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400118099" w:displacedByCustomXml="next"/>
    <w:sdt>
      <w:sdtPr>
        <w:id w:val="22502788"/>
        <w:docPartObj>
          <w:docPartGallery w:val="Table of Contents"/>
          <w:docPartUnique/>
        </w:docPartObj>
      </w:sdtPr>
      <w:sdtContent>
        <w:p w:rsidR="00331D7A" w:rsidRPr="00331D7A" w:rsidRDefault="00331D7A" w:rsidP="00331D7A">
          <w:pPr>
            <w:spacing w:line="240" w:lineRule="auto"/>
            <w:ind w:firstLine="0"/>
            <w:jc w:val="center"/>
            <w:rPr>
              <w:szCs w:val="28"/>
            </w:rPr>
          </w:pPr>
          <w:r w:rsidRPr="00331D7A">
            <w:rPr>
              <w:rFonts w:ascii="Arial" w:hAnsi="Arial" w:cs="Arial"/>
              <w:b/>
              <w:caps/>
              <w:sz w:val="32"/>
              <w:szCs w:val="32"/>
            </w:rPr>
            <w:t>Оглавление</w:t>
          </w:r>
        </w:p>
        <w:p w:rsidR="009221B2" w:rsidRDefault="008075E2">
          <w:pPr>
            <w:pStyle w:val="12"/>
            <w:tabs>
              <w:tab w:val="left" w:pos="1120"/>
              <w:tab w:val="right" w:leader="dot" w:pos="9346"/>
            </w:tabs>
            <w:rPr>
              <w:rFonts w:eastAsiaTheme="minorEastAsia" w:cstheme="minorBidi"/>
              <w:b w:val="0"/>
              <w:bCs w:val="0"/>
              <w:caps w:val="0"/>
              <w:noProof/>
              <w:sz w:val="22"/>
              <w:szCs w:val="22"/>
            </w:rPr>
          </w:pPr>
          <w:r w:rsidRPr="008075E2">
            <w:rPr>
              <w:rFonts w:ascii="Times New Roman" w:hAnsi="Times New Roman"/>
              <w:b w:val="0"/>
              <w:caps w:val="0"/>
              <w:sz w:val="28"/>
              <w:szCs w:val="28"/>
            </w:rPr>
            <w:fldChar w:fldCharType="begin"/>
          </w:r>
          <w:r w:rsidR="00331D7A" w:rsidRPr="00331D7A">
            <w:rPr>
              <w:rFonts w:ascii="Times New Roman" w:hAnsi="Times New Roman"/>
              <w:b w:val="0"/>
              <w:caps w:val="0"/>
              <w:sz w:val="28"/>
              <w:szCs w:val="28"/>
            </w:rPr>
            <w:instrText xml:space="preserve"> TOC \o "1-3" \h \z \u </w:instrText>
          </w:r>
          <w:r w:rsidRPr="008075E2">
            <w:rPr>
              <w:rFonts w:ascii="Times New Roman" w:hAnsi="Times New Roman"/>
              <w:b w:val="0"/>
              <w:caps w:val="0"/>
              <w:sz w:val="28"/>
              <w:szCs w:val="28"/>
            </w:rPr>
            <w:fldChar w:fldCharType="separate"/>
          </w:r>
          <w:hyperlink w:anchor="_Toc444433524" w:history="1">
            <w:r w:rsidR="009221B2" w:rsidRPr="00EA32C9">
              <w:rPr>
                <w:rStyle w:val="af6"/>
                <w:noProof/>
              </w:rPr>
              <w:t>1</w:t>
            </w:r>
            <w:r w:rsidR="009221B2">
              <w:rPr>
                <w:rFonts w:eastAsiaTheme="minorEastAsia" w:cstheme="minorBidi"/>
                <w:b w:val="0"/>
                <w:bCs w:val="0"/>
                <w:caps w:val="0"/>
                <w:noProof/>
                <w:sz w:val="22"/>
                <w:szCs w:val="22"/>
              </w:rPr>
              <w:tab/>
            </w:r>
            <w:r w:rsidR="009221B2" w:rsidRPr="00EA32C9">
              <w:rPr>
                <w:rStyle w:val="af6"/>
                <w:noProof/>
              </w:rPr>
              <w:t>Моделирование самосинхронизации фазированной решетки спазеров, состоящей из массива квантовых точек</w:t>
            </w:r>
            <w:r w:rsidR="009221B2">
              <w:rPr>
                <w:noProof/>
                <w:webHidden/>
              </w:rPr>
              <w:tab/>
            </w:r>
            <w:r>
              <w:rPr>
                <w:noProof/>
                <w:webHidden/>
              </w:rPr>
              <w:fldChar w:fldCharType="begin"/>
            </w:r>
            <w:r w:rsidR="009221B2">
              <w:rPr>
                <w:noProof/>
                <w:webHidden/>
              </w:rPr>
              <w:instrText xml:space="preserve"> PAGEREF _Toc444433524 \h </w:instrText>
            </w:r>
            <w:r>
              <w:rPr>
                <w:noProof/>
                <w:webHidden/>
              </w:rPr>
            </w:r>
            <w:r>
              <w:rPr>
                <w:noProof/>
                <w:webHidden/>
              </w:rPr>
              <w:fldChar w:fldCharType="separate"/>
            </w:r>
            <w:r w:rsidR="00745F1F">
              <w:rPr>
                <w:noProof/>
                <w:webHidden/>
              </w:rPr>
              <w:t>4</w:t>
            </w:r>
            <w:r>
              <w:rPr>
                <w:noProof/>
                <w:webHidden/>
              </w:rPr>
              <w:fldChar w:fldCharType="end"/>
            </w:r>
          </w:hyperlink>
        </w:p>
        <w:p w:rsidR="009221B2" w:rsidRDefault="008075E2">
          <w:pPr>
            <w:pStyle w:val="25"/>
            <w:tabs>
              <w:tab w:val="left" w:pos="1680"/>
              <w:tab w:val="right" w:leader="dot" w:pos="9346"/>
            </w:tabs>
            <w:rPr>
              <w:rFonts w:eastAsiaTheme="minorEastAsia" w:cstheme="minorBidi"/>
              <w:smallCaps w:val="0"/>
              <w:noProof/>
              <w:sz w:val="22"/>
              <w:szCs w:val="22"/>
            </w:rPr>
          </w:pPr>
          <w:hyperlink w:anchor="_Toc444433525" w:history="1">
            <w:r w:rsidR="009221B2" w:rsidRPr="00EA32C9">
              <w:rPr>
                <w:rStyle w:val="af6"/>
                <w:noProof/>
              </w:rPr>
              <w:t>1.1</w:t>
            </w:r>
            <w:r w:rsidR="009221B2">
              <w:rPr>
                <w:rFonts w:eastAsiaTheme="minorEastAsia" w:cstheme="minorBidi"/>
                <w:smallCaps w:val="0"/>
                <w:noProof/>
                <w:sz w:val="22"/>
                <w:szCs w:val="22"/>
              </w:rPr>
              <w:tab/>
            </w:r>
            <w:r w:rsidR="009221B2" w:rsidRPr="00EA32C9">
              <w:rPr>
                <w:rStyle w:val="af6"/>
                <w:noProof/>
              </w:rPr>
              <w:t>Простейшее макроскопическое описание усиливающей среды</w:t>
            </w:r>
            <w:r w:rsidR="009221B2">
              <w:rPr>
                <w:noProof/>
                <w:webHidden/>
              </w:rPr>
              <w:tab/>
            </w:r>
            <w:r>
              <w:rPr>
                <w:noProof/>
                <w:webHidden/>
              </w:rPr>
              <w:fldChar w:fldCharType="begin"/>
            </w:r>
            <w:r w:rsidR="009221B2">
              <w:rPr>
                <w:noProof/>
                <w:webHidden/>
              </w:rPr>
              <w:instrText xml:space="preserve"> PAGEREF _Toc444433525 \h </w:instrText>
            </w:r>
            <w:r>
              <w:rPr>
                <w:noProof/>
                <w:webHidden/>
              </w:rPr>
            </w:r>
            <w:r>
              <w:rPr>
                <w:noProof/>
                <w:webHidden/>
              </w:rPr>
              <w:fldChar w:fldCharType="separate"/>
            </w:r>
            <w:r w:rsidR="00745F1F">
              <w:rPr>
                <w:noProof/>
                <w:webHidden/>
              </w:rPr>
              <w:t>31</w:t>
            </w:r>
            <w:r>
              <w:rPr>
                <w:noProof/>
                <w:webHidden/>
              </w:rPr>
              <w:fldChar w:fldCharType="end"/>
            </w:r>
          </w:hyperlink>
        </w:p>
        <w:p w:rsidR="009221B2" w:rsidRDefault="008075E2">
          <w:pPr>
            <w:pStyle w:val="25"/>
            <w:tabs>
              <w:tab w:val="left" w:pos="1680"/>
              <w:tab w:val="right" w:leader="dot" w:pos="9346"/>
            </w:tabs>
            <w:rPr>
              <w:rFonts w:eastAsiaTheme="minorEastAsia" w:cstheme="minorBidi"/>
              <w:smallCaps w:val="0"/>
              <w:noProof/>
              <w:sz w:val="22"/>
              <w:szCs w:val="22"/>
            </w:rPr>
          </w:pPr>
          <w:hyperlink w:anchor="_Toc444433526" w:history="1">
            <w:r w:rsidR="009221B2" w:rsidRPr="00EA32C9">
              <w:rPr>
                <w:rStyle w:val="af6"/>
                <w:noProof/>
              </w:rPr>
              <w:t>1.2</w:t>
            </w:r>
            <w:r w:rsidR="009221B2">
              <w:rPr>
                <w:rFonts w:eastAsiaTheme="minorEastAsia" w:cstheme="minorBidi"/>
                <w:smallCaps w:val="0"/>
                <w:noProof/>
                <w:sz w:val="22"/>
                <w:szCs w:val="22"/>
              </w:rPr>
              <w:tab/>
            </w:r>
            <w:r w:rsidR="009221B2" w:rsidRPr="00EA32C9">
              <w:rPr>
                <w:rStyle w:val="af6"/>
                <w:noProof/>
              </w:rPr>
              <w:t>Основные уравнения системы «поле накачки + усиливающая среда + поле излучения»</w:t>
            </w:r>
            <w:r w:rsidR="009221B2">
              <w:rPr>
                <w:noProof/>
                <w:webHidden/>
              </w:rPr>
              <w:tab/>
            </w:r>
            <w:r>
              <w:rPr>
                <w:noProof/>
                <w:webHidden/>
              </w:rPr>
              <w:fldChar w:fldCharType="begin"/>
            </w:r>
            <w:r w:rsidR="009221B2">
              <w:rPr>
                <w:noProof/>
                <w:webHidden/>
              </w:rPr>
              <w:instrText xml:space="preserve"> PAGEREF _Toc444433526 \h </w:instrText>
            </w:r>
            <w:r>
              <w:rPr>
                <w:noProof/>
                <w:webHidden/>
              </w:rPr>
            </w:r>
            <w:r>
              <w:rPr>
                <w:noProof/>
                <w:webHidden/>
              </w:rPr>
              <w:fldChar w:fldCharType="separate"/>
            </w:r>
            <w:r w:rsidR="00745F1F">
              <w:rPr>
                <w:noProof/>
                <w:webHidden/>
              </w:rPr>
              <w:t>33</w:t>
            </w:r>
            <w:r>
              <w:rPr>
                <w:noProof/>
                <w:webHidden/>
              </w:rPr>
              <w:fldChar w:fldCharType="end"/>
            </w:r>
          </w:hyperlink>
        </w:p>
        <w:p w:rsidR="009221B2" w:rsidRDefault="008075E2">
          <w:pPr>
            <w:pStyle w:val="25"/>
            <w:tabs>
              <w:tab w:val="left" w:pos="1680"/>
              <w:tab w:val="right" w:leader="dot" w:pos="9346"/>
            </w:tabs>
            <w:rPr>
              <w:rFonts w:eastAsiaTheme="minorEastAsia" w:cstheme="minorBidi"/>
              <w:smallCaps w:val="0"/>
              <w:noProof/>
              <w:sz w:val="22"/>
              <w:szCs w:val="22"/>
            </w:rPr>
          </w:pPr>
          <w:hyperlink w:anchor="_Toc444433527" w:history="1">
            <w:r w:rsidR="009221B2" w:rsidRPr="00EA32C9">
              <w:rPr>
                <w:rStyle w:val="af6"/>
                <w:noProof/>
              </w:rPr>
              <w:t>1.3</w:t>
            </w:r>
            <w:r w:rsidR="009221B2">
              <w:rPr>
                <w:rFonts w:eastAsiaTheme="minorEastAsia" w:cstheme="minorBidi"/>
                <w:smallCaps w:val="0"/>
                <w:noProof/>
                <w:sz w:val="22"/>
                <w:szCs w:val="22"/>
              </w:rPr>
              <w:tab/>
            </w:r>
            <w:r w:rsidR="009221B2" w:rsidRPr="00EA32C9">
              <w:rPr>
                <w:rStyle w:val="af6"/>
                <w:noProof/>
              </w:rPr>
              <w:t xml:space="preserve">Определение численных параметров </w:t>
            </w:r>
            <w:r w:rsidR="009221B2" w:rsidRPr="00EA32C9">
              <w:rPr>
                <w:rStyle w:val="af6"/>
                <w:noProof/>
                <w:lang w:val="en-US"/>
              </w:rPr>
              <w:t>CdSe</w:t>
            </w:r>
            <w:r w:rsidR="009221B2" w:rsidRPr="00EA32C9">
              <w:rPr>
                <w:rStyle w:val="af6"/>
                <w:noProof/>
              </w:rPr>
              <w:t xml:space="preserve"> квантовых точек из экспериментов</w:t>
            </w:r>
            <w:r w:rsidR="009221B2">
              <w:rPr>
                <w:noProof/>
                <w:webHidden/>
              </w:rPr>
              <w:tab/>
            </w:r>
            <w:r>
              <w:rPr>
                <w:noProof/>
                <w:webHidden/>
              </w:rPr>
              <w:fldChar w:fldCharType="begin"/>
            </w:r>
            <w:r w:rsidR="009221B2">
              <w:rPr>
                <w:noProof/>
                <w:webHidden/>
              </w:rPr>
              <w:instrText xml:space="preserve"> PAGEREF _Toc444433527 \h </w:instrText>
            </w:r>
            <w:r>
              <w:rPr>
                <w:noProof/>
                <w:webHidden/>
              </w:rPr>
            </w:r>
            <w:r>
              <w:rPr>
                <w:noProof/>
                <w:webHidden/>
              </w:rPr>
              <w:fldChar w:fldCharType="separate"/>
            </w:r>
            <w:r w:rsidR="00745F1F">
              <w:rPr>
                <w:noProof/>
                <w:webHidden/>
              </w:rPr>
              <w:t>35</w:t>
            </w:r>
            <w:r>
              <w:rPr>
                <w:noProof/>
                <w:webHidden/>
              </w:rPr>
              <w:fldChar w:fldCharType="end"/>
            </w:r>
          </w:hyperlink>
        </w:p>
        <w:p w:rsidR="009221B2" w:rsidRDefault="008075E2">
          <w:pPr>
            <w:pStyle w:val="25"/>
            <w:tabs>
              <w:tab w:val="left" w:pos="1680"/>
              <w:tab w:val="right" w:leader="dot" w:pos="9346"/>
            </w:tabs>
            <w:rPr>
              <w:rFonts w:eastAsiaTheme="minorEastAsia" w:cstheme="minorBidi"/>
              <w:smallCaps w:val="0"/>
              <w:noProof/>
              <w:sz w:val="22"/>
              <w:szCs w:val="22"/>
            </w:rPr>
          </w:pPr>
          <w:hyperlink w:anchor="_Toc444433528" w:history="1">
            <w:r w:rsidR="009221B2" w:rsidRPr="00EA32C9">
              <w:rPr>
                <w:rStyle w:val="af6"/>
                <w:noProof/>
              </w:rPr>
              <w:t>1.4</w:t>
            </w:r>
            <w:r w:rsidR="009221B2">
              <w:rPr>
                <w:rFonts w:eastAsiaTheme="minorEastAsia" w:cstheme="minorBidi"/>
                <w:smallCaps w:val="0"/>
                <w:noProof/>
                <w:sz w:val="22"/>
                <w:szCs w:val="22"/>
              </w:rPr>
              <w:tab/>
            </w:r>
            <w:r w:rsidR="009221B2" w:rsidRPr="00EA32C9">
              <w:rPr>
                <w:rStyle w:val="af6"/>
                <w:noProof/>
              </w:rPr>
              <w:t>Расчет усиления</w:t>
            </w:r>
            <w:r w:rsidR="009221B2">
              <w:rPr>
                <w:noProof/>
                <w:webHidden/>
              </w:rPr>
              <w:tab/>
            </w:r>
            <w:r>
              <w:rPr>
                <w:noProof/>
                <w:webHidden/>
              </w:rPr>
              <w:fldChar w:fldCharType="begin"/>
            </w:r>
            <w:r w:rsidR="009221B2">
              <w:rPr>
                <w:noProof/>
                <w:webHidden/>
              </w:rPr>
              <w:instrText xml:space="preserve"> PAGEREF _Toc444433528 \h </w:instrText>
            </w:r>
            <w:r>
              <w:rPr>
                <w:noProof/>
                <w:webHidden/>
              </w:rPr>
            </w:r>
            <w:r>
              <w:rPr>
                <w:noProof/>
                <w:webHidden/>
              </w:rPr>
              <w:fldChar w:fldCharType="separate"/>
            </w:r>
            <w:r w:rsidR="00745F1F">
              <w:rPr>
                <w:noProof/>
                <w:webHidden/>
              </w:rPr>
              <w:t>38</w:t>
            </w:r>
            <w:r>
              <w:rPr>
                <w:noProof/>
                <w:webHidden/>
              </w:rPr>
              <w:fldChar w:fldCharType="end"/>
            </w:r>
          </w:hyperlink>
        </w:p>
        <w:p w:rsidR="009221B2" w:rsidRDefault="008075E2">
          <w:pPr>
            <w:pStyle w:val="25"/>
            <w:tabs>
              <w:tab w:val="left" w:pos="1680"/>
              <w:tab w:val="right" w:leader="dot" w:pos="9346"/>
            </w:tabs>
            <w:rPr>
              <w:rFonts w:eastAsiaTheme="minorEastAsia" w:cstheme="minorBidi"/>
              <w:smallCaps w:val="0"/>
              <w:noProof/>
              <w:sz w:val="22"/>
              <w:szCs w:val="22"/>
            </w:rPr>
          </w:pPr>
          <w:hyperlink w:anchor="_Toc444433529" w:history="1">
            <w:r w:rsidR="009221B2" w:rsidRPr="00EA32C9">
              <w:rPr>
                <w:rStyle w:val="af6"/>
                <w:noProof/>
              </w:rPr>
              <w:t>1.5</w:t>
            </w:r>
            <w:r w:rsidR="009221B2">
              <w:rPr>
                <w:rFonts w:eastAsiaTheme="minorEastAsia" w:cstheme="minorBidi"/>
                <w:smallCaps w:val="0"/>
                <w:noProof/>
                <w:sz w:val="22"/>
                <w:szCs w:val="22"/>
              </w:rPr>
              <w:tab/>
            </w:r>
            <w:r w:rsidR="009221B2" w:rsidRPr="00EA32C9">
              <w:rPr>
                <w:rStyle w:val="af6"/>
                <w:noProof/>
              </w:rPr>
              <w:t>Сводная таблица численных параметров квантовых точек и красителей</w:t>
            </w:r>
            <w:r w:rsidR="009221B2">
              <w:rPr>
                <w:noProof/>
                <w:webHidden/>
              </w:rPr>
              <w:tab/>
            </w:r>
            <w:r>
              <w:rPr>
                <w:noProof/>
                <w:webHidden/>
              </w:rPr>
              <w:fldChar w:fldCharType="begin"/>
            </w:r>
            <w:r w:rsidR="009221B2">
              <w:rPr>
                <w:noProof/>
                <w:webHidden/>
              </w:rPr>
              <w:instrText xml:space="preserve"> PAGEREF _Toc444433529 \h </w:instrText>
            </w:r>
            <w:r>
              <w:rPr>
                <w:noProof/>
                <w:webHidden/>
              </w:rPr>
            </w:r>
            <w:r>
              <w:rPr>
                <w:noProof/>
                <w:webHidden/>
              </w:rPr>
              <w:fldChar w:fldCharType="separate"/>
            </w:r>
            <w:r w:rsidR="00745F1F">
              <w:rPr>
                <w:noProof/>
                <w:webHidden/>
              </w:rPr>
              <w:t>40</w:t>
            </w:r>
            <w:r>
              <w:rPr>
                <w:noProof/>
                <w:webHidden/>
              </w:rPr>
              <w:fldChar w:fldCharType="end"/>
            </w:r>
          </w:hyperlink>
        </w:p>
        <w:p w:rsidR="009221B2" w:rsidRDefault="008075E2">
          <w:pPr>
            <w:pStyle w:val="12"/>
            <w:tabs>
              <w:tab w:val="left" w:pos="1120"/>
              <w:tab w:val="right" w:leader="dot" w:pos="9346"/>
            </w:tabs>
            <w:rPr>
              <w:rFonts w:eastAsiaTheme="minorEastAsia" w:cstheme="minorBidi"/>
              <w:b w:val="0"/>
              <w:bCs w:val="0"/>
              <w:caps w:val="0"/>
              <w:noProof/>
              <w:sz w:val="22"/>
              <w:szCs w:val="22"/>
            </w:rPr>
          </w:pPr>
          <w:hyperlink w:anchor="_Toc444433530" w:history="1">
            <w:r w:rsidR="009221B2" w:rsidRPr="00EA32C9">
              <w:rPr>
                <w:rStyle w:val="af6"/>
                <w:noProof/>
              </w:rPr>
              <w:t>2</w:t>
            </w:r>
            <w:r w:rsidR="009221B2">
              <w:rPr>
                <w:rFonts w:eastAsiaTheme="minorEastAsia" w:cstheme="minorBidi"/>
                <w:b w:val="0"/>
                <w:bCs w:val="0"/>
                <w:caps w:val="0"/>
                <w:noProof/>
                <w:sz w:val="22"/>
                <w:szCs w:val="22"/>
              </w:rPr>
              <w:tab/>
            </w:r>
            <w:r w:rsidR="009221B2" w:rsidRPr="00EA32C9">
              <w:rPr>
                <w:rStyle w:val="af6"/>
                <w:noProof/>
              </w:rPr>
              <w:t>Теоретические исследования испускания и поглощения света системой квантовых точек, находящихся вблизи решетки наноотверстий: кооперативные эффекты, линейный и нелинейный режимы</w:t>
            </w:r>
            <w:r w:rsidR="009221B2">
              <w:rPr>
                <w:noProof/>
                <w:webHidden/>
              </w:rPr>
              <w:tab/>
            </w:r>
            <w:r>
              <w:rPr>
                <w:noProof/>
                <w:webHidden/>
              </w:rPr>
              <w:fldChar w:fldCharType="begin"/>
            </w:r>
            <w:r w:rsidR="009221B2">
              <w:rPr>
                <w:noProof/>
                <w:webHidden/>
              </w:rPr>
              <w:instrText xml:space="preserve"> PAGEREF _Toc444433530 \h </w:instrText>
            </w:r>
            <w:r>
              <w:rPr>
                <w:noProof/>
                <w:webHidden/>
              </w:rPr>
            </w:r>
            <w:r>
              <w:rPr>
                <w:noProof/>
                <w:webHidden/>
              </w:rPr>
              <w:fldChar w:fldCharType="separate"/>
            </w:r>
            <w:r w:rsidR="00745F1F">
              <w:rPr>
                <w:noProof/>
                <w:webHidden/>
              </w:rPr>
              <w:t>46</w:t>
            </w:r>
            <w:r>
              <w:rPr>
                <w:noProof/>
                <w:webHidden/>
              </w:rPr>
              <w:fldChar w:fldCharType="end"/>
            </w:r>
          </w:hyperlink>
        </w:p>
        <w:p w:rsidR="009221B2" w:rsidRDefault="008075E2">
          <w:pPr>
            <w:pStyle w:val="25"/>
            <w:tabs>
              <w:tab w:val="left" w:pos="3745"/>
              <w:tab w:val="right" w:leader="dot" w:pos="9346"/>
            </w:tabs>
            <w:rPr>
              <w:rFonts w:eastAsiaTheme="minorEastAsia" w:cstheme="minorBidi"/>
              <w:smallCaps w:val="0"/>
              <w:noProof/>
              <w:sz w:val="22"/>
              <w:szCs w:val="22"/>
            </w:rPr>
          </w:pPr>
          <w:hyperlink w:anchor="_Toc444433531" w:history="1">
            <w:r w:rsidR="009221B2" w:rsidRPr="00EA32C9">
              <w:rPr>
                <w:rStyle w:val="af6"/>
                <w:rFonts w:eastAsiaTheme="majorEastAsia"/>
                <w:noProof/>
              </w:rPr>
              <w:t>2.1</w:t>
            </w:r>
            <w:r w:rsidRPr="00EA32C9">
              <w:rPr>
                <w:rStyle w:val="af6"/>
                <w:noProof/>
              </w:rPr>
              <w:fldChar w:fldCharType="begin"/>
            </w:r>
            <w:r w:rsidR="009221B2" w:rsidRPr="00EA32C9">
              <w:rPr>
                <w:rStyle w:val="af6"/>
                <w:noProof/>
              </w:rPr>
              <w:instrText xml:space="preserve"> MACROBUTTON MTEditEquationSection2 Equation Chapter 2 Section 1</w:instrText>
            </w:r>
            <w:r w:rsidRPr="00EA32C9">
              <w:rPr>
                <w:rStyle w:val="af6"/>
                <w:noProof/>
              </w:rPr>
              <w:fldChar w:fldCharType="begin"/>
            </w:r>
            <w:r w:rsidR="009221B2" w:rsidRPr="00EA32C9">
              <w:rPr>
                <w:rStyle w:val="af6"/>
                <w:noProof/>
              </w:rPr>
              <w:instrText xml:space="preserve"> SEQ MTEqn \r \h \* MERGEFORMAT </w:instrText>
            </w:r>
            <w:r w:rsidRPr="00EA32C9">
              <w:rPr>
                <w:rStyle w:val="af6"/>
                <w:noProof/>
              </w:rPr>
              <w:fldChar w:fldCharType="end"/>
            </w:r>
            <w:r w:rsidRPr="00EA32C9">
              <w:rPr>
                <w:rStyle w:val="af6"/>
                <w:noProof/>
              </w:rPr>
              <w:fldChar w:fldCharType="begin"/>
            </w:r>
            <w:r w:rsidR="009221B2" w:rsidRPr="00EA32C9">
              <w:rPr>
                <w:rStyle w:val="af6"/>
                <w:noProof/>
              </w:rPr>
              <w:instrText xml:space="preserve"> SEQ MTSec \r 1 \h \* MERGEFORMAT </w:instrText>
            </w:r>
            <w:r w:rsidRPr="00EA32C9">
              <w:rPr>
                <w:rStyle w:val="af6"/>
                <w:noProof/>
              </w:rPr>
              <w:fldChar w:fldCharType="end"/>
            </w:r>
            <w:r w:rsidRPr="00EA32C9">
              <w:rPr>
                <w:rStyle w:val="af6"/>
                <w:noProof/>
              </w:rPr>
              <w:fldChar w:fldCharType="begin"/>
            </w:r>
            <w:r w:rsidR="009221B2" w:rsidRPr="00EA32C9">
              <w:rPr>
                <w:rStyle w:val="af6"/>
                <w:noProof/>
              </w:rPr>
              <w:instrText xml:space="preserve"> SEQ MTChap \r 2 \h \* MERGEFORMAT </w:instrText>
            </w:r>
            <w:r w:rsidRPr="00EA32C9">
              <w:rPr>
                <w:rStyle w:val="af6"/>
                <w:noProof/>
              </w:rPr>
              <w:fldChar w:fldCharType="end"/>
            </w:r>
            <w:r w:rsidRPr="00EA32C9">
              <w:rPr>
                <w:rStyle w:val="af6"/>
                <w:noProof/>
              </w:rPr>
              <w:fldChar w:fldCharType="end"/>
            </w:r>
            <w:r w:rsidR="009221B2">
              <w:rPr>
                <w:rFonts w:eastAsiaTheme="minorEastAsia" w:cstheme="minorBidi"/>
                <w:smallCaps w:val="0"/>
                <w:noProof/>
                <w:sz w:val="22"/>
                <w:szCs w:val="22"/>
              </w:rPr>
              <w:tab/>
            </w:r>
            <w:r w:rsidR="009221B2" w:rsidRPr="00EA32C9">
              <w:rPr>
                <w:rStyle w:val="af6"/>
                <w:rFonts w:eastAsiaTheme="majorEastAsia"/>
                <w:noProof/>
              </w:rPr>
              <w:t>Разработка квантовомеханического описания флюоресценции квантовых точек в произвольном наноокружении</w:t>
            </w:r>
            <w:r w:rsidR="009221B2">
              <w:rPr>
                <w:noProof/>
                <w:webHidden/>
              </w:rPr>
              <w:tab/>
            </w:r>
            <w:r>
              <w:rPr>
                <w:noProof/>
                <w:webHidden/>
              </w:rPr>
              <w:fldChar w:fldCharType="begin"/>
            </w:r>
            <w:r w:rsidR="009221B2">
              <w:rPr>
                <w:noProof/>
                <w:webHidden/>
              </w:rPr>
              <w:instrText xml:space="preserve"> PAGEREF _Toc444433531 \h </w:instrText>
            </w:r>
            <w:r>
              <w:rPr>
                <w:noProof/>
                <w:webHidden/>
              </w:rPr>
            </w:r>
            <w:r>
              <w:rPr>
                <w:noProof/>
                <w:webHidden/>
              </w:rPr>
              <w:fldChar w:fldCharType="separate"/>
            </w:r>
            <w:r w:rsidR="00745F1F">
              <w:rPr>
                <w:noProof/>
                <w:webHidden/>
              </w:rPr>
              <w:t>46</w:t>
            </w:r>
            <w:r>
              <w:rPr>
                <w:noProof/>
                <w:webHidden/>
              </w:rPr>
              <w:fldChar w:fldCharType="end"/>
            </w:r>
          </w:hyperlink>
        </w:p>
        <w:p w:rsidR="009221B2" w:rsidRDefault="008075E2">
          <w:pPr>
            <w:pStyle w:val="25"/>
            <w:tabs>
              <w:tab w:val="left" w:pos="1680"/>
              <w:tab w:val="right" w:leader="dot" w:pos="9346"/>
            </w:tabs>
            <w:rPr>
              <w:rFonts w:eastAsiaTheme="minorEastAsia" w:cstheme="minorBidi"/>
              <w:smallCaps w:val="0"/>
              <w:noProof/>
              <w:sz w:val="22"/>
              <w:szCs w:val="22"/>
            </w:rPr>
          </w:pPr>
          <w:hyperlink w:anchor="_Toc444433532" w:history="1">
            <w:r w:rsidR="009221B2" w:rsidRPr="00EA32C9">
              <w:rPr>
                <w:rStyle w:val="af6"/>
                <w:noProof/>
              </w:rPr>
              <w:t>2.2</w:t>
            </w:r>
            <w:r w:rsidR="009221B2">
              <w:rPr>
                <w:rFonts w:eastAsiaTheme="minorEastAsia" w:cstheme="minorBidi"/>
                <w:smallCaps w:val="0"/>
                <w:noProof/>
                <w:sz w:val="22"/>
                <w:szCs w:val="22"/>
              </w:rPr>
              <w:tab/>
            </w:r>
            <w:r w:rsidR="009221B2" w:rsidRPr="00EA32C9">
              <w:rPr>
                <w:rStyle w:val="af6"/>
                <w:noProof/>
              </w:rPr>
              <w:t>Исследование излучения квантовой точки вблизи поверхности металла. Построение модели и создание расчетного пакета программ.</w:t>
            </w:r>
            <w:r w:rsidR="009221B2">
              <w:rPr>
                <w:noProof/>
                <w:webHidden/>
              </w:rPr>
              <w:tab/>
            </w:r>
            <w:r>
              <w:rPr>
                <w:noProof/>
                <w:webHidden/>
              </w:rPr>
              <w:fldChar w:fldCharType="begin"/>
            </w:r>
            <w:r w:rsidR="009221B2">
              <w:rPr>
                <w:noProof/>
                <w:webHidden/>
              </w:rPr>
              <w:instrText xml:space="preserve"> PAGEREF _Toc444433532 \h </w:instrText>
            </w:r>
            <w:r>
              <w:rPr>
                <w:noProof/>
                <w:webHidden/>
              </w:rPr>
            </w:r>
            <w:r>
              <w:rPr>
                <w:noProof/>
                <w:webHidden/>
              </w:rPr>
              <w:fldChar w:fldCharType="separate"/>
            </w:r>
            <w:r w:rsidR="00745F1F">
              <w:rPr>
                <w:noProof/>
                <w:webHidden/>
              </w:rPr>
              <w:t>48</w:t>
            </w:r>
            <w:r>
              <w:rPr>
                <w:noProof/>
                <w:webHidden/>
              </w:rPr>
              <w:fldChar w:fldCharType="end"/>
            </w:r>
          </w:hyperlink>
        </w:p>
        <w:p w:rsidR="009221B2" w:rsidRDefault="008075E2">
          <w:pPr>
            <w:pStyle w:val="25"/>
            <w:tabs>
              <w:tab w:val="left" w:pos="1680"/>
              <w:tab w:val="right" w:leader="dot" w:pos="9346"/>
            </w:tabs>
            <w:rPr>
              <w:rFonts w:eastAsiaTheme="minorEastAsia" w:cstheme="minorBidi"/>
              <w:smallCaps w:val="0"/>
              <w:noProof/>
              <w:sz w:val="22"/>
              <w:szCs w:val="22"/>
            </w:rPr>
          </w:pPr>
          <w:hyperlink w:anchor="_Toc444433533" w:history="1">
            <w:r w:rsidR="009221B2" w:rsidRPr="00EA32C9">
              <w:rPr>
                <w:rStyle w:val="af6"/>
                <w:noProof/>
              </w:rPr>
              <w:t>2.3</w:t>
            </w:r>
            <w:r w:rsidR="009221B2">
              <w:rPr>
                <w:rFonts w:eastAsiaTheme="minorEastAsia" w:cstheme="minorBidi"/>
                <w:smallCaps w:val="0"/>
                <w:noProof/>
                <w:sz w:val="22"/>
                <w:szCs w:val="22"/>
              </w:rPr>
              <w:tab/>
            </w:r>
            <w:r w:rsidR="009221B2" w:rsidRPr="00EA32C9">
              <w:rPr>
                <w:rStyle w:val="af6"/>
                <w:noProof/>
              </w:rPr>
              <w:t>Исследование спонтанного излучения и распространения волн в планарных металл-диэлектрических композитах</w:t>
            </w:r>
            <w:r w:rsidR="009221B2">
              <w:rPr>
                <w:noProof/>
                <w:webHidden/>
              </w:rPr>
              <w:tab/>
            </w:r>
            <w:r>
              <w:rPr>
                <w:noProof/>
                <w:webHidden/>
              </w:rPr>
              <w:fldChar w:fldCharType="begin"/>
            </w:r>
            <w:r w:rsidR="009221B2">
              <w:rPr>
                <w:noProof/>
                <w:webHidden/>
              </w:rPr>
              <w:instrText xml:space="preserve"> PAGEREF _Toc444433533 \h </w:instrText>
            </w:r>
            <w:r>
              <w:rPr>
                <w:noProof/>
                <w:webHidden/>
              </w:rPr>
            </w:r>
            <w:r>
              <w:rPr>
                <w:noProof/>
                <w:webHidden/>
              </w:rPr>
              <w:fldChar w:fldCharType="separate"/>
            </w:r>
            <w:r w:rsidR="00745F1F">
              <w:rPr>
                <w:noProof/>
                <w:webHidden/>
              </w:rPr>
              <w:t>62</w:t>
            </w:r>
            <w:r>
              <w:rPr>
                <w:noProof/>
                <w:webHidden/>
              </w:rPr>
              <w:fldChar w:fldCharType="end"/>
            </w:r>
          </w:hyperlink>
        </w:p>
        <w:p w:rsidR="009221B2" w:rsidRDefault="008075E2">
          <w:pPr>
            <w:pStyle w:val="25"/>
            <w:tabs>
              <w:tab w:val="left" w:pos="1680"/>
              <w:tab w:val="right" w:leader="dot" w:pos="9346"/>
            </w:tabs>
            <w:rPr>
              <w:rFonts w:eastAsiaTheme="minorEastAsia" w:cstheme="minorBidi"/>
              <w:smallCaps w:val="0"/>
              <w:noProof/>
              <w:sz w:val="22"/>
              <w:szCs w:val="22"/>
            </w:rPr>
          </w:pPr>
          <w:hyperlink w:anchor="_Toc444433534" w:history="1">
            <w:r w:rsidR="009221B2" w:rsidRPr="00EA32C9">
              <w:rPr>
                <w:rStyle w:val="af6"/>
                <w:noProof/>
              </w:rPr>
              <w:t>2.4</w:t>
            </w:r>
            <w:r w:rsidR="009221B2">
              <w:rPr>
                <w:rFonts w:eastAsiaTheme="minorEastAsia" w:cstheme="minorBidi"/>
                <w:smallCaps w:val="0"/>
                <w:noProof/>
                <w:sz w:val="22"/>
                <w:szCs w:val="22"/>
              </w:rPr>
              <w:tab/>
            </w:r>
            <w:r w:rsidR="009221B2" w:rsidRPr="00EA32C9">
              <w:rPr>
                <w:rStyle w:val="af6"/>
                <w:noProof/>
              </w:rPr>
              <w:t>Флюоресценция решётки из квантовых точек, расположенной вблизи решётки из наноотверстий</w:t>
            </w:r>
            <w:r w:rsidR="009221B2">
              <w:rPr>
                <w:noProof/>
                <w:webHidden/>
              </w:rPr>
              <w:tab/>
            </w:r>
            <w:r>
              <w:rPr>
                <w:noProof/>
                <w:webHidden/>
              </w:rPr>
              <w:fldChar w:fldCharType="begin"/>
            </w:r>
            <w:r w:rsidR="009221B2">
              <w:rPr>
                <w:noProof/>
                <w:webHidden/>
              </w:rPr>
              <w:instrText xml:space="preserve"> PAGEREF _Toc444433534 \h </w:instrText>
            </w:r>
            <w:r>
              <w:rPr>
                <w:noProof/>
                <w:webHidden/>
              </w:rPr>
            </w:r>
            <w:r>
              <w:rPr>
                <w:noProof/>
                <w:webHidden/>
              </w:rPr>
              <w:fldChar w:fldCharType="separate"/>
            </w:r>
            <w:r w:rsidR="00745F1F">
              <w:rPr>
                <w:noProof/>
                <w:webHidden/>
              </w:rPr>
              <w:t>78</w:t>
            </w:r>
            <w:r>
              <w:rPr>
                <w:noProof/>
                <w:webHidden/>
              </w:rPr>
              <w:fldChar w:fldCharType="end"/>
            </w:r>
          </w:hyperlink>
        </w:p>
        <w:p w:rsidR="009221B2" w:rsidRDefault="008075E2">
          <w:pPr>
            <w:pStyle w:val="35"/>
            <w:tabs>
              <w:tab w:val="left" w:pos="1960"/>
              <w:tab w:val="right" w:leader="dot" w:pos="9346"/>
            </w:tabs>
            <w:rPr>
              <w:rFonts w:eastAsiaTheme="minorEastAsia" w:cstheme="minorBidi"/>
              <w:i w:val="0"/>
              <w:iCs w:val="0"/>
              <w:noProof/>
              <w:sz w:val="22"/>
              <w:szCs w:val="22"/>
            </w:rPr>
          </w:pPr>
          <w:hyperlink w:anchor="_Toc444433535" w:history="1">
            <w:r w:rsidR="009221B2" w:rsidRPr="00EA32C9">
              <w:rPr>
                <w:rStyle w:val="af6"/>
                <w:noProof/>
              </w:rPr>
              <w:t>2.4.1</w:t>
            </w:r>
            <w:r w:rsidR="009221B2">
              <w:rPr>
                <w:rFonts w:eastAsiaTheme="minorEastAsia" w:cstheme="minorBidi"/>
                <w:i w:val="0"/>
                <w:iCs w:val="0"/>
                <w:noProof/>
                <w:sz w:val="22"/>
                <w:szCs w:val="22"/>
              </w:rPr>
              <w:tab/>
            </w:r>
            <w:r w:rsidR="009221B2" w:rsidRPr="00EA32C9">
              <w:rPr>
                <w:rStyle w:val="af6"/>
                <w:noProof/>
              </w:rPr>
              <w:t>Расчет скорости возбуждения квантовой точки вблизи решетки наноотверстий в металлической пленке</w:t>
            </w:r>
            <w:r w:rsidR="009221B2">
              <w:rPr>
                <w:noProof/>
                <w:webHidden/>
              </w:rPr>
              <w:tab/>
            </w:r>
            <w:r>
              <w:rPr>
                <w:noProof/>
                <w:webHidden/>
              </w:rPr>
              <w:fldChar w:fldCharType="begin"/>
            </w:r>
            <w:r w:rsidR="009221B2">
              <w:rPr>
                <w:noProof/>
                <w:webHidden/>
              </w:rPr>
              <w:instrText xml:space="preserve"> PAGEREF _Toc444433535 \h </w:instrText>
            </w:r>
            <w:r>
              <w:rPr>
                <w:noProof/>
                <w:webHidden/>
              </w:rPr>
            </w:r>
            <w:r>
              <w:rPr>
                <w:noProof/>
                <w:webHidden/>
              </w:rPr>
              <w:fldChar w:fldCharType="separate"/>
            </w:r>
            <w:r w:rsidR="00745F1F">
              <w:rPr>
                <w:noProof/>
                <w:webHidden/>
              </w:rPr>
              <w:t>79</w:t>
            </w:r>
            <w:r>
              <w:rPr>
                <w:noProof/>
                <w:webHidden/>
              </w:rPr>
              <w:fldChar w:fldCharType="end"/>
            </w:r>
          </w:hyperlink>
        </w:p>
        <w:p w:rsidR="009221B2" w:rsidRDefault="008075E2">
          <w:pPr>
            <w:pStyle w:val="35"/>
            <w:tabs>
              <w:tab w:val="left" w:pos="1960"/>
              <w:tab w:val="right" w:leader="dot" w:pos="9346"/>
            </w:tabs>
            <w:rPr>
              <w:rFonts w:eastAsiaTheme="minorEastAsia" w:cstheme="minorBidi"/>
              <w:i w:val="0"/>
              <w:iCs w:val="0"/>
              <w:noProof/>
              <w:sz w:val="22"/>
              <w:szCs w:val="22"/>
            </w:rPr>
          </w:pPr>
          <w:hyperlink w:anchor="_Toc444433536" w:history="1">
            <w:r w:rsidR="009221B2" w:rsidRPr="00EA32C9">
              <w:rPr>
                <w:rStyle w:val="af6"/>
                <w:noProof/>
              </w:rPr>
              <w:t>2.4.2</w:t>
            </w:r>
            <w:r w:rsidR="009221B2">
              <w:rPr>
                <w:rFonts w:eastAsiaTheme="minorEastAsia" w:cstheme="minorBidi"/>
                <w:i w:val="0"/>
                <w:iCs w:val="0"/>
                <w:noProof/>
                <w:sz w:val="22"/>
                <w:szCs w:val="22"/>
              </w:rPr>
              <w:tab/>
            </w:r>
            <w:r w:rsidR="009221B2" w:rsidRPr="00EA32C9">
              <w:rPr>
                <w:rStyle w:val="af6"/>
                <w:noProof/>
              </w:rPr>
              <w:t>Спонтанное излучение решётки из квантовых точек вблизи решётки наноотверстий</w:t>
            </w:r>
            <w:r w:rsidR="009221B2">
              <w:rPr>
                <w:noProof/>
                <w:webHidden/>
              </w:rPr>
              <w:tab/>
            </w:r>
            <w:r>
              <w:rPr>
                <w:noProof/>
                <w:webHidden/>
              </w:rPr>
              <w:fldChar w:fldCharType="begin"/>
            </w:r>
            <w:r w:rsidR="009221B2">
              <w:rPr>
                <w:noProof/>
                <w:webHidden/>
              </w:rPr>
              <w:instrText xml:space="preserve"> PAGEREF _Toc444433536 \h </w:instrText>
            </w:r>
            <w:r>
              <w:rPr>
                <w:noProof/>
                <w:webHidden/>
              </w:rPr>
            </w:r>
            <w:r>
              <w:rPr>
                <w:noProof/>
                <w:webHidden/>
              </w:rPr>
              <w:fldChar w:fldCharType="separate"/>
            </w:r>
            <w:r w:rsidR="00745F1F">
              <w:rPr>
                <w:noProof/>
                <w:webHidden/>
              </w:rPr>
              <w:t>80</w:t>
            </w:r>
            <w:r>
              <w:rPr>
                <w:noProof/>
                <w:webHidden/>
              </w:rPr>
              <w:fldChar w:fldCharType="end"/>
            </w:r>
          </w:hyperlink>
        </w:p>
        <w:p w:rsidR="009221B2" w:rsidRDefault="008075E2">
          <w:pPr>
            <w:pStyle w:val="35"/>
            <w:tabs>
              <w:tab w:val="left" w:pos="1960"/>
              <w:tab w:val="right" w:leader="dot" w:pos="9346"/>
            </w:tabs>
            <w:rPr>
              <w:rFonts w:eastAsiaTheme="minorEastAsia" w:cstheme="minorBidi"/>
              <w:i w:val="0"/>
              <w:iCs w:val="0"/>
              <w:noProof/>
              <w:sz w:val="22"/>
              <w:szCs w:val="22"/>
            </w:rPr>
          </w:pPr>
          <w:hyperlink w:anchor="_Toc444433537" w:history="1">
            <w:r w:rsidR="009221B2" w:rsidRPr="00EA32C9">
              <w:rPr>
                <w:rStyle w:val="af6"/>
                <w:noProof/>
              </w:rPr>
              <w:t>2.4.3</w:t>
            </w:r>
            <w:r w:rsidR="009221B2">
              <w:rPr>
                <w:rFonts w:eastAsiaTheme="minorEastAsia" w:cstheme="minorBidi"/>
                <w:i w:val="0"/>
                <w:iCs w:val="0"/>
                <w:noProof/>
                <w:sz w:val="22"/>
                <w:szCs w:val="22"/>
              </w:rPr>
              <w:tab/>
            </w:r>
            <w:r w:rsidR="009221B2" w:rsidRPr="00EA32C9">
              <w:rPr>
                <w:rStyle w:val="af6"/>
                <w:noProof/>
              </w:rPr>
              <w:t>Применение квантовомеханического описания флюоресценции квантовых точек в произвольном наноокружении к квантовой точке вблизи решетки наноотверстий</w:t>
            </w:r>
            <w:r w:rsidR="009221B2">
              <w:rPr>
                <w:noProof/>
                <w:webHidden/>
              </w:rPr>
              <w:tab/>
            </w:r>
            <w:r>
              <w:rPr>
                <w:noProof/>
                <w:webHidden/>
              </w:rPr>
              <w:fldChar w:fldCharType="begin"/>
            </w:r>
            <w:r w:rsidR="009221B2">
              <w:rPr>
                <w:noProof/>
                <w:webHidden/>
              </w:rPr>
              <w:instrText xml:space="preserve"> PAGEREF _Toc444433537 \h </w:instrText>
            </w:r>
            <w:r>
              <w:rPr>
                <w:noProof/>
                <w:webHidden/>
              </w:rPr>
            </w:r>
            <w:r>
              <w:rPr>
                <w:noProof/>
                <w:webHidden/>
              </w:rPr>
              <w:fldChar w:fldCharType="separate"/>
            </w:r>
            <w:r w:rsidR="00745F1F">
              <w:rPr>
                <w:noProof/>
                <w:webHidden/>
              </w:rPr>
              <w:t>82</w:t>
            </w:r>
            <w:r>
              <w:rPr>
                <w:noProof/>
                <w:webHidden/>
              </w:rPr>
              <w:fldChar w:fldCharType="end"/>
            </w:r>
          </w:hyperlink>
        </w:p>
        <w:p w:rsidR="009221B2" w:rsidRDefault="008075E2">
          <w:pPr>
            <w:pStyle w:val="25"/>
            <w:tabs>
              <w:tab w:val="left" w:pos="1680"/>
              <w:tab w:val="right" w:leader="dot" w:pos="9346"/>
            </w:tabs>
            <w:rPr>
              <w:rFonts w:eastAsiaTheme="minorEastAsia" w:cstheme="minorBidi"/>
              <w:smallCaps w:val="0"/>
              <w:noProof/>
              <w:sz w:val="22"/>
              <w:szCs w:val="22"/>
            </w:rPr>
          </w:pPr>
          <w:hyperlink w:anchor="_Toc444433538" w:history="1">
            <w:r w:rsidR="009221B2" w:rsidRPr="00EA32C9">
              <w:rPr>
                <w:rStyle w:val="af6"/>
                <w:noProof/>
              </w:rPr>
              <w:t>2.5</w:t>
            </w:r>
            <w:r w:rsidR="009221B2">
              <w:rPr>
                <w:rFonts w:eastAsiaTheme="minorEastAsia" w:cstheme="minorBidi"/>
                <w:smallCaps w:val="0"/>
                <w:noProof/>
                <w:sz w:val="22"/>
                <w:szCs w:val="22"/>
              </w:rPr>
              <w:tab/>
            </w:r>
            <w:r w:rsidR="009221B2" w:rsidRPr="00EA32C9">
              <w:rPr>
                <w:rStyle w:val="af6"/>
                <w:noProof/>
              </w:rPr>
              <w:t>Выводы</w:t>
            </w:r>
            <w:r w:rsidR="009221B2">
              <w:rPr>
                <w:noProof/>
                <w:webHidden/>
              </w:rPr>
              <w:tab/>
            </w:r>
            <w:r>
              <w:rPr>
                <w:noProof/>
                <w:webHidden/>
              </w:rPr>
              <w:fldChar w:fldCharType="begin"/>
            </w:r>
            <w:r w:rsidR="009221B2">
              <w:rPr>
                <w:noProof/>
                <w:webHidden/>
              </w:rPr>
              <w:instrText xml:space="preserve"> PAGEREF _Toc444433538 \h </w:instrText>
            </w:r>
            <w:r>
              <w:rPr>
                <w:noProof/>
                <w:webHidden/>
              </w:rPr>
            </w:r>
            <w:r>
              <w:rPr>
                <w:noProof/>
                <w:webHidden/>
              </w:rPr>
              <w:fldChar w:fldCharType="separate"/>
            </w:r>
            <w:r w:rsidR="00745F1F">
              <w:rPr>
                <w:noProof/>
                <w:webHidden/>
              </w:rPr>
              <w:t>83</w:t>
            </w:r>
            <w:r>
              <w:rPr>
                <w:noProof/>
                <w:webHidden/>
              </w:rPr>
              <w:fldChar w:fldCharType="end"/>
            </w:r>
          </w:hyperlink>
        </w:p>
        <w:p w:rsidR="009221B2" w:rsidRDefault="008075E2">
          <w:pPr>
            <w:pStyle w:val="12"/>
            <w:tabs>
              <w:tab w:val="left" w:pos="1120"/>
              <w:tab w:val="right" w:leader="dot" w:pos="9346"/>
            </w:tabs>
            <w:rPr>
              <w:rFonts w:eastAsiaTheme="minorEastAsia" w:cstheme="minorBidi"/>
              <w:b w:val="0"/>
              <w:bCs w:val="0"/>
              <w:caps w:val="0"/>
              <w:noProof/>
              <w:sz w:val="22"/>
              <w:szCs w:val="22"/>
            </w:rPr>
          </w:pPr>
          <w:hyperlink w:anchor="_Toc444433539" w:history="1">
            <w:r w:rsidR="009221B2" w:rsidRPr="00EA32C9">
              <w:rPr>
                <w:rStyle w:val="af6"/>
                <w:noProof/>
              </w:rPr>
              <w:t>3</w:t>
            </w:r>
            <w:r w:rsidR="009221B2">
              <w:rPr>
                <w:rFonts w:eastAsiaTheme="minorEastAsia" w:cstheme="minorBidi"/>
                <w:b w:val="0"/>
                <w:bCs w:val="0"/>
                <w:caps w:val="0"/>
                <w:noProof/>
                <w:sz w:val="22"/>
                <w:szCs w:val="22"/>
              </w:rPr>
              <w:tab/>
            </w:r>
            <w:r w:rsidR="009221B2" w:rsidRPr="00EA32C9">
              <w:rPr>
                <w:rStyle w:val="af6"/>
                <w:noProof/>
              </w:rPr>
              <w:t>Разработка теоретического описания плазмонных нановолноводов различных конструкций с компенсацией потерь за счет активных квантовых точек или  молекул красителей, выбор оптимальной геометрии волновода и выдача рекомендаций по изготовлению экспериментальных образцов</w:t>
            </w:r>
            <w:r w:rsidR="009221B2">
              <w:rPr>
                <w:noProof/>
                <w:webHidden/>
              </w:rPr>
              <w:tab/>
            </w:r>
            <w:r>
              <w:rPr>
                <w:noProof/>
                <w:webHidden/>
              </w:rPr>
              <w:fldChar w:fldCharType="begin"/>
            </w:r>
            <w:r w:rsidR="009221B2">
              <w:rPr>
                <w:noProof/>
                <w:webHidden/>
              </w:rPr>
              <w:instrText xml:space="preserve"> PAGEREF _Toc444433539 \h </w:instrText>
            </w:r>
            <w:r>
              <w:rPr>
                <w:noProof/>
                <w:webHidden/>
              </w:rPr>
            </w:r>
            <w:r>
              <w:rPr>
                <w:noProof/>
                <w:webHidden/>
              </w:rPr>
              <w:fldChar w:fldCharType="separate"/>
            </w:r>
            <w:r w:rsidR="00745F1F">
              <w:rPr>
                <w:noProof/>
                <w:webHidden/>
              </w:rPr>
              <w:t>85</w:t>
            </w:r>
            <w:r>
              <w:rPr>
                <w:noProof/>
                <w:webHidden/>
              </w:rPr>
              <w:fldChar w:fldCharType="end"/>
            </w:r>
          </w:hyperlink>
        </w:p>
        <w:p w:rsidR="009221B2" w:rsidRDefault="008075E2">
          <w:pPr>
            <w:pStyle w:val="12"/>
            <w:tabs>
              <w:tab w:val="left" w:pos="1120"/>
              <w:tab w:val="right" w:leader="dot" w:pos="9346"/>
            </w:tabs>
            <w:rPr>
              <w:rFonts w:eastAsiaTheme="minorEastAsia" w:cstheme="minorBidi"/>
              <w:b w:val="0"/>
              <w:bCs w:val="0"/>
              <w:caps w:val="0"/>
              <w:noProof/>
              <w:sz w:val="22"/>
              <w:szCs w:val="22"/>
            </w:rPr>
          </w:pPr>
          <w:hyperlink w:anchor="_Toc444433540" w:history="1">
            <w:r w:rsidR="009221B2" w:rsidRPr="00EA32C9">
              <w:rPr>
                <w:rStyle w:val="af6"/>
                <w:noProof/>
              </w:rPr>
              <w:t>4</w:t>
            </w:r>
            <w:r w:rsidR="009221B2">
              <w:rPr>
                <w:rFonts w:eastAsiaTheme="minorEastAsia" w:cstheme="minorBidi"/>
                <w:b w:val="0"/>
                <w:bCs w:val="0"/>
                <w:caps w:val="0"/>
                <w:noProof/>
                <w:sz w:val="22"/>
                <w:szCs w:val="22"/>
              </w:rPr>
              <w:tab/>
            </w:r>
            <w:r w:rsidR="009221B2" w:rsidRPr="00EA32C9">
              <w:rPr>
                <w:rStyle w:val="af6"/>
                <w:noProof/>
              </w:rPr>
              <w:t>Теоретическая оптимизация формы резонаторных наноструктур для создания решеток наноразмерных когерентных  источников света</w:t>
            </w:r>
            <w:r w:rsidR="009221B2">
              <w:rPr>
                <w:noProof/>
                <w:webHidden/>
              </w:rPr>
              <w:tab/>
            </w:r>
            <w:r>
              <w:rPr>
                <w:noProof/>
                <w:webHidden/>
              </w:rPr>
              <w:fldChar w:fldCharType="begin"/>
            </w:r>
            <w:r w:rsidR="009221B2">
              <w:rPr>
                <w:noProof/>
                <w:webHidden/>
              </w:rPr>
              <w:instrText xml:space="preserve"> PAGEREF _Toc444433540 \h </w:instrText>
            </w:r>
            <w:r>
              <w:rPr>
                <w:noProof/>
                <w:webHidden/>
              </w:rPr>
            </w:r>
            <w:r>
              <w:rPr>
                <w:noProof/>
                <w:webHidden/>
              </w:rPr>
              <w:fldChar w:fldCharType="separate"/>
            </w:r>
            <w:r w:rsidR="00745F1F">
              <w:rPr>
                <w:noProof/>
                <w:webHidden/>
              </w:rPr>
              <w:t>86</w:t>
            </w:r>
            <w:r>
              <w:rPr>
                <w:noProof/>
                <w:webHidden/>
              </w:rPr>
              <w:fldChar w:fldCharType="end"/>
            </w:r>
          </w:hyperlink>
        </w:p>
        <w:p w:rsidR="009221B2" w:rsidRDefault="008075E2">
          <w:pPr>
            <w:pStyle w:val="25"/>
            <w:tabs>
              <w:tab w:val="left" w:pos="1680"/>
              <w:tab w:val="right" w:leader="dot" w:pos="9346"/>
            </w:tabs>
            <w:rPr>
              <w:rFonts w:eastAsiaTheme="minorEastAsia" w:cstheme="minorBidi"/>
              <w:smallCaps w:val="0"/>
              <w:noProof/>
              <w:sz w:val="22"/>
              <w:szCs w:val="22"/>
            </w:rPr>
          </w:pPr>
          <w:hyperlink w:anchor="_Toc444433541" w:history="1">
            <w:r w:rsidR="009221B2" w:rsidRPr="00EA32C9">
              <w:rPr>
                <w:rStyle w:val="af6"/>
                <w:noProof/>
              </w:rPr>
              <w:t>4.1</w:t>
            </w:r>
            <w:r w:rsidR="009221B2">
              <w:rPr>
                <w:rFonts w:eastAsiaTheme="minorEastAsia" w:cstheme="minorBidi"/>
                <w:smallCaps w:val="0"/>
                <w:noProof/>
                <w:sz w:val="22"/>
                <w:szCs w:val="22"/>
              </w:rPr>
              <w:tab/>
            </w:r>
            <w:r w:rsidR="009221B2" w:rsidRPr="00EA32C9">
              <w:rPr>
                <w:rStyle w:val="af6"/>
                <w:noProof/>
              </w:rPr>
              <w:t>Введение</w:t>
            </w:r>
            <w:r w:rsidR="009221B2">
              <w:rPr>
                <w:noProof/>
                <w:webHidden/>
              </w:rPr>
              <w:tab/>
            </w:r>
            <w:r>
              <w:rPr>
                <w:noProof/>
                <w:webHidden/>
              </w:rPr>
              <w:fldChar w:fldCharType="begin"/>
            </w:r>
            <w:r w:rsidR="009221B2">
              <w:rPr>
                <w:noProof/>
                <w:webHidden/>
              </w:rPr>
              <w:instrText xml:space="preserve"> PAGEREF _Toc444433541 \h </w:instrText>
            </w:r>
            <w:r>
              <w:rPr>
                <w:noProof/>
                <w:webHidden/>
              </w:rPr>
            </w:r>
            <w:r>
              <w:rPr>
                <w:noProof/>
                <w:webHidden/>
              </w:rPr>
              <w:fldChar w:fldCharType="separate"/>
            </w:r>
            <w:r w:rsidR="00745F1F">
              <w:rPr>
                <w:noProof/>
                <w:webHidden/>
              </w:rPr>
              <w:t>86</w:t>
            </w:r>
            <w:r>
              <w:rPr>
                <w:noProof/>
                <w:webHidden/>
              </w:rPr>
              <w:fldChar w:fldCharType="end"/>
            </w:r>
          </w:hyperlink>
        </w:p>
        <w:p w:rsidR="009221B2" w:rsidRDefault="008075E2">
          <w:pPr>
            <w:pStyle w:val="25"/>
            <w:tabs>
              <w:tab w:val="left" w:pos="1680"/>
              <w:tab w:val="right" w:leader="dot" w:pos="9346"/>
            </w:tabs>
            <w:rPr>
              <w:rFonts w:eastAsiaTheme="minorEastAsia" w:cstheme="minorBidi"/>
              <w:smallCaps w:val="0"/>
              <w:noProof/>
              <w:sz w:val="22"/>
              <w:szCs w:val="22"/>
            </w:rPr>
          </w:pPr>
          <w:hyperlink w:anchor="_Toc444433542" w:history="1">
            <w:r w:rsidR="009221B2" w:rsidRPr="00EA32C9">
              <w:rPr>
                <w:rStyle w:val="af6"/>
                <w:noProof/>
              </w:rPr>
              <w:t>4.2</w:t>
            </w:r>
            <w:r w:rsidR="009221B2">
              <w:rPr>
                <w:rFonts w:eastAsiaTheme="minorEastAsia" w:cstheme="minorBidi"/>
                <w:smallCaps w:val="0"/>
                <w:noProof/>
                <w:sz w:val="22"/>
                <w:szCs w:val="22"/>
              </w:rPr>
              <w:tab/>
            </w:r>
            <w:r w:rsidR="009221B2" w:rsidRPr="00EA32C9">
              <w:rPr>
                <w:rStyle w:val="af6"/>
                <w:noProof/>
              </w:rPr>
              <w:t>Исследование возможности создания лазера на изолированных наноотверстиях</w:t>
            </w:r>
            <w:r w:rsidR="009221B2">
              <w:rPr>
                <w:noProof/>
                <w:webHidden/>
              </w:rPr>
              <w:tab/>
            </w:r>
            <w:r>
              <w:rPr>
                <w:noProof/>
                <w:webHidden/>
              </w:rPr>
              <w:fldChar w:fldCharType="begin"/>
            </w:r>
            <w:r w:rsidR="009221B2">
              <w:rPr>
                <w:noProof/>
                <w:webHidden/>
              </w:rPr>
              <w:instrText xml:space="preserve"> PAGEREF _Toc444433542 \h </w:instrText>
            </w:r>
            <w:r>
              <w:rPr>
                <w:noProof/>
                <w:webHidden/>
              </w:rPr>
            </w:r>
            <w:r>
              <w:rPr>
                <w:noProof/>
                <w:webHidden/>
              </w:rPr>
              <w:fldChar w:fldCharType="separate"/>
            </w:r>
            <w:r w:rsidR="00745F1F">
              <w:rPr>
                <w:noProof/>
                <w:webHidden/>
              </w:rPr>
              <w:t>87</w:t>
            </w:r>
            <w:r>
              <w:rPr>
                <w:noProof/>
                <w:webHidden/>
              </w:rPr>
              <w:fldChar w:fldCharType="end"/>
            </w:r>
          </w:hyperlink>
        </w:p>
        <w:p w:rsidR="009221B2" w:rsidRDefault="008075E2">
          <w:pPr>
            <w:pStyle w:val="35"/>
            <w:tabs>
              <w:tab w:val="left" w:pos="1960"/>
              <w:tab w:val="right" w:leader="dot" w:pos="9346"/>
            </w:tabs>
            <w:rPr>
              <w:rFonts w:eastAsiaTheme="minorEastAsia" w:cstheme="minorBidi"/>
              <w:i w:val="0"/>
              <w:iCs w:val="0"/>
              <w:noProof/>
              <w:sz w:val="22"/>
              <w:szCs w:val="22"/>
            </w:rPr>
          </w:pPr>
          <w:hyperlink w:anchor="_Toc444433543" w:history="1">
            <w:r w:rsidR="009221B2" w:rsidRPr="00EA32C9">
              <w:rPr>
                <w:rStyle w:val="af6"/>
                <w:noProof/>
              </w:rPr>
              <w:t>4.2.1</w:t>
            </w:r>
            <w:r w:rsidR="009221B2">
              <w:rPr>
                <w:rFonts w:eastAsiaTheme="minorEastAsia" w:cstheme="minorBidi"/>
                <w:i w:val="0"/>
                <w:iCs w:val="0"/>
                <w:noProof/>
                <w:sz w:val="22"/>
                <w:szCs w:val="22"/>
              </w:rPr>
              <w:tab/>
            </w:r>
            <w:r w:rsidR="009221B2" w:rsidRPr="00EA32C9">
              <w:rPr>
                <w:rStyle w:val="af6"/>
                <w:noProof/>
              </w:rPr>
              <w:t>Нахождение условий существования локализованных плазмонов в одиночных наноотверстиях в металлической пленке различных толщин и на различных подложках</w:t>
            </w:r>
            <w:r w:rsidR="009221B2">
              <w:rPr>
                <w:noProof/>
                <w:webHidden/>
              </w:rPr>
              <w:tab/>
            </w:r>
            <w:r>
              <w:rPr>
                <w:noProof/>
                <w:webHidden/>
              </w:rPr>
              <w:fldChar w:fldCharType="begin"/>
            </w:r>
            <w:r w:rsidR="009221B2">
              <w:rPr>
                <w:noProof/>
                <w:webHidden/>
              </w:rPr>
              <w:instrText xml:space="preserve"> PAGEREF _Toc444433543 \h </w:instrText>
            </w:r>
            <w:r>
              <w:rPr>
                <w:noProof/>
                <w:webHidden/>
              </w:rPr>
            </w:r>
            <w:r>
              <w:rPr>
                <w:noProof/>
                <w:webHidden/>
              </w:rPr>
              <w:fldChar w:fldCharType="separate"/>
            </w:r>
            <w:r w:rsidR="00745F1F">
              <w:rPr>
                <w:noProof/>
                <w:webHidden/>
              </w:rPr>
              <w:t>87</w:t>
            </w:r>
            <w:r>
              <w:rPr>
                <w:noProof/>
                <w:webHidden/>
              </w:rPr>
              <w:fldChar w:fldCharType="end"/>
            </w:r>
          </w:hyperlink>
        </w:p>
        <w:p w:rsidR="009221B2" w:rsidRDefault="008075E2">
          <w:pPr>
            <w:pStyle w:val="25"/>
            <w:tabs>
              <w:tab w:val="left" w:pos="1680"/>
              <w:tab w:val="right" w:leader="dot" w:pos="9346"/>
            </w:tabs>
            <w:rPr>
              <w:rFonts w:eastAsiaTheme="minorEastAsia" w:cstheme="minorBidi"/>
              <w:smallCaps w:val="0"/>
              <w:noProof/>
              <w:sz w:val="22"/>
              <w:szCs w:val="22"/>
            </w:rPr>
          </w:pPr>
          <w:hyperlink w:anchor="_Toc444433544" w:history="1">
            <w:r w:rsidR="009221B2" w:rsidRPr="00EA32C9">
              <w:rPr>
                <w:rStyle w:val="af6"/>
                <w:noProof/>
              </w:rPr>
              <w:t>4.3</w:t>
            </w:r>
            <w:r w:rsidR="009221B2">
              <w:rPr>
                <w:rFonts w:eastAsiaTheme="minorEastAsia" w:cstheme="minorBidi"/>
                <w:smallCaps w:val="0"/>
                <w:noProof/>
                <w:sz w:val="22"/>
                <w:szCs w:val="22"/>
              </w:rPr>
              <w:tab/>
            </w:r>
            <w:r w:rsidR="009221B2" w:rsidRPr="00EA32C9">
              <w:rPr>
                <w:rStyle w:val="af6"/>
                <w:noProof/>
              </w:rPr>
              <w:t>Предварительная оптимизация геометрии решеток нанолокализованных квантовых источников когерентного излучения</w:t>
            </w:r>
            <w:r w:rsidR="009221B2">
              <w:rPr>
                <w:noProof/>
                <w:webHidden/>
              </w:rPr>
              <w:tab/>
            </w:r>
            <w:r>
              <w:rPr>
                <w:noProof/>
                <w:webHidden/>
              </w:rPr>
              <w:fldChar w:fldCharType="begin"/>
            </w:r>
            <w:r w:rsidR="009221B2">
              <w:rPr>
                <w:noProof/>
                <w:webHidden/>
              </w:rPr>
              <w:instrText xml:space="preserve"> PAGEREF _Toc444433544 \h </w:instrText>
            </w:r>
            <w:r>
              <w:rPr>
                <w:noProof/>
                <w:webHidden/>
              </w:rPr>
            </w:r>
            <w:r>
              <w:rPr>
                <w:noProof/>
                <w:webHidden/>
              </w:rPr>
              <w:fldChar w:fldCharType="separate"/>
            </w:r>
            <w:r w:rsidR="00745F1F">
              <w:rPr>
                <w:noProof/>
                <w:webHidden/>
              </w:rPr>
              <w:t>90</w:t>
            </w:r>
            <w:r>
              <w:rPr>
                <w:noProof/>
                <w:webHidden/>
              </w:rPr>
              <w:fldChar w:fldCharType="end"/>
            </w:r>
          </w:hyperlink>
        </w:p>
        <w:p w:rsidR="009221B2" w:rsidRDefault="008075E2">
          <w:pPr>
            <w:pStyle w:val="35"/>
            <w:tabs>
              <w:tab w:val="left" w:pos="1960"/>
              <w:tab w:val="right" w:leader="dot" w:pos="9346"/>
            </w:tabs>
            <w:rPr>
              <w:rFonts w:eastAsiaTheme="minorEastAsia" w:cstheme="minorBidi"/>
              <w:i w:val="0"/>
              <w:iCs w:val="0"/>
              <w:noProof/>
              <w:sz w:val="22"/>
              <w:szCs w:val="22"/>
            </w:rPr>
          </w:pPr>
          <w:hyperlink w:anchor="_Toc444433545" w:history="1">
            <w:r w:rsidR="009221B2" w:rsidRPr="00EA32C9">
              <w:rPr>
                <w:rStyle w:val="af6"/>
                <w:noProof/>
              </w:rPr>
              <w:t>4.3.1</w:t>
            </w:r>
            <w:r w:rsidR="009221B2">
              <w:rPr>
                <w:rFonts w:eastAsiaTheme="minorEastAsia" w:cstheme="minorBidi"/>
                <w:i w:val="0"/>
                <w:iCs w:val="0"/>
                <w:noProof/>
                <w:sz w:val="22"/>
                <w:szCs w:val="22"/>
              </w:rPr>
              <w:tab/>
            </w:r>
            <w:r w:rsidR="009221B2" w:rsidRPr="00EA32C9">
              <w:rPr>
                <w:rStyle w:val="af6"/>
                <w:noProof/>
              </w:rPr>
              <w:t>Эксперимент с решеткой наноотверстий</w:t>
            </w:r>
            <w:r w:rsidR="009221B2">
              <w:rPr>
                <w:noProof/>
                <w:webHidden/>
              </w:rPr>
              <w:tab/>
            </w:r>
            <w:r>
              <w:rPr>
                <w:noProof/>
                <w:webHidden/>
              </w:rPr>
              <w:fldChar w:fldCharType="begin"/>
            </w:r>
            <w:r w:rsidR="009221B2">
              <w:rPr>
                <w:noProof/>
                <w:webHidden/>
              </w:rPr>
              <w:instrText xml:space="preserve"> PAGEREF _Toc444433545 \h </w:instrText>
            </w:r>
            <w:r>
              <w:rPr>
                <w:noProof/>
                <w:webHidden/>
              </w:rPr>
            </w:r>
            <w:r>
              <w:rPr>
                <w:noProof/>
                <w:webHidden/>
              </w:rPr>
              <w:fldChar w:fldCharType="separate"/>
            </w:r>
            <w:r w:rsidR="00745F1F">
              <w:rPr>
                <w:noProof/>
                <w:webHidden/>
              </w:rPr>
              <w:t>90</w:t>
            </w:r>
            <w:r>
              <w:rPr>
                <w:noProof/>
                <w:webHidden/>
              </w:rPr>
              <w:fldChar w:fldCharType="end"/>
            </w:r>
          </w:hyperlink>
        </w:p>
        <w:p w:rsidR="009221B2" w:rsidRDefault="008075E2">
          <w:pPr>
            <w:pStyle w:val="35"/>
            <w:tabs>
              <w:tab w:val="left" w:pos="1960"/>
              <w:tab w:val="right" w:leader="dot" w:pos="9346"/>
            </w:tabs>
            <w:rPr>
              <w:rFonts w:eastAsiaTheme="minorEastAsia" w:cstheme="minorBidi"/>
              <w:i w:val="0"/>
              <w:iCs w:val="0"/>
              <w:noProof/>
              <w:sz w:val="22"/>
              <w:szCs w:val="22"/>
            </w:rPr>
          </w:pPr>
          <w:hyperlink w:anchor="_Toc444433546" w:history="1">
            <w:r w:rsidR="009221B2" w:rsidRPr="00EA32C9">
              <w:rPr>
                <w:rStyle w:val="af6"/>
                <w:noProof/>
              </w:rPr>
              <w:t>4.3.2</w:t>
            </w:r>
            <w:r w:rsidR="009221B2">
              <w:rPr>
                <w:rFonts w:eastAsiaTheme="minorEastAsia" w:cstheme="minorBidi"/>
                <w:i w:val="0"/>
                <w:iCs w:val="0"/>
                <w:noProof/>
                <w:sz w:val="22"/>
                <w:szCs w:val="22"/>
              </w:rPr>
              <w:tab/>
            </w:r>
            <w:r w:rsidR="009221B2" w:rsidRPr="00EA32C9">
              <w:rPr>
                <w:rStyle w:val="af6"/>
                <w:noProof/>
              </w:rPr>
              <w:t>Построение из первых принципов теории сверхпрохождения электромагнитного поля через решетку субволновых отверстий</w:t>
            </w:r>
            <w:r w:rsidR="009221B2">
              <w:rPr>
                <w:noProof/>
                <w:webHidden/>
              </w:rPr>
              <w:tab/>
            </w:r>
            <w:r>
              <w:rPr>
                <w:noProof/>
                <w:webHidden/>
              </w:rPr>
              <w:fldChar w:fldCharType="begin"/>
            </w:r>
            <w:r w:rsidR="009221B2">
              <w:rPr>
                <w:noProof/>
                <w:webHidden/>
              </w:rPr>
              <w:instrText xml:space="preserve"> PAGEREF _Toc444433546 \h </w:instrText>
            </w:r>
            <w:r>
              <w:rPr>
                <w:noProof/>
                <w:webHidden/>
              </w:rPr>
            </w:r>
            <w:r>
              <w:rPr>
                <w:noProof/>
                <w:webHidden/>
              </w:rPr>
              <w:fldChar w:fldCharType="separate"/>
            </w:r>
            <w:r w:rsidR="00745F1F">
              <w:rPr>
                <w:noProof/>
                <w:webHidden/>
              </w:rPr>
              <w:t>94</w:t>
            </w:r>
            <w:r>
              <w:rPr>
                <w:noProof/>
                <w:webHidden/>
              </w:rPr>
              <w:fldChar w:fldCharType="end"/>
            </w:r>
          </w:hyperlink>
        </w:p>
        <w:p w:rsidR="009221B2" w:rsidRDefault="008075E2">
          <w:pPr>
            <w:pStyle w:val="35"/>
            <w:tabs>
              <w:tab w:val="left" w:pos="1960"/>
              <w:tab w:val="right" w:leader="dot" w:pos="9346"/>
            </w:tabs>
            <w:rPr>
              <w:rFonts w:eastAsiaTheme="minorEastAsia" w:cstheme="minorBidi"/>
              <w:i w:val="0"/>
              <w:iCs w:val="0"/>
              <w:noProof/>
              <w:sz w:val="22"/>
              <w:szCs w:val="22"/>
            </w:rPr>
          </w:pPr>
          <w:hyperlink w:anchor="_Toc444433547" w:history="1">
            <w:r w:rsidR="009221B2" w:rsidRPr="00EA32C9">
              <w:rPr>
                <w:rStyle w:val="af6"/>
                <w:noProof/>
              </w:rPr>
              <w:t>4.3.3</w:t>
            </w:r>
            <w:r w:rsidR="009221B2">
              <w:rPr>
                <w:rFonts w:eastAsiaTheme="minorEastAsia" w:cstheme="minorBidi"/>
                <w:i w:val="0"/>
                <w:iCs w:val="0"/>
                <w:noProof/>
                <w:sz w:val="22"/>
                <w:szCs w:val="22"/>
              </w:rPr>
              <w:tab/>
            </w:r>
            <w:r w:rsidR="009221B2" w:rsidRPr="00EA32C9">
              <w:rPr>
                <w:rStyle w:val="af6"/>
                <w:noProof/>
              </w:rPr>
              <w:t>Численное исследование особенностей экстраординарного прохождения света в перфорированных металлических пленках с различными подложками и диэлектрическими покрытиями</w:t>
            </w:r>
            <w:r w:rsidR="009221B2">
              <w:rPr>
                <w:noProof/>
                <w:webHidden/>
              </w:rPr>
              <w:tab/>
            </w:r>
            <w:r>
              <w:rPr>
                <w:noProof/>
                <w:webHidden/>
              </w:rPr>
              <w:fldChar w:fldCharType="begin"/>
            </w:r>
            <w:r w:rsidR="009221B2">
              <w:rPr>
                <w:noProof/>
                <w:webHidden/>
              </w:rPr>
              <w:instrText xml:space="preserve"> PAGEREF _Toc444433547 \h </w:instrText>
            </w:r>
            <w:r>
              <w:rPr>
                <w:noProof/>
                <w:webHidden/>
              </w:rPr>
            </w:r>
            <w:r>
              <w:rPr>
                <w:noProof/>
                <w:webHidden/>
              </w:rPr>
              <w:fldChar w:fldCharType="separate"/>
            </w:r>
            <w:r w:rsidR="00745F1F">
              <w:rPr>
                <w:noProof/>
                <w:webHidden/>
              </w:rPr>
              <w:t>97</w:t>
            </w:r>
            <w:r>
              <w:rPr>
                <w:noProof/>
                <w:webHidden/>
              </w:rPr>
              <w:fldChar w:fldCharType="end"/>
            </w:r>
          </w:hyperlink>
        </w:p>
        <w:p w:rsidR="009221B2" w:rsidRDefault="008075E2">
          <w:pPr>
            <w:pStyle w:val="35"/>
            <w:tabs>
              <w:tab w:val="left" w:pos="1960"/>
              <w:tab w:val="right" w:leader="dot" w:pos="9346"/>
            </w:tabs>
            <w:rPr>
              <w:rFonts w:eastAsiaTheme="minorEastAsia" w:cstheme="minorBidi"/>
              <w:i w:val="0"/>
              <w:iCs w:val="0"/>
              <w:noProof/>
              <w:sz w:val="22"/>
              <w:szCs w:val="22"/>
            </w:rPr>
          </w:pPr>
          <w:hyperlink w:anchor="_Toc444433548" w:history="1">
            <w:r w:rsidR="009221B2" w:rsidRPr="00EA32C9">
              <w:rPr>
                <w:rStyle w:val="af6"/>
                <w:noProof/>
              </w:rPr>
              <w:t>4.3.4</w:t>
            </w:r>
            <w:r w:rsidR="009221B2">
              <w:rPr>
                <w:rFonts w:eastAsiaTheme="minorEastAsia" w:cstheme="minorBidi"/>
                <w:i w:val="0"/>
                <w:iCs w:val="0"/>
                <w:noProof/>
                <w:sz w:val="22"/>
                <w:szCs w:val="22"/>
              </w:rPr>
              <w:tab/>
            </w:r>
            <w:r w:rsidR="009221B2" w:rsidRPr="00EA32C9">
              <w:rPr>
                <w:rStyle w:val="af6"/>
                <w:noProof/>
              </w:rPr>
              <w:t>Предварительная оптимизация формы резонаторных наноструктур для создания решеток нанолазеров (3-х мерный случай, золотая пленка)</w:t>
            </w:r>
            <w:r w:rsidR="009221B2">
              <w:rPr>
                <w:noProof/>
                <w:webHidden/>
              </w:rPr>
              <w:tab/>
            </w:r>
            <w:r>
              <w:rPr>
                <w:noProof/>
                <w:webHidden/>
              </w:rPr>
              <w:fldChar w:fldCharType="begin"/>
            </w:r>
            <w:r w:rsidR="009221B2">
              <w:rPr>
                <w:noProof/>
                <w:webHidden/>
              </w:rPr>
              <w:instrText xml:space="preserve"> PAGEREF _Toc444433548 \h </w:instrText>
            </w:r>
            <w:r>
              <w:rPr>
                <w:noProof/>
                <w:webHidden/>
              </w:rPr>
            </w:r>
            <w:r>
              <w:rPr>
                <w:noProof/>
                <w:webHidden/>
              </w:rPr>
              <w:fldChar w:fldCharType="separate"/>
            </w:r>
            <w:r w:rsidR="00745F1F">
              <w:rPr>
                <w:noProof/>
                <w:webHidden/>
              </w:rPr>
              <w:t>103</w:t>
            </w:r>
            <w:r>
              <w:rPr>
                <w:noProof/>
                <w:webHidden/>
              </w:rPr>
              <w:fldChar w:fldCharType="end"/>
            </w:r>
          </w:hyperlink>
        </w:p>
        <w:p w:rsidR="009221B2" w:rsidRDefault="008075E2">
          <w:pPr>
            <w:pStyle w:val="35"/>
            <w:tabs>
              <w:tab w:val="left" w:pos="1960"/>
              <w:tab w:val="right" w:leader="dot" w:pos="9346"/>
            </w:tabs>
            <w:rPr>
              <w:rFonts w:eastAsiaTheme="minorEastAsia" w:cstheme="minorBidi"/>
              <w:i w:val="0"/>
              <w:iCs w:val="0"/>
              <w:noProof/>
              <w:sz w:val="22"/>
              <w:szCs w:val="22"/>
            </w:rPr>
          </w:pPr>
          <w:hyperlink w:anchor="_Toc444433549" w:history="1">
            <w:r w:rsidR="009221B2" w:rsidRPr="00EA32C9">
              <w:rPr>
                <w:rStyle w:val="af6"/>
                <w:noProof/>
              </w:rPr>
              <w:t>4.3.5</w:t>
            </w:r>
            <w:r w:rsidR="009221B2">
              <w:rPr>
                <w:rFonts w:eastAsiaTheme="minorEastAsia" w:cstheme="minorBidi"/>
                <w:i w:val="0"/>
                <w:iCs w:val="0"/>
                <w:noProof/>
                <w:sz w:val="22"/>
                <w:szCs w:val="22"/>
              </w:rPr>
              <w:tab/>
            </w:r>
            <w:r w:rsidR="009221B2" w:rsidRPr="00EA32C9">
              <w:rPr>
                <w:rStyle w:val="af6"/>
                <w:noProof/>
              </w:rPr>
              <w:t>Заключение</w:t>
            </w:r>
            <w:r w:rsidR="009221B2">
              <w:rPr>
                <w:noProof/>
                <w:webHidden/>
              </w:rPr>
              <w:tab/>
            </w:r>
            <w:r>
              <w:rPr>
                <w:noProof/>
                <w:webHidden/>
              </w:rPr>
              <w:fldChar w:fldCharType="begin"/>
            </w:r>
            <w:r w:rsidR="009221B2">
              <w:rPr>
                <w:noProof/>
                <w:webHidden/>
              </w:rPr>
              <w:instrText xml:space="preserve"> PAGEREF _Toc444433549 \h </w:instrText>
            </w:r>
            <w:r>
              <w:rPr>
                <w:noProof/>
                <w:webHidden/>
              </w:rPr>
            </w:r>
            <w:r>
              <w:rPr>
                <w:noProof/>
                <w:webHidden/>
              </w:rPr>
              <w:fldChar w:fldCharType="separate"/>
            </w:r>
            <w:r w:rsidR="00745F1F">
              <w:rPr>
                <w:noProof/>
                <w:webHidden/>
              </w:rPr>
              <w:t>108</w:t>
            </w:r>
            <w:r>
              <w:rPr>
                <w:noProof/>
                <w:webHidden/>
              </w:rPr>
              <w:fldChar w:fldCharType="end"/>
            </w:r>
          </w:hyperlink>
        </w:p>
        <w:p w:rsidR="009221B2" w:rsidRDefault="008075E2">
          <w:pPr>
            <w:pStyle w:val="25"/>
            <w:tabs>
              <w:tab w:val="left" w:pos="1680"/>
              <w:tab w:val="right" w:leader="dot" w:pos="9346"/>
            </w:tabs>
            <w:rPr>
              <w:rFonts w:eastAsiaTheme="minorEastAsia" w:cstheme="minorBidi"/>
              <w:smallCaps w:val="0"/>
              <w:noProof/>
              <w:sz w:val="22"/>
              <w:szCs w:val="22"/>
            </w:rPr>
          </w:pPr>
          <w:hyperlink w:anchor="_Toc444433550" w:history="1">
            <w:r w:rsidR="009221B2" w:rsidRPr="00EA32C9">
              <w:rPr>
                <w:rStyle w:val="af6"/>
                <w:noProof/>
              </w:rPr>
              <w:t>4.4</w:t>
            </w:r>
            <w:r w:rsidR="009221B2">
              <w:rPr>
                <w:rFonts w:eastAsiaTheme="minorEastAsia" w:cstheme="minorBidi"/>
                <w:smallCaps w:val="0"/>
                <w:noProof/>
                <w:sz w:val="22"/>
                <w:szCs w:val="22"/>
              </w:rPr>
              <w:tab/>
            </w:r>
            <w:r w:rsidR="009221B2" w:rsidRPr="00EA32C9">
              <w:rPr>
                <w:rStyle w:val="af6"/>
                <w:noProof/>
              </w:rPr>
              <w:t>Оптимизация геометрии и исследование динамики 2</w:t>
            </w:r>
            <w:r w:rsidR="009221B2" w:rsidRPr="00EA32C9">
              <w:rPr>
                <w:rStyle w:val="af6"/>
                <w:noProof/>
                <w:lang w:val="en-US"/>
              </w:rPr>
              <w:t>D</w:t>
            </w:r>
            <w:r w:rsidR="009221B2" w:rsidRPr="00EA32C9">
              <w:rPr>
                <w:rStyle w:val="af6"/>
                <w:noProof/>
              </w:rPr>
              <w:t xml:space="preserve"> нанолазера</w:t>
            </w:r>
            <w:r w:rsidR="009221B2">
              <w:rPr>
                <w:noProof/>
                <w:webHidden/>
              </w:rPr>
              <w:tab/>
            </w:r>
            <w:r>
              <w:rPr>
                <w:noProof/>
                <w:webHidden/>
              </w:rPr>
              <w:fldChar w:fldCharType="begin"/>
            </w:r>
            <w:r w:rsidR="009221B2">
              <w:rPr>
                <w:noProof/>
                <w:webHidden/>
              </w:rPr>
              <w:instrText xml:space="preserve"> PAGEREF _Toc444433550 \h </w:instrText>
            </w:r>
            <w:r>
              <w:rPr>
                <w:noProof/>
                <w:webHidden/>
              </w:rPr>
            </w:r>
            <w:r>
              <w:rPr>
                <w:noProof/>
                <w:webHidden/>
              </w:rPr>
              <w:fldChar w:fldCharType="separate"/>
            </w:r>
            <w:r w:rsidR="00745F1F">
              <w:rPr>
                <w:noProof/>
                <w:webHidden/>
              </w:rPr>
              <w:t>108</w:t>
            </w:r>
            <w:r>
              <w:rPr>
                <w:noProof/>
                <w:webHidden/>
              </w:rPr>
              <w:fldChar w:fldCharType="end"/>
            </w:r>
          </w:hyperlink>
        </w:p>
        <w:p w:rsidR="009221B2" w:rsidRDefault="008075E2">
          <w:pPr>
            <w:pStyle w:val="35"/>
            <w:tabs>
              <w:tab w:val="left" w:pos="1960"/>
              <w:tab w:val="right" w:leader="dot" w:pos="9346"/>
            </w:tabs>
            <w:rPr>
              <w:rFonts w:eastAsiaTheme="minorEastAsia" w:cstheme="minorBidi"/>
              <w:i w:val="0"/>
              <w:iCs w:val="0"/>
              <w:noProof/>
              <w:sz w:val="22"/>
              <w:szCs w:val="22"/>
            </w:rPr>
          </w:pPr>
          <w:hyperlink w:anchor="_Toc444433551" w:history="1">
            <w:r w:rsidR="009221B2" w:rsidRPr="00EA32C9">
              <w:rPr>
                <w:rStyle w:val="af6"/>
                <w:noProof/>
              </w:rPr>
              <w:t>4.4.1</w:t>
            </w:r>
            <w:r w:rsidR="009221B2">
              <w:rPr>
                <w:rFonts w:eastAsiaTheme="minorEastAsia" w:cstheme="minorBidi"/>
                <w:i w:val="0"/>
                <w:iCs w:val="0"/>
                <w:noProof/>
                <w:sz w:val="22"/>
                <w:szCs w:val="22"/>
              </w:rPr>
              <w:tab/>
            </w:r>
            <w:r w:rsidR="009221B2" w:rsidRPr="00EA32C9">
              <w:rPr>
                <w:rStyle w:val="af6"/>
                <w:noProof/>
              </w:rPr>
              <w:t>Вывод распределенных скоростных уравнений и аналогов уравнений Максвелла-Блоха для описания пространственно-неоднородных систем на примере фазированной решетки спазеров, активного слоя квантовых точек на решетке наноотверстии в металлической пленке</w:t>
            </w:r>
            <w:r w:rsidR="009221B2">
              <w:rPr>
                <w:noProof/>
                <w:webHidden/>
              </w:rPr>
              <w:tab/>
            </w:r>
            <w:r>
              <w:rPr>
                <w:noProof/>
                <w:webHidden/>
              </w:rPr>
              <w:fldChar w:fldCharType="begin"/>
            </w:r>
            <w:r w:rsidR="009221B2">
              <w:rPr>
                <w:noProof/>
                <w:webHidden/>
              </w:rPr>
              <w:instrText xml:space="preserve"> PAGEREF _Toc444433551 \h </w:instrText>
            </w:r>
            <w:r>
              <w:rPr>
                <w:noProof/>
                <w:webHidden/>
              </w:rPr>
            </w:r>
            <w:r>
              <w:rPr>
                <w:noProof/>
                <w:webHidden/>
              </w:rPr>
              <w:fldChar w:fldCharType="separate"/>
            </w:r>
            <w:r w:rsidR="00745F1F">
              <w:rPr>
                <w:noProof/>
                <w:webHidden/>
              </w:rPr>
              <w:t>109</w:t>
            </w:r>
            <w:r>
              <w:rPr>
                <w:noProof/>
                <w:webHidden/>
              </w:rPr>
              <w:fldChar w:fldCharType="end"/>
            </w:r>
          </w:hyperlink>
        </w:p>
        <w:p w:rsidR="009221B2" w:rsidRDefault="008075E2">
          <w:pPr>
            <w:pStyle w:val="35"/>
            <w:tabs>
              <w:tab w:val="left" w:pos="1960"/>
              <w:tab w:val="right" w:leader="dot" w:pos="9346"/>
            </w:tabs>
            <w:rPr>
              <w:rFonts w:eastAsiaTheme="minorEastAsia" w:cstheme="minorBidi"/>
              <w:i w:val="0"/>
              <w:iCs w:val="0"/>
              <w:noProof/>
              <w:sz w:val="22"/>
              <w:szCs w:val="22"/>
            </w:rPr>
          </w:pPr>
          <w:hyperlink w:anchor="_Toc444433552" w:history="1">
            <w:r w:rsidR="009221B2" w:rsidRPr="00EA32C9">
              <w:rPr>
                <w:rStyle w:val="af6"/>
                <w:noProof/>
              </w:rPr>
              <w:t>4.4.2</w:t>
            </w:r>
            <w:r w:rsidR="009221B2">
              <w:rPr>
                <w:rFonts w:eastAsiaTheme="minorEastAsia" w:cstheme="minorBidi"/>
                <w:i w:val="0"/>
                <w:iCs w:val="0"/>
                <w:noProof/>
                <w:sz w:val="22"/>
                <w:szCs w:val="22"/>
              </w:rPr>
              <w:tab/>
            </w:r>
            <w:r w:rsidR="009221B2" w:rsidRPr="00EA32C9">
              <w:rPr>
                <w:rStyle w:val="af6"/>
                <w:noProof/>
              </w:rPr>
              <w:t>Разработка численных методов решения распределенных скоростных уравнений и уравнений Максвелла-Блоха для описания фазированной решетки нанолазеров с активным слоем квантовых точек на периодических решетках наноотверстий в металлической пленке (стационарный и не стационарный случаи)</w:t>
            </w:r>
            <w:r w:rsidR="009221B2">
              <w:rPr>
                <w:noProof/>
                <w:webHidden/>
              </w:rPr>
              <w:tab/>
            </w:r>
            <w:r>
              <w:rPr>
                <w:noProof/>
                <w:webHidden/>
              </w:rPr>
              <w:fldChar w:fldCharType="begin"/>
            </w:r>
            <w:r w:rsidR="009221B2">
              <w:rPr>
                <w:noProof/>
                <w:webHidden/>
              </w:rPr>
              <w:instrText xml:space="preserve"> PAGEREF _Toc444433552 \h </w:instrText>
            </w:r>
            <w:r>
              <w:rPr>
                <w:noProof/>
                <w:webHidden/>
              </w:rPr>
            </w:r>
            <w:r>
              <w:rPr>
                <w:noProof/>
                <w:webHidden/>
              </w:rPr>
              <w:fldChar w:fldCharType="separate"/>
            </w:r>
            <w:r w:rsidR="00745F1F">
              <w:rPr>
                <w:noProof/>
                <w:webHidden/>
              </w:rPr>
              <w:t>111</w:t>
            </w:r>
            <w:r>
              <w:rPr>
                <w:noProof/>
                <w:webHidden/>
              </w:rPr>
              <w:fldChar w:fldCharType="end"/>
            </w:r>
          </w:hyperlink>
        </w:p>
        <w:p w:rsidR="009221B2" w:rsidRDefault="008075E2">
          <w:pPr>
            <w:pStyle w:val="35"/>
            <w:tabs>
              <w:tab w:val="left" w:pos="1960"/>
              <w:tab w:val="right" w:leader="dot" w:pos="9346"/>
            </w:tabs>
            <w:rPr>
              <w:rFonts w:eastAsiaTheme="minorEastAsia" w:cstheme="minorBidi"/>
              <w:i w:val="0"/>
              <w:iCs w:val="0"/>
              <w:noProof/>
              <w:sz w:val="22"/>
              <w:szCs w:val="22"/>
            </w:rPr>
          </w:pPr>
          <w:hyperlink w:anchor="_Toc444433553" w:history="1">
            <w:r w:rsidR="009221B2" w:rsidRPr="00EA32C9">
              <w:rPr>
                <w:rStyle w:val="af6"/>
                <w:noProof/>
              </w:rPr>
              <w:t>4.4.3</w:t>
            </w:r>
            <w:r w:rsidR="009221B2">
              <w:rPr>
                <w:rFonts w:eastAsiaTheme="minorEastAsia" w:cstheme="minorBidi"/>
                <w:i w:val="0"/>
                <w:iCs w:val="0"/>
                <w:noProof/>
                <w:sz w:val="22"/>
                <w:szCs w:val="22"/>
              </w:rPr>
              <w:tab/>
            </w:r>
            <w:r w:rsidR="009221B2" w:rsidRPr="00EA32C9">
              <w:rPr>
                <w:rStyle w:val="af6"/>
                <w:noProof/>
              </w:rPr>
              <w:t>Оптимизация формы резонаторных наноструктур для создания решеток нанолазеров (2</w:t>
            </w:r>
            <w:r w:rsidR="009221B2" w:rsidRPr="00EA32C9">
              <w:rPr>
                <w:rStyle w:val="af6"/>
                <w:noProof/>
                <w:lang w:val="en-US"/>
              </w:rPr>
              <w:t>D</w:t>
            </w:r>
            <w:r w:rsidR="009221B2" w:rsidRPr="00EA32C9">
              <w:rPr>
                <w:rStyle w:val="af6"/>
                <w:noProof/>
              </w:rPr>
              <w:t xml:space="preserve"> лазер)</w:t>
            </w:r>
            <w:r w:rsidR="009221B2">
              <w:rPr>
                <w:noProof/>
                <w:webHidden/>
              </w:rPr>
              <w:tab/>
            </w:r>
            <w:r>
              <w:rPr>
                <w:noProof/>
                <w:webHidden/>
              </w:rPr>
              <w:fldChar w:fldCharType="begin"/>
            </w:r>
            <w:r w:rsidR="009221B2">
              <w:rPr>
                <w:noProof/>
                <w:webHidden/>
              </w:rPr>
              <w:instrText xml:space="preserve"> PAGEREF _Toc444433553 \h </w:instrText>
            </w:r>
            <w:r>
              <w:rPr>
                <w:noProof/>
                <w:webHidden/>
              </w:rPr>
            </w:r>
            <w:r>
              <w:rPr>
                <w:noProof/>
                <w:webHidden/>
              </w:rPr>
              <w:fldChar w:fldCharType="separate"/>
            </w:r>
            <w:r w:rsidR="00745F1F">
              <w:rPr>
                <w:noProof/>
                <w:webHidden/>
              </w:rPr>
              <w:t>117</w:t>
            </w:r>
            <w:r>
              <w:rPr>
                <w:noProof/>
                <w:webHidden/>
              </w:rPr>
              <w:fldChar w:fldCharType="end"/>
            </w:r>
          </w:hyperlink>
        </w:p>
        <w:p w:rsidR="009221B2" w:rsidRDefault="008075E2">
          <w:pPr>
            <w:pStyle w:val="35"/>
            <w:tabs>
              <w:tab w:val="left" w:pos="1960"/>
              <w:tab w:val="right" w:leader="dot" w:pos="9346"/>
            </w:tabs>
            <w:rPr>
              <w:rFonts w:eastAsiaTheme="minorEastAsia" w:cstheme="minorBidi"/>
              <w:i w:val="0"/>
              <w:iCs w:val="0"/>
              <w:noProof/>
              <w:sz w:val="22"/>
              <w:szCs w:val="22"/>
            </w:rPr>
          </w:pPr>
          <w:hyperlink w:anchor="_Toc444433554" w:history="1">
            <w:r w:rsidR="009221B2" w:rsidRPr="00EA32C9">
              <w:rPr>
                <w:rStyle w:val="af6"/>
                <w:noProof/>
              </w:rPr>
              <w:t>4.4.4</w:t>
            </w:r>
            <w:r w:rsidR="009221B2">
              <w:rPr>
                <w:rFonts w:eastAsiaTheme="minorEastAsia" w:cstheme="minorBidi"/>
                <w:i w:val="0"/>
                <w:iCs w:val="0"/>
                <w:noProof/>
                <w:sz w:val="22"/>
                <w:szCs w:val="22"/>
              </w:rPr>
              <w:tab/>
            </w:r>
            <w:r w:rsidR="009221B2" w:rsidRPr="00EA32C9">
              <w:rPr>
                <w:rStyle w:val="af6"/>
                <w:noProof/>
              </w:rPr>
              <w:t>Моделирование распространения и генерации электромагнитного поля в двумерной периодической структуре, содержащей усиливающие и поглощающие элементы</w:t>
            </w:r>
            <w:r w:rsidR="009221B2">
              <w:rPr>
                <w:noProof/>
                <w:webHidden/>
              </w:rPr>
              <w:tab/>
            </w:r>
            <w:r>
              <w:rPr>
                <w:noProof/>
                <w:webHidden/>
              </w:rPr>
              <w:fldChar w:fldCharType="begin"/>
            </w:r>
            <w:r w:rsidR="009221B2">
              <w:rPr>
                <w:noProof/>
                <w:webHidden/>
              </w:rPr>
              <w:instrText xml:space="preserve"> PAGEREF _Toc444433554 \h </w:instrText>
            </w:r>
            <w:r>
              <w:rPr>
                <w:noProof/>
                <w:webHidden/>
              </w:rPr>
            </w:r>
            <w:r>
              <w:rPr>
                <w:noProof/>
                <w:webHidden/>
              </w:rPr>
              <w:fldChar w:fldCharType="separate"/>
            </w:r>
            <w:r w:rsidR="00745F1F">
              <w:rPr>
                <w:noProof/>
                <w:webHidden/>
              </w:rPr>
              <w:t>128</w:t>
            </w:r>
            <w:r>
              <w:rPr>
                <w:noProof/>
                <w:webHidden/>
              </w:rPr>
              <w:fldChar w:fldCharType="end"/>
            </w:r>
          </w:hyperlink>
        </w:p>
        <w:p w:rsidR="009221B2" w:rsidRDefault="008075E2">
          <w:pPr>
            <w:pStyle w:val="35"/>
            <w:tabs>
              <w:tab w:val="left" w:pos="1960"/>
              <w:tab w:val="right" w:leader="dot" w:pos="9346"/>
            </w:tabs>
            <w:rPr>
              <w:rFonts w:eastAsiaTheme="minorEastAsia" w:cstheme="minorBidi"/>
              <w:i w:val="0"/>
              <w:iCs w:val="0"/>
              <w:noProof/>
              <w:sz w:val="22"/>
              <w:szCs w:val="22"/>
            </w:rPr>
          </w:pPr>
          <w:hyperlink w:anchor="_Toc444433555" w:history="1">
            <w:r w:rsidR="009221B2" w:rsidRPr="00EA32C9">
              <w:rPr>
                <w:rStyle w:val="af6"/>
                <w:noProof/>
              </w:rPr>
              <w:t>4.4.5</w:t>
            </w:r>
            <w:r w:rsidR="009221B2">
              <w:rPr>
                <w:rFonts w:eastAsiaTheme="minorEastAsia" w:cstheme="minorBidi"/>
                <w:i w:val="0"/>
                <w:iCs w:val="0"/>
                <w:noProof/>
                <w:sz w:val="22"/>
                <w:szCs w:val="22"/>
              </w:rPr>
              <w:tab/>
            </w:r>
            <w:r w:rsidR="009221B2" w:rsidRPr="00EA32C9">
              <w:rPr>
                <w:rStyle w:val="af6"/>
                <w:noProof/>
              </w:rPr>
              <w:t>Заключение</w:t>
            </w:r>
            <w:r w:rsidR="009221B2">
              <w:rPr>
                <w:noProof/>
                <w:webHidden/>
              </w:rPr>
              <w:tab/>
            </w:r>
            <w:r>
              <w:rPr>
                <w:noProof/>
                <w:webHidden/>
              </w:rPr>
              <w:fldChar w:fldCharType="begin"/>
            </w:r>
            <w:r w:rsidR="009221B2">
              <w:rPr>
                <w:noProof/>
                <w:webHidden/>
              </w:rPr>
              <w:instrText xml:space="preserve"> PAGEREF _Toc444433555 \h </w:instrText>
            </w:r>
            <w:r>
              <w:rPr>
                <w:noProof/>
                <w:webHidden/>
              </w:rPr>
            </w:r>
            <w:r>
              <w:rPr>
                <w:noProof/>
                <w:webHidden/>
              </w:rPr>
              <w:fldChar w:fldCharType="separate"/>
            </w:r>
            <w:r w:rsidR="00745F1F">
              <w:rPr>
                <w:noProof/>
                <w:webHidden/>
              </w:rPr>
              <w:t>135</w:t>
            </w:r>
            <w:r>
              <w:rPr>
                <w:noProof/>
                <w:webHidden/>
              </w:rPr>
              <w:fldChar w:fldCharType="end"/>
            </w:r>
          </w:hyperlink>
        </w:p>
        <w:p w:rsidR="009221B2" w:rsidRDefault="008075E2">
          <w:pPr>
            <w:pStyle w:val="25"/>
            <w:tabs>
              <w:tab w:val="left" w:pos="1680"/>
              <w:tab w:val="right" w:leader="dot" w:pos="9346"/>
            </w:tabs>
            <w:rPr>
              <w:rFonts w:eastAsiaTheme="minorEastAsia" w:cstheme="minorBidi"/>
              <w:smallCaps w:val="0"/>
              <w:noProof/>
              <w:sz w:val="22"/>
              <w:szCs w:val="22"/>
            </w:rPr>
          </w:pPr>
          <w:hyperlink w:anchor="_Toc444433556" w:history="1">
            <w:r w:rsidR="009221B2" w:rsidRPr="00EA32C9">
              <w:rPr>
                <w:rStyle w:val="af6"/>
                <w:noProof/>
              </w:rPr>
              <w:t>4.5</w:t>
            </w:r>
            <w:r w:rsidR="009221B2">
              <w:rPr>
                <w:rFonts w:eastAsiaTheme="minorEastAsia" w:cstheme="minorBidi"/>
                <w:smallCaps w:val="0"/>
                <w:noProof/>
                <w:sz w:val="22"/>
                <w:szCs w:val="22"/>
              </w:rPr>
              <w:tab/>
            </w:r>
            <w:r w:rsidR="009221B2" w:rsidRPr="00EA32C9">
              <w:rPr>
                <w:rStyle w:val="af6"/>
                <w:noProof/>
              </w:rPr>
              <w:t>Заключение</w:t>
            </w:r>
            <w:r w:rsidR="009221B2">
              <w:rPr>
                <w:noProof/>
                <w:webHidden/>
              </w:rPr>
              <w:tab/>
            </w:r>
            <w:r>
              <w:rPr>
                <w:noProof/>
                <w:webHidden/>
              </w:rPr>
              <w:fldChar w:fldCharType="begin"/>
            </w:r>
            <w:r w:rsidR="009221B2">
              <w:rPr>
                <w:noProof/>
                <w:webHidden/>
              </w:rPr>
              <w:instrText xml:space="preserve"> PAGEREF _Toc444433556 \h </w:instrText>
            </w:r>
            <w:r>
              <w:rPr>
                <w:noProof/>
                <w:webHidden/>
              </w:rPr>
            </w:r>
            <w:r>
              <w:rPr>
                <w:noProof/>
                <w:webHidden/>
              </w:rPr>
              <w:fldChar w:fldCharType="separate"/>
            </w:r>
            <w:r w:rsidR="00745F1F">
              <w:rPr>
                <w:noProof/>
                <w:webHidden/>
              </w:rPr>
              <w:t>135</w:t>
            </w:r>
            <w:r>
              <w:rPr>
                <w:noProof/>
                <w:webHidden/>
              </w:rPr>
              <w:fldChar w:fldCharType="end"/>
            </w:r>
          </w:hyperlink>
        </w:p>
        <w:p w:rsidR="009221B2" w:rsidRDefault="008075E2">
          <w:pPr>
            <w:pStyle w:val="12"/>
            <w:tabs>
              <w:tab w:val="left" w:pos="1120"/>
              <w:tab w:val="right" w:leader="dot" w:pos="9346"/>
            </w:tabs>
            <w:rPr>
              <w:rFonts w:eastAsiaTheme="minorEastAsia" w:cstheme="minorBidi"/>
              <w:b w:val="0"/>
              <w:bCs w:val="0"/>
              <w:caps w:val="0"/>
              <w:noProof/>
              <w:sz w:val="22"/>
              <w:szCs w:val="22"/>
            </w:rPr>
          </w:pPr>
          <w:hyperlink w:anchor="_Toc444433557" w:history="1">
            <w:r w:rsidR="009221B2" w:rsidRPr="00EA32C9">
              <w:rPr>
                <w:rStyle w:val="af6"/>
                <w:noProof/>
              </w:rPr>
              <w:t>5</w:t>
            </w:r>
            <w:r w:rsidR="009221B2">
              <w:rPr>
                <w:rFonts w:eastAsiaTheme="minorEastAsia" w:cstheme="minorBidi"/>
                <w:b w:val="0"/>
                <w:bCs w:val="0"/>
                <w:caps w:val="0"/>
                <w:noProof/>
                <w:sz w:val="22"/>
                <w:szCs w:val="22"/>
              </w:rPr>
              <w:tab/>
            </w:r>
            <w:r w:rsidR="009221B2" w:rsidRPr="00EA32C9">
              <w:rPr>
                <w:rStyle w:val="af6"/>
                <w:noProof/>
              </w:rPr>
              <w:t>Разработка методики создания и характеризации плазмонных наноструктур (совместно с ИСАН)</w:t>
            </w:r>
            <w:r w:rsidR="009221B2">
              <w:rPr>
                <w:noProof/>
                <w:webHidden/>
              </w:rPr>
              <w:tab/>
            </w:r>
            <w:r>
              <w:rPr>
                <w:noProof/>
                <w:webHidden/>
              </w:rPr>
              <w:fldChar w:fldCharType="begin"/>
            </w:r>
            <w:r w:rsidR="009221B2">
              <w:rPr>
                <w:noProof/>
                <w:webHidden/>
              </w:rPr>
              <w:instrText xml:space="preserve"> PAGEREF _Toc444433557 \h </w:instrText>
            </w:r>
            <w:r>
              <w:rPr>
                <w:noProof/>
                <w:webHidden/>
              </w:rPr>
            </w:r>
            <w:r>
              <w:rPr>
                <w:noProof/>
                <w:webHidden/>
              </w:rPr>
              <w:fldChar w:fldCharType="separate"/>
            </w:r>
            <w:r w:rsidR="00745F1F">
              <w:rPr>
                <w:noProof/>
                <w:webHidden/>
              </w:rPr>
              <w:t>235</w:t>
            </w:r>
            <w:r>
              <w:rPr>
                <w:noProof/>
                <w:webHidden/>
              </w:rPr>
              <w:fldChar w:fldCharType="end"/>
            </w:r>
          </w:hyperlink>
        </w:p>
        <w:p w:rsidR="009221B2" w:rsidRDefault="008075E2">
          <w:pPr>
            <w:pStyle w:val="25"/>
            <w:tabs>
              <w:tab w:val="left" w:pos="1680"/>
              <w:tab w:val="right" w:leader="dot" w:pos="9346"/>
            </w:tabs>
            <w:rPr>
              <w:rFonts w:eastAsiaTheme="minorEastAsia" w:cstheme="minorBidi"/>
              <w:smallCaps w:val="0"/>
              <w:noProof/>
              <w:sz w:val="22"/>
              <w:szCs w:val="22"/>
            </w:rPr>
          </w:pPr>
          <w:hyperlink w:anchor="_Toc444433558" w:history="1">
            <w:r w:rsidR="009221B2" w:rsidRPr="00EA32C9">
              <w:rPr>
                <w:rStyle w:val="af6"/>
                <w:noProof/>
              </w:rPr>
              <w:t>5.1</w:t>
            </w:r>
            <w:r w:rsidR="009221B2">
              <w:rPr>
                <w:rFonts w:eastAsiaTheme="minorEastAsia" w:cstheme="minorBidi"/>
                <w:smallCaps w:val="0"/>
                <w:noProof/>
                <w:sz w:val="22"/>
                <w:szCs w:val="22"/>
              </w:rPr>
              <w:tab/>
            </w:r>
            <w:r w:rsidR="009221B2" w:rsidRPr="00EA32C9">
              <w:rPr>
                <w:rStyle w:val="af6"/>
                <w:noProof/>
              </w:rPr>
              <w:t>Разработка методики создания плазмонных наноструктур</w:t>
            </w:r>
            <w:r w:rsidR="009221B2">
              <w:rPr>
                <w:noProof/>
                <w:webHidden/>
              </w:rPr>
              <w:tab/>
            </w:r>
            <w:r>
              <w:rPr>
                <w:noProof/>
                <w:webHidden/>
              </w:rPr>
              <w:fldChar w:fldCharType="begin"/>
            </w:r>
            <w:r w:rsidR="009221B2">
              <w:rPr>
                <w:noProof/>
                <w:webHidden/>
              </w:rPr>
              <w:instrText xml:space="preserve"> PAGEREF _Toc444433558 \h </w:instrText>
            </w:r>
            <w:r>
              <w:rPr>
                <w:noProof/>
                <w:webHidden/>
              </w:rPr>
            </w:r>
            <w:r>
              <w:rPr>
                <w:noProof/>
                <w:webHidden/>
              </w:rPr>
              <w:fldChar w:fldCharType="separate"/>
            </w:r>
            <w:r w:rsidR="00745F1F">
              <w:rPr>
                <w:noProof/>
                <w:webHidden/>
              </w:rPr>
              <w:t>235</w:t>
            </w:r>
            <w:r>
              <w:rPr>
                <w:noProof/>
                <w:webHidden/>
              </w:rPr>
              <w:fldChar w:fldCharType="end"/>
            </w:r>
          </w:hyperlink>
        </w:p>
        <w:p w:rsidR="009221B2" w:rsidRDefault="008075E2">
          <w:pPr>
            <w:pStyle w:val="25"/>
            <w:tabs>
              <w:tab w:val="left" w:pos="1680"/>
              <w:tab w:val="right" w:leader="dot" w:pos="9346"/>
            </w:tabs>
            <w:rPr>
              <w:rFonts w:eastAsiaTheme="minorEastAsia" w:cstheme="minorBidi"/>
              <w:smallCaps w:val="0"/>
              <w:noProof/>
              <w:sz w:val="22"/>
              <w:szCs w:val="22"/>
            </w:rPr>
          </w:pPr>
          <w:hyperlink w:anchor="_Toc444433559" w:history="1">
            <w:r w:rsidR="009221B2" w:rsidRPr="00EA32C9">
              <w:rPr>
                <w:rStyle w:val="af6"/>
                <w:noProof/>
              </w:rPr>
              <w:t>5.2</w:t>
            </w:r>
            <w:r w:rsidR="009221B2">
              <w:rPr>
                <w:rFonts w:eastAsiaTheme="minorEastAsia" w:cstheme="minorBidi"/>
                <w:smallCaps w:val="0"/>
                <w:noProof/>
                <w:sz w:val="22"/>
                <w:szCs w:val="22"/>
              </w:rPr>
              <w:tab/>
            </w:r>
            <w:r w:rsidR="009221B2" w:rsidRPr="00EA32C9">
              <w:rPr>
                <w:rStyle w:val="af6"/>
                <w:noProof/>
              </w:rPr>
              <w:t>Разработка методики характеризации плазмонных наноструктур</w:t>
            </w:r>
            <w:r w:rsidR="009221B2">
              <w:rPr>
                <w:noProof/>
                <w:webHidden/>
              </w:rPr>
              <w:tab/>
            </w:r>
            <w:r>
              <w:rPr>
                <w:noProof/>
                <w:webHidden/>
              </w:rPr>
              <w:fldChar w:fldCharType="begin"/>
            </w:r>
            <w:r w:rsidR="009221B2">
              <w:rPr>
                <w:noProof/>
                <w:webHidden/>
              </w:rPr>
              <w:instrText xml:space="preserve"> PAGEREF _Toc444433559 \h </w:instrText>
            </w:r>
            <w:r>
              <w:rPr>
                <w:noProof/>
                <w:webHidden/>
              </w:rPr>
            </w:r>
            <w:r>
              <w:rPr>
                <w:noProof/>
                <w:webHidden/>
              </w:rPr>
              <w:fldChar w:fldCharType="separate"/>
            </w:r>
            <w:r w:rsidR="00745F1F">
              <w:rPr>
                <w:noProof/>
                <w:webHidden/>
              </w:rPr>
              <w:t>235</w:t>
            </w:r>
            <w:r>
              <w:rPr>
                <w:noProof/>
                <w:webHidden/>
              </w:rPr>
              <w:fldChar w:fldCharType="end"/>
            </w:r>
          </w:hyperlink>
        </w:p>
        <w:p w:rsidR="009221B2" w:rsidRDefault="008075E2">
          <w:pPr>
            <w:pStyle w:val="25"/>
            <w:tabs>
              <w:tab w:val="left" w:pos="1680"/>
              <w:tab w:val="right" w:leader="dot" w:pos="9346"/>
            </w:tabs>
            <w:rPr>
              <w:rFonts w:eastAsiaTheme="minorEastAsia" w:cstheme="minorBidi"/>
              <w:smallCaps w:val="0"/>
              <w:noProof/>
              <w:sz w:val="22"/>
              <w:szCs w:val="22"/>
            </w:rPr>
          </w:pPr>
          <w:hyperlink w:anchor="_Toc444433560" w:history="1">
            <w:r w:rsidR="009221B2" w:rsidRPr="00EA32C9">
              <w:rPr>
                <w:rStyle w:val="af6"/>
                <w:rFonts w:eastAsia="Calibri"/>
                <w:noProof/>
              </w:rPr>
              <w:t>5.3</w:t>
            </w:r>
            <w:r w:rsidR="009221B2">
              <w:rPr>
                <w:rFonts w:eastAsiaTheme="minorEastAsia" w:cstheme="minorBidi"/>
                <w:smallCaps w:val="0"/>
                <w:noProof/>
                <w:sz w:val="22"/>
                <w:szCs w:val="22"/>
              </w:rPr>
              <w:tab/>
            </w:r>
            <w:r w:rsidR="009221B2" w:rsidRPr="00EA32C9">
              <w:rPr>
                <w:rStyle w:val="af6"/>
                <w:noProof/>
              </w:rPr>
              <w:t>Методика характеризации плазмонных наноструктур</w:t>
            </w:r>
            <w:r w:rsidR="009221B2">
              <w:rPr>
                <w:noProof/>
                <w:webHidden/>
              </w:rPr>
              <w:tab/>
            </w:r>
            <w:r>
              <w:rPr>
                <w:noProof/>
                <w:webHidden/>
              </w:rPr>
              <w:fldChar w:fldCharType="begin"/>
            </w:r>
            <w:r w:rsidR="009221B2">
              <w:rPr>
                <w:noProof/>
                <w:webHidden/>
              </w:rPr>
              <w:instrText xml:space="preserve"> PAGEREF _Toc444433560 \h </w:instrText>
            </w:r>
            <w:r>
              <w:rPr>
                <w:noProof/>
                <w:webHidden/>
              </w:rPr>
            </w:r>
            <w:r>
              <w:rPr>
                <w:noProof/>
                <w:webHidden/>
              </w:rPr>
              <w:fldChar w:fldCharType="separate"/>
            </w:r>
            <w:r w:rsidR="00745F1F">
              <w:rPr>
                <w:noProof/>
                <w:webHidden/>
              </w:rPr>
              <w:t>235</w:t>
            </w:r>
            <w:r>
              <w:rPr>
                <w:noProof/>
                <w:webHidden/>
              </w:rPr>
              <w:fldChar w:fldCharType="end"/>
            </w:r>
          </w:hyperlink>
        </w:p>
        <w:p w:rsidR="009221B2" w:rsidRDefault="008075E2">
          <w:pPr>
            <w:pStyle w:val="35"/>
            <w:tabs>
              <w:tab w:val="left" w:pos="1960"/>
              <w:tab w:val="right" w:leader="dot" w:pos="9346"/>
            </w:tabs>
            <w:rPr>
              <w:rFonts w:eastAsiaTheme="minorEastAsia" w:cstheme="minorBidi"/>
              <w:i w:val="0"/>
              <w:iCs w:val="0"/>
              <w:noProof/>
              <w:sz w:val="22"/>
              <w:szCs w:val="22"/>
            </w:rPr>
          </w:pPr>
          <w:hyperlink w:anchor="_Toc444433561" w:history="1">
            <w:r w:rsidR="009221B2" w:rsidRPr="00EA32C9">
              <w:rPr>
                <w:rStyle w:val="af6"/>
                <w:noProof/>
              </w:rPr>
              <w:t>5.3.1</w:t>
            </w:r>
            <w:r w:rsidR="009221B2">
              <w:rPr>
                <w:rFonts w:eastAsiaTheme="minorEastAsia" w:cstheme="minorBidi"/>
                <w:i w:val="0"/>
                <w:iCs w:val="0"/>
                <w:noProof/>
                <w:sz w:val="22"/>
                <w:szCs w:val="22"/>
              </w:rPr>
              <w:tab/>
            </w:r>
            <w:r w:rsidR="009221B2" w:rsidRPr="00EA32C9">
              <w:rPr>
                <w:rStyle w:val="af6"/>
                <w:noProof/>
              </w:rPr>
              <w:t>Общие положения</w:t>
            </w:r>
            <w:r w:rsidR="009221B2">
              <w:rPr>
                <w:noProof/>
                <w:webHidden/>
              </w:rPr>
              <w:tab/>
            </w:r>
            <w:r>
              <w:rPr>
                <w:noProof/>
                <w:webHidden/>
              </w:rPr>
              <w:fldChar w:fldCharType="begin"/>
            </w:r>
            <w:r w:rsidR="009221B2">
              <w:rPr>
                <w:noProof/>
                <w:webHidden/>
              </w:rPr>
              <w:instrText xml:space="preserve"> PAGEREF _Toc444433561 \h </w:instrText>
            </w:r>
            <w:r>
              <w:rPr>
                <w:noProof/>
                <w:webHidden/>
              </w:rPr>
            </w:r>
            <w:r>
              <w:rPr>
                <w:noProof/>
                <w:webHidden/>
              </w:rPr>
              <w:fldChar w:fldCharType="separate"/>
            </w:r>
            <w:r w:rsidR="00745F1F">
              <w:rPr>
                <w:noProof/>
                <w:webHidden/>
              </w:rPr>
              <w:t>235</w:t>
            </w:r>
            <w:r>
              <w:rPr>
                <w:noProof/>
                <w:webHidden/>
              </w:rPr>
              <w:fldChar w:fldCharType="end"/>
            </w:r>
          </w:hyperlink>
        </w:p>
        <w:p w:rsidR="009221B2" w:rsidRDefault="008075E2">
          <w:pPr>
            <w:pStyle w:val="35"/>
            <w:tabs>
              <w:tab w:val="left" w:pos="1960"/>
              <w:tab w:val="right" w:leader="dot" w:pos="9346"/>
            </w:tabs>
            <w:rPr>
              <w:rFonts w:eastAsiaTheme="minorEastAsia" w:cstheme="minorBidi"/>
              <w:i w:val="0"/>
              <w:iCs w:val="0"/>
              <w:noProof/>
              <w:sz w:val="22"/>
              <w:szCs w:val="22"/>
            </w:rPr>
          </w:pPr>
          <w:hyperlink w:anchor="_Toc444433562" w:history="1">
            <w:r w:rsidR="009221B2" w:rsidRPr="00EA32C9">
              <w:rPr>
                <w:rStyle w:val="af6"/>
                <w:noProof/>
              </w:rPr>
              <w:t>5.3.2</w:t>
            </w:r>
            <w:r w:rsidR="009221B2">
              <w:rPr>
                <w:rFonts w:eastAsiaTheme="minorEastAsia" w:cstheme="minorBidi"/>
                <w:i w:val="0"/>
                <w:iCs w:val="0"/>
                <w:noProof/>
                <w:sz w:val="22"/>
                <w:szCs w:val="22"/>
              </w:rPr>
              <w:tab/>
            </w:r>
            <w:r w:rsidR="009221B2" w:rsidRPr="00EA32C9">
              <w:rPr>
                <w:rStyle w:val="af6"/>
                <w:noProof/>
              </w:rPr>
              <w:t>Общие требования к условиям, обеспечению и проведению испытаний</w:t>
            </w:r>
            <w:r w:rsidR="009221B2">
              <w:rPr>
                <w:noProof/>
                <w:webHidden/>
              </w:rPr>
              <w:tab/>
            </w:r>
            <w:r>
              <w:rPr>
                <w:noProof/>
                <w:webHidden/>
              </w:rPr>
              <w:fldChar w:fldCharType="begin"/>
            </w:r>
            <w:r w:rsidR="009221B2">
              <w:rPr>
                <w:noProof/>
                <w:webHidden/>
              </w:rPr>
              <w:instrText xml:space="preserve"> PAGEREF _Toc444433562 \h </w:instrText>
            </w:r>
            <w:r>
              <w:rPr>
                <w:noProof/>
                <w:webHidden/>
              </w:rPr>
            </w:r>
            <w:r>
              <w:rPr>
                <w:noProof/>
                <w:webHidden/>
              </w:rPr>
              <w:fldChar w:fldCharType="separate"/>
            </w:r>
            <w:r w:rsidR="00745F1F">
              <w:rPr>
                <w:noProof/>
                <w:webHidden/>
              </w:rPr>
              <w:t>236</w:t>
            </w:r>
            <w:r>
              <w:rPr>
                <w:noProof/>
                <w:webHidden/>
              </w:rPr>
              <w:fldChar w:fldCharType="end"/>
            </w:r>
          </w:hyperlink>
        </w:p>
        <w:p w:rsidR="009221B2" w:rsidRDefault="008075E2">
          <w:pPr>
            <w:pStyle w:val="35"/>
            <w:tabs>
              <w:tab w:val="left" w:pos="1960"/>
              <w:tab w:val="right" w:leader="dot" w:pos="9346"/>
            </w:tabs>
            <w:rPr>
              <w:rFonts w:eastAsiaTheme="minorEastAsia" w:cstheme="minorBidi"/>
              <w:i w:val="0"/>
              <w:iCs w:val="0"/>
              <w:noProof/>
              <w:sz w:val="22"/>
              <w:szCs w:val="22"/>
            </w:rPr>
          </w:pPr>
          <w:hyperlink w:anchor="_Toc444433563" w:history="1">
            <w:r w:rsidR="009221B2" w:rsidRPr="00EA32C9">
              <w:rPr>
                <w:rStyle w:val="af6"/>
                <w:noProof/>
              </w:rPr>
              <w:t>5.3.3</w:t>
            </w:r>
            <w:r w:rsidR="009221B2">
              <w:rPr>
                <w:rFonts w:eastAsiaTheme="minorEastAsia" w:cstheme="minorBidi"/>
                <w:i w:val="0"/>
                <w:iCs w:val="0"/>
                <w:noProof/>
                <w:sz w:val="22"/>
                <w:szCs w:val="22"/>
              </w:rPr>
              <w:tab/>
            </w:r>
            <w:r w:rsidR="009221B2" w:rsidRPr="00EA32C9">
              <w:rPr>
                <w:rStyle w:val="af6"/>
                <w:noProof/>
              </w:rPr>
              <w:t>Используемое оборудование</w:t>
            </w:r>
            <w:r w:rsidR="009221B2">
              <w:rPr>
                <w:noProof/>
                <w:webHidden/>
              </w:rPr>
              <w:tab/>
            </w:r>
            <w:r>
              <w:rPr>
                <w:noProof/>
                <w:webHidden/>
              </w:rPr>
              <w:fldChar w:fldCharType="begin"/>
            </w:r>
            <w:r w:rsidR="009221B2">
              <w:rPr>
                <w:noProof/>
                <w:webHidden/>
              </w:rPr>
              <w:instrText xml:space="preserve"> PAGEREF _Toc444433563 \h </w:instrText>
            </w:r>
            <w:r>
              <w:rPr>
                <w:noProof/>
                <w:webHidden/>
              </w:rPr>
            </w:r>
            <w:r>
              <w:rPr>
                <w:noProof/>
                <w:webHidden/>
              </w:rPr>
              <w:fldChar w:fldCharType="separate"/>
            </w:r>
            <w:r w:rsidR="00745F1F">
              <w:rPr>
                <w:noProof/>
                <w:webHidden/>
              </w:rPr>
              <w:t>237</w:t>
            </w:r>
            <w:r>
              <w:rPr>
                <w:noProof/>
                <w:webHidden/>
              </w:rPr>
              <w:fldChar w:fldCharType="end"/>
            </w:r>
          </w:hyperlink>
        </w:p>
        <w:p w:rsidR="009221B2" w:rsidRDefault="008075E2">
          <w:pPr>
            <w:pStyle w:val="12"/>
            <w:tabs>
              <w:tab w:val="left" w:pos="1120"/>
              <w:tab w:val="right" w:leader="dot" w:pos="9346"/>
            </w:tabs>
            <w:rPr>
              <w:rFonts w:eastAsiaTheme="minorEastAsia" w:cstheme="minorBidi"/>
              <w:b w:val="0"/>
              <w:bCs w:val="0"/>
              <w:caps w:val="0"/>
              <w:noProof/>
              <w:sz w:val="22"/>
              <w:szCs w:val="22"/>
            </w:rPr>
          </w:pPr>
          <w:hyperlink w:anchor="_Toc444433564" w:history="1">
            <w:r w:rsidR="009221B2" w:rsidRPr="00EA32C9">
              <w:rPr>
                <w:rStyle w:val="af6"/>
                <w:noProof/>
              </w:rPr>
              <w:t>6</w:t>
            </w:r>
            <w:r w:rsidR="009221B2">
              <w:rPr>
                <w:rFonts w:eastAsiaTheme="minorEastAsia" w:cstheme="minorBidi"/>
                <w:b w:val="0"/>
                <w:bCs w:val="0"/>
                <w:caps w:val="0"/>
                <w:noProof/>
                <w:sz w:val="22"/>
                <w:szCs w:val="22"/>
              </w:rPr>
              <w:tab/>
            </w:r>
            <w:r w:rsidR="009221B2" w:rsidRPr="00EA32C9">
              <w:rPr>
                <w:rStyle w:val="af6"/>
                <w:noProof/>
              </w:rPr>
              <w:t xml:space="preserve">Разработка методики генерации плазмонов на поверхности диэлектрического волновода (совместно с ИРЭ </w:t>
            </w:r>
            <w:r w:rsidR="009221B2" w:rsidRPr="00EA32C9">
              <w:rPr>
                <w:rStyle w:val="af6"/>
                <w:noProof/>
                <w:spacing w:val="-2"/>
              </w:rPr>
              <w:t>им. В.А.Котельникова РАН)</w:t>
            </w:r>
            <w:r w:rsidR="009221B2">
              <w:rPr>
                <w:noProof/>
                <w:webHidden/>
              </w:rPr>
              <w:tab/>
            </w:r>
            <w:r>
              <w:rPr>
                <w:noProof/>
                <w:webHidden/>
              </w:rPr>
              <w:fldChar w:fldCharType="begin"/>
            </w:r>
            <w:r w:rsidR="009221B2">
              <w:rPr>
                <w:noProof/>
                <w:webHidden/>
              </w:rPr>
              <w:instrText xml:space="preserve"> PAGEREF _Toc444433564 \h </w:instrText>
            </w:r>
            <w:r>
              <w:rPr>
                <w:noProof/>
                <w:webHidden/>
              </w:rPr>
            </w:r>
            <w:r>
              <w:rPr>
                <w:noProof/>
                <w:webHidden/>
              </w:rPr>
              <w:fldChar w:fldCharType="separate"/>
            </w:r>
            <w:r w:rsidR="00745F1F">
              <w:rPr>
                <w:noProof/>
                <w:webHidden/>
              </w:rPr>
              <w:t>238</w:t>
            </w:r>
            <w:r>
              <w:rPr>
                <w:noProof/>
                <w:webHidden/>
              </w:rPr>
              <w:fldChar w:fldCharType="end"/>
            </w:r>
          </w:hyperlink>
        </w:p>
        <w:p w:rsidR="009221B2" w:rsidRDefault="008075E2">
          <w:pPr>
            <w:pStyle w:val="25"/>
            <w:tabs>
              <w:tab w:val="right" w:leader="dot" w:pos="9346"/>
            </w:tabs>
            <w:rPr>
              <w:rFonts w:eastAsiaTheme="minorEastAsia" w:cstheme="minorBidi"/>
              <w:smallCaps w:val="0"/>
              <w:noProof/>
              <w:sz w:val="22"/>
              <w:szCs w:val="22"/>
            </w:rPr>
          </w:pPr>
          <w:hyperlink w:anchor="_Toc444433565" w:history="1">
            <w:r w:rsidR="009221B2" w:rsidRPr="00EA32C9">
              <w:rPr>
                <w:rStyle w:val="af6"/>
                <w:noProof/>
              </w:rPr>
              <w:t>6.1</w:t>
            </w:r>
            <w:r w:rsidR="009221B2">
              <w:rPr>
                <w:noProof/>
                <w:webHidden/>
              </w:rPr>
              <w:tab/>
            </w:r>
            <w:r>
              <w:rPr>
                <w:noProof/>
                <w:webHidden/>
              </w:rPr>
              <w:fldChar w:fldCharType="begin"/>
            </w:r>
            <w:r w:rsidR="009221B2">
              <w:rPr>
                <w:noProof/>
                <w:webHidden/>
              </w:rPr>
              <w:instrText xml:space="preserve"> PAGEREF _Toc444433565 \h </w:instrText>
            </w:r>
            <w:r>
              <w:rPr>
                <w:noProof/>
                <w:webHidden/>
              </w:rPr>
            </w:r>
            <w:r>
              <w:rPr>
                <w:noProof/>
                <w:webHidden/>
              </w:rPr>
              <w:fldChar w:fldCharType="separate"/>
            </w:r>
            <w:r w:rsidR="00745F1F">
              <w:rPr>
                <w:noProof/>
                <w:webHidden/>
              </w:rPr>
              <w:t>238</w:t>
            </w:r>
            <w:r>
              <w:rPr>
                <w:noProof/>
                <w:webHidden/>
              </w:rPr>
              <w:fldChar w:fldCharType="end"/>
            </w:r>
          </w:hyperlink>
        </w:p>
        <w:p w:rsidR="009221B2" w:rsidRDefault="008075E2">
          <w:pPr>
            <w:pStyle w:val="25"/>
            <w:tabs>
              <w:tab w:val="left" w:pos="1680"/>
              <w:tab w:val="right" w:leader="dot" w:pos="9346"/>
            </w:tabs>
            <w:rPr>
              <w:rFonts w:eastAsiaTheme="minorEastAsia" w:cstheme="minorBidi"/>
              <w:smallCaps w:val="0"/>
              <w:noProof/>
              <w:sz w:val="22"/>
              <w:szCs w:val="22"/>
            </w:rPr>
          </w:pPr>
          <w:hyperlink w:anchor="_Toc444433566" w:history="1">
            <w:r w:rsidR="009221B2" w:rsidRPr="00EA32C9">
              <w:rPr>
                <w:rStyle w:val="af6"/>
                <w:noProof/>
              </w:rPr>
              <w:t>6.2</w:t>
            </w:r>
            <w:r w:rsidR="009221B2">
              <w:rPr>
                <w:rFonts w:eastAsiaTheme="minorEastAsia" w:cstheme="minorBidi"/>
                <w:smallCaps w:val="0"/>
                <w:noProof/>
                <w:sz w:val="22"/>
                <w:szCs w:val="22"/>
              </w:rPr>
              <w:tab/>
            </w:r>
            <w:r w:rsidR="009221B2" w:rsidRPr="00EA32C9">
              <w:rPr>
                <w:rStyle w:val="af6"/>
                <w:noProof/>
              </w:rPr>
              <w:t>Теоретическое описание взаимодействия плазмонных, оболочечных и основной моды одномодового волокна, покрытого металлическим слоем</w:t>
            </w:r>
            <w:r w:rsidR="009221B2">
              <w:rPr>
                <w:noProof/>
                <w:webHidden/>
              </w:rPr>
              <w:tab/>
            </w:r>
            <w:r>
              <w:rPr>
                <w:noProof/>
                <w:webHidden/>
              </w:rPr>
              <w:fldChar w:fldCharType="begin"/>
            </w:r>
            <w:r w:rsidR="009221B2">
              <w:rPr>
                <w:noProof/>
                <w:webHidden/>
              </w:rPr>
              <w:instrText xml:space="preserve"> PAGEREF _Toc444433566 \h </w:instrText>
            </w:r>
            <w:r>
              <w:rPr>
                <w:noProof/>
                <w:webHidden/>
              </w:rPr>
            </w:r>
            <w:r>
              <w:rPr>
                <w:noProof/>
                <w:webHidden/>
              </w:rPr>
              <w:fldChar w:fldCharType="separate"/>
            </w:r>
            <w:r w:rsidR="00745F1F">
              <w:rPr>
                <w:noProof/>
                <w:webHidden/>
              </w:rPr>
              <w:t>238</w:t>
            </w:r>
            <w:r>
              <w:rPr>
                <w:noProof/>
                <w:webHidden/>
              </w:rPr>
              <w:fldChar w:fldCharType="end"/>
            </w:r>
          </w:hyperlink>
        </w:p>
        <w:p w:rsidR="009221B2" w:rsidRDefault="008075E2">
          <w:pPr>
            <w:pStyle w:val="35"/>
            <w:tabs>
              <w:tab w:val="left" w:pos="1960"/>
              <w:tab w:val="right" w:leader="dot" w:pos="9346"/>
            </w:tabs>
            <w:rPr>
              <w:rFonts w:eastAsiaTheme="minorEastAsia" w:cstheme="minorBidi"/>
              <w:i w:val="0"/>
              <w:iCs w:val="0"/>
              <w:noProof/>
              <w:sz w:val="22"/>
              <w:szCs w:val="22"/>
            </w:rPr>
          </w:pPr>
          <w:hyperlink w:anchor="_Toc444433567" w:history="1">
            <w:r w:rsidR="009221B2" w:rsidRPr="00EA32C9">
              <w:rPr>
                <w:rStyle w:val="af6"/>
                <w:noProof/>
              </w:rPr>
              <w:t>6.2.1</w:t>
            </w:r>
            <w:r w:rsidR="009221B2">
              <w:rPr>
                <w:rFonts w:eastAsiaTheme="minorEastAsia" w:cstheme="minorBidi"/>
                <w:i w:val="0"/>
                <w:iCs w:val="0"/>
                <w:noProof/>
                <w:sz w:val="22"/>
                <w:szCs w:val="22"/>
              </w:rPr>
              <w:tab/>
            </w:r>
            <w:r w:rsidR="009221B2" w:rsidRPr="00EA32C9">
              <w:rPr>
                <w:rStyle w:val="af6"/>
                <w:noProof/>
              </w:rPr>
              <w:t>Модовый состав исследуемой системы</w:t>
            </w:r>
            <w:r w:rsidR="009221B2">
              <w:rPr>
                <w:noProof/>
                <w:webHidden/>
              </w:rPr>
              <w:tab/>
            </w:r>
            <w:r>
              <w:rPr>
                <w:noProof/>
                <w:webHidden/>
              </w:rPr>
              <w:fldChar w:fldCharType="begin"/>
            </w:r>
            <w:r w:rsidR="009221B2">
              <w:rPr>
                <w:noProof/>
                <w:webHidden/>
              </w:rPr>
              <w:instrText xml:space="preserve"> PAGEREF _Toc444433567 \h </w:instrText>
            </w:r>
            <w:r>
              <w:rPr>
                <w:noProof/>
                <w:webHidden/>
              </w:rPr>
            </w:r>
            <w:r>
              <w:rPr>
                <w:noProof/>
                <w:webHidden/>
              </w:rPr>
              <w:fldChar w:fldCharType="separate"/>
            </w:r>
            <w:r w:rsidR="00745F1F">
              <w:rPr>
                <w:noProof/>
                <w:webHidden/>
              </w:rPr>
              <w:t>238</w:t>
            </w:r>
            <w:r>
              <w:rPr>
                <w:noProof/>
                <w:webHidden/>
              </w:rPr>
              <w:fldChar w:fldCharType="end"/>
            </w:r>
          </w:hyperlink>
        </w:p>
        <w:p w:rsidR="009221B2" w:rsidRDefault="008075E2">
          <w:pPr>
            <w:pStyle w:val="25"/>
            <w:tabs>
              <w:tab w:val="left" w:pos="1680"/>
              <w:tab w:val="right" w:leader="dot" w:pos="9346"/>
            </w:tabs>
            <w:rPr>
              <w:rFonts w:eastAsiaTheme="minorEastAsia" w:cstheme="minorBidi"/>
              <w:smallCaps w:val="0"/>
              <w:noProof/>
              <w:sz w:val="22"/>
              <w:szCs w:val="22"/>
            </w:rPr>
          </w:pPr>
          <w:hyperlink w:anchor="_Toc444433568" w:history="1">
            <w:r w:rsidR="009221B2" w:rsidRPr="00EA32C9">
              <w:rPr>
                <w:rStyle w:val="af6"/>
                <w:noProof/>
              </w:rPr>
              <w:t>6.3</w:t>
            </w:r>
            <w:r w:rsidR="009221B2">
              <w:rPr>
                <w:rFonts w:eastAsiaTheme="minorEastAsia" w:cstheme="minorBidi"/>
                <w:smallCaps w:val="0"/>
                <w:noProof/>
                <w:sz w:val="22"/>
                <w:szCs w:val="22"/>
              </w:rPr>
              <w:tab/>
            </w:r>
            <w:r w:rsidR="009221B2" w:rsidRPr="00EA32C9">
              <w:rPr>
                <w:rStyle w:val="af6"/>
                <w:noProof/>
              </w:rPr>
              <w:t>Практическая реализация</w:t>
            </w:r>
            <w:r w:rsidR="009221B2">
              <w:rPr>
                <w:noProof/>
                <w:webHidden/>
              </w:rPr>
              <w:tab/>
            </w:r>
            <w:r>
              <w:rPr>
                <w:noProof/>
                <w:webHidden/>
              </w:rPr>
              <w:fldChar w:fldCharType="begin"/>
            </w:r>
            <w:r w:rsidR="009221B2">
              <w:rPr>
                <w:noProof/>
                <w:webHidden/>
              </w:rPr>
              <w:instrText xml:space="preserve"> PAGEREF _Toc444433568 \h </w:instrText>
            </w:r>
            <w:r>
              <w:rPr>
                <w:noProof/>
                <w:webHidden/>
              </w:rPr>
            </w:r>
            <w:r>
              <w:rPr>
                <w:noProof/>
                <w:webHidden/>
              </w:rPr>
              <w:fldChar w:fldCharType="separate"/>
            </w:r>
            <w:r w:rsidR="00745F1F">
              <w:rPr>
                <w:noProof/>
                <w:webHidden/>
              </w:rPr>
              <w:t>238</w:t>
            </w:r>
            <w:r>
              <w:rPr>
                <w:noProof/>
                <w:webHidden/>
              </w:rPr>
              <w:fldChar w:fldCharType="end"/>
            </w:r>
          </w:hyperlink>
        </w:p>
        <w:p w:rsidR="009221B2" w:rsidRDefault="008075E2">
          <w:pPr>
            <w:pStyle w:val="25"/>
            <w:tabs>
              <w:tab w:val="left" w:pos="1680"/>
              <w:tab w:val="right" w:leader="dot" w:pos="9346"/>
            </w:tabs>
            <w:rPr>
              <w:rFonts w:eastAsiaTheme="minorEastAsia" w:cstheme="minorBidi"/>
              <w:smallCaps w:val="0"/>
              <w:noProof/>
              <w:sz w:val="22"/>
              <w:szCs w:val="22"/>
            </w:rPr>
          </w:pPr>
          <w:hyperlink w:anchor="_Toc444433569" w:history="1">
            <w:r w:rsidR="009221B2" w:rsidRPr="00EA32C9">
              <w:rPr>
                <w:rStyle w:val="af6"/>
                <w:noProof/>
              </w:rPr>
              <w:t>6.4</w:t>
            </w:r>
            <w:r w:rsidR="009221B2">
              <w:rPr>
                <w:rFonts w:eastAsiaTheme="minorEastAsia" w:cstheme="minorBidi"/>
                <w:smallCaps w:val="0"/>
                <w:noProof/>
                <w:sz w:val="22"/>
                <w:szCs w:val="22"/>
              </w:rPr>
              <w:tab/>
            </w:r>
            <w:r w:rsidR="009221B2" w:rsidRPr="00EA32C9">
              <w:rPr>
                <w:rStyle w:val="af6"/>
                <w:noProof/>
              </w:rPr>
              <w:t>Выводы раздела</w:t>
            </w:r>
            <w:r w:rsidR="009221B2">
              <w:rPr>
                <w:noProof/>
                <w:webHidden/>
              </w:rPr>
              <w:tab/>
            </w:r>
            <w:r>
              <w:rPr>
                <w:noProof/>
                <w:webHidden/>
              </w:rPr>
              <w:fldChar w:fldCharType="begin"/>
            </w:r>
            <w:r w:rsidR="009221B2">
              <w:rPr>
                <w:noProof/>
                <w:webHidden/>
              </w:rPr>
              <w:instrText xml:space="preserve"> PAGEREF _Toc444433569 \h </w:instrText>
            </w:r>
            <w:r>
              <w:rPr>
                <w:noProof/>
                <w:webHidden/>
              </w:rPr>
            </w:r>
            <w:r>
              <w:rPr>
                <w:noProof/>
                <w:webHidden/>
              </w:rPr>
              <w:fldChar w:fldCharType="separate"/>
            </w:r>
            <w:r w:rsidR="00745F1F">
              <w:rPr>
                <w:noProof/>
                <w:webHidden/>
              </w:rPr>
              <w:t>238</w:t>
            </w:r>
            <w:r>
              <w:rPr>
                <w:noProof/>
                <w:webHidden/>
              </w:rPr>
              <w:fldChar w:fldCharType="end"/>
            </w:r>
          </w:hyperlink>
        </w:p>
        <w:p w:rsidR="009221B2" w:rsidRDefault="008075E2">
          <w:pPr>
            <w:pStyle w:val="12"/>
            <w:tabs>
              <w:tab w:val="left" w:pos="1120"/>
              <w:tab w:val="right" w:leader="dot" w:pos="9346"/>
            </w:tabs>
            <w:rPr>
              <w:rFonts w:eastAsiaTheme="minorEastAsia" w:cstheme="minorBidi"/>
              <w:b w:val="0"/>
              <w:bCs w:val="0"/>
              <w:caps w:val="0"/>
              <w:noProof/>
              <w:sz w:val="22"/>
              <w:szCs w:val="22"/>
            </w:rPr>
          </w:pPr>
          <w:hyperlink w:anchor="_Toc444433570" w:history="1">
            <w:r w:rsidR="009221B2" w:rsidRPr="00EA32C9">
              <w:rPr>
                <w:rStyle w:val="af6"/>
                <w:noProof/>
              </w:rPr>
              <w:t>7</w:t>
            </w:r>
            <w:r w:rsidR="009221B2">
              <w:rPr>
                <w:rFonts w:eastAsiaTheme="minorEastAsia" w:cstheme="minorBidi"/>
                <w:b w:val="0"/>
                <w:bCs w:val="0"/>
                <w:caps w:val="0"/>
                <w:noProof/>
                <w:sz w:val="22"/>
                <w:szCs w:val="22"/>
              </w:rPr>
              <w:tab/>
            </w:r>
            <w:r w:rsidR="009221B2" w:rsidRPr="00EA32C9">
              <w:rPr>
                <w:rStyle w:val="af6"/>
                <w:noProof/>
              </w:rPr>
              <w:t>ЗАКЛЮЧЕНИЕ</w:t>
            </w:r>
            <w:r w:rsidR="009221B2">
              <w:rPr>
                <w:noProof/>
                <w:webHidden/>
              </w:rPr>
              <w:tab/>
            </w:r>
            <w:r>
              <w:rPr>
                <w:noProof/>
                <w:webHidden/>
              </w:rPr>
              <w:fldChar w:fldCharType="begin"/>
            </w:r>
            <w:r w:rsidR="009221B2">
              <w:rPr>
                <w:noProof/>
                <w:webHidden/>
              </w:rPr>
              <w:instrText xml:space="preserve"> PAGEREF _Toc444433570 \h </w:instrText>
            </w:r>
            <w:r>
              <w:rPr>
                <w:noProof/>
                <w:webHidden/>
              </w:rPr>
            </w:r>
            <w:r>
              <w:rPr>
                <w:noProof/>
                <w:webHidden/>
              </w:rPr>
              <w:fldChar w:fldCharType="separate"/>
            </w:r>
            <w:r w:rsidR="00745F1F">
              <w:rPr>
                <w:noProof/>
                <w:webHidden/>
              </w:rPr>
              <w:t>241</w:t>
            </w:r>
            <w:r>
              <w:rPr>
                <w:noProof/>
                <w:webHidden/>
              </w:rPr>
              <w:fldChar w:fldCharType="end"/>
            </w:r>
          </w:hyperlink>
        </w:p>
        <w:p w:rsidR="009221B2" w:rsidRDefault="008075E2">
          <w:pPr>
            <w:pStyle w:val="12"/>
            <w:tabs>
              <w:tab w:val="right" w:leader="dot" w:pos="9346"/>
            </w:tabs>
            <w:rPr>
              <w:rFonts w:eastAsiaTheme="minorEastAsia" w:cstheme="minorBidi"/>
              <w:b w:val="0"/>
              <w:bCs w:val="0"/>
              <w:caps w:val="0"/>
              <w:noProof/>
              <w:sz w:val="22"/>
              <w:szCs w:val="22"/>
            </w:rPr>
          </w:pPr>
          <w:hyperlink w:anchor="_Toc444433571" w:history="1">
            <w:r w:rsidR="009221B2" w:rsidRPr="00EA32C9">
              <w:rPr>
                <w:rStyle w:val="af6"/>
                <w:noProof/>
              </w:rPr>
              <w:t>СПИСОК ИСПОЛЬЗОВАННЫХ ИСТОЧНИКОВ</w:t>
            </w:r>
            <w:r w:rsidR="009221B2">
              <w:rPr>
                <w:noProof/>
                <w:webHidden/>
              </w:rPr>
              <w:tab/>
            </w:r>
            <w:r>
              <w:rPr>
                <w:noProof/>
                <w:webHidden/>
              </w:rPr>
              <w:fldChar w:fldCharType="begin"/>
            </w:r>
            <w:r w:rsidR="009221B2">
              <w:rPr>
                <w:noProof/>
                <w:webHidden/>
              </w:rPr>
              <w:instrText xml:space="preserve"> PAGEREF _Toc444433571 \h </w:instrText>
            </w:r>
            <w:r>
              <w:rPr>
                <w:noProof/>
                <w:webHidden/>
              </w:rPr>
            </w:r>
            <w:r>
              <w:rPr>
                <w:noProof/>
                <w:webHidden/>
              </w:rPr>
              <w:fldChar w:fldCharType="separate"/>
            </w:r>
            <w:r w:rsidR="00745F1F">
              <w:rPr>
                <w:noProof/>
                <w:webHidden/>
              </w:rPr>
              <w:t>243</w:t>
            </w:r>
            <w:r>
              <w:rPr>
                <w:noProof/>
                <w:webHidden/>
              </w:rPr>
              <w:fldChar w:fldCharType="end"/>
            </w:r>
          </w:hyperlink>
        </w:p>
        <w:p w:rsidR="00331D7A" w:rsidRDefault="008075E2" w:rsidP="00331D7A">
          <w:pPr>
            <w:ind w:firstLine="0"/>
          </w:pPr>
          <w:r w:rsidRPr="00331D7A">
            <w:rPr>
              <w:szCs w:val="28"/>
            </w:rPr>
            <w:fldChar w:fldCharType="end"/>
          </w:r>
        </w:p>
      </w:sdtContent>
    </w:sdt>
    <w:p w:rsidR="00331D7A" w:rsidRDefault="00331D7A">
      <w:pPr>
        <w:spacing w:line="240" w:lineRule="auto"/>
        <w:ind w:firstLine="0"/>
        <w:jc w:val="left"/>
        <w:rPr>
          <w:rFonts w:ascii="Arial" w:hAnsi="Arial" w:cs="Arial"/>
          <w:b/>
          <w:bCs/>
          <w:kern w:val="36"/>
          <w:sz w:val="32"/>
          <w:szCs w:val="28"/>
        </w:rPr>
      </w:pPr>
    </w:p>
    <w:p w:rsidR="008A2297" w:rsidRPr="008A2297" w:rsidRDefault="00331D7A" w:rsidP="00A11749">
      <w:pPr>
        <w:pStyle w:val="10"/>
        <w:numPr>
          <w:ilvl w:val="0"/>
          <w:numId w:val="0"/>
        </w:numPr>
        <w:ind w:left="432"/>
      </w:pPr>
      <w:r>
        <w:br w:type="page"/>
      </w:r>
      <w:bookmarkEnd w:id="0"/>
    </w:p>
    <w:p w:rsidR="00E1472C" w:rsidRPr="001A76E5" w:rsidRDefault="00E1472C" w:rsidP="00714A36">
      <w:pPr>
        <w:pStyle w:val="10"/>
        <w:rPr>
          <w:highlight w:val="green"/>
        </w:rPr>
      </w:pPr>
      <w:r>
        <w:lastRenderedPageBreak/>
        <w:t xml:space="preserve"> </w:t>
      </w:r>
      <w:bookmarkStart w:id="1" w:name="_Toc444433524"/>
      <w:r w:rsidR="00E12AC5" w:rsidRPr="001A76E5">
        <w:rPr>
          <w:highlight w:val="green"/>
        </w:rPr>
        <w:t>Моделирование самосинхронизации фазированной решетки спазеров, состоящей из массива квантовых точек</w:t>
      </w:r>
      <w:bookmarkEnd w:id="1"/>
    </w:p>
    <w:p w:rsidR="003C6B23" w:rsidRPr="00FD2CD2" w:rsidRDefault="003C6B23" w:rsidP="003C6B23">
      <w:pPr>
        <w:tabs>
          <w:tab w:val="left" w:pos="10205"/>
        </w:tabs>
        <w:jc w:val="center"/>
        <w:rPr>
          <w:b/>
          <w:szCs w:val="28"/>
        </w:rPr>
      </w:pPr>
      <w:r w:rsidRPr="00FD2CD2">
        <w:rPr>
          <w:b/>
          <w:szCs w:val="28"/>
        </w:rPr>
        <w:t xml:space="preserve">Глава 1 Моделирование самосинхронизации фазированной решетки </w:t>
      </w:r>
      <w:r w:rsidRPr="001A76E5">
        <w:rPr>
          <w:b/>
          <w:color w:val="FF0000"/>
          <w:szCs w:val="28"/>
        </w:rPr>
        <w:t xml:space="preserve">НИКИ, </w:t>
      </w:r>
      <w:r w:rsidRPr="00FD2CD2">
        <w:rPr>
          <w:b/>
          <w:szCs w:val="28"/>
        </w:rPr>
        <w:t>состоящей из массива квантовых точек</w:t>
      </w:r>
    </w:p>
    <w:p w:rsidR="003C6B23" w:rsidRDefault="003C6B23" w:rsidP="003C6B23">
      <w:pPr>
        <w:ind w:firstLine="567"/>
      </w:pPr>
    </w:p>
    <w:p w:rsidR="003C6B23" w:rsidRPr="00317A84" w:rsidRDefault="003C6B23" w:rsidP="003C6B23">
      <w:pPr>
        <w:spacing w:after="120"/>
        <w:ind w:firstLine="567"/>
        <w:rPr>
          <w:b/>
          <w:i/>
          <w:szCs w:val="28"/>
        </w:rPr>
      </w:pPr>
      <w:r>
        <w:rPr>
          <w:b/>
          <w:i/>
          <w:szCs w:val="28"/>
        </w:rPr>
        <w:t xml:space="preserve">1.1. </w:t>
      </w:r>
      <w:r w:rsidRPr="00317A84">
        <w:rPr>
          <w:b/>
          <w:i/>
          <w:szCs w:val="28"/>
        </w:rPr>
        <w:t>Моделирование распределения поля над поверхностью металлической пленки, корругированной периодической системой наноотверстий в случае равномерного распределения усиливающей средой над пленкой и в случае дискретного распределения квантовых усилителей. Нахождение параметров системы, обеспечивающих синхронизацию полей в отверстиях пленки</w:t>
      </w:r>
    </w:p>
    <w:p w:rsidR="003C6B23" w:rsidRPr="00317A84" w:rsidRDefault="003C6B23" w:rsidP="003C6B23">
      <w:pPr>
        <w:ind w:firstLine="567"/>
        <w:rPr>
          <w:b/>
          <w:szCs w:val="28"/>
        </w:rPr>
      </w:pPr>
      <w:r w:rsidRPr="00317A84">
        <w:rPr>
          <w:b/>
          <w:szCs w:val="28"/>
        </w:rPr>
        <w:t>Введение</w:t>
      </w:r>
    </w:p>
    <w:p w:rsidR="003C6B23" w:rsidRPr="00317A84" w:rsidRDefault="003C6B23" w:rsidP="003C6B23">
      <w:r w:rsidRPr="00317A84">
        <w:t>Развитие современных информационных технологий требует создание устройств для преобразования электрических сигналов в оптические для последующей передачи по оптическим линиям связи. Необходимо, чтобы такие устройства имели высокую частоту модуляции сигнала (см. пункт 2.1.4), низкий порог генерации, узкую диаграмму направленности выходного сигнала</w:t>
      </w:r>
      <w:r w:rsidRPr="00317A84">
        <w:rPr>
          <w:rStyle w:val="aff9"/>
          <w:szCs w:val="28"/>
        </w:rPr>
        <w:footnoteReference w:id="2"/>
      </w:r>
      <w:r w:rsidRPr="00317A84">
        <w:t xml:space="preserve"> и д</w:t>
      </w:r>
      <w:r>
        <w:t xml:space="preserve">ешевую технологию производства. </w:t>
      </w:r>
      <w:r w:rsidRPr="00317A84">
        <w:t>В настоящее время с этой целью применяются лазеры с резонаторами на основе дефект-моды в фотонном кристалле, которые называют лазерами с вертикальным резонатором (</w:t>
      </w:r>
      <w:r w:rsidRPr="003C6B23">
        <w:rPr>
          <w:highlight w:val="yellow"/>
          <w:lang w:val="en-US"/>
        </w:rPr>
        <w:t>VCSE</w:t>
      </w:r>
      <w:r w:rsidRPr="003C6B23">
        <w:rPr>
          <w:highlight w:val="yellow"/>
        </w:rPr>
        <w:t xml:space="preserve"> лазер</w:t>
      </w:r>
      <w:r w:rsidRPr="00317A84">
        <w:t xml:space="preserve">) </w:t>
      </w:r>
      <w:r w:rsidR="008075E2" w:rsidRPr="00317A84">
        <w:fldChar w:fldCharType="begin">
          <w:fldData xml:space="preserve">PEVuZE5vdGU+PENpdGU+PEF1dGhvcj5KaWFuZzwvQXV0aG9yPjxZZWFyPjE5OTk8L1llYXI+PFJl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</w:fldData>
        </w:fldChar>
      </w:r>
      <w:r w:rsidRPr="00317A84">
        <w:instrText xml:space="preserve"> ADDIN EN.CITE </w:instrText>
      </w:r>
      <w:r w:rsidR="008075E2" w:rsidRPr="00317A84">
        <w:fldChar w:fldCharType="begin">
          <w:fldData xml:space="preserve">PEVuZE5vdGU+PENpdGU+PEF1dGhvcj5KaWFuZzwvQXV0aG9yPjxZZWFyPjE5OTk8L1llYXI+PFJl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</w:fldData>
        </w:fldChar>
      </w:r>
      <w:r w:rsidRPr="00317A84">
        <w:instrText xml:space="preserve"> ADDIN EN.CITE.DATA </w:instrText>
      </w:r>
      <w:r w:rsidR="008075E2" w:rsidRPr="00317A84">
        <w:fldChar w:fldCharType="end"/>
      </w:r>
      <w:r w:rsidR="008075E2" w:rsidRPr="00317A84">
        <w:fldChar w:fldCharType="separate"/>
      </w:r>
      <w:r w:rsidRPr="00317A84">
        <w:rPr>
          <w:noProof/>
        </w:rPr>
        <w:t>[</w:t>
      </w:r>
      <w:r>
        <w:rPr>
          <w:noProof/>
        </w:rPr>
        <w:t>1.</w:t>
      </w:r>
      <w:hyperlink w:anchor="_ENREF_1" w:tooltip="Jiang, 1999 #1" w:history="1">
        <w:r w:rsidRPr="00317A84">
          <w:rPr>
            <w:noProof/>
          </w:rPr>
          <w:t>1-</w:t>
        </w:r>
        <w:r>
          <w:rPr>
            <w:noProof/>
          </w:rPr>
          <w:t>1.</w:t>
        </w:r>
        <w:r w:rsidRPr="00317A84">
          <w:rPr>
            <w:noProof/>
          </w:rPr>
          <w:t>4</w:t>
        </w:r>
      </w:hyperlink>
      <w:r w:rsidRPr="00317A84">
        <w:rPr>
          <w:noProof/>
        </w:rPr>
        <w:t>]</w:t>
      </w:r>
      <w:r w:rsidR="008075E2" w:rsidRPr="00317A84">
        <w:fldChar w:fldCharType="end"/>
      </w:r>
      <w:r w:rsidRPr="00317A84">
        <w:t>, и лазеры с распределенной обратной связью (</w:t>
      </w:r>
      <w:r w:rsidRPr="003C6B23">
        <w:rPr>
          <w:highlight w:val="yellow"/>
          <w:lang w:val="en-US"/>
        </w:rPr>
        <w:t>DFB</w:t>
      </w:r>
      <w:r w:rsidRPr="003C6B23">
        <w:rPr>
          <w:highlight w:val="yellow"/>
        </w:rPr>
        <w:t xml:space="preserve"> лазеры</w:t>
      </w:r>
      <w:r w:rsidRPr="00317A84">
        <w:t xml:space="preserve">). В качестве альтернативы таким лазерам в последние годы рассматривают источники когерентного излучения на основе композитных материалов, включающих плазмонные наноструктуры </w:t>
      </w:r>
      <w:r w:rsidR="008075E2" w:rsidRPr="00317A84">
        <w:fldChar w:fldCharType="begin">
          <w:fldData xml:space="preserve">PEVuZE5vdGU+PENpdGU+PEF1dGhvcj5aaGVsdWRldjwvQXV0aG9yPjxZZWFyPjIwMDg8L1llYXI+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</w:fldData>
        </w:fldChar>
      </w:r>
      <w:r>
        <w:instrText xml:space="preserve"> ADDIN EN.CITE </w:instrText>
      </w:r>
      <w:r w:rsidR="008075E2">
        <w:fldChar w:fldCharType="begin">
          <w:fldData xml:space="preserve">PEVuZE5vdGU+PENpdGU+PEF1dGhvcj5aaGVsdWRldjwvQXV0aG9yPjxZZWFyPjIwMDg8L1llYXI+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</w:fldData>
        </w:fldChar>
      </w:r>
      <w:r>
        <w:instrText xml:space="preserve"> ADDIN EN.CITE.DATA </w:instrText>
      </w:r>
      <w:r w:rsidR="008075E2">
        <w:fldChar w:fldCharType="end"/>
      </w:r>
      <w:r w:rsidR="008075E2" w:rsidRPr="00317A84">
        <w:fldChar w:fldCharType="separate"/>
      </w:r>
      <w:r w:rsidRPr="00317A84">
        <w:rPr>
          <w:noProof/>
        </w:rPr>
        <w:t>[</w:t>
      </w:r>
      <w:r>
        <w:rPr>
          <w:noProof/>
        </w:rPr>
        <w:t>1.</w:t>
      </w:r>
      <w:hyperlink w:anchor="_ENREF_5" w:tooltip="Zheludev, 2008 #16" w:history="1">
        <w:r w:rsidRPr="00317A84">
          <w:rPr>
            <w:noProof/>
          </w:rPr>
          <w:t>5-</w:t>
        </w:r>
        <w:r>
          <w:rPr>
            <w:noProof/>
          </w:rPr>
          <w:lastRenderedPageBreak/>
          <w:t>1.</w:t>
        </w:r>
        <w:r w:rsidRPr="00317A84">
          <w:rPr>
            <w:noProof/>
          </w:rPr>
          <w:t>11</w:t>
        </w:r>
      </w:hyperlink>
      <w:r w:rsidRPr="00317A84">
        <w:rPr>
          <w:noProof/>
        </w:rPr>
        <w:t>]</w:t>
      </w:r>
      <w:r w:rsidR="008075E2" w:rsidRPr="00317A84">
        <w:fldChar w:fldCharType="end"/>
      </w:r>
      <w:r w:rsidRPr="00317A84">
        <w:t xml:space="preserve">. Основным преимуществом таких источников считается высокая, превосходящую таковую у </w:t>
      </w:r>
      <w:r w:rsidRPr="00317A84">
        <w:rPr>
          <w:lang w:val="en-US"/>
        </w:rPr>
        <w:t>VCSE</w:t>
      </w:r>
      <w:r w:rsidRPr="00317A84">
        <w:t xml:space="preserve"> и </w:t>
      </w:r>
      <w:r w:rsidRPr="00317A84">
        <w:rPr>
          <w:lang w:val="en-US"/>
        </w:rPr>
        <w:t>DFB</w:t>
      </w:r>
      <w:r w:rsidRPr="00317A84">
        <w:t xml:space="preserve"> лазеров, частота модуляции сигнала.</w:t>
      </w:r>
    </w:p>
    <w:p w:rsidR="003C6B23" w:rsidRPr="007E452E" w:rsidRDefault="003C6B23" w:rsidP="003C6B23">
      <w:r w:rsidRPr="00317A84">
        <w:t xml:space="preserve">Ключевым элементом таких структур является генератор когерентных плазмонов - спазер, теоретически предложенный в 2003 году </w:t>
      </w:r>
      <w:r w:rsidR="008075E2" w:rsidRPr="00317A84">
        <w:fldChar w:fldCharType="begin">
          <w:fldData xml:space="preserve">PEVuZE5vdGU+PENpdGU+PEF1dGhvcj5CZXJnbWFuPC9BdXRob3I+PFllYXI+MjAwMzwvWWVhcj48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</w:fldData>
        </w:fldChar>
      </w:r>
      <w:r>
        <w:instrText xml:space="preserve"> ADDIN EN.CITE </w:instrText>
      </w:r>
      <w:r w:rsidR="008075E2">
        <w:fldChar w:fldCharType="begin">
          <w:fldData xml:space="preserve">PEVuZE5vdGU+PENpdGU+PEF1dGhvcj5CZXJnbWFuPC9BdXRob3I+PFllYXI+MjAwMzwvWWVhcj48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</w:fldData>
        </w:fldChar>
      </w:r>
      <w:r>
        <w:instrText xml:space="preserve"> ADDIN EN.CITE.DATA </w:instrText>
      </w:r>
      <w:r w:rsidR="008075E2">
        <w:fldChar w:fldCharType="end"/>
      </w:r>
      <w:r w:rsidR="008075E2" w:rsidRPr="00317A84">
        <w:fldChar w:fldCharType="separate"/>
      </w:r>
      <w:r w:rsidRPr="00317A84">
        <w:rPr>
          <w:noProof/>
        </w:rPr>
        <w:t>[</w:t>
      </w:r>
      <w:r>
        <w:rPr>
          <w:noProof/>
        </w:rPr>
        <w:t>1.</w:t>
      </w:r>
      <w:hyperlink w:anchor="_ENREF_10" w:tooltip="Protsenko, 2005 #7" w:history="1">
        <w:r w:rsidRPr="00317A84">
          <w:rPr>
            <w:noProof/>
          </w:rPr>
          <w:t>10</w:t>
        </w:r>
      </w:hyperlink>
      <w:r w:rsidRPr="00317A84">
        <w:rPr>
          <w:noProof/>
        </w:rPr>
        <w:t>,</w:t>
      </w:r>
      <w:r>
        <w:rPr>
          <w:noProof/>
        </w:rPr>
        <w:t xml:space="preserve"> 1.</w:t>
      </w:r>
      <w:hyperlink w:anchor="_ENREF_12" w:tooltip="Bergman, 2003 #94" w:history="1">
        <w:r w:rsidRPr="00317A84">
          <w:rPr>
            <w:noProof/>
          </w:rPr>
          <w:t>12</w:t>
        </w:r>
      </w:hyperlink>
      <w:r w:rsidRPr="00317A84">
        <w:rPr>
          <w:noProof/>
        </w:rPr>
        <w:t>]</w:t>
      </w:r>
      <w:r w:rsidR="008075E2" w:rsidRPr="00317A84">
        <w:fldChar w:fldCharType="end"/>
      </w:r>
      <w:r w:rsidRPr="00317A84">
        <w:t xml:space="preserve"> и впервые экспериментально реализованный в 2009 году </w:t>
      </w:r>
      <w:r w:rsidR="008075E2" w:rsidRPr="00317A84">
        <w:fldChar w:fldCharType="begin">
          <w:fldData xml:space="preserve">PEVuZE5vdGU+PENpdGU+PEF1dGhvcj5Ob2dpbm92PC9BdXRob3I+PFllYXI+MjAwOTwvWWVhcj48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</w:fldData>
        </w:fldChar>
      </w:r>
      <w:r>
        <w:instrText xml:space="preserve"> ADDIN EN.CITE </w:instrText>
      </w:r>
      <w:r w:rsidR="008075E2">
        <w:fldChar w:fldCharType="begin">
          <w:fldData xml:space="preserve">PEVuZE5vdGU+PENpdGU+PEF1dGhvcj5Ob2dpbm92PC9BdXRob3I+PFllYXI+MjAwOTwvWWVhcj48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</w:fldData>
        </w:fldChar>
      </w:r>
      <w:r>
        <w:instrText xml:space="preserve"> ADDIN EN.CITE.DATA </w:instrText>
      </w:r>
      <w:r w:rsidR="008075E2">
        <w:fldChar w:fldCharType="end"/>
      </w:r>
      <w:r w:rsidR="008075E2" w:rsidRPr="00317A84">
        <w:fldChar w:fldCharType="separate"/>
      </w:r>
      <w:r w:rsidRPr="00317A84">
        <w:rPr>
          <w:noProof/>
        </w:rPr>
        <w:t>[</w:t>
      </w:r>
      <w:r>
        <w:rPr>
          <w:noProof/>
        </w:rPr>
        <w:t>1.</w:t>
      </w:r>
      <w:hyperlink w:anchor="_ENREF_13" w:tooltip="Noginov, 2009 #8" w:history="1">
        <w:r w:rsidRPr="00317A84">
          <w:rPr>
            <w:noProof/>
          </w:rPr>
          <w:t>13</w:t>
        </w:r>
      </w:hyperlink>
      <w:r w:rsidRPr="00317A84">
        <w:rPr>
          <w:noProof/>
        </w:rPr>
        <w:t>,</w:t>
      </w:r>
      <w:r>
        <w:rPr>
          <w:noProof/>
        </w:rPr>
        <w:t xml:space="preserve"> 1.</w:t>
      </w:r>
      <w:hyperlink w:anchor="_ENREF_14" w:tooltip="Lu, 2012 #9" w:history="1">
        <w:r w:rsidRPr="00317A84">
          <w:rPr>
            <w:noProof/>
          </w:rPr>
          <w:t>14</w:t>
        </w:r>
      </w:hyperlink>
      <w:r w:rsidRPr="00317A84">
        <w:rPr>
          <w:noProof/>
        </w:rPr>
        <w:t>]</w:t>
      </w:r>
      <w:r w:rsidR="008075E2" w:rsidRPr="00317A84">
        <w:fldChar w:fldCharType="end"/>
      </w:r>
      <w:r w:rsidRPr="00317A84">
        <w:t xml:space="preserve">. Схематически спазер представляет собой квантово-плазмонный прибор, состоящий из инверсно возбужденных квантовых точек, атомов или молекул, взаимодействующих с плазмонными наночастицами </w:t>
      </w:r>
      <w:r w:rsidR="008075E2" w:rsidRPr="00317A84">
        <w:fldChar w:fldCharType="begin">
          <w:fldData xml:space="preserve">PEVuZE5vdGU+PENpdGU+PEF1dGhvcj5CZXJnbWFuPC9BdXRob3I+PFllYXI+MjAwMzwvWWVhcj48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</w:fldData>
        </w:fldChar>
      </w:r>
      <w:r>
        <w:instrText xml:space="preserve"> ADDIN EN.CITE </w:instrText>
      </w:r>
      <w:r w:rsidR="008075E2">
        <w:fldChar w:fldCharType="begin">
          <w:fldData xml:space="preserve">PEVuZE5vdGU+PENpdGU+PEF1dGhvcj5CZXJnbWFuPC9BdXRob3I+PFllYXI+MjAwMzwvWWVhcj48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</w:fldData>
        </w:fldChar>
      </w:r>
      <w:r>
        <w:instrText xml:space="preserve"> ADDIN EN.CITE.DATA </w:instrText>
      </w:r>
      <w:r w:rsidR="008075E2">
        <w:fldChar w:fldCharType="end"/>
      </w:r>
      <w:r w:rsidR="008075E2" w:rsidRPr="00317A84">
        <w:fldChar w:fldCharType="separate"/>
      </w:r>
      <w:r w:rsidRPr="00317A84">
        <w:rPr>
          <w:noProof/>
        </w:rPr>
        <w:t>[</w:t>
      </w:r>
      <w:r>
        <w:rPr>
          <w:noProof/>
        </w:rPr>
        <w:t>1.</w:t>
      </w:r>
      <w:hyperlink w:anchor="_ENREF_10" w:tooltip="Protsenko, 2005 #7" w:history="1">
        <w:r w:rsidRPr="00317A84">
          <w:rPr>
            <w:noProof/>
          </w:rPr>
          <w:t>10</w:t>
        </w:r>
      </w:hyperlink>
      <w:r w:rsidRPr="00317A84">
        <w:rPr>
          <w:noProof/>
        </w:rPr>
        <w:t>,</w:t>
      </w:r>
      <w:r>
        <w:rPr>
          <w:noProof/>
        </w:rPr>
        <w:t xml:space="preserve"> 1.</w:t>
      </w:r>
      <w:hyperlink w:anchor="_ENREF_12" w:tooltip="Bergman, 2003 #94" w:history="1">
        <w:r w:rsidRPr="00317A84">
          <w:rPr>
            <w:noProof/>
          </w:rPr>
          <w:t>12</w:t>
        </w:r>
      </w:hyperlink>
      <w:r w:rsidRPr="00317A84">
        <w:rPr>
          <w:noProof/>
        </w:rPr>
        <w:t>]</w:t>
      </w:r>
      <w:r w:rsidR="008075E2" w:rsidRPr="00317A84">
        <w:fldChar w:fldCharType="end"/>
      </w:r>
      <w:r w:rsidRPr="00317A84">
        <w:t xml:space="preserve">, с плазмонными волноводами </w:t>
      </w:r>
      <w:r w:rsidR="008075E2" w:rsidRPr="00317A84">
        <w:fldChar w:fldCharType="begin">
          <w:fldData xml:space="preserve">PEVuZE5vdGU+PENpdGU+PEF1dGhvcj5Ob2dpbm92PC9BdXRob3I+PFllYXI+MjAwOTwvWWVhcj48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</w:fldData>
        </w:fldChar>
      </w:r>
      <w:r>
        <w:instrText xml:space="preserve"> ADDIN EN.CITE </w:instrText>
      </w:r>
      <w:r w:rsidR="008075E2">
        <w:fldChar w:fldCharType="begin">
          <w:fldData xml:space="preserve">PEVuZE5vdGU+PENpdGU+PEF1dGhvcj5Ob2dpbm92PC9BdXRob3I+PFllYXI+MjAwOTwvWWVhcj48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</w:fldData>
        </w:fldChar>
      </w:r>
      <w:r>
        <w:instrText xml:space="preserve"> ADDIN EN.CITE.DATA </w:instrText>
      </w:r>
      <w:r w:rsidR="008075E2">
        <w:fldChar w:fldCharType="end"/>
      </w:r>
      <w:r w:rsidR="008075E2" w:rsidRPr="00317A84">
        <w:fldChar w:fldCharType="separate"/>
      </w:r>
      <w:r w:rsidRPr="00317A84">
        <w:rPr>
          <w:noProof/>
        </w:rPr>
        <w:t>[</w:t>
      </w:r>
      <w:r>
        <w:rPr>
          <w:noProof/>
        </w:rPr>
        <w:t>1.</w:t>
      </w:r>
      <w:hyperlink w:anchor="_ENREF_13" w:tooltip="Noginov, 2009 #8" w:history="1">
        <w:r w:rsidRPr="00317A84">
          <w:rPr>
            <w:noProof/>
          </w:rPr>
          <w:t>13</w:t>
        </w:r>
      </w:hyperlink>
      <w:r w:rsidRPr="00317A84">
        <w:rPr>
          <w:noProof/>
        </w:rPr>
        <w:t>,</w:t>
      </w:r>
      <w:r>
        <w:rPr>
          <w:noProof/>
        </w:rPr>
        <w:t>1.</w:t>
      </w:r>
      <w:hyperlink w:anchor="_ENREF_14" w:tooltip="Lu, 2012 #9" w:history="1">
        <w:r w:rsidRPr="00317A84">
          <w:rPr>
            <w:noProof/>
          </w:rPr>
          <w:t>14</w:t>
        </w:r>
      </w:hyperlink>
      <w:r w:rsidRPr="00317A84">
        <w:rPr>
          <w:noProof/>
        </w:rPr>
        <w:t>]</w:t>
      </w:r>
      <w:r w:rsidR="008075E2" w:rsidRPr="00317A84">
        <w:fldChar w:fldCharType="end"/>
      </w:r>
      <w:r w:rsidRPr="00317A84">
        <w:t xml:space="preserve"> или плазмонными поверхностями. Принцип действия спазера аналогичен действию лазера – это усиление, обеспеченное инверсной населенностью, в сочетании с обратной связью, создаваемой индуцированным излучением квантовой системы. Условия для индуцированного излучения инвертированной квантовой системы в поле волны, ранее высвеченной этой же системой, обеспечивается помещением квантовой системы в резонатор, локализующий генерируемую моду. В спазере роль возбуждаемого поля играют поверхностные плазмоны наночастицы, локализация которых на наночастице создает условия для положительной обратной связи. Другими словами, в спазере происходит генерация ближних полей наночастицы.</w:t>
      </w:r>
    </w:p>
    <w:p w:rsidR="003C6B23" w:rsidRPr="00317A84" w:rsidRDefault="003C6B23" w:rsidP="003C6B23">
      <w:r w:rsidRPr="00317A84">
        <w:t xml:space="preserve">Основными недостатками </w:t>
      </w:r>
      <w:r>
        <w:t>НИКИ</w:t>
      </w:r>
      <w:r w:rsidRPr="00317A84">
        <w:t>, которые препятствуют их использованию в качестве источников дальних электромагнитных полей, являются низкая эффективность преобразования энергии токовой накачки в энергию излучения (из-за высоких омических потерь в наночастице), и широкая диаграмма направленности отдельного спазера. Последнее связанно с тем, что размеры спазера много меньше длины волны испускаемого излучения. Из-за этого диаграмма направленности отдельного спазера совпадает с диаграммой направленности единичного диполя.</w:t>
      </w:r>
    </w:p>
    <w:p w:rsidR="003C6B23" w:rsidRPr="00317A84" w:rsidRDefault="003C6B23" w:rsidP="003C6B23">
      <w:pPr>
        <w:ind w:firstLine="567"/>
        <w:rPr>
          <w:b/>
          <w:szCs w:val="28"/>
        </w:rPr>
      </w:pPr>
      <w:r w:rsidRPr="00317A84">
        <w:rPr>
          <w:b/>
          <w:szCs w:val="28"/>
        </w:rPr>
        <w:t xml:space="preserve">Фазированная антенная решетка </w:t>
      </w:r>
      <w:r>
        <w:rPr>
          <w:b/>
          <w:szCs w:val="28"/>
        </w:rPr>
        <w:t>НИКИ</w:t>
      </w:r>
      <w:r w:rsidRPr="00317A84">
        <w:rPr>
          <w:b/>
          <w:szCs w:val="28"/>
        </w:rPr>
        <w:t xml:space="preserve"> (плазмонные DFB лазеры)</w:t>
      </w:r>
    </w:p>
    <w:p w:rsidR="003C6B23" w:rsidRPr="00730502" w:rsidRDefault="003C6B23" w:rsidP="003C6B23">
      <w:r>
        <w:t>Как будет п</w:t>
      </w:r>
      <w:r w:rsidRPr="00317A84">
        <w:t>оказано</w:t>
      </w:r>
      <w:r w:rsidRPr="007E452E">
        <w:t xml:space="preserve"> </w:t>
      </w:r>
      <w:r>
        <w:t xml:space="preserve">в </w:t>
      </w:r>
      <w:r w:rsidRPr="00317A84">
        <w:t>пункт</w:t>
      </w:r>
      <w:r>
        <w:t>е</w:t>
      </w:r>
      <w:r w:rsidRPr="00317A84">
        <w:t xml:space="preserve"> 2.1.3, усилени</w:t>
      </w:r>
      <w:r>
        <w:t>я</w:t>
      </w:r>
      <w:r w:rsidRPr="00317A84">
        <w:t xml:space="preserve"> одиночных квантовых точек недостаточно для получения </w:t>
      </w:r>
      <w:r>
        <w:t xml:space="preserve">спазерной </w:t>
      </w:r>
      <w:r w:rsidRPr="00317A84">
        <w:t xml:space="preserve">генерации </w:t>
      </w:r>
      <w:r>
        <w:t xml:space="preserve">в ФРС, описанной в </w:t>
      </w:r>
      <w:r>
        <w:lastRenderedPageBreak/>
        <w:t>[]</w:t>
      </w:r>
      <w:r w:rsidRPr="00317A84">
        <w:t>.</w:t>
      </w:r>
      <w:r>
        <w:t xml:space="preserve"> </w:t>
      </w:r>
      <w:r w:rsidRPr="00730502">
        <w:t>Д</w:t>
      </w:r>
      <w:r>
        <w:t xml:space="preserve">ля достижения порога генерации необходимо использовать большое число квантовых точек, взаимодействующих с плазмонной наночастицей. В дальнейшем мы будем предполагать, что квантовые точки помещены в диэлектрическую матрицу, непрерывно окружающую плазмонные наночастицы </w:t>
      </w:r>
      <w:r w:rsidRPr="00317A84">
        <w:t>(</w:t>
      </w:r>
      <w:fldSimple w:instr=" REF _Ref444077951 \h  \* MERGEFORMAT ">
        <w:r w:rsidR="00745F1F" w:rsidRPr="00317A84">
          <w:t xml:space="preserve">Рисунок </w:t>
        </w:r>
        <w:r w:rsidR="00745F1F">
          <w:rPr>
            <w:noProof/>
          </w:rPr>
          <w:t>1</w:t>
        </w:r>
      </w:fldSimple>
      <w:r w:rsidRPr="00317A84">
        <w:t>)</w:t>
      </w:r>
      <w:r>
        <w:t>.</w:t>
      </w:r>
    </w:p>
    <w:p w:rsidR="003C6B23" w:rsidRPr="00317A84" w:rsidRDefault="003C6B23" w:rsidP="003C6B23">
      <w:r w:rsidRPr="00317A84">
        <w:t xml:space="preserve">Для создания источников когерентного излучения с узкой диаграммой направленности можно объединить отдельные спазеры в фазированную решетку </w:t>
      </w:r>
      <w:r>
        <w:t>НИКИ</w:t>
      </w:r>
      <w:r w:rsidRPr="00317A84">
        <w:t xml:space="preserve"> (ФРС). В случае, когда дипольные моменты отдельных спазерах в решетке колеблются в фазе друг с другом, излучение от решетки испускается преимущественно перпендикулярно плоскости решетки в телесный угол обратно пропорциональный размеру фазированной решетки.</w:t>
      </w:r>
    </w:p>
    <w:p w:rsidR="003C6B23" w:rsidRPr="00317A84" w:rsidRDefault="003C6B23" w:rsidP="003C6B23">
      <w:r w:rsidRPr="00317A84">
        <w:t xml:space="preserve">Таким образом для создания источника излучения с узкой диаграммой направленности необходимо, чтобы размер фазированной решетки </w:t>
      </w:r>
      <w:r>
        <w:t>НИКИ</w:t>
      </w:r>
      <w:r w:rsidRPr="00317A84">
        <w:t xml:space="preserve"> был как можно больше. В тоже время расстояние между соседними спазерами в решетке не влияет на ширину диаграммы направленности. Для того, чтобы уменьшить число </w:t>
      </w:r>
      <w:r>
        <w:t>НИКИ</w:t>
      </w:r>
      <w:r w:rsidRPr="00317A84">
        <w:t>, используемых при создании фазированной решетки, и упростить процесс её создания, можно располагать соседние спазеры друг от друга на расстоянии</w:t>
      </w:r>
      <w:r>
        <w:t xml:space="preserve"> порядка длины волны излучения.</w:t>
      </w:r>
    </w:p>
    <w:p w:rsidR="003C6B23" w:rsidRDefault="003C6B23" w:rsidP="003C6B23">
      <w:r w:rsidRPr="00317A84">
        <w:t xml:space="preserve">Фазированные решетки </w:t>
      </w:r>
      <w:r>
        <w:t>НИКИ</w:t>
      </w:r>
      <w:r w:rsidRPr="00317A84">
        <w:t xml:space="preserve"> разделяются на два класса. К первому относятся системы на основе диэлектрических пленок с включениями в виде периодической решетки наночастиц (</w:t>
      </w:r>
      <w:fldSimple w:instr=" REF _Ref444077951 \h  \* MERGEFORMAT ">
        <w:r w:rsidR="00745F1F" w:rsidRPr="00317A84">
          <w:t xml:space="preserve">Рисунок </w:t>
        </w:r>
        <w:r w:rsidR="00745F1F">
          <w:rPr>
            <w:noProof/>
          </w:rPr>
          <w:t>1</w:t>
        </w:r>
      </w:fldSimple>
      <w:r w:rsidRPr="00317A84">
        <w:t xml:space="preserve">). Диэлектрическая пленка содержит усиливающую среду. Лазерная генерация в таких системах происходит на волноводных модах, бегущих вдоль поверхности системы, а излучение испускается в перпендикулярном к плоскости генерации направлении. Положительная обратная связь в системе возникает за счет многократного рассеивания на периодической решетке плазмонных наночастиц </w:t>
      </w:r>
      <w:r w:rsidR="008075E2" w:rsidRPr="00317A84">
        <w:fldChar w:fldCharType="begin"/>
      </w:r>
      <w:r>
        <w:instrText xml:space="preserve"> ADDIN EN.CITE &lt;EndNote&gt;&lt;Cite&gt;&lt;Author&gt;Zhou&lt;/Author&gt;&lt;Year&gt;2013&lt;/Year&gt;&lt;RecNum&gt;3&lt;/RecNum&gt;&lt;DisplayText&gt;&lt;style font="Times New Roman"&gt;[9,15]&lt;/style&gt;&lt;/DisplayText&gt;&lt;record&gt;&lt;rec-number&gt;3&lt;/rec-number&gt;&lt;foreign-keys&gt;&lt;key app="EN" db-id="d2vrztx9z0spfbeev0m5er0c9pexsdsxews9"&gt;3&lt;/key&gt;&lt;/foreign-keys&gt;&lt;ref-type name="Journal Article"&gt;17&lt;/ref-type&gt;&lt;contributors&gt;&lt;authors&gt;&lt;author&gt;Zhou, W.&lt;/author&gt;&lt;author&gt;Dridi, M.&lt;/author&gt;&lt;author&gt;Suh, J.Y.&lt;/author&gt;&lt;author&gt;Kim, C.H.&lt;/author&gt;&lt;author&gt;Co, D.T.&lt;/author&gt;&lt;author&gt;Wasielewski, M.R.&lt;/author&gt;&lt;author&gt;Schatz, G.C.&lt;/author&gt;&lt;author&gt;Odom, T.W.&lt;/author&gt;&lt;/authors&gt;&lt;/contributors&gt;&lt;titles&gt;&lt;title&gt;Lasing action in strongly coupled plasmonic nanocavity arrays&lt;/title&gt;&lt;secondary-title&gt;Nature Nanotech.&lt;/secondary-title&gt;&lt;/titles&gt;&lt;periodical&gt;&lt;full-title&gt;Nature Nanotech.&lt;/full-title&gt;&lt;/periodical&gt;&lt;pages&gt;506-511&lt;/pages&gt;&lt;volume&gt;8&lt;/volume&gt;&lt;section&gt;506&lt;/section&gt;&lt;dates&gt;&lt;year&gt;2013&lt;/year&gt;&lt;/dates&gt;&lt;urls&gt;&lt;/urls&gt;&lt;/record&gt;&lt;/Cite&gt;&lt;Cite&gt;&lt;Author&gt;Schokker&lt;/Author&gt;&lt;Year&gt;2014&lt;/Year&gt;&lt;RecNum&gt;4&lt;/RecNum&gt;&lt;record&gt;&lt;rec-number&gt;4&lt;/rec-number&gt;&lt;foreign-keys&gt;&lt;key app="EN" db-id="d2vrztx9z0spfbeev0m5er0c9pexsdsxews9"&gt;4&lt;/key&gt;&lt;/foreign-keys&gt;&lt;ref-type name="Journal Article"&gt;17&lt;/ref-type&gt;&lt;contributors&gt;&lt;authors&gt;&lt;author&gt;Schokker, A. H.&lt;/author&gt;&lt;author&gt;Koenderink, A. F.&lt;/author&gt;&lt;/authors&gt;&lt;/contributors&gt;&lt;titles&gt;&lt;title&gt;Lasing at the band edge of plasmonic lattices&lt;/title&gt;&lt;secondary-title&gt;Phys. Rev. B&lt;/secondary-title&gt;&lt;/titles&gt;&lt;periodical&gt;&lt;full-title&gt;Phys. Rev. B&lt;/full-title&gt;&lt;/periodical&gt;&lt;pages&gt;155452&lt;/pages&gt;&lt;volume&gt;90&lt;/volume&gt;&lt;number&gt;15&lt;/number&gt;&lt;section&gt;155452&lt;/section&gt;&lt;dates&gt;&lt;year&gt;2014&lt;/year&gt;&lt;/dates&gt;&lt;urls&gt;&lt;/urls&gt;&lt;electronic-resource-num&gt;10.1103/PhysRevB.90.155452&lt;/electronic-resource-num&gt;&lt;/record&gt;&lt;/Cite&gt;&lt;/EndNote&gt;</w:instrText>
      </w:r>
      <w:r w:rsidR="008075E2" w:rsidRPr="00317A84">
        <w:fldChar w:fldCharType="separate"/>
      </w:r>
      <w:r>
        <w:rPr>
          <w:noProof/>
        </w:rPr>
        <w:t>[</w:t>
      </w:r>
      <w:hyperlink w:anchor="_ENREF_9" w:tooltip="Zhou, 2013 #3" w:history="1">
        <w:r>
          <w:rPr>
            <w:noProof/>
          </w:rPr>
          <w:t>9</w:t>
        </w:r>
      </w:hyperlink>
      <w:r>
        <w:rPr>
          <w:noProof/>
        </w:rPr>
        <w:t>,</w:t>
      </w:r>
      <w:hyperlink w:anchor="_ENREF_15" w:tooltip="Schokker, 2014 #4" w:history="1">
        <w:r>
          <w:rPr>
            <w:noProof/>
          </w:rPr>
          <w:t>15</w:t>
        </w:r>
      </w:hyperlink>
      <w:r>
        <w:rPr>
          <w:noProof/>
        </w:rPr>
        <w:t>]</w:t>
      </w:r>
      <w:r w:rsidR="008075E2" w:rsidRPr="00317A84">
        <w:fldChar w:fldCharType="end"/>
      </w:r>
      <w:r w:rsidRPr="00317A84">
        <w:t>.</w:t>
      </w:r>
    </w:p>
    <w:p w:rsidR="003C6B23" w:rsidRDefault="003C6B23" w:rsidP="003C6B23">
      <w:pPr>
        <w:ind w:firstLine="567"/>
        <w:jc w:val="center"/>
        <w:rPr>
          <w:szCs w:val="28"/>
        </w:rPr>
      </w:pPr>
      <w:r>
        <w:rPr>
          <w:noProof/>
          <w:szCs w:val="28"/>
        </w:rPr>
        <w:lastRenderedPageBreak/>
        <w:drawing>
          <wp:inline distT="0" distB="0" distL="0" distR="0">
            <wp:extent cx="3629025" cy="2228850"/>
            <wp:effectExtent l="19050" t="0" r="9525" b="0"/>
            <wp:docPr id="12" name="Рисунок 152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 descr="3"/>
                    <pic:cNvPicPr>
                      <a:picLocks noChangeAspect="1" noChangeArrowheads="1"/>
                    </pic:cNvPicPr>
                  </pic:nvPicPr>
                  <pic:blipFill>
                    <a:blip r:embed="rId8" cstate="print"/>
                    <a:srcRect/>
                    <a:stretch>
                      <a:fillRect/>
                    </a:stretch>
                  </pic:blipFill>
                  <pic:spPr bwMode="auto">
                    <a:xfrm>
                      <a:off x="0" y="0"/>
                      <a:ext cx="3629025" cy="2228850"/>
                    </a:xfrm>
                    <a:prstGeom prst="rect">
                      <a:avLst/>
                    </a:prstGeom>
                    <a:noFill/>
                    <a:ln w="9525">
                      <a:noFill/>
                      <a:miter lim="800000"/>
                      <a:headEnd/>
                      <a:tailEnd/>
                    </a:ln>
                  </pic:spPr>
                </pic:pic>
              </a:graphicData>
            </a:graphic>
          </wp:inline>
        </w:drawing>
      </w:r>
    </w:p>
    <w:p w:rsidR="003C6B23" w:rsidRPr="00317A84" w:rsidRDefault="003C6B23" w:rsidP="006446DB">
      <w:pPr>
        <w:pStyle w:val="a9"/>
      </w:pPr>
      <w:bookmarkStart w:id="2" w:name="_Ref438111089"/>
      <w:r w:rsidRPr="00317A84">
        <w:t>Диэлектрическая пленка содержит усиливающую среду. Взаимодействие между усиливающей средой и решеткой металлических наночастиц приводит к возникновению положительной обратной связи. Излучение от ФРС возникает за счет возбуждения плазмонных резонансов на наночастицах.</w:t>
      </w:r>
    </w:p>
    <w:p w:rsidR="003C6B23" w:rsidRDefault="003C6B23" w:rsidP="006446DB">
      <w:pPr>
        <w:pStyle w:val="a9"/>
      </w:pPr>
      <w:bookmarkStart w:id="3" w:name="_Ref444077951"/>
      <w:r w:rsidRPr="00317A84">
        <w:t xml:space="preserve">Рисунок </w:t>
      </w:r>
      <w:fldSimple w:instr=" SEQ Рис. \* ARABIC ">
        <w:r w:rsidR="00745F1F">
          <w:rPr>
            <w:noProof/>
          </w:rPr>
          <w:t>1</w:t>
        </w:r>
      </w:fldSimple>
      <w:bookmarkEnd w:id="2"/>
      <w:bookmarkEnd w:id="3"/>
      <w:r w:rsidRPr="00317A84">
        <w:t xml:space="preserve"> - Фазированная решетка </w:t>
      </w:r>
      <w:r>
        <w:t>НИКИ</w:t>
      </w:r>
      <w:r w:rsidRPr="00317A84">
        <w:t>, состоящая из периодической решетки плазмонных наночастиц, помещенных в диэлектрическую пленку.</w:t>
      </w:r>
    </w:p>
    <w:p w:rsidR="003C6B23" w:rsidRDefault="003C6B23" w:rsidP="006446DB">
      <w:pPr>
        <w:pStyle w:val="a9"/>
      </w:pPr>
    </w:p>
    <w:p w:rsidR="003C6B23" w:rsidRDefault="003C6B23" w:rsidP="003C6B23">
      <w:pPr>
        <w:ind w:firstLine="567"/>
        <w:rPr>
          <w:szCs w:val="28"/>
        </w:rPr>
      </w:pPr>
      <w:r w:rsidRPr="00317A84">
        <w:rPr>
          <w:szCs w:val="28"/>
        </w:rPr>
        <w:t xml:space="preserve">Ко второму классу относятся фазированные решетки в виде металлической пленки, перфорированной решеткой наноотверстий </w:t>
      </w:r>
      <w:r w:rsidR="008075E2" w:rsidRPr="00317A84">
        <w:rPr>
          <w:szCs w:val="28"/>
        </w:rPr>
        <w:fldChar w:fldCharType="begin"/>
      </w:r>
      <w:r>
        <w:rPr>
          <w:szCs w:val="28"/>
        </w:rPr>
        <w:instrText xml:space="preserve"> ADDIN EN.CITE &lt;EndNote&gt;&lt;Cite&gt;&lt;Author&gt;Beijnum&lt;/Author&gt;&lt;Year&gt;2013&lt;/Year&gt;&lt;RecNum&gt;1&lt;/RecNum&gt;&lt;DisplayText&gt;&lt;style font="Times New Roman"&gt;[8,16]&lt;/style&gt;&lt;/DisplayText&gt;&lt;record&gt;&lt;rec-number&gt;1&lt;/rec-number&gt;&lt;foreign-keys&gt;&lt;key app="EN" db-id="d2vrztx9z0spfbeev0m5er0c9pexsdsxews9"&gt;1&lt;/key&gt;&lt;/foreign-keys&gt;&lt;ref-type name="Journal Article"&gt;17&lt;/ref-type&gt;&lt;contributors&gt;&lt;authors&gt;&lt;author&gt;Beijnum, F.&lt;/author&gt;&lt;author&gt;Veldhoven, P.J.&lt;/author&gt;&lt;author&gt;Geluk, E.J.&lt;/author&gt;&lt;author&gt;Dood, M.J.A.&lt;/author&gt;&lt;author&gt;Hooft, G.W.’t&lt;/author&gt;&lt;author&gt;van Exter, M.P.&lt;/author&gt;&lt;/authors&gt;&lt;/contributors&gt;&lt;titles&gt;&lt;title&gt;Surface Plasmon Lasing Observed in Metal Hole Arrays&lt;/title&gt;&lt;secondary-title&gt;Phys. Rev. Lett.&lt;/secondary-title&gt;&lt;/titles&gt;&lt;periodical&gt;&lt;full-title&gt;Phys. Rev. Lett.&lt;/full-title&gt;&lt;/periodical&gt;&lt;pages&gt;206802&lt;/pages&gt;&lt;volume&gt;110&lt;/volume&gt;&lt;number&gt;20&lt;/number&gt;&lt;section&gt;206802&lt;/section&gt;&lt;dates&gt;&lt;year&gt;2013&lt;/year&gt;&lt;/dates&gt;&lt;urls&gt;&lt;/urls&gt;&lt;/record&gt;&lt;/Cite&gt;&lt;Cite&gt;&lt;Author&gt;Meng&lt;/Author&gt;&lt;Year&gt;2014&lt;/Year&gt;&lt;RecNum&gt;2&lt;/RecNum&gt;&lt;record&gt;&lt;rec-number&gt;2&lt;/rec-number&gt;&lt;foreign-keys&gt;&lt;key app="EN" db-id="d2vrztx9z0spfbeev0m5er0c9pexsdsxews9"&gt;2&lt;/key&gt;&lt;/foreign-keys&gt;&lt;ref-type name="Journal Article"&gt;17&lt;/ref-type&gt;&lt;contributors&gt;&lt;authors&gt;&lt;author&gt;Meng, Xiangeng&lt;/author&gt;&lt;author&gt;Liu, Jingjing&lt;/author&gt;&lt;author&gt;Kildishev, Alexander V.&lt;/author&gt;&lt;author&gt;Shalaev, Vladimir M.&lt;/author&gt;&lt;/authors&gt;&lt;/contributors&gt;&lt;titles&gt;&lt;title&gt;Highly directional spaser array for the red wavelength region&lt;/title&gt;&lt;secondary-title&gt;Laser &amp;amp; Phot. Rev.&lt;/secondary-title&gt;&lt;/titles&gt;&lt;periodical&gt;&lt;full-title&gt;Laser &amp;amp; Phot. Rev.&lt;/full-title&gt;&lt;/periodical&gt;&lt;pages&gt;896-903&lt;/pages&gt;&lt;volume&gt;8&lt;/volume&gt;&lt;number&gt;6&lt;/number&gt;&lt;section&gt;896&lt;/section&gt;&lt;keywords&gt;&lt;keyword&gt;Plasmonics&lt;/keyword&gt;&lt;keyword&gt;spaser&lt;/keyword&gt;&lt;keyword&gt;subwavelength hole array&lt;/keyword&gt;&lt;keyword&gt;directional emission&lt;/keyword&gt;&lt;/keywords&gt;&lt;dates&gt;&lt;year&gt;2014&lt;/year&gt;&lt;/dates&gt;&lt;isbn&gt;1863-8899&lt;/isbn&gt;&lt;urls&gt;&lt;related-urls&gt;&lt;url&gt;http://dx.doi.org/10.1002/lpor.201400056&lt;/url&gt;&lt;/related-urls&gt;&lt;/urls&gt;&lt;electronic-resource-num&gt;10.1002/lpor.201400056&lt;/electronic-resource-num&gt;&lt;/record&gt;&lt;/Cite&gt;&lt;/EndNote&gt;</w:instrText>
      </w:r>
      <w:r w:rsidR="008075E2" w:rsidRPr="00317A84">
        <w:rPr>
          <w:szCs w:val="28"/>
        </w:rPr>
        <w:fldChar w:fldCharType="separate"/>
      </w:r>
      <w:r>
        <w:rPr>
          <w:noProof/>
          <w:szCs w:val="28"/>
        </w:rPr>
        <w:t>[</w:t>
      </w:r>
      <w:hyperlink w:anchor="_ENREF_8" w:tooltip="Beijnum, 2013 #1" w:history="1">
        <w:r>
          <w:rPr>
            <w:noProof/>
            <w:szCs w:val="28"/>
          </w:rPr>
          <w:t>8</w:t>
        </w:r>
      </w:hyperlink>
      <w:r>
        <w:rPr>
          <w:noProof/>
          <w:szCs w:val="28"/>
        </w:rPr>
        <w:t>,</w:t>
      </w:r>
      <w:hyperlink w:anchor="_ENREF_16" w:tooltip="Meng, 2014 #2" w:history="1">
        <w:r>
          <w:rPr>
            <w:noProof/>
            <w:szCs w:val="28"/>
          </w:rPr>
          <w:t>16</w:t>
        </w:r>
      </w:hyperlink>
      <w:r>
        <w:rPr>
          <w:noProof/>
          <w:szCs w:val="28"/>
        </w:rPr>
        <w:t>]</w:t>
      </w:r>
      <w:r w:rsidR="008075E2" w:rsidRPr="00317A84">
        <w:rPr>
          <w:szCs w:val="28"/>
        </w:rPr>
        <w:fldChar w:fldCharType="end"/>
      </w:r>
      <w:r>
        <w:rPr>
          <w:szCs w:val="28"/>
        </w:rPr>
        <w:t xml:space="preserve"> </w:t>
      </w:r>
      <w:fldSimple w:instr=" REF _Ref444078008 \h  \* MERGEFORMAT ">
        <w:r w:rsidR="00745F1F" w:rsidRPr="00745F1F">
          <w:rPr>
            <w:highlight w:val="yellow"/>
          </w:rPr>
          <w:t xml:space="preserve">Рисунок </w:t>
        </w:r>
        <w:r w:rsidR="00745F1F" w:rsidRPr="00745F1F">
          <w:rPr>
            <w:noProof/>
            <w:highlight w:val="yellow"/>
          </w:rPr>
          <w:t>2</w:t>
        </w:r>
      </w:fldSimple>
      <w:r w:rsidRPr="003C6B23">
        <w:rPr>
          <w:szCs w:val="28"/>
          <w:highlight w:val="yellow"/>
        </w:rPr>
        <w:t>.</w:t>
      </w:r>
      <w:r w:rsidRPr="00317A84">
        <w:rPr>
          <w:szCs w:val="28"/>
        </w:rPr>
        <w:t xml:space="preserve"> Роль лазерных мод в таких системах играют моды поверхностных плазмонов, распространяющихся вдоль границы металлической пленки, а роль возмущений (</w:t>
      </w:r>
      <w:r>
        <w:rPr>
          <w:szCs w:val="28"/>
        </w:rPr>
        <w:t>НИКИ</w:t>
      </w:r>
      <w:r w:rsidRPr="00317A84">
        <w:rPr>
          <w:szCs w:val="28"/>
        </w:rPr>
        <w:t>) - отверстия в пленке.</w:t>
      </w:r>
    </w:p>
    <w:p w:rsidR="003C6B23" w:rsidRDefault="003C6B23" w:rsidP="003C6B23">
      <w:pPr>
        <w:ind w:firstLine="0"/>
        <w:rPr>
          <w:szCs w:val="28"/>
        </w:rPr>
      </w:pPr>
      <w:r>
        <w:rPr>
          <w:noProof/>
        </w:rPr>
        <w:lastRenderedPageBreak/>
        <w:drawing>
          <wp:anchor distT="0" distB="0" distL="114300" distR="114300" simplePos="0" relativeHeight="251653632" behindDoc="1" locked="0" layoutInCell="1" allowOverlap="1">
            <wp:simplePos x="0" y="0"/>
            <wp:positionH relativeFrom="column">
              <wp:posOffset>3120390</wp:posOffset>
            </wp:positionH>
            <wp:positionV relativeFrom="paragraph">
              <wp:posOffset>201295</wp:posOffset>
            </wp:positionV>
            <wp:extent cx="2600325" cy="2038350"/>
            <wp:effectExtent l="19050" t="0" r="9525" b="0"/>
            <wp:wrapTight wrapText="bothSides">
              <wp:wrapPolygon edited="0">
                <wp:start x="-158" y="0"/>
                <wp:lineTo x="-158" y="21398"/>
                <wp:lineTo x="21679" y="21398"/>
                <wp:lineTo x="21679" y="0"/>
                <wp:lineTo x="-158" y="0"/>
              </wp:wrapPolygon>
            </wp:wrapTight>
            <wp:docPr id="9" name="Рисунок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
                    <pic:cNvPicPr>
                      <a:picLocks noChangeAspect="1" noChangeArrowheads="1"/>
                    </pic:cNvPicPr>
                  </pic:nvPicPr>
                  <pic:blipFill>
                    <a:blip r:embed="rId9" cstate="print"/>
                    <a:srcRect/>
                    <a:stretch>
                      <a:fillRect/>
                    </a:stretch>
                  </pic:blipFill>
                  <pic:spPr bwMode="auto">
                    <a:xfrm>
                      <a:off x="0" y="0"/>
                      <a:ext cx="2600325" cy="2038350"/>
                    </a:xfrm>
                    <a:prstGeom prst="rect">
                      <a:avLst/>
                    </a:prstGeom>
                    <a:noFill/>
                    <a:ln w="9525">
                      <a:noFill/>
                      <a:miter lim="800000"/>
                      <a:headEnd/>
                      <a:tailEnd/>
                    </a:ln>
                  </pic:spPr>
                </pic:pic>
              </a:graphicData>
            </a:graphic>
          </wp:anchor>
        </w:drawing>
      </w:r>
      <w:r>
        <w:object w:dxaOrig="8940" w:dyaOrig="7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55pt;height:187.45pt" o:ole="">
            <v:imagedata r:id="rId10" o:title=""/>
          </v:shape>
          <o:OLEObject Type="Embed" ProgID="PBrush" ShapeID="_x0000_i1025" DrawAspect="Content" ObjectID="_1518267074" r:id="rId11"/>
        </w:object>
      </w:r>
      <w:r>
        <w:t xml:space="preserve">           </w:t>
      </w:r>
    </w:p>
    <w:p w:rsidR="003C6B23" w:rsidRPr="00317A84" w:rsidRDefault="003C6B23" w:rsidP="006446DB">
      <w:pPr>
        <w:pStyle w:val="a9"/>
      </w:pPr>
      <w:r w:rsidRPr="00317A84">
        <w:t xml:space="preserve">(а) Расстояние между отверстиями в металлической пленке равно длине волны излучения. (б) Красные сплошные точки - зависимость интенсивности люминесценции от интенсивности накачки. Синие полые точки - интенсивность спонтанного излучения, умноженная на 25, от интенсивности накачки. </w:t>
      </w:r>
    </w:p>
    <w:p w:rsidR="003C6B23" w:rsidRDefault="003C6B23" w:rsidP="006446DB">
      <w:pPr>
        <w:pStyle w:val="a9"/>
      </w:pPr>
      <w:bookmarkStart w:id="4" w:name="_Ref444078008"/>
      <w:r w:rsidRPr="00317A84">
        <w:t xml:space="preserve">Рисунок </w:t>
      </w:r>
      <w:fldSimple w:instr=" SEQ Рис. \* ARABIC ">
        <w:r w:rsidR="00745F1F">
          <w:rPr>
            <w:noProof/>
          </w:rPr>
          <w:t>2</w:t>
        </w:r>
      </w:fldSimple>
      <w:bookmarkEnd w:id="4"/>
      <w:r w:rsidRPr="00317A84">
        <w:t xml:space="preserve"> - (а) Фазированная решетка </w:t>
      </w:r>
      <w:r>
        <w:t>НИКИ</w:t>
      </w:r>
      <w:r w:rsidRPr="00317A84">
        <w:t>, в которой генерация происходит на плазмонных модах металлической пленки, (б) Зависимость интенсивности излучения ФРС от интенсивности накачки.</w:t>
      </w:r>
      <w:r>
        <w:t xml:space="preserve"> </w:t>
      </w:r>
      <w:r w:rsidRPr="00317A84">
        <w:t xml:space="preserve">Рисунки взяты из статьи </w:t>
      </w:r>
      <w:r w:rsidR="008075E2" w:rsidRPr="00317A84">
        <w:fldChar w:fldCharType="begin"/>
      </w:r>
      <w:r>
        <w:instrText xml:space="preserve"> ADDIN EN.CITE &lt;EndNote&gt;&lt;Cite&gt;&lt;Author&gt;Beijnum&lt;/Author&gt;&lt;Year&gt;2013&lt;/Year&gt;&lt;RecNum&gt;1&lt;/RecNum&gt;&lt;DisplayText&gt;&lt;style font="Times New Roman"&gt;[8]&lt;/style&gt;&lt;/DisplayText&gt;&lt;record&gt;&lt;rec-number&gt;1&lt;/rec-number&gt;&lt;foreign-keys&gt;&lt;key app="EN" db-id="d2vrztx9z0spfbeev0m5er0c9pexsdsxews9"&gt;1&lt;/key&gt;&lt;/foreign-keys&gt;&lt;ref-type name="Journal Article"&gt;17&lt;/ref-type&gt;&lt;contributors&gt;&lt;authors&gt;&lt;author&gt;Beijnum, F.&lt;/author&gt;&lt;author&gt;Veldhoven, P.J.&lt;/author&gt;&lt;author&gt;Geluk, E.J.&lt;/author&gt;&lt;author&gt;Dood, M.J.A.&lt;/author&gt;&lt;author&gt;Hooft, G.W.’t&lt;/author&gt;&lt;author&gt;van Exter, M.P.&lt;/author&gt;&lt;/authors&gt;&lt;/contributors&gt;&lt;titles&gt;&lt;title&gt;Surface Plasmon Lasing Observed in Metal Hole Arrays&lt;/title&gt;&lt;secondary-title&gt;Phys. Rev. Lett.&lt;/secondary-title&gt;&lt;/titles&gt;&lt;periodical&gt;&lt;full-title&gt;Phys. Rev. Lett.&lt;/full-title&gt;&lt;/periodical&gt;&lt;pages&gt;206802&lt;/pages&gt;&lt;volume&gt;110&lt;/volume&gt;&lt;number&gt;20&lt;/number&gt;&lt;section&gt;206802&lt;/section&gt;&lt;dates&gt;&lt;year&gt;2013&lt;/year&gt;&lt;/dates&gt;&lt;urls&gt;&lt;/urls&gt;&lt;/record&gt;&lt;/Cite&gt;&lt;/EndNote&gt;</w:instrText>
      </w:r>
      <w:r w:rsidR="008075E2" w:rsidRPr="00317A84">
        <w:fldChar w:fldCharType="separate"/>
      </w:r>
      <w:r>
        <w:rPr>
          <w:noProof/>
        </w:rPr>
        <w:t>[</w:t>
      </w:r>
      <w:hyperlink w:anchor="_ENREF_8" w:tooltip="Beijnum, 2013 #1" w:history="1">
        <w:r>
          <w:rPr>
            <w:noProof/>
          </w:rPr>
          <w:t>8</w:t>
        </w:r>
      </w:hyperlink>
      <w:r>
        <w:rPr>
          <w:noProof/>
        </w:rPr>
        <w:t>]</w:t>
      </w:r>
      <w:r w:rsidR="008075E2" w:rsidRPr="00317A84">
        <w:fldChar w:fldCharType="end"/>
      </w:r>
      <w:r w:rsidRPr="00317A84">
        <w:rPr>
          <w:noProof/>
        </w:rPr>
        <w:t>.</w:t>
      </w:r>
    </w:p>
    <w:p w:rsidR="003C6B23" w:rsidRDefault="003C6B23" w:rsidP="003C6B23">
      <w:pPr>
        <w:ind w:firstLine="567"/>
        <w:rPr>
          <w:szCs w:val="28"/>
        </w:rPr>
      </w:pPr>
    </w:p>
    <w:p w:rsidR="003C6B23" w:rsidRPr="00317A84" w:rsidRDefault="003C6B23" w:rsidP="003C6B23">
      <w:pPr>
        <w:ind w:firstLine="567"/>
        <w:rPr>
          <w:b/>
          <w:szCs w:val="28"/>
        </w:rPr>
      </w:pPr>
      <w:r w:rsidRPr="00317A84">
        <w:rPr>
          <w:szCs w:val="28"/>
        </w:rPr>
        <w:t xml:space="preserve">Наличие металла в экспериментальных образцах ведет к большим потерям и низкой добротности системы, поэтому фазированные решетки </w:t>
      </w:r>
      <w:r>
        <w:rPr>
          <w:szCs w:val="28"/>
        </w:rPr>
        <w:t>НИКИ</w:t>
      </w:r>
      <w:r w:rsidRPr="00317A84">
        <w:rPr>
          <w:szCs w:val="28"/>
        </w:rPr>
        <w:t xml:space="preserve"> должны быть беспороговыми </w:t>
      </w:r>
      <w:r w:rsidR="008075E2" w:rsidRPr="00317A84">
        <w:rPr>
          <w:szCs w:val="28"/>
        </w:rPr>
        <w:fldChar w:fldCharType="begin"/>
      </w:r>
      <w:r>
        <w:rPr>
          <w:szCs w:val="28"/>
        </w:rPr>
        <w:instrText xml:space="preserve"> ADDIN EN.CITE &lt;EndNote&gt;&lt;Cite&gt;&lt;Author&gt;Hill&lt;/Author&gt;&lt;Year&gt;2009&lt;/Year&gt;&lt;RecNum&gt;5&lt;/RecNum&gt;&lt;DisplayText&gt;&lt;style font="Times New Roman"&gt;[17]&lt;/style&gt;&lt;/DisplayText&gt;&lt;record&gt;&lt;rec-number&gt;5&lt;/rec-number&gt;&lt;foreign-keys&gt;&lt;key app="EN" db-id="d2vrztx9z0spfbeev0m5er0c9pexsdsxews9"&gt;5&lt;/key&gt;&lt;/foreign-keys&gt;&lt;ref-type name="Journal Article"&gt;17&lt;/ref-type&gt;&lt;contributors&gt;&lt;authors&gt;&lt;author&gt;Hill, M. T.&lt;/author&gt;&lt;author&gt;Marell, M.&lt;/author&gt;&lt;author&gt;Leong E. S. P.&lt;/author&gt;&lt;author&gt;Smalbrugge B.&lt;/author&gt;&lt;author&gt;Zhu, Y.&lt;/author&gt;&lt;author&gt;Sun, M.&lt;/author&gt;&lt;author&gt;Veldhoven, P. J.&lt;/author&gt;&lt;author&gt;Geluk, E. J.&lt;/author&gt;&lt;author&gt;Karouta, F.&lt;/author&gt;&lt;author&gt;Oei, Y.-S.&lt;/author&gt;&lt;author&gt;Notzel, R.&lt;/author&gt;&lt;author&gt;Ning, C.-Z.&lt;/author&gt;&lt;author&gt;Smit, M. K.&lt;/author&gt;&lt;/authors&gt;&lt;/contributors&gt;&lt;titles&gt;&lt;title&gt;Lasing in metal-insulator-metal sub-wavelength plasmonic waveguides&lt;/title&gt;&lt;secondary-title&gt;Opt. Express&lt;/secondary-title&gt;&lt;/titles&gt;&lt;periodical&gt;&lt;full-title&gt;Opt. Express&lt;/full-title&gt;&lt;/periodical&gt;&lt;pages&gt;11107-11112&lt;/pages&gt;&lt;volume&gt;17&lt;/volume&gt;&lt;number&gt;13&lt;/number&gt;&lt;section&gt;11107&lt;/section&gt;&lt;dates&gt;&lt;year&gt;2009&lt;/year&gt;&lt;/dates&gt;&lt;urls&gt;&lt;/urls&gt;&lt;/record&gt;&lt;/Cite&gt;&lt;/EndNote&gt;</w:instrText>
      </w:r>
      <w:r w:rsidR="008075E2" w:rsidRPr="00317A84">
        <w:rPr>
          <w:szCs w:val="28"/>
        </w:rPr>
        <w:fldChar w:fldCharType="separate"/>
      </w:r>
      <w:r>
        <w:rPr>
          <w:noProof/>
          <w:szCs w:val="28"/>
        </w:rPr>
        <w:t>[</w:t>
      </w:r>
      <w:hyperlink w:anchor="_ENREF_17" w:tooltip="Hill, 2009 #5" w:history="1">
        <w:r>
          <w:rPr>
            <w:noProof/>
            <w:szCs w:val="28"/>
          </w:rPr>
          <w:t>17</w:t>
        </w:r>
      </w:hyperlink>
      <w:r>
        <w:rPr>
          <w:noProof/>
          <w:szCs w:val="28"/>
        </w:rPr>
        <w:t>]</w:t>
      </w:r>
      <w:r w:rsidR="008075E2" w:rsidRPr="00317A84">
        <w:rPr>
          <w:szCs w:val="28"/>
        </w:rPr>
        <w:fldChar w:fldCharType="end"/>
      </w:r>
      <w:r w:rsidRPr="00317A84">
        <w:rPr>
          <w:szCs w:val="28"/>
        </w:rPr>
        <w:t xml:space="preserve">. Другими словами, порог генерации в таких системах должен замываться шумовой составляющей. Тем не менее, во всех экспериментах наблюдался резкий порог по интенсивности излучения, индуцированного наночастицами. Данный факт </w:t>
      </w:r>
      <w:r>
        <w:rPr>
          <w:szCs w:val="28"/>
        </w:rPr>
        <w:t>может быть связан с пространственным выделением когерентного сигнала.</w:t>
      </w:r>
      <w:r w:rsidRPr="00317A84">
        <w:rPr>
          <w:szCs w:val="28"/>
        </w:rPr>
        <w:t xml:space="preserve"> </w:t>
      </w:r>
      <w:r>
        <w:rPr>
          <w:szCs w:val="28"/>
        </w:rPr>
        <w:t>Е</w:t>
      </w:r>
      <w:r w:rsidRPr="00317A84">
        <w:rPr>
          <w:szCs w:val="28"/>
        </w:rPr>
        <w:t>сли учесть, что шумовая составляющая электромагнитного поля в системе является случайной, из-за чего фаза соответствующего поля меняется от частицы к частице. Поэтому излучение, связанное с шумовой составляющей, испускается во все стороны. В то</w:t>
      </w:r>
      <w:r>
        <w:rPr>
          <w:szCs w:val="28"/>
        </w:rPr>
        <w:t xml:space="preserve"> </w:t>
      </w:r>
      <w:r w:rsidRPr="00317A84">
        <w:rPr>
          <w:szCs w:val="28"/>
        </w:rPr>
        <w:t xml:space="preserve">же время, при лазерной генерации поля на </w:t>
      </w:r>
      <w:r w:rsidRPr="00317A84">
        <w:rPr>
          <w:szCs w:val="28"/>
        </w:rPr>
        <w:lastRenderedPageBreak/>
        <w:t xml:space="preserve">всех наночастицах колеблются в фазе, создавая узкую диаграмму направленности. В результате, хотя ФРС являются беспороговыми, </w:t>
      </w:r>
      <w:r>
        <w:rPr>
          <w:szCs w:val="28"/>
        </w:rPr>
        <w:t xml:space="preserve">когерентное </w:t>
      </w:r>
      <w:r w:rsidRPr="00317A84">
        <w:rPr>
          <w:szCs w:val="28"/>
        </w:rPr>
        <w:t xml:space="preserve">излучение от них </w:t>
      </w:r>
      <w:r>
        <w:rPr>
          <w:szCs w:val="28"/>
        </w:rPr>
        <w:t>может име</w:t>
      </w:r>
      <w:r w:rsidRPr="00317A84">
        <w:rPr>
          <w:szCs w:val="28"/>
        </w:rPr>
        <w:t>т</w:t>
      </w:r>
      <w:r>
        <w:rPr>
          <w:szCs w:val="28"/>
        </w:rPr>
        <w:t>ь</w:t>
      </w:r>
      <w:r w:rsidRPr="00317A84">
        <w:rPr>
          <w:szCs w:val="28"/>
        </w:rPr>
        <w:t xml:space="preserve"> резкую пороговую зависимость от интенсивности накачки.</w:t>
      </w:r>
    </w:p>
    <w:p w:rsidR="003C6B23" w:rsidRDefault="003C6B23" w:rsidP="003C6B23">
      <w:pPr>
        <w:ind w:firstLine="567"/>
        <w:rPr>
          <w:b/>
          <w:szCs w:val="28"/>
        </w:rPr>
      </w:pPr>
    </w:p>
    <w:p w:rsidR="003C6B23" w:rsidRPr="00317A84" w:rsidRDefault="003C6B23" w:rsidP="003C6B23">
      <w:pPr>
        <w:ind w:firstLine="567"/>
        <w:rPr>
          <w:b/>
          <w:szCs w:val="28"/>
        </w:rPr>
      </w:pPr>
      <w:r w:rsidRPr="00317A84">
        <w:rPr>
          <w:b/>
          <w:szCs w:val="28"/>
        </w:rPr>
        <w:t xml:space="preserve">Определение параметров фазированной решетки </w:t>
      </w:r>
      <w:r>
        <w:rPr>
          <w:b/>
          <w:szCs w:val="28"/>
        </w:rPr>
        <w:t>НИКИ</w:t>
      </w:r>
    </w:p>
    <w:p w:rsidR="003C6B23" w:rsidRPr="00317A84" w:rsidRDefault="003C6B23" w:rsidP="003C6B23">
      <w:pPr>
        <w:ind w:firstLine="567"/>
        <w:rPr>
          <w:szCs w:val="28"/>
        </w:rPr>
      </w:pPr>
      <w:r w:rsidRPr="00317A84">
        <w:rPr>
          <w:szCs w:val="28"/>
        </w:rPr>
        <w:t xml:space="preserve">Рассмотрим подробнее свойства фазированной решетки </w:t>
      </w:r>
      <w:r>
        <w:rPr>
          <w:szCs w:val="28"/>
        </w:rPr>
        <w:t>НИКИ</w:t>
      </w:r>
      <w:r w:rsidRPr="00317A84">
        <w:rPr>
          <w:szCs w:val="28"/>
        </w:rPr>
        <w:t xml:space="preserve">, состоящей из металлической пленки, корругированной периодической решеткой щелей, которая покрыта усиливающей средой с диэлектрической проницаемостью </w:t>
      </w:r>
      <w:r w:rsidRPr="00317A84">
        <w:rPr>
          <w:position w:val="-12"/>
          <w:szCs w:val="28"/>
        </w:rPr>
        <w:object w:dxaOrig="320" w:dyaOrig="380">
          <v:shape id="_x0000_i1026" type="#_x0000_t75" style="width:15.6pt;height:18.35pt" o:ole="">
            <v:imagedata r:id="rId12" o:title=""/>
          </v:shape>
          <o:OLEObject Type="Embed" ProgID="Equation.DSMT4" ShapeID="_x0000_i1026" DrawAspect="Content" ObjectID="_1518267075" r:id="rId13"/>
        </w:object>
      </w:r>
      <w:r w:rsidRPr="00317A84">
        <w:rPr>
          <w:szCs w:val="28"/>
        </w:rPr>
        <w:t xml:space="preserve">. Вся система окружена диэлектрической средой с диэлектрической проницаемостью </w:t>
      </w:r>
      <w:r w:rsidRPr="00317A84">
        <w:rPr>
          <w:position w:val="-12"/>
          <w:szCs w:val="28"/>
        </w:rPr>
        <w:object w:dxaOrig="320" w:dyaOrig="380">
          <v:shape id="_x0000_i1027" type="#_x0000_t75" style="width:15.6pt;height:18.35pt" o:ole="">
            <v:imagedata r:id="rId14" o:title=""/>
          </v:shape>
          <o:OLEObject Type="Embed" ProgID="Equation.DSMT4" ShapeID="_x0000_i1027" DrawAspect="Content" ObjectID="_1518267076" r:id="rId15"/>
        </w:object>
      </w:r>
      <w:r w:rsidRPr="00317A84">
        <w:rPr>
          <w:szCs w:val="28"/>
        </w:rPr>
        <w:t xml:space="preserve"> (см. </w:t>
      </w:r>
      <w:r>
        <w:rPr>
          <w:szCs w:val="28"/>
        </w:rPr>
        <w:t>рис.3.1</w:t>
      </w:r>
      <w:r w:rsidRPr="00317A84">
        <w:rPr>
          <w:szCs w:val="28"/>
        </w:rPr>
        <w:t>).</w:t>
      </w:r>
    </w:p>
    <w:p w:rsidR="003C6B23" w:rsidRPr="00317A84" w:rsidRDefault="003C6B23" w:rsidP="003C6B23">
      <w:pPr>
        <w:ind w:firstLine="567"/>
        <w:rPr>
          <w:szCs w:val="28"/>
          <w:shd w:val="clear" w:color="auto" w:fill="FFFFFF"/>
        </w:rPr>
      </w:pPr>
      <w:r w:rsidRPr="00317A84">
        <w:rPr>
          <w:szCs w:val="28"/>
        </w:rPr>
        <w:t xml:space="preserve">Для описания взаимодействия электромагнитного поля с усиливающей средой можно воспользоваться системой уравнений Максвелла-Блоха </w:t>
      </w:r>
      <w:r w:rsidR="008075E2" w:rsidRPr="00317A84">
        <w:rPr>
          <w:szCs w:val="28"/>
        </w:rPr>
        <w:fldChar w:fldCharType="begin"/>
      </w:r>
      <w:r>
        <w:rPr>
          <w:szCs w:val="28"/>
        </w:rPr>
        <w:instrText xml:space="preserve"> ADDIN EN.CITE &lt;EndNote&gt;&lt;Cite&gt;&lt;Author&gt;Lamb&lt;/Author&gt;&lt;Year&gt;1971&lt;/Year&gt;&lt;RecNum&gt;39&lt;/RecNum&gt;&lt;DisplayText&gt;&lt;style font="Times New Roman"&gt;[18]&lt;/style&gt;&lt;/DisplayText&gt;&lt;record&gt;&lt;rec-number&gt;39&lt;/rec-number&gt;&lt;foreign-keys&gt;&lt;key app="EN" db-id="00ds5t5fvvtsw4essrsxx0txa5ssw00rpwst"&gt;39&lt;/key&gt;&lt;/foreign-keys&gt;&lt;ref-type name="Journal Article"&gt;17&lt;/ref-type&gt;&lt;contributors&gt;&lt;authors&gt;&lt;author&gt;Lamb, G. L.&lt;/author&gt;&lt;/authors&gt;&lt;/contributors&gt;&lt;titles&gt;&lt;title&gt;Analytical Descriptions of Ultrashort Optical Pulse Propagation in a Resonant Medium&lt;/title&gt;&lt;secondary-title&gt;Rev. Mod. Phys.&lt;/secondary-title&gt;&lt;/titles&gt;&lt;pages&gt;99-124&lt;/pages&gt;&lt;volume&gt;43&lt;/volume&gt;&lt;number&gt;2&lt;/number&gt;&lt;dates&gt;&lt;year&gt;1971&lt;/year&gt;&lt;/dates&gt;&lt;publisher&gt;American Physical Society&lt;/publisher&gt;&lt;urls&gt;&lt;related-urls&gt;&lt;url&gt;http://link.aps.org/doi/10.1103/RevModPhys.43.99&lt;/url&gt;&lt;/related-urls&gt;&lt;/urls&gt;&lt;/record&gt;&lt;/Cite&gt;&lt;/EndNote&gt;</w:instrText>
      </w:r>
      <w:r w:rsidR="008075E2" w:rsidRPr="00317A84">
        <w:rPr>
          <w:szCs w:val="28"/>
        </w:rPr>
        <w:fldChar w:fldCharType="separate"/>
      </w:r>
      <w:r>
        <w:rPr>
          <w:noProof/>
          <w:szCs w:val="28"/>
        </w:rPr>
        <w:t>[</w:t>
      </w:r>
      <w:hyperlink w:anchor="_ENREF_18" w:tooltip="Lamb, 1971 #39" w:history="1">
        <w:r>
          <w:rPr>
            <w:noProof/>
            <w:szCs w:val="28"/>
          </w:rPr>
          <w:t>18</w:t>
        </w:r>
      </w:hyperlink>
      <w:r>
        <w:rPr>
          <w:noProof/>
          <w:szCs w:val="28"/>
        </w:rPr>
        <w:t>]</w:t>
      </w:r>
      <w:r w:rsidR="008075E2" w:rsidRPr="00317A84">
        <w:rPr>
          <w:szCs w:val="28"/>
        </w:rPr>
        <w:fldChar w:fldCharType="end"/>
      </w:r>
      <w:r w:rsidRPr="00317A84">
        <w:rPr>
          <w:szCs w:val="28"/>
        </w:rPr>
        <w:t xml:space="preserve">, которая при нормальном к слоям распространении света принимает вид </w:t>
      </w:r>
      <w:r w:rsidR="008075E2" w:rsidRPr="00317A84">
        <w:rPr>
          <w:szCs w:val="28"/>
          <w:shd w:val="clear" w:color="auto" w:fill="FFFFFF"/>
        </w:rPr>
        <w:fldChar w:fldCharType="begin">
          <w:fldData xml:space="preserve">PEVuZE5vdGU+PENpdGU+PEF1dGhvcj5MYW1iPC9BdXRob3I+PFllYXI+MTk3MTwvWWVhcj48UmVj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</w:fldData>
        </w:fldChar>
      </w:r>
      <w:r>
        <w:rPr>
          <w:szCs w:val="28"/>
          <w:shd w:val="clear" w:color="auto" w:fill="FFFFFF"/>
        </w:rPr>
        <w:instrText xml:space="preserve"> ADDIN EN.CITE </w:instrText>
      </w:r>
      <w:r w:rsidR="008075E2">
        <w:rPr>
          <w:szCs w:val="28"/>
          <w:shd w:val="clear" w:color="auto" w:fill="FFFFFF"/>
        </w:rPr>
        <w:fldChar w:fldCharType="begin">
          <w:fldData xml:space="preserve">PEVuZE5vdGU+PENpdGU+PEF1dGhvcj5MYW1iPC9BdXRob3I+PFllYXI+MTk3MTwvWWVhcj48UmVj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</w:fldData>
        </w:fldChar>
      </w:r>
      <w:r>
        <w:rPr>
          <w:szCs w:val="28"/>
          <w:shd w:val="clear" w:color="auto" w:fill="FFFFFF"/>
        </w:rPr>
        <w:instrText xml:space="preserve"> ADDIN EN.CITE.DATA </w:instrText>
      </w:r>
      <w:r w:rsidR="008075E2">
        <w:rPr>
          <w:szCs w:val="28"/>
          <w:shd w:val="clear" w:color="auto" w:fill="FFFFFF"/>
        </w:rPr>
      </w:r>
      <w:r w:rsidR="008075E2">
        <w:rPr>
          <w:szCs w:val="28"/>
          <w:shd w:val="clear" w:color="auto" w:fill="FFFFFF"/>
        </w:rPr>
        <w:fldChar w:fldCharType="end"/>
      </w:r>
      <w:r w:rsidR="008075E2" w:rsidRPr="00317A84">
        <w:rPr>
          <w:szCs w:val="28"/>
          <w:shd w:val="clear" w:color="auto" w:fill="FFFFFF"/>
        </w:rPr>
      </w:r>
      <w:r w:rsidR="008075E2" w:rsidRPr="00317A84">
        <w:rPr>
          <w:szCs w:val="28"/>
          <w:shd w:val="clear" w:color="auto" w:fill="FFFFFF"/>
        </w:rPr>
        <w:fldChar w:fldCharType="separate"/>
      </w:r>
      <w:r>
        <w:rPr>
          <w:noProof/>
          <w:szCs w:val="28"/>
          <w:shd w:val="clear" w:color="auto" w:fill="FFFFFF"/>
        </w:rPr>
        <w:t>[</w:t>
      </w:r>
      <w:hyperlink w:anchor="_ENREF_18" w:tooltip="Lamb, 1971 #39" w:history="1">
        <w:r>
          <w:rPr>
            <w:noProof/>
            <w:szCs w:val="28"/>
            <w:shd w:val="clear" w:color="auto" w:fill="FFFFFF"/>
          </w:rPr>
          <w:t>18</w:t>
        </w:r>
      </w:hyperlink>
      <w:r>
        <w:rPr>
          <w:noProof/>
          <w:szCs w:val="28"/>
          <w:shd w:val="clear" w:color="auto" w:fill="FFFFFF"/>
        </w:rPr>
        <w:t>,</w:t>
      </w:r>
      <w:hyperlink w:anchor="_ENREF_19" w:tooltip="Дорофеенко, 2012 #12" w:history="1">
        <w:r>
          <w:rPr>
            <w:noProof/>
            <w:szCs w:val="28"/>
            <w:shd w:val="clear" w:color="auto" w:fill="FFFFFF"/>
          </w:rPr>
          <w:t>19</w:t>
        </w:r>
      </w:hyperlink>
      <w:r>
        <w:rPr>
          <w:noProof/>
          <w:szCs w:val="28"/>
          <w:shd w:val="clear" w:color="auto" w:fill="FFFFFF"/>
        </w:rPr>
        <w:t>]</w:t>
      </w:r>
      <w:r w:rsidR="008075E2" w:rsidRPr="00317A84">
        <w:rPr>
          <w:szCs w:val="28"/>
          <w:shd w:val="clear" w:color="auto" w:fill="FFFFFF"/>
        </w:rPr>
        <w:fldChar w:fldCharType="end"/>
      </w:r>
    </w:p>
    <w:tbl>
      <w:tblPr>
        <w:tblW w:w="0" w:type="auto"/>
        <w:tblLook w:val="04A0"/>
      </w:tblPr>
      <w:tblGrid>
        <w:gridCol w:w="8330"/>
        <w:gridCol w:w="1241"/>
      </w:tblGrid>
      <w:tr w:rsidR="003C6B23" w:rsidRPr="00317A84" w:rsidTr="003C6B23">
        <w:tc>
          <w:tcPr>
            <w:tcW w:w="8330" w:type="dxa"/>
          </w:tcPr>
          <w:p w:rsidR="003C6B23" w:rsidRPr="00317A84" w:rsidRDefault="003C6B23" w:rsidP="003C6B23">
            <w:pPr>
              <w:jc w:val="center"/>
              <w:rPr>
                <w:szCs w:val="28"/>
              </w:rPr>
            </w:pPr>
            <w:r w:rsidRPr="00317A84">
              <w:rPr>
                <w:position w:val="-28"/>
                <w:szCs w:val="28"/>
              </w:rPr>
              <w:object w:dxaOrig="3120" w:dyaOrig="760">
                <v:shape id="_x0000_i1028" type="#_x0000_t75" style="width:156.25pt;height:38.7pt" o:ole="">
                  <v:imagedata r:id="rId16" o:title=""/>
                </v:shape>
                <o:OLEObject Type="Embed" ProgID="Equation.DSMT4" ShapeID="_x0000_i1028" DrawAspect="Content" ObjectID="_1518267077" r:id="rId17"/>
              </w:object>
            </w:r>
            <w:r w:rsidRPr="00317A84">
              <w:rPr>
                <w:szCs w:val="28"/>
              </w:rPr>
              <w:t>,</w:t>
            </w:r>
          </w:p>
        </w:tc>
        <w:tc>
          <w:tcPr>
            <w:tcW w:w="1241" w:type="dxa"/>
          </w:tcPr>
          <w:p w:rsidR="003C6B23" w:rsidRPr="00317A84" w:rsidRDefault="008075E2" w:rsidP="003C6B23">
            <w:pPr>
              <w:jc w:val="right"/>
              <w:rPr>
                <w:szCs w:val="28"/>
              </w:rPr>
            </w:pPr>
            <w:r w:rsidRPr="003C6B23">
              <w:rPr>
                <w:szCs w:val="28"/>
                <w:highlight w:val="yellow"/>
              </w:rPr>
              <w:fldChar w:fldCharType="begin"/>
            </w:r>
            <w:r w:rsidR="003C6B23" w:rsidRPr="003C6B23">
              <w:rPr>
                <w:szCs w:val="28"/>
                <w:highlight w:val="yellow"/>
              </w:rPr>
              <w:instrText xml:space="preserve"> MACROBUTTON MTPlaceRef \* MERGEFORMAT </w:instrText>
            </w:r>
            <w:r w:rsidRPr="003C6B23">
              <w:rPr>
                <w:szCs w:val="28"/>
                <w:highlight w:val="yellow"/>
              </w:rPr>
              <w:fldChar w:fldCharType="begin"/>
            </w:r>
            <w:r w:rsidR="003C6B23" w:rsidRPr="003C6B23">
              <w:rPr>
                <w:szCs w:val="28"/>
                <w:highlight w:val="yellow"/>
              </w:rPr>
              <w:instrText xml:space="preserve"> SEQ MTEqn \h \* MERGEFORMAT </w:instrText>
            </w:r>
            <w:r w:rsidRPr="003C6B23">
              <w:rPr>
                <w:szCs w:val="28"/>
                <w:highlight w:val="yellow"/>
              </w:rPr>
              <w:fldChar w:fldCharType="end"/>
            </w:r>
            <w:bookmarkStart w:id="5" w:name="ZEqnNum730326"/>
            <w:r w:rsidR="003C6B23" w:rsidRPr="003C6B23">
              <w:rPr>
                <w:szCs w:val="28"/>
                <w:highlight w:val="yellow"/>
              </w:rPr>
              <w:instrText>(</w:instrText>
            </w:r>
            <w:fldSimple w:instr=" SEQ MTEqn \c \* Arabic \* MERGEFORMAT ">
              <w:r w:rsidR="00745F1F" w:rsidRPr="00745F1F">
                <w:rPr>
                  <w:noProof/>
                  <w:szCs w:val="28"/>
                  <w:highlight w:val="yellow"/>
                </w:rPr>
                <w:instrText>1</w:instrText>
              </w:r>
            </w:fldSimple>
            <w:r w:rsidR="003C6B23" w:rsidRPr="003C6B23">
              <w:rPr>
                <w:szCs w:val="28"/>
                <w:highlight w:val="yellow"/>
              </w:rPr>
              <w:instrText>)</w:instrText>
            </w:r>
            <w:bookmarkEnd w:id="5"/>
            <w:r w:rsidRPr="003C6B23">
              <w:rPr>
                <w:szCs w:val="28"/>
                <w:highlight w:val="yellow"/>
              </w:rPr>
              <w:fldChar w:fldCharType="end"/>
            </w:r>
          </w:p>
        </w:tc>
      </w:tr>
      <w:tr w:rsidR="003C6B23" w:rsidRPr="00317A84" w:rsidTr="003C6B23">
        <w:tc>
          <w:tcPr>
            <w:tcW w:w="8330" w:type="dxa"/>
          </w:tcPr>
          <w:p w:rsidR="003C6B23" w:rsidRPr="00317A84" w:rsidRDefault="003C6B23" w:rsidP="003C6B23">
            <w:pPr>
              <w:jc w:val="center"/>
              <w:rPr>
                <w:szCs w:val="28"/>
              </w:rPr>
            </w:pPr>
            <w:r w:rsidRPr="00317A84">
              <w:rPr>
                <w:position w:val="-34"/>
                <w:szCs w:val="28"/>
              </w:rPr>
              <w:object w:dxaOrig="4680" w:dyaOrig="940">
                <v:shape id="_x0000_i1029" type="#_x0000_t75" style="width:234.35pt;height:47.55pt" o:ole="">
                  <v:imagedata r:id="rId18" o:title=""/>
                </v:shape>
                <o:OLEObject Type="Embed" ProgID="Equation.DSMT4" ShapeID="_x0000_i1029" DrawAspect="Content" ObjectID="_1518267078" r:id="rId19"/>
              </w:object>
            </w:r>
            <w:r w:rsidRPr="00317A84">
              <w:rPr>
                <w:szCs w:val="28"/>
              </w:rPr>
              <w:t>,</w:t>
            </w:r>
          </w:p>
        </w:tc>
        <w:tc>
          <w:tcPr>
            <w:tcW w:w="1241" w:type="dxa"/>
          </w:tcPr>
          <w:p w:rsidR="003C6B23" w:rsidRPr="00317A84" w:rsidRDefault="008075E2" w:rsidP="003C6B23">
            <w:pPr>
              <w:jc w:val="right"/>
              <w:rPr>
                <w:szCs w:val="28"/>
              </w:rPr>
            </w:pPr>
            <w:r w:rsidRPr="003C6B23">
              <w:rPr>
                <w:szCs w:val="28"/>
                <w:highlight w:val="yellow"/>
              </w:rPr>
              <w:fldChar w:fldCharType="begin"/>
            </w:r>
            <w:r w:rsidR="003C6B23" w:rsidRPr="003C6B23">
              <w:rPr>
                <w:szCs w:val="28"/>
                <w:highlight w:val="yellow"/>
              </w:rPr>
              <w:instrText xml:space="preserve"> MACROBUTTON MTPlaceRef \* MERGEFORMAT </w:instrText>
            </w:r>
            <w:r w:rsidRPr="003C6B23">
              <w:rPr>
                <w:szCs w:val="28"/>
                <w:highlight w:val="yellow"/>
              </w:rPr>
              <w:fldChar w:fldCharType="begin"/>
            </w:r>
            <w:r w:rsidR="003C6B23" w:rsidRPr="003C6B23">
              <w:rPr>
                <w:szCs w:val="28"/>
                <w:highlight w:val="yellow"/>
              </w:rPr>
              <w:instrText xml:space="preserve"> SEQ MTEqn \h \* MERGEFORMAT </w:instrText>
            </w:r>
            <w:r w:rsidRPr="003C6B23">
              <w:rPr>
                <w:szCs w:val="28"/>
                <w:highlight w:val="yellow"/>
              </w:rPr>
              <w:fldChar w:fldCharType="end"/>
            </w:r>
            <w:r w:rsidR="003C6B23" w:rsidRPr="003C6B23">
              <w:rPr>
                <w:szCs w:val="28"/>
                <w:highlight w:val="yellow"/>
              </w:rPr>
              <w:instrText>(</w:instrText>
            </w:r>
            <w:fldSimple w:instr=" SEQ MTEqn \c \* Arabic \* MERGEFORMAT ">
              <w:r w:rsidR="00745F1F" w:rsidRPr="00745F1F">
                <w:rPr>
                  <w:noProof/>
                  <w:szCs w:val="28"/>
                  <w:highlight w:val="yellow"/>
                </w:rPr>
                <w:instrText>2</w:instrText>
              </w:r>
            </w:fldSimple>
            <w:r w:rsidR="003C6B23" w:rsidRPr="003C6B23">
              <w:rPr>
                <w:szCs w:val="28"/>
                <w:highlight w:val="yellow"/>
              </w:rPr>
              <w:instrText>)</w:instrText>
            </w:r>
            <w:r w:rsidRPr="003C6B23">
              <w:rPr>
                <w:szCs w:val="28"/>
                <w:highlight w:val="yellow"/>
              </w:rPr>
              <w:fldChar w:fldCharType="end"/>
            </w:r>
          </w:p>
        </w:tc>
      </w:tr>
      <w:tr w:rsidR="003C6B23" w:rsidRPr="00317A84" w:rsidTr="003C6B23">
        <w:tc>
          <w:tcPr>
            <w:tcW w:w="8330" w:type="dxa"/>
          </w:tcPr>
          <w:p w:rsidR="003C6B23" w:rsidRPr="00317A84" w:rsidRDefault="003C6B23" w:rsidP="003C6B23">
            <w:pPr>
              <w:jc w:val="center"/>
              <w:rPr>
                <w:szCs w:val="28"/>
              </w:rPr>
            </w:pPr>
            <w:r w:rsidRPr="00317A84">
              <w:rPr>
                <w:position w:val="-34"/>
                <w:szCs w:val="28"/>
              </w:rPr>
              <w:object w:dxaOrig="3519" w:dyaOrig="780">
                <v:shape id="_x0000_i1030" type="#_x0000_t75" style="width:176.6pt;height:38.7pt" o:ole="">
                  <v:imagedata r:id="rId20" o:title=""/>
                </v:shape>
                <o:OLEObject Type="Embed" ProgID="Equation.DSMT4" ShapeID="_x0000_i1030" DrawAspect="Content" ObjectID="_1518267079" r:id="rId21"/>
              </w:object>
            </w:r>
            <w:r w:rsidRPr="00317A84">
              <w:rPr>
                <w:szCs w:val="28"/>
              </w:rPr>
              <w:t>.</w:t>
            </w:r>
          </w:p>
        </w:tc>
        <w:tc>
          <w:tcPr>
            <w:tcW w:w="1241" w:type="dxa"/>
          </w:tcPr>
          <w:p w:rsidR="003C6B23" w:rsidRPr="00317A84" w:rsidRDefault="008075E2" w:rsidP="003C6B23">
            <w:pPr>
              <w:jc w:val="right"/>
              <w:rPr>
                <w:szCs w:val="28"/>
              </w:rPr>
            </w:pPr>
            <w:r w:rsidRPr="003C6B23">
              <w:rPr>
                <w:szCs w:val="28"/>
                <w:highlight w:val="yellow"/>
              </w:rPr>
              <w:fldChar w:fldCharType="begin"/>
            </w:r>
            <w:r w:rsidR="003C6B23" w:rsidRPr="003C6B23">
              <w:rPr>
                <w:szCs w:val="28"/>
                <w:highlight w:val="yellow"/>
              </w:rPr>
              <w:instrText xml:space="preserve"> MACROBUTTON MTPlaceRef \* MERGEFORMAT </w:instrText>
            </w:r>
            <w:r w:rsidRPr="003C6B23">
              <w:rPr>
                <w:szCs w:val="28"/>
                <w:highlight w:val="yellow"/>
              </w:rPr>
              <w:fldChar w:fldCharType="begin"/>
            </w:r>
            <w:r w:rsidR="003C6B23" w:rsidRPr="003C6B23">
              <w:rPr>
                <w:szCs w:val="28"/>
                <w:highlight w:val="yellow"/>
              </w:rPr>
              <w:instrText xml:space="preserve"> SEQ MTEqn \h \* MERGEFORMAT </w:instrText>
            </w:r>
            <w:r w:rsidRPr="003C6B23">
              <w:rPr>
                <w:szCs w:val="28"/>
                <w:highlight w:val="yellow"/>
              </w:rPr>
              <w:fldChar w:fldCharType="end"/>
            </w:r>
            <w:bookmarkStart w:id="6" w:name="ZEqnNum522216"/>
            <w:r w:rsidR="003C6B23" w:rsidRPr="003C6B23">
              <w:rPr>
                <w:szCs w:val="28"/>
                <w:highlight w:val="yellow"/>
              </w:rPr>
              <w:instrText>(</w:instrText>
            </w:r>
            <w:fldSimple w:instr=" SEQ MTEqn \c \* Arabic \* MERGEFORMAT ">
              <w:r w:rsidR="00745F1F" w:rsidRPr="00745F1F">
                <w:rPr>
                  <w:noProof/>
                  <w:szCs w:val="28"/>
                  <w:highlight w:val="yellow"/>
                </w:rPr>
                <w:instrText>3</w:instrText>
              </w:r>
            </w:fldSimple>
            <w:r w:rsidR="003C6B23" w:rsidRPr="003C6B23">
              <w:rPr>
                <w:szCs w:val="28"/>
                <w:highlight w:val="yellow"/>
              </w:rPr>
              <w:instrText>)</w:instrText>
            </w:r>
            <w:bookmarkEnd w:id="6"/>
            <w:r w:rsidRPr="003C6B23">
              <w:rPr>
                <w:szCs w:val="28"/>
                <w:highlight w:val="yellow"/>
              </w:rPr>
              <w:fldChar w:fldCharType="end"/>
            </w:r>
          </w:p>
        </w:tc>
      </w:tr>
    </w:tbl>
    <w:p w:rsidR="003C6B23" w:rsidRPr="00317A84" w:rsidRDefault="003C6B23" w:rsidP="003C6B23">
      <w:pPr>
        <w:rPr>
          <w:szCs w:val="28"/>
        </w:rPr>
      </w:pPr>
      <w:r w:rsidRPr="00317A84">
        <w:rPr>
          <w:szCs w:val="28"/>
        </w:rPr>
        <w:t xml:space="preserve">Здесь </w:t>
      </w:r>
      <w:r w:rsidRPr="00317A84">
        <w:rPr>
          <w:position w:val="-4"/>
          <w:szCs w:val="28"/>
        </w:rPr>
        <w:object w:dxaOrig="260" w:dyaOrig="279">
          <v:shape id="_x0000_i1031" type="#_x0000_t75" style="width:12.9pt;height:14.25pt" o:ole="">
            <v:imagedata r:id="rId22" o:title=""/>
          </v:shape>
          <o:OLEObject Type="Embed" ProgID="Equation.DSMT4" ShapeID="_x0000_i1031" DrawAspect="Content" ObjectID="_1518267080" r:id="rId23"/>
        </w:object>
      </w:r>
      <w:r w:rsidRPr="00317A84">
        <w:rPr>
          <w:szCs w:val="28"/>
        </w:rPr>
        <w:t xml:space="preserve"> - электрическое поле, </w:t>
      </w:r>
      <w:r w:rsidRPr="00317A84">
        <w:rPr>
          <w:position w:val="-4"/>
          <w:szCs w:val="28"/>
        </w:rPr>
        <w:object w:dxaOrig="260" w:dyaOrig="279">
          <v:shape id="_x0000_i1032" type="#_x0000_t75" style="width:12.9pt;height:14.25pt" o:ole="">
            <v:imagedata r:id="rId24" o:title=""/>
          </v:shape>
          <o:OLEObject Type="Embed" ProgID="Equation.DSMT4" ShapeID="_x0000_i1032" DrawAspect="Content" ObjectID="_1518267081" r:id="rId25"/>
        </w:object>
      </w:r>
      <w:r w:rsidRPr="00317A84">
        <w:rPr>
          <w:szCs w:val="28"/>
        </w:rPr>
        <w:t xml:space="preserve"> - поляризация,</w:t>
      </w:r>
      <w:r w:rsidRPr="00317A84">
        <w:rPr>
          <w:position w:val="-6"/>
          <w:szCs w:val="28"/>
        </w:rPr>
        <w:t xml:space="preserve"> </w:t>
      </w:r>
      <w:r w:rsidRPr="00317A84">
        <w:rPr>
          <w:position w:val="-6"/>
          <w:szCs w:val="28"/>
        </w:rPr>
        <w:object w:dxaOrig="220" w:dyaOrig="240">
          <v:shape id="_x0000_i1033" type="#_x0000_t75" style="width:11.55pt;height:12.25pt" o:ole="">
            <v:imagedata r:id="rId26" o:title=""/>
          </v:shape>
          <o:OLEObject Type="Embed" ProgID="Equation.DSMT4" ShapeID="_x0000_i1033" DrawAspect="Content" ObjectID="_1518267082" r:id="rId27"/>
        </w:object>
      </w:r>
      <w:r w:rsidRPr="00317A84">
        <w:rPr>
          <w:szCs w:val="28"/>
        </w:rPr>
        <w:t xml:space="preserve"> - инверсная населённость усиливающей среды, </w:t>
      </w:r>
      <w:r w:rsidRPr="00317A84">
        <w:rPr>
          <w:position w:val="-12"/>
          <w:szCs w:val="28"/>
        </w:rPr>
        <w:object w:dxaOrig="300" w:dyaOrig="380">
          <v:shape id="_x0000_i1034" type="#_x0000_t75" style="width:14.95pt;height:18.35pt" o:ole="">
            <v:imagedata r:id="rId28" o:title=""/>
          </v:shape>
          <o:OLEObject Type="Embed" ProgID="Equation.DSMT4" ShapeID="_x0000_i1034" DrawAspect="Content" ObjectID="_1518267083" r:id="rId29"/>
        </w:object>
      </w:r>
      <w:r w:rsidRPr="00317A84">
        <w:rPr>
          <w:szCs w:val="28"/>
        </w:rPr>
        <w:t xml:space="preserve"> - инверсная населенность, которая устанавливается в среде в отсутствии электромагнитного поля, </w:t>
      </w:r>
      <w:r w:rsidRPr="00317A84">
        <w:rPr>
          <w:position w:val="-12"/>
          <w:szCs w:val="28"/>
        </w:rPr>
        <w:object w:dxaOrig="520" w:dyaOrig="380">
          <v:shape id="_x0000_i1035" type="#_x0000_t75" style="width:26.5pt;height:18.35pt" o:ole="">
            <v:imagedata r:id="rId30" o:title=""/>
          </v:shape>
          <o:OLEObject Type="Embed" ProgID="Equation.DSMT4" ShapeID="_x0000_i1035" DrawAspect="Content" ObjectID="_1518267084" r:id="rId31"/>
        </w:object>
      </w:r>
      <w:r w:rsidRPr="00317A84">
        <w:rPr>
          <w:szCs w:val="28"/>
        </w:rPr>
        <w:t xml:space="preserve"> - частота перехода квантовых точек, </w:t>
      </w:r>
      <w:r w:rsidRPr="00317A84">
        <w:rPr>
          <w:position w:val="-18"/>
          <w:szCs w:val="28"/>
        </w:rPr>
        <w:object w:dxaOrig="600" w:dyaOrig="560">
          <v:shape id="_x0000_i1036" type="#_x0000_t75" style="width:29.9pt;height:27.85pt" o:ole="">
            <v:imagedata r:id="rId32" o:title=""/>
          </v:shape>
          <o:OLEObject Type="Embed" ProgID="Equation.DSMT4" ShapeID="_x0000_i1036" DrawAspect="Content" ObjectID="_1518267085" r:id="rId33"/>
        </w:object>
      </w:r>
      <w:r w:rsidRPr="00317A84">
        <w:rPr>
          <w:szCs w:val="28"/>
        </w:rPr>
        <w:t xml:space="preserve"> - квадрат дипольного момента перехода в усиливающей среде, </w:t>
      </w:r>
      <w:r w:rsidRPr="00317A84">
        <w:rPr>
          <w:position w:val="-12"/>
          <w:szCs w:val="28"/>
        </w:rPr>
        <w:object w:dxaOrig="340" w:dyaOrig="380">
          <v:shape id="_x0000_i1037" type="#_x0000_t75" style="width:17.65pt;height:18.35pt" o:ole="">
            <v:imagedata r:id="rId34" o:title=""/>
          </v:shape>
          <o:OLEObject Type="Embed" ProgID="Equation.DSMT4" ShapeID="_x0000_i1037" DrawAspect="Content" ObjectID="_1518267086" r:id="rId35"/>
        </w:object>
      </w:r>
      <w:r w:rsidRPr="00317A84">
        <w:rPr>
          <w:szCs w:val="28"/>
        </w:rPr>
        <w:t xml:space="preserve"> и </w:t>
      </w:r>
      <w:r w:rsidRPr="00317A84">
        <w:rPr>
          <w:position w:val="-12"/>
          <w:szCs w:val="28"/>
        </w:rPr>
        <w:object w:dxaOrig="300" w:dyaOrig="380">
          <v:shape id="_x0000_i1038" type="#_x0000_t75" style="width:14.95pt;height:18.35pt" o:ole="">
            <v:imagedata r:id="rId36" o:title=""/>
          </v:shape>
          <o:OLEObject Type="Embed" ProgID="Equation.DSMT4" ShapeID="_x0000_i1038" DrawAspect="Content" ObjectID="_1518267087" r:id="rId37"/>
        </w:object>
      </w:r>
      <w:r w:rsidRPr="00317A84">
        <w:rPr>
          <w:szCs w:val="28"/>
        </w:rPr>
        <w:t xml:space="preserve"> - характерные времена релаксации поляризации и инверсии населённостей.</w:t>
      </w:r>
    </w:p>
    <w:p w:rsidR="003C6B23" w:rsidRPr="00317A84" w:rsidRDefault="003C6B23" w:rsidP="003C6B23">
      <w:pPr>
        <w:rPr>
          <w:noProof/>
          <w:szCs w:val="28"/>
        </w:rPr>
      </w:pPr>
      <w:r w:rsidRPr="00317A84">
        <w:rPr>
          <w:noProof/>
          <w:szCs w:val="28"/>
        </w:rPr>
        <w:t xml:space="preserve">Уравнения Максвелла-Блоха </w:t>
      </w:r>
      <w:r w:rsidR="008075E2" w:rsidRPr="003C6B23">
        <w:rPr>
          <w:noProof/>
          <w:szCs w:val="28"/>
          <w:highlight w:val="yellow"/>
        </w:rPr>
        <w:fldChar w:fldCharType="begin"/>
      </w:r>
      <w:r w:rsidRPr="003C6B23">
        <w:rPr>
          <w:noProof/>
          <w:szCs w:val="28"/>
          <w:highlight w:val="yellow"/>
        </w:rPr>
        <w:instrText xml:space="preserve"> GOTOBUTTON ZEqnNum730326  \* MERGEFORMAT </w:instrText>
      </w:r>
      <w:r w:rsidR="008075E2" w:rsidRPr="003C6B23">
        <w:rPr>
          <w:noProof/>
          <w:szCs w:val="28"/>
          <w:highlight w:val="yellow"/>
        </w:rPr>
        <w:fldChar w:fldCharType="begin"/>
      </w:r>
      <w:r w:rsidRPr="003C6B23">
        <w:rPr>
          <w:noProof/>
          <w:szCs w:val="28"/>
          <w:highlight w:val="yellow"/>
        </w:rPr>
        <w:instrText xml:space="preserve"> REF ZEqnNum730326 \* Charformat \! \* MERGEFORMAT </w:instrText>
      </w:r>
      <w:r w:rsidR="008075E2" w:rsidRPr="003C6B23">
        <w:rPr>
          <w:noProof/>
          <w:szCs w:val="28"/>
          <w:highlight w:val="yellow"/>
        </w:rPr>
        <w:fldChar w:fldCharType="separate"/>
      </w:r>
      <w:r w:rsidR="00745F1F" w:rsidRPr="003C6B23">
        <w:rPr>
          <w:noProof/>
          <w:szCs w:val="28"/>
          <w:highlight w:val="yellow"/>
        </w:rPr>
        <w:instrText>(</w:instrText>
      </w:r>
      <w:r w:rsidR="00745F1F" w:rsidRPr="00745F1F">
        <w:rPr>
          <w:noProof/>
          <w:szCs w:val="28"/>
          <w:highlight w:val="yellow"/>
        </w:rPr>
        <w:instrText>1</w:instrText>
      </w:r>
      <w:r w:rsidR="00745F1F" w:rsidRPr="003C6B23">
        <w:rPr>
          <w:noProof/>
          <w:szCs w:val="28"/>
          <w:highlight w:val="yellow"/>
        </w:rPr>
        <w:instrText>)</w:instrText>
      </w:r>
      <w:r w:rsidR="008075E2" w:rsidRPr="003C6B23">
        <w:rPr>
          <w:noProof/>
          <w:szCs w:val="28"/>
          <w:highlight w:val="yellow"/>
        </w:rPr>
        <w:fldChar w:fldCharType="end"/>
      </w:r>
      <w:r w:rsidR="008075E2" w:rsidRPr="003C6B23">
        <w:rPr>
          <w:noProof/>
          <w:szCs w:val="28"/>
          <w:highlight w:val="yellow"/>
        </w:rPr>
        <w:fldChar w:fldCharType="end"/>
      </w:r>
      <w:r w:rsidRPr="003C6B23">
        <w:rPr>
          <w:noProof/>
          <w:szCs w:val="28"/>
          <w:highlight w:val="yellow"/>
        </w:rPr>
        <w:t>-</w:t>
      </w:r>
      <w:r w:rsidR="008075E2" w:rsidRPr="003C6B23">
        <w:rPr>
          <w:noProof/>
          <w:szCs w:val="28"/>
          <w:highlight w:val="yellow"/>
        </w:rPr>
        <w:fldChar w:fldCharType="begin"/>
      </w:r>
      <w:r w:rsidRPr="003C6B23">
        <w:rPr>
          <w:noProof/>
          <w:szCs w:val="28"/>
          <w:highlight w:val="yellow"/>
        </w:rPr>
        <w:instrText xml:space="preserve"> GOTOBUTTON ZEqnNum522216  \* MERGEFORMAT </w:instrText>
      </w:r>
      <w:r w:rsidR="008075E2" w:rsidRPr="003C6B23">
        <w:rPr>
          <w:noProof/>
          <w:szCs w:val="28"/>
          <w:highlight w:val="yellow"/>
        </w:rPr>
        <w:fldChar w:fldCharType="begin"/>
      </w:r>
      <w:r w:rsidRPr="003C6B23">
        <w:rPr>
          <w:noProof/>
          <w:szCs w:val="28"/>
          <w:highlight w:val="yellow"/>
        </w:rPr>
        <w:instrText xml:space="preserve"> REF ZEqnNum522216 \* Charformat \! \* MERGEFORMAT </w:instrText>
      </w:r>
      <w:r w:rsidR="008075E2" w:rsidRPr="003C6B23">
        <w:rPr>
          <w:noProof/>
          <w:szCs w:val="28"/>
          <w:highlight w:val="yellow"/>
        </w:rPr>
        <w:fldChar w:fldCharType="separate"/>
      </w:r>
      <w:r w:rsidR="00745F1F" w:rsidRPr="003C6B23">
        <w:rPr>
          <w:noProof/>
          <w:szCs w:val="28"/>
          <w:highlight w:val="yellow"/>
        </w:rPr>
        <w:instrText>(</w:instrText>
      </w:r>
      <w:r w:rsidR="00745F1F" w:rsidRPr="00745F1F">
        <w:rPr>
          <w:noProof/>
          <w:szCs w:val="28"/>
          <w:highlight w:val="yellow"/>
        </w:rPr>
        <w:instrText>3</w:instrText>
      </w:r>
      <w:r w:rsidR="00745F1F" w:rsidRPr="003C6B23">
        <w:rPr>
          <w:noProof/>
          <w:szCs w:val="28"/>
          <w:highlight w:val="yellow"/>
        </w:rPr>
        <w:instrText>)</w:instrText>
      </w:r>
      <w:r w:rsidR="008075E2" w:rsidRPr="003C6B23">
        <w:rPr>
          <w:noProof/>
          <w:szCs w:val="28"/>
          <w:highlight w:val="yellow"/>
        </w:rPr>
        <w:fldChar w:fldCharType="end"/>
      </w:r>
      <w:r w:rsidR="008075E2" w:rsidRPr="003C6B23">
        <w:rPr>
          <w:noProof/>
          <w:szCs w:val="28"/>
          <w:highlight w:val="yellow"/>
        </w:rPr>
        <w:fldChar w:fldCharType="end"/>
      </w:r>
      <w:r w:rsidRPr="00317A84">
        <w:rPr>
          <w:noProof/>
          <w:szCs w:val="28"/>
        </w:rPr>
        <w:t xml:space="preserve"> позволяют описывать взаимодействие электромагнитного поля с усиливающей средой. Для малых </w:t>
      </w:r>
      <w:r w:rsidRPr="00317A84">
        <w:rPr>
          <w:noProof/>
          <w:szCs w:val="28"/>
        </w:rPr>
        <w:lastRenderedPageBreak/>
        <w:t>полей (</w:t>
      </w:r>
      <w:r w:rsidRPr="00317A84">
        <w:rPr>
          <w:noProof/>
          <w:position w:val="-34"/>
          <w:szCs w:val="28"/>
        </w:rPr>
        <w:object w:dxaOrig="3220" w:dyaOrig="800">
          <v:shape id="_x0000_i1039" type="#_x0000_t75" style="width:161.65pt;height:39.4pt" o:ole="">
            <v:imagedata r:id="rId38" o:title=""/>
          </v:shape>
          <o:OLEObject Type="Embed" ProgID="Equation.DSMT4" ShapeID="_x0000_i1039" DrawAspect="Content" ObjectID="_1518267088" r:id="rId39"/>
        </w:object>
      </w:r>
      <w:r w:rsidRPr="00317A84">
        <w:rPr>
          <w:noProof/>
          <w:szCs w:val="28"/>
        </w:rPr>
        <w:t xml:space="preserve">), инверсную населенность </w:t>
      </w:r>
      <w:r w:rsidRPr="00317A84">
        <w:rPr>
          <w:noProof/>
          <w:position w:val="-6"/>
          <w:szCs w:val="28"/>
        </w:rPr>
        <w:object w:dxaOrig="220" w:dyaOrig="240">
          <v:shape id="_x0000_i1040" type="#_x0000_t75" style="width:11.55pt;height:12.25pt" o:ole="">
            <v:imagedata r:id="rId40" o:title=""/>
          </v:shape>
          <o:OLEObject Type="Embed" ProgID="Equation.DSMT4" ShapeID="_x0000_i1040" DrawAspect="Content" ObjectID="_1518267089" r:id="rId41"/>
        </w:object>
      </w:r>
      <w:r w:rsidRPr="00317A84">
        <w:rPr>
          <w:noProof/>
          <w:szCs w:val="28"/>
        </w:rPr>
        <w:t xml:space="preserve"> можно считать константой, не зависящей от поля. В этом случае поле и поляризация описываются линейными уравнениями </w:t>
      </w:r>
      <w:r w:rsidR="008075E2" w:rsidRPr="00317A84">
        <w:rPr>
          <w:noProof/>
          <w:szCs w:val="28"/>
        </w:rPr>
        <w:fldChar w:fldCharType="begin"/>
      </w:r>
      <w:r w:rsidRPr="00317A84">
        <w:rPr>
          <w:noProof/>
          <w:szCs w:val="28"/>
        </w:rPr>
        <w:instrText xml:space="preserve"> GOTOBUTTON ZEqnNum730326  \* MERGEFORMAT </w:instrText>
      </w:r>
      <w:r w:rsidR="008075E2" w:rsidRPr="00317A84">
        <w:rPr>
          <w:noProof/>
          <w:szCs w:val="28"/>
        </w:rPr>
        <w:fldChar w:fldCharType="begin"/>
      </w:r>
      <w:r w:rsidRPr="00317A84">
        <w:rPr>
          <w:noProof/>
          <w:szCs w:val="28"/>
        </w:rPr>
        <w:instrText xml:space="preserve"> REF ZEqnNum730326 \* Charformat \! \* MERGEFORMAT </w:instrText>
      </w:r>
      <w:r w:rsidR="008075E2" w:rsidRPr="00317A84">
        <w:rPr>
          <w:noProof/>
          <w:szCs w:val="28"/>
        </w:rPr>
        <w:fldChar w:fldCharType="separate"/>
      </w:r>
      <w:r w:rsidR="00745F1F" w:rsidRPr="00745F1F">
        <w:rPr>
          <w:noProof/>
          <w:szCs w:val="28"/>
        </w:rPr>
        <w:instrText>(1)</w:instrText>
      </w:r>
      <w:r w:rsidR="008075E2" w:rsidRPr="00317A84">
        <w:rPr>
          <w:noProof/>
          <w:szCs w:val="28"/>
        </w:rPr>
        <w:fldChar w:fldCharType="end"/>
      </w:r>
      <w:r w:rsidR="008075E2" w:rsidRPr="00317A84">
        <w:rPr>
          <w:noProof/>
          <w:szCs w:val="28"/>
        </w:rPr>
        <w:fldChar w:fldCharType="end"/>
      </w:r>
      <w:r w:rsidRPr="00317A84">
        <w:rPr>
          <w:noProof/>
          <w:szCs w:val="28"/>
        </w:rPr>
        <w:t>-</w:t>
      </w:r>
      <w:r w:rsidR="008075E2" w:rsidRPr="00317A84">
        <w:rPr>
          <w:noProof/>
          <w:szCs w:val="28"/>
        </w:rPr>
        <w:fldChar w:fldCharType="begin"/>
      </w:r>
      <w:r w:rsidRPr="00317A84">
        <w:rPr>
          <w:noProof/>
          <w:szCs w:val="28"/>
        </w:rPr>
        <w:instrText xml:space="preserve"> GOTOBUTTON ZEqnNum522216  \* MERGEFORMAT </w:instrText>
      </w:r>
      <w:r w:rsidR="008075E2" w:rsidRPr="00317A84">
        <w:rPr>
          <w:noProof/>
          <w:szCs w:val="28"/>
        </w:rPr>
        <w:fldChar w:fldCharType="begin"/>
      </w:r>
      <w:r w:rsidRPr="00317A84">
        <w:rPr>
          <w:noProof/>
          <w:szCs w:val="28"/>
        </w:rPr>
        <w:instrText xml:space="preserve"> REF ZEqnNum522216 \* Charformat \! \* MERGEFORMAT </w:instrText>
      </w:r>
      <w:r w:rsidR="008075E2" w:rsidRPr="00317A84">
        <w:rPr>
          <w:noProof/>
          <w:szCs w:val="28"/>
        </w:rPr>
        <w:fldChar w:fldCharType="separate"/>
      </w:r>
      <w:r w:rsidR="00745F1F" w:rsidRPr="00745F1F">
        <w:rPr>
          <w:noProof/>
          <w:szCs w:val="28"/>
        </w:rPr>
        <w:instrText>(3)</w:instrText>
      </w:r>
      <w:r w:rsidR="008075E2" w:rsidRPr="00317A84">
        <w:rPr>
          <w:noProof/>
          <w:szCs w:val="28"/>
        </w:rPr>
        <w:fldChar w:fldCharType="end"/>
      </w:r>
      <w:r w:rsidR="008075E2" w:rsidRPr="00317A84">
        <w:rPr>
          <w:noProof/>
          <w:szCs w:val="28"/>
        </w:rPr>
        <w:fldChar w:fldCharType="end"/>
      </w:r>
      <w:r w:rsidRPr="00317A84">
        <w:rPr>
          <w:noProof/>
          <w:szCs w:val="28"/>
        </w:rPr>
        <w:t>, и усиливающую среду можно описывать при помощи диэлектрической проницаемостью с отрицательной мнимой частью, зависящей от частоты</w:t>
      </w:r>
    </w:p>
    <w:tbl>
      <w:tblPr>
        <w:tblW w:w="0" w:type="auto"/>
        <w:tblLook w:val="0480"/>
      </w:tblPr>
      <w:tblGrid>
        <w:gridCol w:w="8330"/>
        <w:gridCol w:w="1241"/>
      </w:tblGrid>
      <w:tr w:rsidR="003C6B23" w:rsidRPr="00317A84" w:rsidTr="003C6B23">
        <w:tc>
          <w:tcPr>
            <w:tcW w:w="8330" w:type="dxa"/>
          </w:tcPr>
          <w:p w:rsidR="003C6B23" w:rsidRPr="00317A84" w:rsidRDefault="003C6B23" w:rsidP="003C6B23">
            <w:pPr>
              <w:jc w:val="center"/>
              <w:rPr>
                <w:szCs w:val="28"/>
              </w:rPr>
            </w:pPr>
            <w:r w:rsidRPr="00317A84">
              <w:rPr>
                <w:position w:val="-34"/>
                <w:szCs w:val="28"/>
              </w:rPr>
              <w:object w:dxaOrig="4239" w:dyaOrig="780">
                <v:shape id="_x0000_i1041" type="#_x0000_t75" style="width:212.6pt;height:38.7pt" o:ole="">
                  <v:imagedata r:id="rId42" o:title=""/>
                </v:shape>
                <o:OLEObject Type="Embed" ProgID="Equation.DSMT4" ShapeID="_x0000_i1041" DrawAspect="Content" ObjectID="_1518267090" r:id="rId43"/>
              </w:object>
            </w:r>
            <w:r w:rsidRPr="00317A84">
              <w:rPr>
                <w:szCs w:val="28"/>
              </w:rPr>
              <w:t>,</w:t>
            </w:r>
          </w:p>
        </w:tc>
        <w:tc>
          <w:tcPr>
            <w:tcW w:w="1241" w:type="dxa"/>
          </w:tcPr>
          <w:p w:rsidR="003C6B23" w:rsidRPr="00317A84" w:rsidRDefault="008075E2" w:rsidP="003C6B23">
            <w:pPr>
              <w:jc w:val="right"/>
              <w:rPr>
                <w:szCs w:val="28"/>
              </w:rPr>
            </w:pPr>
            <w:r w:rsidRPr="00317A84">
              <w:rPr>
                <w:szCs w:val="28"/>
              </w:rPr>
              <w:fldChar w:fldCharType="begin"/>
            </w:r>
            <w:r w:rsidR="003C6B23" w:rsidRPr="00317A84">
              <w:rPr>
                <w:szCs w:val="28"/>
              </w:rPr>
              <w:instrText xml:space="preserve"> MACROBUTTON MTPlaceRef \* MERGEFORMAT </w:instrText>
            </w:r>
            <w:r w:rsidRPr="00317A84">
              <w:rPr>
                <w:szCs w:val="28"/>
              </w:rPr>
              <w:fldChar w:fldCharType="begin"/>
            </w:r>
            <w:r w:rsidR="003C6B23" w:rsidRPr="00317A84">
              <w:rPr>
                <w:szCs w:val="28"/>
              </w:rPr>
              <w:instrText xml:space="preserve"> SEQ MTEqn \h \* MERGEFORMAT </w:instrText>
            </w:r>
            <w:r w:rsidRPr="00317A84">
              <w:rPr>
                <w:szCs w:val="28"/>
              </w:rPr>
              <w:fldChar w:fldCharType="end"/>
            </w:r>
            <w:r w:rsidR="003C6B23" w:rsidRPr="00317A84">
              <w:rPr>
                <w:szCs w:val="28"/>
              </w:rPr>
              <w:instrText>(</w:instrText>
            </w:r>
            <w:fldSimple w:instr=" SEQ MTEqn \c \* Arabic \* MERGEFORMAT ">
              <w:r w:rsidR="00745F1F" w:rsidRPr="00745F1F">
                <w:rPr>
                  <w:noProof/>
                  <w:szCs w:val="28"/>
                </w:rPr>
                <w:instrText>4</w:instrText>
              </w:r>
            </w:fldSimple>
            <w:r w:rsidR="003C6B23" w:rsidRPr="00317A84">
              <w:rPr>
                <w:szCs w:val="28"/>
              </w:rPr>
              <w:instrText>)</w:instrText>
            </w:r>
            <w:r w:rsidRPr="00317A84">
              <w:rPr>
                <w:szCs w:val="28"/>
              </w:rPr>
              <w:fldChar w:fldCharType="end"/>
            </w:r>
          </w:p>
        </w:tc>
      </w:tr>
    </w:tbl>
    <w:p w:rsidR="003C6B23" w:rsidRPr="00317A84" w:rsidRDefault="003C6B23" w:rsidP="003C6B23">
      <w:pPr>
        <w:rPr>
          <w:szCs w:val="28"/>
        </w:rPr>
      </w:pPr>
      <w:r w:rsidRPr="00317A84">
        <w:rPr>
          <w:szCs w:val="28"/>
        </w:rPr>
        <w:t xml:space="preserve">где </w:t>
      </w:r>
      <w:r w:rsidRPr="00317A84">
        <w:rPr>
          <w:position w:val="-12"/>
          <w:szCs w:val="28"/>
        </w:rPr>
        <w:object w:dxaOrig="460" w:dyaOrig="380">
          <v:shape id="_x0000_i1042" type="#_x0000_t75" style="width:23.1pt;height:18.35pt" o:ole="">
            <v:imagedata r:id="rId44" o:title=""/>
          </v:shape>
          <o:OLEObject Type="Embed" ProgID="Equation.DSMT4" ShapeID="_x0000_i1042" DrawAspect="Content" ObjectID="_1518267091" r:id="rId45"/>
        </w:object>
      </w:r>
      <w:r w:rsidRPr="00317A84">
        <w:rPr>
          <w:szCs w:val="28"/>
        </w:rPr>
        <w:t xml:space="preserve"> - диэлектрическая проницаемость пластинки при отсутствии усиливающей среды, </w:t>
      </w:r>
      <w:r w:rsidRPr="00317A84">
        <w:rPr>
          <w:position w:val="-18"/>
          <w:szCs w:val="28"/>
        </w:rPr>
        <w:object w:dxaOrig="2340" w:dyaOrig="560">
          <v:shape id="_x0000_i1043" type="#_x0000_t75" style="width:116.85pt;height:27.85pt" o:ole="">
            <v:imagedata r:id="rId46" o:title=""/>
          </v:shape>
          <o:OLEObject Type="Embed" ProgID="Equation.DSMT4" ShapeID="_x0000_i1043" DrawAspect="Content" ObjectID="_1518267092" r:id="rId47"/>
        </w:object>
      </w:r>
      <w:r w:rsidRPr="00317A84">
        <w:rPr>
          <w:szCs w:val="28"/>
        </w:rPr>
        <w:t xml:space="preserve">, </w:t>
      </w:r>
      <w:r w:rsidRPr="00317A84">
        <w:rPr>
          <w:position w:val="-18"/>
          <w:szCs w:val="28"/>
        </w:rPr>
        <w:object w:dxaOrig="2100" w:dyaOrig="560">
          <v:shape id="_x0000_i1044" type="#_x0000_t75" style="width:105.3pt;height:27.85pt" o:ole="">
            <v:imagedata r:id="rId48" o:title=""/>
          </v:shape>
          <o:OLEObject Type="Embed" ProgID="Equation.DSMT4" ShapeID="_x0000_i1044" DrawAspect="Content" ObjectID="_1518267093" r:id="rId49"/>
        </w:object>
      </w:r>
      <w:r w:rsidRPr="00317A84">
        <w:rPr>
          <w:szCs w:val="28"/>
        </w:rPr>
        <w:t xml:space="preserve"> </w:t>
      </w:r>
      <w:r w:rsidR="008075E2" w:rsidRPr="00317A84">
        <w:rPr>
          <w:szCs w:val="28"/>
        </w:rPr>
        <w:fldChar w:fldCharType="begin">
          <w:fldData xml:space="preserve">PEVuZE5vdGU+PENpdGU+PEF1dGhvcj7Ql9GP0LHQu9C+0LLRgdC60LjQuTwvQXV0aG9yPjxZZWFy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=
</w:fldData>
        </w:fldChar>
      </w:r>
      <w:r>
        <w:rPr>
          <w:szCs w:val="28"/>
        </w:rPr>
        <w:instrText xml:space="preserve"> ADDIN EN.CITE </w:instrText>
      </w:r>
      <w:r w:rsidR="008075E2">
        <w:rPr>
          <w:szCs w:val="28"/>
        </w:rPr>
        <w:fldChar w:fldCharType="begin">
          <w:fldData xml:space="preserve">PEVuZE5vdGU+PENpdGU+PEF1dGhvcj7Ql9GP0LHQu9C+0LLRgdC60LjQuTwvQXV0aG9yPjxZZWFy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=
</w:fldData>
        </w:fldChar>
      </w:r>
      <w:r>
        <w:rPr>
          <w:szCs w:val="28"/>
        </w:rPr>
        <w:instrText xml:space="preserve"> ADDIN EN.CITE.DATA </w:instrText>
      </w:r>
      <w:r w:rsidR="008075E2">
        <w:rPr>
          <w:szCs w:val="28"/>
        </w:rPr>
      </w:r>
      <w:r w:rsidR="008075E2">
        <w:rPr>
          <w:szCs w:val="28"/>
        </w:rPr>
        <w:fldChar w:fldCharType="end"/>
      </w:r>
      <w:r w:rsidR="008075E2" w:rsidRPr="00317A84">
        <w:rPr>
          <w:szCs w:val="28"/>
        </w:rPr>
      </w:r>
      <w:r w:rsidR="008075E2" w:rsidRPr="00317A84">
        <w:rPr>
          <w:szCs w:val="28"/>
        </w:rPr>
        <w:fldChar w:fldCharType="separate"/>
      </w:r>
      <w:r>
        <w:rPr>
          <w:noProof/>
          <w:szCs w:val="28"/>
        </w:rPr>
        <w:t>[</w:t>
      </w:r>
      <w:hyperlink w:anchor="_ENREF_19" w:tooltip="Дорофеенко, 2012 #12" w:history="1">
        <w:r>
          <w:rPr>
            <w:noProof/>
            <w:szCs w:val="28"/>
          </w:rPr>
          <w:t>19</w:t>
        </w:r>
      </w:hyperlink>
      <w:r>
        <w:rPr>
          <w:noProof/>
          <w:szCs w:val="28"/>
        </w:rPr>
        <w:t>,</w:t>
      </w:r>
      <w:hyperlink w:anchor="_ENREF_20" w:tooltip="Зябловский, 2011 #51" w:history="1">
        <w:r>
          <w:rPr>
            <w:noProof/>
            <w:szCs w:val="28"/>
          </w:rPr>
          <w:t>20</w:t>
        </w:r>
      </w:hyperlink>
      <w:r>
        <w:rPr>
          <w:noProof/>
          <w:szCs w:val="28"/>
        </w:rPr>
        <w:t>]</w:t>
      </w:r>
      <w:r w:rsidR="008075E2" w:rsidRPr="00317A84">
        <w:rPr>
          <w:szCs w:val="28"/>
        </w:rPr>
        <w:fldChar w:fldCharType="end"/>
      </w:r>
      <w:r w:rsidRPr="00317A84">
        <w:rPr>
          <w:szCs w:val="28"/>
        </w:rPr>
        <w:t xml:space="preserve">. В дальнейшем диэлектрическую проницаемость усиливающей среды мы будем обозначать - </w:t>
      </w:r>
      <w:r w:rsidRPr="00317A84">
        <w:rPr>
          <w:position w:val="-12"/>
          <w:szCs w:val="28"/>
        </w:rPr>
        <w:object w:dxaOrig="320" w:dyaOrig="380">
          <v:shape id="_x0000_i1045" type="#_x0000_t75" style="width:15.6pt;height:18.35pt" o:ole="">
            <v:imagedata r:id="rId50" o:title=""/>
          </v:shape>
          <o:OLEObject Type="Embed" ProgID="Equation.DSMT4" ShapeID="_x0000_i1045" DrawAspect="Content" ObjectID="_1518267094" r:id="rId51"/>
        </w:object>
      </w:r>
      <w:r w:rsidRPr="00317A84">
        <w:rPr>
          <w:szCs w:val="28"/>
        </w:rPr>
        <w:t>.</w:t>
      </w:r>
    </w:p>
    <w:p w:rsidR="003C6B23" w:rsidRDefault="003C6B23" w:rsidP="003C6B23">
      <w:pPr>
        <w:rPr>
          <w:szCs w:val="28"/>
        </w:rPr>
      </w:pPr>
      <w:r w:rsidRPr="00317A84">
        <w:rPr>
          <w:szCs w:val="28"/>
        </w:rPr>
        <w:t xml:space="preserve">Для создания положительной обратной связи в фазированной решетке </w:t>
      </w:r>
      <w:r>
        <w:rPr>
          <w:szCs w:val="28"/>
        </w:rPr>
        <w:t>НИКИ</w:t>
      </w:r>
      <w:r w:rsidRPr="00317A84">
        <w:rPr>
          <w:szCs w:val="28"/>
        </w:rPr>
        <w:t xml:space="preserve"> металлическая пленка корругированна периодической решеткой щелей (</w:t>
      </w:r>
      <w:fldSimple w:instr=" REF _Ref438111188 \h  \* MERGEFORMAT ">
        <w:r w:rsidR="00745F1F" w:rsidRPr="00745F1F">
          <w:rPr>
            <w:szCs w:val="28"/>
          </w:rPr>
          <w:t>Рисунок 3</w:t>
        </w:r>
      </w:fldSimple>
      <w:r w:rsidRPr="00317A84">
        <w:rPr>
          <w:szCs w:val="28"/>
        </w:rPr>
        <w:t xml:space="preserve">а), заполненных материалом с диэлектрической проницаемостью </w:t>
      </w:r>
      <w:r w:rsidRPr="00317A84">
        <w:rPr>
          <w:position w:val="-12"/>
          <w:szCs w:val="28"/>
        </w:rPr>
        <w:object w:dxaOrig="320" w:dyaOrig="380">
          <v:shape id="_x0000_i1046" type="#_x0000_t75" style="width:15.6pt;height:18.35pt" o:ole="">
            <v:imagedata r:id="rId52" o:title=""/>
          </v:shape>
          <o:OLEObject Type="Embed" ProgID="Equation.DSMT4" ShapeID="_x0000_i1046" DrawAspect="Content" ObjectID="_1518267095" r:id="rId53"/>
        </w:object>
      </w:r>
      <w:r w:rsidRPr="00317A84">
        <w:rPr>
          <w:szCs w:val="28"/>
        </w:rPr>
        <w:t xml:space="preserve">. Будем полагать, что толщина слоя усиливающей среды равна </w:t>
      </w:r>
      <w:r w:rsidRPr="00317A84">
        <w:rPr>
          <w:position w:val="-6"/>
          <w:szCs w:val="28"/>
        </w:rPr>
        <w:object w:dxaOrig="780" w:dyaOrig="300">
          <v:shape id="_x0000_i1047" type="#_x0000_t75" style="width:38.7pt;height:14.95pt" o:ole="">
            <v:imagedata r:id="rId54" o:title=""/>
          </v:shape>
          <o:OLEObject Type="Embed" ProgID="Equation.DSMT4" ShapeID="_x0000_i1047" DrawAspect="Content" ObjectID="_1518267096" r:id="rId55"/>
        </w:object>
      </w:r>
      <w:r w:rsidRPr="00317A84">
        <w:rPr>
          <w:szCs w:val="28"/>
        </w:rPr>
        <w:t xml:space="preserve">, ширина щели </w:t>
      </w:r>
      <w:r w:rsidRPr="00317A84">
        <w:rPr>
          <w:position w:val="-12"/>
          <w:szCs w:val="28"/>
        </w:rPr>
        <w:object w:dxaOrig="279" w:dyaOrig="380">
          <v:shape id="_x0000_i1048" type="#_x0000_t75" style="width:14.25pt;height:18.35pt" o:ole="">
            <v:imagedata r:id="rId56" o:title=""/>
          </v:shape>
          <o:OLEObject Type="Embed" ProgID="Equation.DSMT4" ShapeID="_x0000_i1048" DrawAspect="Content" ObjectID="_1518267097" r:id="rId57"/>
        </w:object>
      </w:r>
      <w:r w:rsidRPr="00317A84">
        <w:rPr>
          <w:szCs w:val="28"/>
        </w:rPr>
        <w:t xml:space="preserve">, расстояние между щелями </w:t>
      </w:r>
      <w:r w:rsidRPr="00317A84">
        <w:rPr>
          <w:position w:val="-12"/>
          <w:szCs w:val="28"/>
        </w:rPr>
        <w:object w:dxaOrig="320" w:dyaOrig="380">
          <v:shape id="_x0000_i1049" type="#_x0000_t75" style="width:15.6pt;height:18.35pt" o:ole="">
            <v:imagedata r:id="rId58" o:title=""/>
          </v:shape>
          <o:OLEObject Type="Embed" ProgID="Equation.DSMT4" ShapeID="_x0000_i1049" DrawAspect="Content" ObjectID="_1518267098" r:id="rId59"/>
        </w:object>
      </w:r>
      <w:r w:rsidRPr="00317A84">
        <w:rPr>
          <w:szCs w:val="28"/>
        </w:rPr>
        <w:t xml:space="preserve">, а толщина металлической пленки </w:t>
      </w:r>
      <w:r w:rsidRPr="00317A84">
        <w:rPr>
          <w:position w:val="-6"/>
          <w:szCs w:val="28"/>
        </w:rPr>
        <w:object w:dxaOrig="340" w:dyaOrig="300">
          <v:shape id="_x0000_i1050" type="#_x0000_t75" style="width:17.65pt;height:14.95pt" o:ole="">
            <v:imagedata r:id="rId60" o:title=""/>
          </v:shape>
          <o:OLEObject Type="Embed" ProgID="Equation.DSMT4" ShapeID="_x0000_i1050" DrawAspect="Content" ObjectID="_1518267099" r:id="rId61"/>
        </w:object>
      </w:r>
      <w:r w:rsidRPr="00317A84">
        <w:rPr>
          <w:szCs w:val="28"/>
        </w:rPr>
        <w:t xml:space="preserve"> (</w:t>
      </w:r>
      <w:fldSimple w:instr=" REF _Ref438111188 \h  \* MERGEFORMAT ">
        <w:r w:rsidR="00745F1F" w:rsidRPr="00745F1F">
          <w:rPr>
            <w:szCs w:val="28"/>
          </w:rPr>
          <w:t>Рисунок 3</w:t>
        </w:r>
      </w:fldSimple>
      <w:r w:rsidRPr="00317A84">
        <w:rPr>
          <w:szCs w:val="28"/>
        </w:rPr>
        <w:t xml:space="preserve">б). Нижнюю поверхность металлической пленки совместим с плоскостью </w:t>
      </w:r>
      <w:r w:rsidRPr="00317A84">
        <w:rPr>
          <w:i/>
          <w:szCs w:val="28"/>
          <w:lang w:val="en-US"/>
        </w:rPr>
        <w:t>xy</w:t>
      </w:r>
      <w:r w:rsidRPr="00317A84">
        <w:rPr>
          <w:szCs w:val="28"/>
        </w:rPr>
        <w:t xml:space="preserve">. </w:t>
      </w:r>
    </w:p>
    <w:p w:rsidR="003C6B23" w:rsidRDefault="003C6B23" w:rsidP="003C6B23">
      <w:pPr>
        <w:jc w:val="center"/>
        <w:rPr>
          <w:szCs w:val="28"/>
        </w:rPr>
      </w:pPr>
      <w:r>
        <w:rPr>
          <w:noProof/>
          <w:szCs w:val="28"/>
        </w:rPr>
        <w:lastRenderedPageBreak/>
        <w:drawing>
          <wp:inline distT="0" distB="0" distL="0" distR="0">
            <wp:extent cx="3857625" cy="4305300"/>
            <wp:effectExtent l="19050" t="0" r="9525" b="0"/>
            <wp:docPr id="4" name="Рисунок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pic:cNvPicPr>
                      <a:picLocks noChangeAspect="1" noChangeArrowheads="1"/>
                    </pic:cNvPicPr>
                  </pic:nvPicPr>
                  <pic:blipFill>
                    <a:blip r:embed="rId62" cstate="print"/>
                    <a:srcRect/>
                    <a:stretch>
                      <a:fillRect/>
                    </a:stretch>
                  </pic:blipFill>
                  <pic:spPr bwMode="auto">
                    <a:xfrm>
                      <a:off x="0" y="0"/>
                      <a:ext cx="3857625" cy="4305300"/>
                    </a:xfrm>
                    <a:prstGeom prst="rect">
                      <a:avLst/>
                    </a:prstGeom>
                    <a:noFill/>
                    <a:ln w="9525">
                      <a:noFill/>
                      <a:miter lim="800000"/>
                      <a:headEnd/>
                      <a:tailEnd/>
                    </a:ln>
                  </pic:spPr>
                </pic:pic>
              </a:graphicData>
            </a:graphic>
          </wp:inline>
        </w:drawing>
      </w:r>
    </w:p>
    <w:p w:rsidR="003C6B23" w:rsidRDefault="003C6B23" w:rsidP="006446DB">
      <w:pPr>
        <w:pStyle w:val="a9"/>
      </w:pPr>
      <w:bookmarkStart w:id="7" w:name="_Ref438111188"/>
      <w:r w:rsidRPr="00317A84">
        <w:t xml:space="preserve">Рисунок </w:t>
      </w:r>
      <w:fldSimple w:instr=" SEQ Рис. \* ARABIC ">
        <w:r w:rsidR="00745F1F">
          <w:rPr>
            <w:noProof/>
          </w:rPr>
          <w:t>3</w:t>
        </w:r>
      </w:fldSimple>
      <w:bookmarkEnd w:id="7"/>
      <w:r w:rsidRPr="00317A84">
        <w:t xml:space="preserve"> - (а) Схематическое изображение фазированной решетки </w:t>
      </w:r>
      <w:r>
        <w:t>НИКИ</w:t>
      </w:r>
      <w:r w:rsidRPr="00317A84">
        <w:t xml:space="preserve">, состоящей из металлической пленки, корругированной периодической решеткой щелей, которая погружена в усиливающую среду с диэлектрической проницаемостью </w:t>
      </w:r>
      <w:r w:rsidRPr="00317A84">
        <w:rPr>
          <w:position w:val="-12"/>
        </w:rPr>
        <w:object w:dxaOrig="320" w:dyaOrig="380">
          <v:shape id="_x0000_i1051" type="#_x0000_t75" style="width:15.6pt;height:18.35pt" o:ole="">
            <v:imagedata r:id="rId63" o:title=""/>
          </v:shape>
          <o:OLEObject Type="Embed" ProgID="Equation.DSMT4" ShapeID="_x0000_i1051" DrawAspect="Content" ObjectID="_1518267100" r:id="rId64"/>
        </w:object>
      </w:r>
      <w:r w:rsidRPr="00317A84">
        <w:t xml:space="preserve">. (б) Схематическое изображение элементарной ячейки структуры, изображенной на рисунке (а). (в) Изображение ячейки вспомогательного одномерного ПлК с эффективными диэлектрическими проницаемостями слоев </w:t>
      </w:r>
      <w:r w:rsidRPr="00317A84">
        <w:rPr>
          <w:position w:val="-12"/>
        </w:rPr>
        <w:object w:dxaOrig="260" w:dyaOrig="380">
          <v:shape id="_x0000_i1052" type="#_x0000_t75" style="width:12.9pt;height:18.35pt" o:ole="">
            <v:imagedata r:id="rId65" o:title=""/>
          </v:shape>
          <o:OLEObject Type="Embed" ProgID="Equation.DSMT4" ShapeID="_x0000_i1052" DrawAspect="Content" ObjectID="_1518267101" r:id="rId66"/>
        </w:object>
      </w:r>
      <w:r w:rsidRPr="00317A84">
        <w:t xml:space="preserve"> и </w:t>
      </w:r>
      <w:r w:rsidRPr="00317A84">
        <w:rPr>
          <w:position w:val="-12"/>
        </w:rPr>
        <w:object w:dxaOrig="279" w:dyaOrig="380">
          <v:shape id="_x0000_i1053" type="#_x0000_t75" style="width:14.25pt;height:18.35pt" o:ole="">
            <v:imagedata r:id="rId67" o:title=""/>
          </v:shape>
          <o:OLEObject Type="Embed" ProgID="Equation.DSMT4" ShapeID="_x0000_i1053" DrawAspect="Content" ObjectID="_1518267102" r:id="rId68"/>
        </w:object>
      </w:r>
      <w:r w:rsidRPr="00317A84">
        <w:t>.</w:t>
      </w:r>
    </w:p>
    <w:p w:rsidR="003C6B23" w:rsidRDefault="003C6B23" w:rsidP="003C6B23">
      <w:pPr>
        <w:rPr>
          <w:szCs w:val="28"/>
        </w:rPr>
      </w:pPr>
    </w:p>
    <w:p w:rsidR="003C6B23" w:rsidRPr="00317A84" w:rsidRDefault="003C6B23" w:rsidP="003C6B23">
      <w:pPr>
        <w:ind w:firstLine="567"/>
        <w:rPr>
          <w:szCs w:val="28"/>
        </w:rPr>
      </w:pPr>
      <w:r>
        <w:rPr>
          <w:szCs w:val="28"/>
        </w:rPr>
        <w:t>Для достаточно толстого слоя усиливающей среды в</w:t>
      </w:r>
      <w:r w:rsidRPr="00317A84">
        <w:rPr>
          <w:szCs w:val="28"/>
        </w:rPr>
        <w:t xml:space="preserve">доль металлической пленки может распространяться </w:t>
      </w:r>
      <w:r>
        <w:rPr>
          <w:szCs w:val="28"/>
        </w:rPr>
        <w:t>гибридная волноводно-</w:t>
      </w:r>
      <w:r w:rsidRPr="00317A84">
        <w:rPr>
          <w:szCs w:val="28"/>
        </w:rPr>
        <w:t xml:space="preserve">плазмонная мода, которая рассеивается на щелях. Рассматриваемая система периодична в направлении </w:t>
      </w:r>
      <w:r w:rsidRPr="00317A84">
        <w:rPr>
          <w:i/>
          <w:szCs w:val="28"/>
        </w:rPr>
        <w:t>x</w:t>
      </w:r>
      <w:r w:rsidRPr="00317A84">
        <w:rPr>
          <w:szCs w:val="28"/>
        </w:rPr>
        <w:t>, и её элементарная ячейка состоит из двух секций (</w:t>
      </w:r>
      <w:fldSimple w:instr=" REF _Ref438111188 \h  \* MERGEFORMAT ">
        <w:r w:rsidR="00745F1F" w:rsidRPr="00745F1F">
          <w:rPr>
            <w:szCs w:val="28"/>
          </w:rPr>
          <w:t>Рисунок 3</w:t>
        </w:r>
      </w:fldSimple>
      <w:r w:rsidRPr="00317A84">
        <w:rPr>
          <w:szCs w:val="28"/>
        </w:rPr>
        <w:t xml:space="preserve">б). Первая секция представляет собой однородный диэлектрический волновод толщины </w:t>
      </w:r>
      <w:r w:rsidRPr="00317A84">
        <w:rPr>
          <w:position w:val="-6"/>
          <w:szCs w:val="28"/>
        </w:rPr>
        <w:object w:dxaOrig="220" w:dyaOrig="300">
          <v:shape id="_x0000_i1054" type="#_x0000_t75" style="width:11.55pt;height:14.95pt" o:ole="">
            <v:imagedata r:id="rId69" o:title=""/>
          </v:shape>
          <o:OLEObject Type="Embed" ProgID="Equation.DSMT4" ShapeID="_x0000_i1054" DrawAspect="Content" ObjectID="_1518267103" r:id="rId70"/>
        </w:object>
      </w:r>
      <w:r w:rsidRPr="00317A84">
        <w:rPr>
          <w:szCs w:val="28"/>
        </w:rPr>
        <w:t xml:space="preserve"> </w:t>
      </w:r>
      <w:r w:rsidRPr="00317A84">
        <w:rPr>
          <w:szCs w:val="28"/>
          <w:lang w:val="en-US"/>
        </w:rPr>
        <w:t>c</w:t>
      </w:r>
      <w:r w:rsidRPr="00317A84">
        <w:rPr>
          <w:szCs w:val="28"/>
        </w:rPr>
        <w:t xml:space="preserve"> диэлектрической проницаемостью </w:t>
      </w:r>
      <w:r w:rsidRPr="00317A84">
        <w:rPr>
          <w:position w:val="-12"/>
          <w:szCs w:val="28"/>
        </w:rPr>
        <w:object w:dxaOrig="320" w:dyaOrig="380">
          <v:shape id="_x0000_i1055" type="#_x0000_t75" style="width:15.6pt;height:18.35pt" o:ole="">
            <v:imagedata r:id="rId71" o:title=""/>
          </v:shape>
          <o:OLEObject Type="Embed" ProgID="Equation.DSMT4" ShapeID="_x0000_i1055" DrawAspect="Content" ObjectID="_1518267104" r:id="rId72"/>
        </w:object>
      </w:r>
      <w:r w:rsidRPr="00317A84">
        <w:rPr>
          <w:szCs w:val="28"/>
        </w:rPr>
        <w:t xml:space="preserve">, окруженный </w:t>
      </w:r>
      <w:r w:rsidRPr="00317A84">
        <w:rPr>
          <w:szCs w:val="28"/>
        </w:rPr>
        <w:lastRenderedPageBreak/>
        <w:t xml:space="preserve">внешней средой с диэлектрической проницаемостью </w:t>
      </w:r>
      <w:r w:rsidRPr="00317A84">
        <w:rPr>
          <w:position w:val="-12"/>
          <w:szCs w:val="28"/>
        </w:rPr>
        <w:object w:dxaOrig="320" w:dyaOrig="380">
          <v:shape id="_x0000_i1056" type="#_x0000_t75" style="width:15.6pt;height:18.35pt" o:ole="">
            <v:imagedata r:id="rId73" o:title=""/>
          </v:shape>
          <o:OLEObject Type="Embed" ProgID="Equation.DSMT4" ShapeID="_x0000_i1056" DrawAspect="Content" ObjectID="_1518267105" r:id="rId74"/>
        </w:object>
      </w:r>
      <w:r w:rsidRPr="00317A84">
        <w:rPr>
          <w:szCs w:val="28"/>
        </w:rPr>
        <w:t xml:space="preserve">. Вторая секция представляет из себя однородный по оси </w:t>
      </w:r>
      <w:r w:rsidRPr="00317A84">
        <w:rPr>
          <w:position w:val="-6"/>
          <w:szCs w:val="28"/>
        </w:rPr>
        <w:object w:dxaOrig="220" w:dyaOrig="240">
          <v:shape id="_x0000_i1057" type="#_x0000_t75" style="width:11.55pt;height:12.25pt" o:ole="">
            <v:imagedata r:id="rId75" o:title=""/>
          </v:shape>
          <o:OLEObject Type="Embed" ProgID="Equation.DSMT4" ShapeID="_x0000_i1057" DrawAspect="Content" ObjectID="_1518267106" r:id="rId76"/>
        </w:object>
      </w:r>
      <w:r w:rsidRPr="00317A84">
        <w:rPr>
          <w:szCs w:val="28"/>
        </w:rPr>
        <w:t xml:space="preserve"> двухслойный волновод, состоящий из слоя толщины </w:t>
      </w:r>
      <w:r w:rsidRPr="00317A84">
        <w:rPr>
          <w:position w:val="-6"/>
          <w:szCs w:val="28"/>
        </w:rPr>
        <w:object w:dxaOrig="780" w:dyaOrig="300">
          <v:shape id="_x0000_i1058" type="#_x0000_t75" style="width:38.7pt;height:14.95pt" o:ole="">
            <v:imagedata r:id="rId77" o:title=""/>
          </v:shape>
          <o:OLEObject Type="Embed" ProgID="Equation.DSMT4" ShapeID="_x0000_i1058" DrawAspect="Content" ObjectID="_1518267107" r:id="rId78"/>
        </w:object>
      </w:r>
      <w:r w:rsidRPr="00317A84">
        <w:rPr>
          <w:szCs w:val="28"/>
        </w:rPr>
        <w:t xml:space="preserve"> с диэлектрической проницаемостью </w:t>
      </w:r>
      <w:r w:rsidRPr="00317A84">
        <w:rPr>
          <w:position w:val="-12"/>
          <w:szCs w:val="28"/>
        </w:rPr>
        <w:object w:dxaOrig="320" w:dyaOrig="380">
          <v:shape id="_x0000_i1059" type="#_x0000_t75" style="width:15.6pt;height:18.35pt" o:ole="">
            <v:imagedata r:id="rId79" o:title=""/>
          </v:shape>
          <o:OLEObject Type="Embed" ProgID="Equation.DSMT4" ShapeID="_x0000_i1059" DrawAspect="Content" ObjectID="_1518267108" r:id="rId80"/>
        </w:object>
      </w:r>
      <w:r w:rsidRPr="00317A84">
        <w:rPr>
          <w:szCs w:val="28"/>
        </w:rPr>
        <w:t xml:space="preserve"> и металлического слоя толщины </w:t>
      </w:r>
      <w:r w:rsidRPr="00317A84">
        <w:rPr>
          <w:position w:val="-6"/>
          <w:szCs w:val="28"/>
        </w:rPr>
        <w:object w:dxaOrig="340" w:dyaOrig="300">
          <v:shape id="_x0000_i1060" type="#_x0000_t75" style="width:17.65pt;height:14.95pt" o:ole="">
            <v:imagedata r:id="rId81" o:title=""/>
          </v:shape>
          <o:OLEObject Type="Embed" ProgID="Equation.DSMT4" ShapeID="_x0000_i1060" DrawAspect="Content" ObjectID="_1518267109" r:id="rId82"/>
        </w:object>
      </w:r>
      <w:r w:rsidRPr="00317A84">
        <w:rPr>
          <w:szCs w:val="28"/>
        </w:rPr>
        <w:t xml:space="preserve"> с диэлектрической проницаемостью </w:t>
      </w:r>
      <w:r w:rsidRPr="00317A84">
        <w:rPr>
          <w:position w:val="-12"/>
          <w:szCs w:val="28"/>
        </w:rPr>
        <w:object w:dxaOrig="360" w:dyaOrig="380">
          <v:shape id="_x0000_i1061" type="#_x0000_t75" style="width:18.35pt;height:18.35pt" o:ole="">
            <v:imagedata r:id="rId83" o:title=""/>
          </v:shape>
          <o:OLEObject Type="Embed" ProgID="Equation.DSMT4" ShapeID="_x0000_i1061" DrawAspect="Content" ObjectID="_1518267110" r:id="rId84"/>
        </w:object>
      </w:r>
      <w:r w:rsidRPr="00317A84">
        <w:rPr>
          <w:szCs w:val="28"/>
        </w:rPr>
        <w:t xml:space="preserve">, окруженный внешней средой с диэлектрической проницаемостью </w:t>
      </w:r>
      <w:r w:rsidRPr="00317A84">
        <w:rPr>
          <w:position w:val="-12"/>
          <w:szCs w:val="28"/>
        </w:rPr>
        <w:object w:dxaOrig="320" w:dyaOrig="380">
          <v:shape id="_x0000_i1062" type="#_x0000_t75" style="width:15.6pt;height:18.35pt" o:ole="">
            <v:imagedata r:id="rId85" o:title=""/>
          </v:shape>
          <o:OLEObject Type="Embed" ProgID="Equation.DSMT4" ShapeID="_x0000_i1062" DrawAspect="Content" ObjectID="_1518267111" r:id="rId86"/>
        </w:object>
      </w:r>
      <w:r w:rsidRPr="00317A84">
        <w:rPr>
          <w:szCs w:val="28"/>
        </w:rPr>
        <w:t xml:space="preserve">. Такой системе можно сопоставить вспомогательный одномерный ПлК, элементарная ячейка которого состоит из двух слоев с эффективными диэлектрическими проницаемостями </w:t>
      </w:r>
      <w:r w:rsidRPr="00317A84">
        <w:rPr>
          <w:position w:val="-12"/>
          <w:szCs w:val="28"/>
        </w:rPr>
        <w:object w:dxaOrig="260" w:dyaOrig="380">
          <v:shape id="_x0000_i1063" type="#_x0000_t75" style="width:12.9pt;height:18.35pt" o:ole="">
            <v:imagedata r:id="rId87" o:title=""/>
          </v:shape>
          <o:OLEObject Type="Embed" ProgID="Equation.DSMT4" ShapeID="_x0000_i1063" DrawAspect="Content" ObjectID="_1518267112" r:id="rId88"/>
        </w:object>
      </w:r>
      <w:r w:rsidRPr="00317A84">
        <w:rPr>
          <w:szCs w:val="28"/>
        </w:rPr>
        <w:t xml:space="preserve"> и </w:t>
      </w:r>
      <w:r w:rsidRPr="00317A84">
        <w:rPr>
          <w:position w:val="-12"/>
          <w:szCs w:val="28"/>
        </w:rPr>
        <w:object w:dxaOrig="279" w:dyaOrig="380">
          <v:shape id="_x0000_i1064" type="#_x0000_t75" style="width:14.25pt;height:18.35pt" o:ole="">
            <v:imagedata r:id="rId89" o:title=""/>
          </v:shape>
          <o:OLEObject Type="Embed" ProgID="Equation.DSMT4" ShapeID="_x0000_i1064" DrawAspect="Content" ObjectID="_1518267113" r:id="rId90"/>
        </w:object>
      </w:r>
      <w:r w:rsidRPr="00317A84">
        <w:rPr>
          <w:szCs w:val="28"/>
        </w:rPr>
        <w:t xml:space="preserve"> (рис. 3в). Эффективную диэлектрическую проницаемость и импеданс </w:t>
      </w:r>
      <w:r w:rsidRPr="00317A84">
        <w:rPr>
          <w:i/>
          <w:szCs w:val="28"/>
          <w:lang w:val="en-US"/>
        </w:rPr>
        <w:t>i</w:t>
      </w:r>
      <w:r w:rsidRPr="00317A84">
        <w:rPr>
          <w:szCs w:val="28"/>
        </w:rPr>
        <w:t>-го слоя (</w:t>
      </w:r>
      <w:r w:rsidRPr="00317A84">
        <w:rPr>
          <w:position w:val="-10"/>
          <w:szCs w:val="28"/>
        </w:rPr>
        <w:object w:dxaOrig="780" w:dyaOrig="340">
          <v:shape id="_x0000_i1065" type="#_x0000_t75" style="width:38.7pt;height:17.65pt" o:ole="">
            <v:imagedata r:id="rId91" o:title=""/>
          </v:shape>
          <o:OLEObject Type="Embed" ProgID="Equation.DSMT4" ShapeID="_x0000_i1065" DrawAspect="Content" ObjectID="_1518267114" r:id="rId92"/>
        </w:object>
      </w:r>
      <w:r w:rsidRPr="00317A84">
        <w:rPr>
          <w:szCs w:val="28"/>
        </w:rPr>
        <w:t xml:space="preserve">) можно определить по формулам </w:t>
      </w:r>
      <w:r w:rsidRPr="00317A84">
        <w:rPr>
          <w:position w:val="-12"/>
          <w:szCs w:val="28"/>
        </w:rPr>
        <w:object w:dxaOrig="1520" w:dyaOrig="420">
          <v:shape id="_x0000_i1066" type="#_x0000_t75" style="width:75.4pt;height:21.05pt" o:ole="">
            <v:imagedata r:id="rId93" o:title=""/>
          </v:shape>
          <o:OLEObject Type="Embed" ProgID="Equation.DSMT4" ShapeID="_x0000_i1066" DrawAspect="Content" ObjectID="_1518267115" r:id="rId94"/>
        </w:object>
      </w:r>
      <w:r w:rsidRPr="00317A84">
        <w:rPr>
          <w:szCs w:val="28"/>
        </w:rPr>
        <w:t xml:space="preserve"> и </w:t>
      </w:r>
      <w:r w:rsidRPr="00317A84">
        <w:rPr>
          <w:position w:val="-14"/>
          <w:szCs w:val="28"/>
        </w:rPr>
        <w:object w:dxaOrig="1040" w:dyaOrig="460">
          <v:shape id="_x0000_i1067" type="#_x0000_t75" style="width:51.6pt;height:23.1pt" o:ole="">
            <v:imagedata r:id="rId95" o:title=""/>
          </v:shape>
          <o:OLEObject Type="Embed" ProgID="Equation.DSMT4" ShapeID="_x0000_i1067" DrawAspect="Content" ObjectID="_1518267116" r:id="rId96"/>
        </w:object>
      </w:r>
      <w:r w:rsidRPr="00317A84">
        <w:rPr>
          <w:szCs w:val="28"/>
        </w:rPr>
        <w:t xml:space="preserve">, где </w:t>
      </w:r>
      <w:r w:rsidRPr="00317A84">
        <w:rPr>
          <w:position w:val="-14"/>
          <w:szCs w:val="28"/>
        </w:rPr>
        <w:object w:dxaOrig="740" w:dyaOrig="420">
          <v:shape id="_x0000_i1068" type="#_x0000_t75" style="width:36.7pt;height:21.05pt" o:ole="">
            <v:imagedata r:id="rId97" o:title=""/>
          </v:shape>
          <o:OLEObject Type="Embed" ProgID="Equation.DSMT4" ShapeID="_x0000_i1068" DrawAspect="Content" ObjectID="_1518267117" r:id="rId98"/>
        </w:object>
      </w:r>
      <w:r w:rsidRPr="00317A84">
        <w:rPr>
          <w:szCs w:val="28"/>
        </w:rPr>
        <w:t xml:space="preserve"> - волновой вектор </w:t>
      </w:r>
      <w:r w:rsidRPr="00317A84">
        <w:rPr>
          <w:szCs w:val="28"/>
          <w:lang w:val="en-US"/>
        </w:rPr>
        <w:t>TE</w:t>
      </w:r>
      <w:r w:rsidRPr="00317A84">
        <w:rPr>
          <w:szCs w:val="28"/>
        </w:rPr>
        <w:t xml:space="preserve">-поляризованной волны, распространяющейся вдоль волновода, кусок которого содержится в </w:t>
      </w:r>
      <w:r w:rsidRPr="00317A84">
        <w:rPr>
          <w:i/>
          <w:szCs w:val="28"/>
          <w:lang w:val="en-US"/>
        </w:rPr>
        <w:t>i</w:t>
      </w:r>
      <w:r w:rsidRPr="00317A84">
        <w:rPr>
          <w:szCs w:val="28"/>
        </w:rPr>
        <w:t>-ой секции (</w:t>
      </w:r>
      <w:fldSimple w:instr=" REF _Ref438111188 \h  \* MERGEFORMAT ">
        <w:r w:rsidR="00745F1F" w:rsidRPr="00745F1F">
          <w:rPr>
            <w:szCs w:val="28"/>
          </w:rPr>
          <w:t>Рисунок 3</w:t>
        </w:r>
      </w:fldSimple>
      <w:r w:rsidRPr="00317A84">
        <w:rPr>
          <w:szCs w:val="28"/>
        </w:rPr>
        <w:t>б)</w:t>
      </w:r>
      <w:r w:rsidRPr="00317A84">
        <w:rPr>
          <w:rStyle w:val="aff9"/>
          <w:szCs w:val="28"/>
        </w:rPr>
        <w:footnoteReference w:id="3"/>
      </w:r>
      <w:r w:rsidRPr="00317A84">
        <w:rPr>
          <w:szCs w:val="28"/>
        </w:rPr>
        <w:t xml:space="preserve">. </w:t>
      </w:r>
    </w:p>
    <w:p w:rsidR="003C6B23" w:rsidRPr="00317A84" w:rsidRDefault="003C6B23" w:rsidP="003C6B23">
      <w:pPr>
        <w:ind w:firstLine="567"/>
        <w:rPr>
          <w:b/>
          <w:szCs w:val="28"/>
        </w:rPr>
      </w:pPr>
      <w:r w:rsidRPr="00317A84">
        <w:rPr>
          <w:b/>
          <w:szCs w:val="28"/>
        </w:rPr>
        <w:t xml:space="preserve">Условия лазерной генерации в фазированной решетке </w:t>
      </w:r>
      <w:r>
        <w:rPr>
          <w:b/>
          <w:szCs w:val="28"/>
        </w:rPr>
        <w:t>НИКИ</w:t>
      </w:r>
    </w:p>
    <w:p w:rsidR="003C6B23" w:rsidRPr="00317A84" w:rsidRDefault="003C6B23" w:rsidP="003C6B23">
      <w:pPr>
        <w:ind w:firstLine="567"/>
        <w:rPr>
          <w:szCs w:val="28"/>
        </w:rPr>
      </w:pPr>
      <w:r w:rsidRPr="00317A84">
        <w:rPr>
          <w:szCs w:val="28"/>
        </w:rPr>
        <w:t xml:space="preserve">Перейдем теперь к рассмотрению режимов работы фазированной решетки </w:t>
      </w:r>
      <w:r>
        <w:rPr>
          <w:szCs w:val="28"/>
        </w:rPr>
        <w:t>НИКИ</w:t>
      </w:r>
      <w:r w:rsidRPr="00317A84">
        <w:rPr>
          <w:szCs w:val="28"/>
        </w:rPr>
        <w:t xml:space="preserve"> при различных </w:t>
      </w:r>
      <w:r w:rsidRPr="00317A84">
        <w:rPr>
          <w:position w:val="-12"/>
          <w:szCs w:val="28"/>
        </w:rPr>
        <w:object w:dxaOrig="580" w:dyaOrig="380">
          <v:shape id="_x0000_i1069" type="#_x0000_t75" style="width:29.2pt;height:18.35pt" o:ole="">
            <v:imagedata r:id="rId99" o:title=""/>
          </v:shape>
          <o:OLEObject Type="Embed" ProgID="Equation.DSMT4" ShapeID="_x0000_i1069" DrawAspect="Content" ObjectID="_1518267118" r:id="rId100"/>
        </w:object>
      </w:r>
      <w:r w:rsidRPr="00317A84">
        <w:rPr>
          <w:szCs w:val="28"/>
        </w:rPr>
        <w:t xml:space="preserve">, </w:t>
      </w:r>
      <w:r w:rsidRPr="00317A84">
        <w:rPr>
          <w:position w:val="-12"/>
          <w:szCs w:val="28"/>
        </w:rPr>
        <w:object w:dxaOrig="620" w:dyaOrig="380">
          <v:shape id="_x0000_i1070" type="#_x0000_t75" style="width:30.55pt;height:18.35pt" o:ole="">
            <v:imagedata r:id="rId101" o:title=""/>
          </v:shape>
          <o:OLEObject Type="Embed" ProgID="Equation.DSMT4" ShapeID="_x0000_i1070" DrawAspect="Content" ObjectID="_1518267119" r:id="rId102"/>
        </w:object>
      </w:r>
      <w:r w:rsidRPr="00317A84">
        <w:rPr>
          <w:szCs w:val="28"/>
        </w:rPr>
        <w:t xml:space="preserve">. Основной характеристикой любого лазера является порог генерации. Порог лазерной генерации в ФРС задается условием </w:t>
      </w:r>
      <w:r w:rsidR="008075E2" w:rsidRPr="00317A84">
        <w:rPr>
          <w:szCs w:val="28"/>
        </w:rPr>
        <w:fldChar w:fldCharType="begin">
          <w:fldData xml:space="preserve">PEVuZE5vdGU+PENpdGU+PEF1dGhvcj7QlNC+0YDQvtGE0LXQtdC90LrQvjwvQXV0aG9yPjxZZWFy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</w:fldData>
        </w:fldChar>
      </w:r>
      <w:r>
        <w:rPr>
          <w:szCs w:val="28"/>
        </w:rPr>
        <w:instrText xml:space="preserve"> ADDIN EN.CITE </w:instrText>
      </w:r>
      <w:r w:rsidR="008075E2">
        <w:rPr>
          <w:szCs w:val="28"/>
        </w:rPr>
        <w:fldChar w:fldCharType="begin">
          <w:fldData xml:space="preserve">PEVuZE5vdGU+PENpdGU+PEF1dGhvcj7QlNC+0YDQvtGE0LXQtdC90LrQvjwvQXV0aG9yPjxZZWFy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</w:fldData>
        </w:fldChar>
      </w:r>
      <w:r>
        <w:rPr>
          <w:szCs w:val="28"/>
        </w:rPr>
        <w:instrText xml:space="preserve"> ADDIN EN.CITE.DATA </w:instrText>
      </w:r>
      <w:r w:rsidR="008075E2">
        <w:rPr>
          <w:szCs w:val="28"/>
        </w:rPr>
      </w:r>
      <w:r w:rsidR="008075E2">
        <w:rPr>
          <w:szCs w:val="28"/>
        </w:rPr>
        <w:fldChar w:fldCharType="end"/>
      </w:r>
      <w:r w:rsidR="008075E2" w:rsidRPr="00317A84">
        <w:rPr>
          <w:szCs w:val="28"/>
        </w:rPr>
      </w:r>
      <w:r w:rsidR="008075E2" w:rsidRPr="00317A84">
        <w:rPr>
          <w:szCs w:val="28"/>
        </w:rPr>
        <w:fldChar w:fldCharType="separate"/>
      </w:r>
      <w:r>
        <w:rPr>
          <w:noProof/>
          <w:szCs w:val="28"/>
        </w:rPr>
        <w:t>[</w:t>
      </w:r>
      <w:hyperlink w:anchor="_ENREF_19" w:tooltip="Дорофеенко, 2012 #12" w:history="1">
        <w:r>
          <w:rPr>
            <w:noProof/>
            <w:szCs w:val="28"/>
          </w:rPr>
          <w:t>19</w:t>
        </w:r>
      </w:hyperlink>
      <w:r>
        <w:rPr>
          <w:noProof/>
          <w:szCs w:val="28"/>
        </w:rPr>
        <w:t>,</w:t>
      </w:r>
      <w:hyperlink w:anchor="_ENREF_21" w:tooltip="Zyablovsky, 2011 #47" w:history="1">
        <w:r>
          <w:rPr>
            <w:noProof/>
            <w:szCs w:val="28"/>
          </w:rPr>
          <w:t>21</w:t>
        </w:r>
      </w:hyperlink>
      <w:r>
        <w:rPr>
          <w:noProof/>
          <w:szCs w:val="28"/>
        </w:rPr>
        <w:t>]</w:t>
      </w:r>
      <w:r w:rsidR="008075E2" w:rsidRPr="00317A84">
        <w:rPr>
          <w:szCs w:val="28"/>
        </w:rPr>
        <w:fldChar w:fldCharType="end"/>
      </w:r>
    </w:p>
    <w:tbl>
      <w:tblPr>
        <w:tblW w:w="0" w:type="auto"/>
        <w:tblLook w:val="04A0"/>
      </w:tblPr>
      <w:tblGrid>
        <w:gridCol w:w="8188"/>
        <w:gridCol w:w="1383"/>
      </w:tblGrid>
      <w:tr w:rsidR="003C6B23" w:rsidRPr="00317A84" w:rsidTr="003C6B23">
        <w:tc>
          <w:tcPr>
            <w:tcW w:w="8188" w:type="dxa"/>
          </w:tcPr>
          <w:p w:rsidR="003C6B23" w:rsidRPr="00317A84" w:rsidRDefault="003C6B23" w:rsidP="003C6B23">
            <w:pPr>
              <w:jc w:val="center"/>
              <w:rPr>
                <w:color w:val="000000"/>
                <w:szCs w:val="28"/>
              </w:rPr>
            </w:pPr>
            <w:r w:rsidRPr="00317A84">
              <w:rPr>
                <w:position w:val="-14"/>
                <w:szCs w:val="28"/>
              </w:rPr>
              <w:object w:dxaOrig="2200" w:dyaOrig="440">
                <v:shape id="_x0000_i1071" type="#_x0000_t75" style="width:110.7pt;height:21.75pt" o:ole="">
                  <v:imagedata r:id="rId103" o:title=""/>
                </v:shape>
                <o:OLEObject Type="Embed" ProgID="Equation.DSMT4" ShapeID="_x0000_i1071" DrawAspect="Content" ObjectID="_1518267120" r:id="rId104"/>
              </w:object>
            </w:r>
            <w:r w:rsidRPr="00317A84">
              <w:rPr>
                <w:szCs w:val="28"/>
              </w:rPr>
              <w:t>,</w:t>
            </w:r>
          </w:p>
        </w:tc>
        <w:tc>
          <w:tcPr>
            <w:tcW w:w="1383" w:type="dxa"/>
          </w:tcPr>
          <w:p w:rsidR="003C6B23" w:rsidRPr="00317A84" w:rsidRDefault="008075E2" w:rsidP="003C6B23">
            <w:pPr>
              <w:jc w:val="right"/>
              <w:rPr>
                <w:color w:val="000000"/>
                <w:szCs w:val="28"/>
              </w:rPr>
            </w:pPr>
            <w:r w:rsidRPr="00317A84">
              <w:rPr>
                <w:color w:val="000000"/>
                <w:szCs w:val="28"/>
              </w:rPr>
              <w:fldChar w:fldCharType="begin"/>
            </w:r>
            <w:r w:rsidR="003C6B23" w:rsidRPr="00317A84">
              <w:rPr>
                <w:color w:val="000000"/>
                <w:szCs w:val="28"/>
              </w:rPr>
              <w:instrText xml:space="preserve"> MACROBUTTON MTPlaceRef \* MERGEFORMAT </w:instrText>
            </w:r>
            <w:r w:rsidRPr="00317A84">
              <w:rPr>
                <w:color w:val="000000"/>
                <w:szCs w:val="28"/>
              </w:rPr>
              <w:fldChar w:fldCharType="begin"/>
            </w:r>
            <w:r w:rsidR="003C6B23" w:rsidRPr="00317A84">
              <w:rPr>
                <w:color w:val="000000"/>
                <w:szCs w:val="28"/>
              </w:rPr>
              <w:instrText xml:space="preserve"> SEQ MTEqn \h \* MERGEFORMAT </w:instrText>
            </w:r>
            <w:r w:rsidRPr="00317A84">
              <w:rPr>
                <w:color w:val="000000"/>
                <w:szCs w:val="28"/>
              </w:rPr>
              <w:fldChar w:fldCharType="end"/>
            </w:r>
            <w:bookmarkStart w:id="8" w:name="ZEqnNum618999"/>
            <w:r w:rsidR="003C6B23" w:rsidRPr="00317A84">
              <w:rPr>
                <w:color w:val="000000"/>
                <w:szCs w:val="28"/>
              </w:rPr>
              <w:instrText>(</w:instrText>
            </w:r>
            <w:fldSimple w:instr=" SEQ MTEqn \c \* Arabic \* MERGEFORMAT ">
              <w:r w:rsidR="00745F1F" w:rsidRPr="00745F1F">
                <w:rPr>
                  <w:noProof/>
                  <w:color w:val="000000"/>
                  <w:szCs w:val="28"/>
                </w:rPr>
                <w:instrText>5</w:instrText>
              </w:r>
            </w:fldSimple>
            <w:r w:rsidR="003C6B23" w:rsidRPr="00317A84">
              <w:rPr>
                <w:color w:val="000000"/>
                <w:szCs w:val="28"/>
              </w:rPr>
              <w:instrText>)</w:instrText>
            </w:r>
            <w:bookmarkEnd w:id="8"/>
            <w:r w:rsidRPr="00317A84">
              <w:rPr>
                <w:color w:val="000000"/>
                <w:szCs w:val="28"/>
              </w:rPr>
              <w:fldChar w:fldCharType="end"/>
            </w:r>
          </w:p>
        </w:tc>
      </w:tr>
    </w:tbl>
    <w:p w:rsidR="003C6B23" w:rsidRPr="00317A84" w:rsidRDefault="003C6B23" w:rsidP="003C6B23">
      <w:pPr>
        <w:rPr>
          <w:szCs w:val="28"/>
        </w:rPr>
      </w:pPr>
      <w:r w:rsidRPr="00317A84">
        <w:rPr>
          <w:szCs w:val="28"/>
        </w:rPr>
        <w:t xml:space="preserve">где </w:t>
      </w:r>
      <w:r w:rsidRPr="00317A84">
        <w:rPr>
          <w:position w:val="-6"/>
          <w:szCs w:val="28"/>
        </w:rPr>
        <w:object w:dxaOrig="300" w:dyaOrig="300">
          <v:shape id="_x0000_i1072" type="#_x0000_t75" style="width:14.95pt;height:14.95pt" o:ole="">
            <v:imagedata r:id="rId105" o:title=""/>
          </v:shape>
          <o:OLEObject Type="Embed" ProgID="Equation.DSMT4" ShapeID="_x0000_i1072" DrawAspect="Content" ObjectID="_1518267121" r:id="rId106"/>
        </w:object>
      </w:r>
      <w:r w:rsidRPr="00317A84">
        <w:rPr>
          <w:szCs w:val="28"/>
        </w:rPr>
        <w:t xml:space="preserve"> - число периодов решетки, </w:t>
      </w:r>
      <w:r w:rsidRPr="00317A84">
        <w:rPr>
          <w:position w:val="-6"/>
          <w:szCs w:val="28"/>
        </w:rPr>
        <w:object w:dxaOrig="240" w:dyaOrig="300">
          <v:shape id="_x0000_i1073" type="#_x0000_t75" style="width:12.25pt;height:14.95pt" o:ole="">
            <v:imagedata r:id="rId107" o:title=""/>
          </v:shape>
          <o:OLEObject Type="Embed" ProgID="Equation.DSMT4" ShapeID="_x0000_i1073" DrawAspect="Content" ObjectID="_1518267122" r:id="rId108"/>
        </w:object>
      </w:r>
      <w:r w:rsidRPr="00317A84">
        <w:rPr>
          <w:szCs w:val="28"/>
        </w:rPr>
        <w:t xml:space="preserve"> - длина периода решетки, </w:t>
      </w:r>
      <w:r w:rsidRPr="00317A84">
        <w:rPr>
          <w:position w:val="-4"/>
          <w:szCs w:val="28"/>
        </w:rPr>
        <w:object w:dxaOrig="200" w:dyaOrig="220">
          <v:shape id="_x0000_i1074" type="#_x0000_t75" style="width:9.5pt;height:11.55pt" o:ole="">
            <v:imagedata r:id="rId109" o:title=""/>
          </v:shape>
          <o:OLEObject Type="Embed" ProgID="Equation.DSMT4" ShapeID="_x0000_i1074" DrawAspect="Content" ObjectID="_1518267123" r:id="rId110"/>
        </w:object>
      </w:r>
      <w:r w:rsidRPr="00317A84">
        <w:rPr>
          <w:szCs w:val="28"/>
        </w:rPr>
        <w:t xml:space="preserve"> - коэффициент отражения от границы ФРС-вакуум, </w:t>
      </w:r>
      <w:r w:rsidRPr="00317A84">
        <w:rPr>
          <w:position w:val="-12"/>
          <w:szCs w:val="28"/>
        </w:rPr>
        <w:object w:dxaOrig="320" w:dyaOrig="380">
          <v:shape id="_x0000_i1075" type="#_x0000_t75" style="width:15.6pt;height:18.35pt" o:ole="">
            <v:imagedata r:id="rId111" o:title=""/>
          </v:shape>
          <o:OLEObject Type="Embed" ProgID="Equation.DSMT4" ShapeID="_x0000_i1075" DrawAspect="Content" ObjectID="_1518267124" r:id="rId112"/>
        </w:object>
      </w:r>
      <w:r w:rsidRPr="00317A84">
        <w:rPr>
          <w:szCs w:val="28"/>
        </w:rPr>
        <w:t xml:space="preserve"> - блоховское волновое число в ПлК. Уравнение </w:t>
      </w:r>
      <w:r w:rsidR="008075E2" w:rsidRPr="00317A84">
        <w:rPr>
          <w:szCs w:val="28"/>
        </w:rPr>
        <w:fldChar w:fldCharType="begin"/>
      </w:r>
      <w:r w:rsidRPr="00317A84">
        <w:rPr>
          <w:szCs w:val="28"/>
        </w:rPr>
        <w:instrText xml:space="preserve"> GOTOBUTTON ZEqnNum618999  \* MERGEFORMAT </w:instrText>
      </w:r>
      <w:r w:rsidR="008075E2" w:rsidRPr="00317A84">
        <w:rPr>
          <w:szCs w:val="28"/>
        </w:rPr>
        <w:fldChar w:fldCharType="begin"/>
      </w:r>
      <w:r w:rsidRPr="00317A84">
        <w:rPr>
          <w:szCs w:val="28"/>
        </w:rPr>
        <w:instrText xml:space="preserve"> REF ZEqnNum618999 \* Charformat \! \* MERGEFORMAT </w:instrText>
      </w:r>
      <w:r w:rsidR="008075E2" w:rsidRPr="00317A84">
        <w:rPr>
          <w:szCs w:val="28"/>
        </w:rPr>
        <w:fldChar w:fldCharType="separate"/>
      </w:r>
      <w:r w:rsidR="00745F1F" w:rsidRPr="00745F1F">
        <w:rPr>
          <w:szCs w:val="28"/>
        </w:rPr>
        <w:instrText>(5)</w:instrText>
      </w:r>
      <w:r w:rsidR="008075E2" w:rsidRPr="00317A84">
        <w:rPr>
          <w:szCs w:val="28"/>
        </w:rPr>
        <w:fldChar w:fldCharType="end"/>
      </w:r>
      <w:r w:rsidR="008075E2" w:rsidRPr="00317A84">
        <w:rPr>
          <w:szCs w:val="28"/>
        </w:rPr>
        <w:fldChar w:fldCharType="end"/>
      </w:r>
      <w:r w:rsidRPr="00317A84">
        <w:rPr>
          <w:szCs w:val="28"/>
        </w:rPr>
        <w:t xml:space="preserve"> разделяется на амплитудное и фазовое условие начала лазерной генерации. Амплитудное условие </w:t>
      </w:r>
    </w:p>
    <w:tbl>
      <w:tblPr>
        <w:tblW w:w="0" w:type="auto"/>
        <w:tblLook w:val="04A0"/>
      </w:tblPr>
      <w:tblGrid>
        <w:gridCol w:w="8188"/>
        <w:gridCol w:w="1383"/>
      </w:tblGrid>
      <w:tr w:rsidR="003C6B23" w:rsidRPr="00317A84" w:rsidTr="003C6B23">
        <w:tc>
          <w:tcPr>
            <w:tcW w:w="8188" w:type="dxa"/>
          </w:tcPr>
          <w:p w:rsidR="003C6B23" w:rsidRPr="00317A84" w:rsidRDefault="003C6B23" w:rsidP="003C6B23">
            <w:pPr>
              <w:jc w:val="center"/>
              <w:rPr>
                <w:color w:val="000000"/>
                <w:szCs w:val="28"/>
              </w:rPr>
            </w:pPr>
            <w:r w:rsidRPr="00317A84">
              <w:rPr>
                <w:position w:val="-28"/>
                <w:szCs w:val="28"/>
              </w:rPr>
              <w:object w:dxaOrig="2160" w:dyaOrig="760">
                <v:shape id="_x0000_i1076" type="#_x0000_t75" style="width:108pt;height:38.7pt" o:ole="">
                  <v:imagedata r:id="rId113" o:title=""/>
                </v:shape>
                <o:OLEObject Type="Embed" ProgID="Equation.DSMT4" ShapeID="_x0000_i1076" DrawAspect="Content" ObjectID="_1518267125" r:id="rId114"/>
              </w:object>
            </w:r>
            <w:r w:rsidRPr="00317A84">
              <w:rPr>
                <w:szCs w:val="28"/>
              </w:rPr>
              <w:t>,</w:t>
            </w:r>
          </w:p>
        </w:tc>
        <w:tc>
          <w:tcPr>
            <w:tcW w:w="1383" w:type="dxa"/>
          </w:tcPr>
          <w:p w:rsidR="003C6B23" w:rsidRPr="00317A84" w:rsidRDefault="008075E2" w:rsidP="003C6B23">
            <w:pPr>
              <w:jc w:val="right"/>
              <w:rPr>
                <w:color w:val="000000"/>
                <w:szCs w:val="28"/>
              </w:rPr>
            </w:pPr>
            <w:r w:rsidRPr="00317A84">
              <w:rPr>
                <w:color w:val="000000"/>
                <w:szCs w:val="28"/>
              </w:rPr>
              <w:fldChar w:fldCharType="begin"/>
            </w:r>
            <w:r w:rsidR="003C6B23" w:rsidRPr="00317A84">
              <w:rPr>
                <w:color w:val="000000"/>
                <w:szCs w:val="28"/>
              </w:rPr>
              <w:instrText xml:space="preserve"> MACROBUTTON MTPlaceRef \* MERGEFORMAT </w:instrText>
            </w:r>
            <w:r w:rsidRPr="00317A84">
              <w:rPr>
                <w:color w:val="000000"/>
                <w:szCs w:val="28"/>
              </w:rPr>
              <w:fldChar w:fldCharType="begin"/>
            </w:r>
            <w:r w:rsidR="003C6B23" w:rsidRPr="00317A84">
              <w:rPr>
                <w:color w:val="000000"/>
                <w:szCs w:val="28"/>
              </w:rPr>
              <w:instrText xml:space="preserve"> SEQ MTEqn \h \* MERGEFORMAT </w:instrText>
            </w:r>
            <w:r w:rsidRPr="00317A84">
              <w:rPr>
                <w:color w:val="000000"/>
                <w:szCs w:val="28"/>
              </w:rPr>
              <w:fldChar w:fldCharType="end"/>
            </w:r>
            <w:bookmarkStart w:id="9" w:name="ZEqnNum923309"/>
            <w:r w:rsidR="003C6B23" w:rsidRPr="00317A84">
              <w:rPr>
                <w:color w:val="000000"/>
                <w:szCs w:val="28"/>
              </w:rPr>
              <w:instrText>(</w:instrText>
            </w:r>
            <w:fldSimple w:instr=" SEQ MTEqn \c \* Arabic \* MERGEFORMAT ">
              <w:r w:rsidR="00745F1F" w:rsidRPr="00745F1F">
                <w:rPr>
                  <w:noProof/>
                  <w:color w:val="000000"/>
                  <w:szCs w:val="28"/>
                </w:rPr>
                <w:instrText>6</w:instrText>
              </w:r>
            </w:fldSimple>
            <w:r w:rsidR="003C6B23" w:rsidRPr="00317A84">
              <w:rPr>
                <w:color w:val="000000"/>
                <w:szCs w:val="28"/>
              </w:rPr>
              <w:instrText>)</w:instrText>
            </w:r>
            <w:bookmarkEnd w:id="9"/>
            <w:r w:rsidRPr="00317A84">
              <w:rPr>
                <w:color w:val="000000"/>
                <w:szCs w:val="28"/>
              </w:rPr>
              <w:fldChar w:fldCharType="end"/>
            </w:r>
          </w:p>
        </w:tc>
      </w:tr>
    </w:tbl>
    <w:p w:rsidR="003C6B23" w:rsidRPr="00317A84" w:rsidRDefault="003C6B23" w:rsidP="003C6B23">
      <w:pPr>
        <w:rPr>
          <w:szCs w:val="28"/>
        </w:rPr>
      </w:pPr>
      <w:r w:rsidRPr="00317A84">
        <w:rPr>
          <w:szCs w:val="28"/>
        </w:rPr>
        <w:t xml:space="preserve">позволяет определить минимальное значение инверсной населенности </w:t>
      </w:r>
      <w:r w:rsidRPr="00317A84">
        <w:rPr>
          <w:position w:val="-12"/>
          <w:szCs w:val="28"/>
        </w:rPr>
        <w:object w:dxaOrig="300" w:dyaOrig="380">
          <v:shape id="_x0000_i1077" type="#_x0000_t75" style="width:14.95pt;height:18.35pt" o:ole="">
            <v:imagedata r:id="rId115" o:title=""/>
          </v:shape>
          <o:OLEObject Type="Embed" ProgID="Equation.DSMT4" ShapeID="_x0000_i1077" DrawAspect="Content" ObjectID="_1518267126" r:id="rId116"/>
        </w:object>
      </w:r>
      <w:r w:rsidRPr="00317A84">
        <w:rPr>
          <w:szCs w:val="28"/>
        </w:rPr>
        <w:t xml:space="preserve">, необходимое для начала лазерной генерации. Зависимость </w:t>
      </w:r>
      <w:r w:rsidRPr="00317A84">
        <w:rPr>
          <w:position w:val="-14"/>
          <w:szCs w:val="28"/>
        </w:rPr>
        <w:object w:dxaOrig="800" w:dyaOrig="420">
          <v:shape id="_x0000_i1078" type="#_x0000_t75" style="width:39.4pt;height:21.05pt" o:ole="">
            <v:imagedata r:id="rId117" o:title=""/>
          </v:shape>
          <o:OLEObject Type="Embed" ProgID="Equation.DSMT4" ShapeID="_x0000_i1078" DrawAspect="Content" ObjectID="_1518267127" r:id="rId118"/>
        </w:object>
      </w:r>
      <w:r w:rsidRPr="00317A84">
        <w:rPr>
          <w:szCs w:val="28"/>
        </w:rPr>
        <w:t xml:space="preserve"> определяется через зависимость диэлектрической проницаемости активных слоев от </w:t>
      </w:r>
      <w:r w:rsidRPr="00317A84">
        <w:rPr>
          <w:position w:val="-12"/>
          <w:szCs w:val="28"/>
        </w:rPr>
        <w:object w:dxaOrig="300" w:dyaOrig="380">
          <v:shape id="_x0000_i1079" type="#_x0000_t75" style="width:14.95pt;height:18.35pt" o:ole="">
            <v:imagedata r:id="rId119" o:title=""/>
          </v:shape>
          <o:OLEObject Type="Embed" ProgID="Equation.DSMT4" ShapeID="_x0000_i1079" DrawAspect="Content" ObjectID="_1518267128" r:id="rId120"/>
        </w:object>
      </w:r>
      <w:r w:rsidRPr="00317A84">
        <w:rPr>
          <w:szCs w:val="28"/>
        </w:rPr>
        <w:t xml:space="preserve">. В ФРС отражение от торцов пластинки не играет существенной роли, так как стоящая мода в системе возникает за счет многократного рассеяния на периодической структуре ПлК. Действительно, увеличивая число ячеек ПлК, мы всегда приходим к ситуации, когда </w:t>
      </w:r>
      <w:r w:rsidRPr="00317A84">
        <w:rPr>
          <w:position w:val="-14"/>
          <w:szCs w:val="28"/>
        </w:rPr>
        <w:object w:dxaOrig="1140" w:dyaOrig="420">
          <v:shape id="_x0000_i1080" type="#_x0000_t75" style="width:57.05pt;height:21.05pt" o:ole="">
            <v:imagedata r:id="rId121" o:title=""/>
          </v:shape>
          <o:OLEObject Type="Embed" ProgID="Equation.DSMT4" ShapeID="_x0000_i1080" DrawAspect="Content" ObjectID="_1518267129" r:id="rId122"/>
        </w:object>
      </w:r>
      <w:r w:rsidRPr="00317A84">
        <w:rPr>
          <w:szCs w:val="28"/>
        </w:rPr>
        <w:t xml:space="preserve">, что позволяет пренебречь потерями на излучение с торцов системы. В этом случае соотношение </w:t>
      </w:r>
      <w:r w:rsidR="008075E2" w:rsidRPr="00317A84">
        <w:rPr>
          <w:szCs w:val="28"/>
        </w:rPr>
        <w:fldChar w:fldCharType="begin"/>
      </w:r>
      <w:r w:rsidRPr="00317A84">
        <w:rPr>
          <w:szCs w:val="28"/>
        </w:rPr>
        <w:instrText xml:space="preserve"> GOTOBUTTON ZEqnNum923309  \* MERGEFORMAT </w:instrText>
      </w:r>
      <w:r w:rsidR="008075E2" w:rsidRPr="00317A84">
        <w:rPr>
          <w:szCs w:val="28"/>
        </w:rPr>
        <w:fldChar w:fldCharType="begin"/>
      </w:r>
      <w:r w:rsidRPr="00317A84">
        <w:rPr>
          <w:szCs w:val="28"/>
        </w:rPr>
        <w:instrText xml:space="preserve"> REF ZEqnNum923309 \* Charformat \! \* MERGEFORMAT </w:instrText>
      </w:r>
      <w:r w:rsidR="008075E2" w:rsidRPr="00317A84">
        <w:rPr>
          <w:szCs w:val="28"/>
        </w:rPr>
        <w:fldChar w:fldCharType="separate"/>
      </w:r>
      <w:r w:rsidR="00745F1F" w:rsidRPr="00745F1F">
        <w:rPr>
          <w:szCs w:val="28"/>
        </w:rPr>
        <w:instrText>(6)</w:instrText>
      </w:r>
      <w:r w:rsidR="008075E2" w:rsidRPr="00317A84">
        <w:rPr>
          <w:szCs w:val="28"/>
        </w:rPr>
        <w:fldChar w:fldCharType="end"/>
      </w:r>
      <w:r w:rsidR="008075E2" w:rsidRPr="00317A84">
        <w:rPr>
          <w:szCs w:val="28"/>
        </w:rPr>
        <w:fldChar w:fldCharType="end"/>
      </w:r>
      <w:r w:rsidRPr="00317A84">
        <w:rPr>
          <w:szCs w:val="28"/>
        </w:rPr>
        <w:t xml:space="preserve"> сводится к уравнению</w:t>
      </w:r>
    </w:p>
    <w:tbl>
      <w:tblPr>
        <w:tblW w:w="0" w:type="auto"/>
        <w:tblLook w:val="04A0"/>
      </w:tblPr>
      <w:tblGrid>
        <w:gridCol w:w="8188"/>
        <w:gridCol w:w="1383"/>
      </w:tblGrid>
      <w:tr w:rsidR="003C6B23" w:rsidRPr="00317A84" w:rsidTr="003C6B23">
        <w:tc>
          <w:tcPr>
            <w:tcW w:w="8188" w:type="dxa"/>
          </w:tcPr>
          <w:p w:rsidR="003C6B23" w:rsidRPr="00317A84" w:rsidRDefault="003C6B23" w:rsidP="003C6B23">
            <w:pPr>
              <w:jc w:val="center"/>
              <w:rPr>
                <w:color w:val="000000"/>
                <w:szCs w:val="28"/>
              </w:rPr>
            </w:pPr>
            <w:r w:rsidRPr="00317A84">
              <w:rPr>
                <w:position w:val="-12"/>
                <w:szCs w:val="28"/>
              </w:rPr>
              <w:object w:dxaOrig="1120" w:dyaOrig="380">
                <v:shape id="_x0000_i1081" type="#_x0000_t75" style="width:56.4pt;height:18.35pt" o:ole="">
                  <v:imagedata r:id="rId123" o:title=""/>
                </v:shape>
                <o:OLEObject Type="Embed" ProgID="Equation.DSMT4" ShapeID="_x0000_i1081" DrawAspect="Content" ObjectID="_1518267130" r:id="rId124"/>
              </w:object>
            </w:r>
            <w:r w:rsidRPr="00317A84">
              <w:rPr>
                <w:szCs w:val="28"/>
              </w:rPr>
              <w:t>.</w:t>
            </w:r>
          </w:p>
        </w:tc>
        <w:tc>
          <w:tcPr>
            <w:tcW w:w="1383" w:type="dxa"/>
          </w:tcPr>
          <w:p w:rsidR="003C6B23" w:rsidRPr="00317A84" w:rsidRDefault="008075E2" w:rsidP="003C6B23">
            <w:pPr>
              <w:jc w:val="right"/>
              <w:rPr>
                <w:color w:val="000000"/>
                <w:szCs w:val="28"/>
              </w:rPr>
            </w:pPr>
            <w:r w:rsidRPr="00317A84">
              <w:rPr>
                <w:color w:val="000000"/>
                <w:szCs w:val="28"/>
              </w:rPr>
              <w:fldChar w:fldCharType="begin"/>
            </w:r>
            <w:r w:rsidR="003C6B23" w:rsidRPr="00317A84">
              <w:rPr>
                <w:color w:val="000000"/>
                <w:szCs w:val="28"/>
              </w:rPr>
              <w:instrText xml:space="preserve"> MACROBUTTON MTPlaceRef \* MERGEFORMAT </w:instrText>
            </w:r>
            <w:r w:rsidRPr="00317A84">
              <w:rPr>
                <w:color w:val="000000"/>
                <w:szCs w:val="28"/>
              </w:rPr>
              <w:fldChar w:fldCharType="begin"/>
            </w:r>
            <w:r w:rsidR="003C6B23" w:rsidRPr="00317A84">
              <w:rPr>
                <w:color w:val="000000"/>
                <w:szCs w:val="28"/>
              </w:rPr>
              <w:instrText xml:space="preserve"> SEQ MTEqn \h \* MERGEFORMAT </w:instrText>
            </w:r>
            <w:r w:rsidRPr="00317A84">
              <w:rPr>
                <w:color w:val="000000"/>
                <w:szCs w:val="28"/>
              </w:rPr>
              <w:fldChar w:fldCharType="end"/>
            </w:r>
            <w:bookmarkStart w:id="10" w:name="ZEqnNum136802"/>
            <w:r w:rsidR="003C6B23" w:rsidRPr="00317A84">
              <w:rPr>
                <w:color w:val="000000"/>
                <w:szCs w:val="28"/>
              </w:rPr>
              <w:instrText>(</w:instrText>
            </w:r>
            <w:fldSimple w:instr=" SEQ MTEqn \c \* Arabic \* MERGEFORMAT ">
              <w:r w:rsidR="00745F1F" w:rsidRPr="00745F1F">
                <w:rPr>
                  <w:noProof/>
                  <w:color w:val="000000"/>
                  <w:szCs w:val="28"/>
                </w:rPr>
                <w:instrText>7</w:instrText>
              </w:r>
            </w:fldSimple>
            <w:r w:rsidR="003C6B23" w:rsidRPr="00317A84">
              <w:rPr>
                <w:color w:val="000000"/>
                <w:szCs w:val="28"/>
              </w:rPr>
              <w:instrText>)</w:instrText>
            </w:r>
            <w:bookmarkEnd w:id="10"/>
            <w:r w:rsidRPr="00317A84">
              <w:rPr>
                <w:color w:val="000000"/>
                <w:szCs w:val="28"/>
              </w:rPr>
              <w:fldChar w:fldCharType="end"/>
            </w:r>
          </w:p>
        </w:tc>
      </w:tr>
    </w:tbl>
    <w:p w:rsidR="003C6B23" w:rsidRPr="00317A84" w:rsidRDefault="003C6B23" w:rsidP="003C6B23">
      <w:pPr>
        <w:ind w:firstLine="567"/>
        <w:rPr>
          <w:szCs w:val="28"/>
        </w:rPr>
      </w:pPr>
      <w:r w:rsidRPr="00317A84">
        <w:rPr>
          <w:szCs w:val="28"/>
        </w:rPr>
        <w:t xml:space="preserve">Другими словами, порог лазерной генерации для ФРС при </w:t>
      </w:r>
      <w:r w:rsidRPr="00317A84">
        <w:rPr>
          <w:position w:val="-6"/>
          <w:szCs w:val="28"/>
        </w:rPr>
        <w:object w:dxaOrig="780" w:dyaOrig="300">
          <v:shape id="_x0000_i1082" type="#_x0000_t75" style="width:38.7pt;height:14.95pt" o:ole="">
            <v:imagedata r:id="rId125" o:title=""/>
          </v:shape>
          <o:OLEObject Type="Embed" ProgID="Equation.DSMT4" ShapeID="_x0000_i1082" DrawAspect="Content" ObjectID="_1518267131" r:id="rId126"/>
        </w:object>
      </w:r>
      <w:r w:rsidRPr="00317A84">
        <w:rPr>
          <w:szCs w:val="28"/>
        </w:rPr>
        <w:t xml:space="preserve"> определяется только потерями на излучение в направлении, перпендикулярном плоскости ФРС, и потерями в материале внутри ячейки ПлК. Отметим, что проще всего добиться выполнения условия </w:t>
      </w:r>
      <w:r w:rsidRPr="00317A84">
        <w:rPr>
          <w:position w:val="-14"/>
          <w:szCs w:val="28"/>
        </w:rPr>
        <w:object w:dxaOrig="1140" w:dyaOrig="420">
          <v:shape id="_x0000_i1083" type="#_x0000_t75" style="width:57.05pt;height:21.05pt" o:ole="">
            <v:imagedata r:id="rId127" o:title=""/>
          </v:shape>
          <o:OLEObject Type="Embed" ProgID="Equation.DSMT4" ShapeID="_x0000_i1083" DrawAspect="Content" ObjectID="_1518267132" r:id="rId128"/>
        </w:object>
      </w:r>
      <w:r w:rsidRPr="00317A84">
        <w:rPr>
          <w:szCs w:val="28"/>
        </w:rPr>
        <w:t xml:space="preserve"> на краю запрещенной зоны, где импеданс ПлК </w:t>
      </w:r>
      <w:r w:rsidRPr="00317A84">
        <w:rPr>
          <w:position w:val="-14"/>
          <w:szCs w:val="28"/>
        </w:rPr>
        <w:object w:dxaOrig="1440" w:dyaOrig="420">
          <v:shape id="_x0000_i1084" type="#_x0000_t75" style="width:1in;height:21.05pt" o:ole="">
            <v:imagedata r:id="rId129" o:title=""/>
          </v:shape>
          <o:OLEObject Type="Embed" ProgID="Equation.DSMT4" ShapeID="_x0000_i1084" DrawAspect="Content" ObjectID="_1518267133" r:id="rId130"/>
        </w:object>
      </w:r>
      <w:r w:rsidRPr="00317A84">
        <w:rPr>
          <w:szCs w:val="28"/>
        </w:rPr>
        <w:t xml:space="preserve">, из-за чего модуль коэффициента отражения от границы ПлК-диэлектрик </w:t>
      </w:r>
      <w:r w:rsidRPr="00317A84">
        <w:rPr>
          <w:position w:val="-36"/>
          <w:szCs w:val="28"/>
        </w:rPr>
        <w:object w:dxaOrig="2180" w:dyaOrig="859">
          <v:shape id="_x0000_i1085" type="#_x0000_t75" style="width:108.7pt;height:42.8pt" o:ole="">
            <v:imagedata r:id="rId131" o:title=""/>
          </v:shape>
          <o:OLEObject Type="Embed" ProgID="Equation.DSMT4" ShapeID="_x0000_i1085" DrawAspect="Content" ObjectID="_1518267134" r:id="rId132"/>
        </w:object>
      </w:r>
      <w:r w:rsidRPr="00317A84">
        <w:rPr>
          <w:szCs w:val="28"/>
        </w:rPr>
        <w:t>.</w:t>
      </w:r>
    </w:p>
    <w:p w:rsidR="003C6B23" w:rsidRPr="00317A84" w:rsidRDefault="003C6B23" w:rsidP="003C6B23">
      <w:pPr>
        <w:ind w:firstLine="567"/>
        <w:rPr>
          <w:szCs w:val="28"/>
        </w:rPr>
      </w:pPr>
      <w:r w:rsidRPr="00317A84">
        <w:rPr>
          <w:szCs w:val="28"/>
        </w:rPr>
        <w:t xml:space="preserve">Фазовое условие, вытекающее из </w:t>
      </w:r>
      <w:r w:rsidR="008075E2" w:rsidRPr="00317A84">
        <w:rPr>
          <w:szCs w:val="28"/>
        </w:rPr>
        <w:fldChar w:fldCharType="begin"/>
      </w:r>
      <w:r w:rsidRPr="00317A84">
        <w:rPr>
          <w:szCs w:val="28"/>
        </w:rPr>
        <w:instrText xml:space="preserve"> GOTOBUTTON ZEqnNum618999  \* MERGEFORMAT </w:instrText>
      </w:r>
      <w:r w:rsidR="008075E2" w:rsidRPr="00317A84">
        <w:rPr>
          <w:szCs w:val="28"/>
        </w:rPr>
        <w:fldChar w:fldCharType="begin"/>
      </w:r>
      <w:r w:rsidRPr="00317A84">
        <w:rPr>
          <w:szCs w:val="28"/>
        </w:rPr>
        <w:instrText xml:space="preserve"> REF ZEqnNum618999 \* Charformat \! \* MERGEFORMAT </w:instrText>
      </w:r>
      <w:r w:rsidR="008075E2" w:rsidRPr="00317A84">
        <w:rPr>
          <w:szCs w:val="28"/>
        </w:rPr>
        <w:fldChar w:fldCharType="separate"/>
      </w:r>
      <w:r w:rsidR="00745F1F" w:rsidRPr="00745F1F">
        <w:rPr>
          <w:szCs w:val="28"/>
        </w:rPr>
        <w:instrText>(5)</w:instrText>
      </w:r>
      <w:r w:rsidR="008075E2" w:rsidRPr="00317A84">
        <w:rPr>
          <w:szCs w:val="28"/>
        </w:rPr>
        <w:fldChar w:fldCharType="end"/>
      </w:r>
      <w:r w:rsidR="008075E2" w:rsidRPr="00317A84">
        <w:rPr>
          <w:szCs w:val="28"/>
        </w:rPr>
        <w:fldChar w:fldCharType="end"/>
      </w:r>
    </w:p>
    <w:tbl>
      <w:tblPr>
        <w:tblW w:w="0" w:type="auto"/>
        <w:tblLook w:val="04A0"/>
      </w:tblPr>
      <w:tblGrid>
        <w:gridCol w:w="8330"/>
        <w:gridCol w:w="1241"/>
      </w:tblGrid>
      <w:tr w:rsidR="003C6B23" w:rsidRPr="00317A84" w:rsidTr="003C6B23">
        <w:trPr>
          <w:trHeight w:val="818"/>
        </w:trPr>
        <w:tc>
          <w:tcPr>
            <w:tcW w:w="8330" w:type="dxa"/>
          </w:tcPr>
          <w:p w:rsidR="003C6B23" w:rsidRPr="00317A84" w:rsidRDefault="003C6B23" w:rsidP="003C6B23">
            <w:pPr>
              <w:jc w:val="center"/>
              <w:rPr>
                <w:szCs w:val="28"/>
                <w:lang w:val="en-US"/>
              </w:rPr>
            </w:pPr>
            <w:r w:rsidRPr="00317A84">
              <w:rPr>
                <w:position w:val="-14"/>
                <w:szCs w:val="28"/>
              </w:rPr>
              <w:object w:dxaOrig="3100" w:dyaOrig="420">
                <v:shape id="_x0000_i1086" type="#_x0000_t75" style="width:155.55pt;height:21.05pt" o:ole="">
                  <v:imagedata r:id="rId133" o:title=""/>
                </v:shape>
                <o:OLEObject Type="Embed" ProgID="Equation.DSMT4" ShapeID="_x0000_i1086" DrawAspect="Content" ObjectID="_1518267135" r:id="rId134"/>
              </w:object>
            </w:r>
            <w:r w:rsidRPr="00317A84">
              <w:rPr>
                <w:szCs w:val="28"/>
              </w:rPr>
              <w:t>,</w:t>
            </w:r>
          </w:p>
        </w:tc>
        <w:tc>
          <w:tcPr>
            <w:tcW w:w="1241" w:type="dxa"/>
          </w:tcPr>
          <w:p w:rsidR="003C6B23" w:rsidRPr="00317A84" w:rsidRDefault="008075E2" w:rsidP="003C6B23">
            <w:pPr>
              <w:jc w:val="right"/>
              <w:rPr>
                <w:szCs w:val="28"/>
              </w:rPr>
            </w:pPr>
            <w:r w:rsidRPr="00317A84">
              <w:rPr>
                <w:szCs w:val="28"/>
              </w:rPr>
              <w:fldChar w:fldCharType="begin"/>
            </w:r>
            <w:r w:rsidR="003C6B23" w:rsidRPr="00317A84">
              <w:rPr>
                <w:szCs w:val="28"/>
              </w:rPr>
              <w:instrText xml:space="preserve"> MACROBUTTON MTPlaceRef \* MERGEFORMAT </w:instrText>
            </w:r>
            <w:r w:rsidRPr="00317A84">
              <w:rPr>
                <w:szCs w:val="28"/>
              </w:rPr>
              <w:fldChar w:fldCharType="begin"/>
            </w:r>
            <w:r w:rsidR="003C6B23" w:rsidRPr="00317A84">
              <w:rPr>
                <w:szCs w:val="28"/>
              </w:rPr>
              <w:instrText xml:space="preserve"> SEQ MTEqn \h \* MERGEFORMAT </w:instrText>
            </w:r>
            <w:r w:rsidRPr="00317A84">
              <w:rPr>
                <w:szCs w:val="28"/>
              </w:rPr>
              <w:fldChar w:fldCharType="end"/>
            </w:r>
            <w:bookmarkStart w:id="11" w:name="ZEqnNum770151"/>
            <w:r w:rsidR="003C6B23" w:rsidRPr="00317A84">
              <w:rPr>
                <w:szCs w:val="28"/>
              </w:rPr>
              <w:instrText>(</w:instrText>
            </w:r>
            <w:fldSimple w:instr=" SEQ MTEqn \c \* Arabic \* MERGEFORMAT ">
              <w:r w:rsidR="00745F1F" w:rsidRPr="00745F1F">
                <w:rPr>
                  <w:noProof/>
                  <w:szCs w:val="28"/>
                </w:rPr>
                <w:instrText>8</w:instrText>
              </w:r>
            </w:fldSimple>
            <w:r w:rsidR="003C6B23" w:rsidRPr="00317A84">
              <w:rPr>
                <w:szCs w:val="28"/>
              </w:rPr>
              <w:instrText>)</w:instrText>
            </w:r>
            <w:bookmarkEnd w:id="11"/>
            <w:r w:rsidRPr="00317A84">
              <w:rPr>
                <w:szCs w:val="28"/>
              </w:rPr>
              <w:fldChar w:fldCharType="end"/>
            </w:r>
          </w:p>
        </w:tc>
      </w:tr>
    </w:tbl>
    <w:p w:rsidR="003C6B23" w:rsidRPr="00317A84" w:rsidRDefault="003C6B23" w:rsidP="003C6B23">
      <w:pPr>
        <w:rPr>
          <w:szCs w:val="28"/>
        </w:rPr>
      </w:pPr>
      <w:r w:rsidRPr="00317A84">
        <w:rPr>
          <w:szCs w:val="28"/>
        </w:rPr>
        <w:t xml:space="preserve">где </w:t>
      </w:r>
      <w:r w:rsidRPr="00317A84">
        <w:rPr>
          <w:position w:val="-6"/>
          <w:szCs w:val="28"/>
        </w:rPr>
        <w:object w:dxaOrig="220" w:dyaOrig="240">
          <v:shape id="_x0000_i1087" type="#_x0000_t75" style="width:11.55pt;height:12.25pt" o:ole="">
            <v:imagedata r:id="rId135" o:title=""/>
          </v:shape>
          <o:OLEObject Type="Embed" ProgID="Equation.DSMT4" ShapeID="_x0000_i1087" DrawAspect="Content" ObjectID="_1518267136" r:id="rId136"/>
        </w:object>
      </w:r>
      <w:r w:rsidRPr="00317A84">
        <w:rPr>
          <w:szCs w:val="28"/>
        </w:rPr>
        <w:t xml:space="preserve"> - целое число, задает частоту генерации в фазированной решетке </w:t>
      </w:r>
      <w:r>
        <w:rPr>
          <w:szCs w:val="28"/>
        </w:rPr>
        <w:t>НИКИ</w:t>
      </w:r>
      <w:r w:rsidRPr="00317A84">
        <w:rPr>
          <w:szCs w:val="28"/>
        </w:rPr>
        <w:t xml:space="preserve">. Из </w:t>
      </w:r>
      <w:r w:rsidR="008075E2" w:rsidRPr="00317A84">
        <w:rPr>
          <w:szCs w:val="28"/>
        </w:rPr>
        <w:fldChar w:fldCharType="begin"/>
      </w:r>
      <w:r w:rsidRPr="00317A84">
        <w:rPr>
          <w:szCs w:val="28"/>
        </w:rPr>
        <w:instrText xml:space="preserve"> GOTOBUTTON ZEqnNum770151  \* MERGEFORMAT </w:instrText>
      </w:r>
      <w:r w:rsidR="008075E2" w:rsidRPr="00317A84">
        <w:rPr>
          <w:szCs w:val="28"/>
        </w:rPr>
        <w:fldChar w:fldCharType="begin"/>
      </w:r>
      <w:r w:rsidRPr="00317A84">
        <w:rPr>
          <w:szCs w:val="28"/>
        </w:rPr>
        <w:instrText xml:space="preserve"> REF ZEqnNum770151 \* Charformat \! \* MERGEFORMAT </w:instrText>
      </w:r>
      <w:r w:rsidR="008075E2" w:rsidRPr="00317A84">
        <w:rPr>
          <w:szCs w:val="28"/>
        </w:rPr>
        <w:fldChar w:fldCharType="separate"/>
      </w:r>
      <w:r w:rsidR="00745F1F" w:rsidRPr="00317A84">
        <w:rPr>
          <w:szCs w:val="28"/>
        </w:rPr>
        <w:instrText>(</w:instrText>
      </w:r>
      <w:r w:rsidR="00745F1F" w:rsidRPr="00745F1F">
        <w:rPr>
          <w:szCs w:val="28"/>
        </w:rPr>
        <w:instrText>8</w:instrText>
      </w:r>
      <w:r w:rsidR="00745F1F" w:rsidRPr="00317A84">
        <w:rPr>
          <w:szCs w:val="28"/>
        </w:rPr>
        <w:instrText>)</w:instrText>
      </w:r>
      <w:r w:rsidR="008075E2" w:rsidRPr="00317A84">
        <w:rPr>
          <w:szCs w:val="28"/>
        </w:rPr>
        <w:fldChar w:fldCharType="end"/>
      </w:r>
      <w:r w:rsidR="008075E2" w:rsidRPr="00317A84">
        <w:rPr>
          <w:szCs w:val="28"/>
        </w:rPr>
        <w:fldChar w:fldCharType="end"/>
      </w:r>
      <w:r w:rsidRPr="00317A84">
        <w:rPr>
          <w:szCs w:val="28"/>
        </w:rPr>
        <w:t xml:space="preserve"> следует, что лазерная генерация происходит тогда, когда набег фазы за один проход волны по системе равен целому числу </w:t>
      </w:r>
      <w:r w:rsidRPr="00317A84">
        <w:rPr>
          <w:position w:val="-4"/>
          <w:szCs w:val="28"/>
        </w:rPr>
        <w:object w:dxaOrig="240" w:dyaOrig="220">
          <v:shape id="_x0000_i1088" type="#_x0000_t75" style="width:12.25pt;height:11.55pt" o:ole="">
            <v:imagedata r:id="rId137" o:title=""/>
          </v:shape>
          <o:OLEObject Type="Embed" ProgID="Equation.DSMT4" ShapeID="_x0000_i1088" DrawAspect="Content" ObjectID="_1518267137" r:id="rId138"/>
        </w:object>
      </w:r>
      <w:r w:rsidRPr="00317A84">
        <w:rPr>
          <w:szCs w:val="28"/>
        </w:rPr>
        <w:t>.</w:t>
      </w:r>
    </w:p>
    <w:p w:rsidR="003C6B23" w:rsidRPr="00317A84" w:rsidRDefault="003C6B23" w:rsidP="003C6B23">
      <w:pPr>
        <w:ind w:firstLine="567"/>
        <w:rPr>
          <w:szCs w:val="28"/>
        </w:rPr>
      </w:pPr>
      <w:r w:rsidRPr="00317A84">
        <w:rPr>
          <w:szCs w:val="28"/>
        </w:rPr>
        <w:t xml:space="preserve">На частотах вблизи границы второй запрещенной зоны </w:t>
      </w:r>
      <w:r w:rsidRPr="00317A84">
        <w:rPr>
          <w:position w:val="-28"/>
          <w:szCs w:val="28"/>
        </w:rPr>
        <w:object w:dxaOrig="2720" w:dyaOrig="720">
          <v:shape id="_x0000_i1089" type="#_x0000_t75" style="width:135.85pt;height:36pt" o:ole="">
            <v:imagedata r:id="rId139" o:title=""/>
          </v:shape>
          <o:OLEObject Type="Embed" ProgID="Equation.DSMT4" ShapeID="_x0000_i1089" DrawAspect="Content" ObjectID="_1518267138" r:id="rId140"/>
        </w:object>
      </w:r>
      <w:r w:rsidRPr="00317A84">
        <w:rPr>
          <w:szCs w:val="28"/>
        </w:rPr>
        <w:t xml:space="preserve">, где </w:t>
      </w:r>
      <w:r w:rsidRPr="00317A84">
        <w:rPr>
          <w:position w:val="-28"/>
          <w:szCs w:val="28"/>
        </w:rPr>
        <w:object w:dxaOrig="1560" w:dyaOrig="720">
          <v:shape id="_x0000_i1090" type="#_x0000_t75" style="width:78.1pt;height:36pt" o:ole="">
            <v:imagedata r:id="rId141" o:title=""/>
          </v:shape>
          <o:OLEObject Type="Embed" ProgID="Equation.DSMT4" ShapeID="_x0000_i1090" DrawAspect="Content" ObjectID="_1518267139" r:id="rId142"/>
        </w:object>
      </w:r>
      <w:r w:rsidRPr="00317A84">
        <w:rPr>
          <w:szCs w:val="28"/>
        </w:rPr>
        <w:t xml:space="preserve"> формула </w:t>
      </w:r>
      <w:r w:rsidR="008075E2" w:rsidRPr="00317A84">
        <w:rPr>
          <w:szCs w:val="28"/>
        </w:rPr>
        <w:fldChar w:fldCharType="begin"/>
      </w:r>
      <w:r w:rsidRPr="00317A84">
        <w:rPr>
          <w:szCs w:val="28"/>
        </w:rPr>
        <w:instrText xml:space="preserve"> GOTOBUTTON ZEqnNum770151  \* MERGEFORMAT </w:instrText>
      </w:r>
      <w:r w:rsidR="008075E2" w:rsidRPr="00317A84">
        <w:rPr>
          <w:szCs w:val="28"/>
        </w:rPr>
        <w:fldChar w:fldCharType="begin"/>
      </w:r>
      <w:r w:rsidRPr="00317A84">
        <w:rPr>
          <w:szCs w:val="28"/>
        </w:rPr>
        <w:instrText xml:space="preserve"> REF ZEqnNum770151 \* Charformat \! \* MERGEFORMAT </w:instrText>
      </w:r>
      <w:r w:rsidR="008075E2" w:rsidRPr="00317A84">
        <w:rPr>
          <w:szCs w:val="28"/>
        </w:rPr>
        <w:fldChar w:fldCharType="separate"/>
      </w:r>
      <w:r w:rsidR="00745F1F" w:rsidRPr="00317A84">
        <w:rPr>
          <w:szCs w:val="28"/>
        </w:rPr>
        <w:instrText>(</w:instrText>
      </w:r>
      <w:r w:rsidR="00745F1F" w:rsidRPr="00745F1F">
        <w:rPr>
          <w:szCs w:val="28"/>
        </w:rPr>
        <w:instrText>8</w:instrText>
      </w:r>
      <w:r w:rsidR="00745F1F" w:rsidRPr="00317A84">
        <w:rPr>
          <w:szCs w:val="28"/>
        </w:rPr>
        <w:instrText>)</w:instrText>
      </w:r>
      <w:r w:rsidR="008075E2" w:rsidRPr="00317A84">
        <w:rPr>
          <w:szCs w:val="28"/>
        </w:rPr>
        <w:fldChar w:fldCharType="end"/>
      </w:r>
      <w:r w:rsidR="008075E2" w:rsidRPr="00317A84">
        <w:rPr>
          <w:szCs w:val="28"/>
        </w:rPr>
        <w:fldChar w:fldCharType="end"/>
      </w:r>
      <w:r w:rsidRPr="00317A84">
        <w:rPr>
          <w:szCs w:val="28"/>
        </w:rPr>
        <w:t xml:space="preserve"> дает для </w:t>
      </w:r>
      <w:r w:rsidRPr="00317A84">
        <w:rPr>
          <w:position w:val="-14"/>
          <w:szCs w:val="28"/>
        </w:rPr>
        <w:object w:dxaOrig="740" w:dyaOrig="420">
          <v:shape id="_x0000_i1091" type="#_x0000_t75" style="width:36.7pt;height:21.05pt" o:ole="">
            <v:imagedata r:id="rId143" o:title=""/>
          </v:shape>
          <o:OLEObject Type="Embed" ProgID="Equation.DSMT4" ShapeID="_x0000_i1091" DrawAspect="Content" ObjectID="_1518267140" r:id="rId144"/>
        </w:object>
      </w:r>
    </w:p>
    <w:tbl>
      <w:tblPr>
        <w:tblW w:w="0" w:type="auto"/>
        <w:tblLook w:val="04A0"/>
      </w:tblPr>
      <w:tblGrid>
        <w:gridCol w:w="8330"/>
        <w:gridCol w:w="1241"/>
      </w:tblGrid>
      <w:tr w:rsidR="003C6B23" w:rsidRPr="00317A84" w:rsidTr="003C6B23">
        <w:trPr>
          <w:trHeight w:val="818"/>
        </w:trPr>
        <w:tc>
          <w:tcPr>
            <w:tcW w:w="8330" w:type="dxa"/>
          </w:tcPr>
          <w:p w:rsidR="003C6B23" w:rsidRPr="00317A84" w:rsidRDefault="003C6B23" w:rsidP="003C6B23">
            <w:pPr>
              <w:jc w:val="center"/>
              <w:rPr>
                <w:szCs w:val="28"/>
                <w:lang w:val="en-US"/>
              </w:rPr>
            </w:pPr>
            <w:r w:rsidRPr="00317A84">
              <w:rPr>
                <w:position w:val="-28"/>
                <w:szCs w:val="28"/>
              </w:rPr>
              <w:object w:dxaOrig="3040" w:dyaOrig="760">
                <v:shape id="_x0000_i1092" type="#_x0000_t75" style="width:152.15pt;height:38.7pt" o:ole="">
                  <v:imagedata r:id="rId145" o:title=""/>
                </v:shape>
                <o:OLEObject Type="Embed" ProgID="Equation.DSMT4" ShapeID="_x0000_i1092" DrawAspect="Content" ObjectID="_1518267141" r:id="rId146"/>
              </w:object>
            </w:r>
            <w:r w:rsidRPr="00317A84">
              <w:rPr>
                <w:szCs w:val="28"/>
              </w:rPr>
              <w:t>,</w:t>
            </w:r>
          </w:p>
        </w:tc>
        <w:tc>
          <w:tcPr>
            <w:tcW w:w="1241" w:type="dxa"/>
          </w:tcPr>
          <w:p w:rsidR="003C6B23" w:rsidRPr="00317A84" w:rsidRDefault="008075E2" w:rsidP="003C6B23">
            <w:pPr>
              <w:jc w:val="right"/>
              <w:rPr>
                <w:szCs w:val="28"/>
              </w:rPr>
            </w:pPr>
            <w:r w:rsidRPr="00317A84">
              <w:rPr>
                <w:szCs w:val="28"/>
              </w:rPr>
              <w:fldChar w:fldCharType="begin"/>
            </w:r>
            <w:r w:rsidR="003C6B23" w:rsidRPr="00317A84">
              <w:rPr>
                <w:szCs w:val="28"/>
              </w:rPr>
              <w:instrText xml:space="preserve"> MACROBUTTON MTPlaceRef \* MERGEFORMAT </w:instrText>
            </w:r>
            <w:r w:rsidRPr="00317A84">
              <w:rPr>
                <w:szCs w:val="28"/>
              </w:rPr>
              <w:fldChar w:fldCharType="begin"/>
            </w:r>
            <w:r w:rsidR="003C6B23" w:rsidRPr="00317A84">
              <w:rPr>
                <w:szCs w:val="28"/>
              </w:rPr>
              <w:instrText xml:space="preserve"> SEQ MTEqn \h \* MERGEFORMAT </w:instrText>
            </w:r>
            <w:r w:rsidRPr="00317A84">
              <w:rPr>
                <w:szCs w:val="28"/>
              </w:rPr>
              <w:fldChar w:fldCharType="end"/>
            </w:r>
            <w:r w:rsidR="003C6B23" w:rsidRPr="00317A84">
              <w:rPr>
                <w:szCs w:val="28"/>
              </w:rPr>
              <w:instrText>(</w:instrText>
            </w:r>
            <w:fldSimple w:instr=" SEQ MTEqn \c \* Arabic \* MERGEFORMAT ">
              <w:r w:rsidR="00745F1F" w:rsidRPr="00745F1F">
                <w:rPr>
                  <w:noProof/>
                  <w:szCs w:val="28"/>
                </w:rPr>
                <w:instrText>9</w:instrText>
              </w:r>
            </w:fldSimple>
            <w:r w:rsidR="003C6B23" w:rsidRPr="00317A84">
              <w:rPr>
                <w:szCs w:val="28"/>
              </w:rPr>
              <w:instrText>)</w:instrText>
            </w:r>
            <w:r w:rsidRPr="00317A84">
              <w:rPr>
                <w:szCs w:val="28"/>
              </w:rPr>
              <w:fldChar w:fldCharType="end"/>
            </w:r>
          </w:p>
        </w:tc>
      </w:tr>
    </w:tbl>
    <w:p w:rsidR="003C6B23" w:rsidRPr="00317A84" w:rsidRDefault="003C6B23" w:rsidP="003C6B23">
      <w:pPr>
        <w:rPr>
          <w:szCs w:val="28"/>
        </w:rPr>
      </w:pPr>
      <w:r w:rsidRPr="00317A84">
        <w:rPr>
          <w:szCs w:val="28"/>
        </w:rPr>
        <w:t xml:space="preserve">где </w:t>
      </w:r>
      <w:r w:rsidRPr="00317A84">
        <w:rPr>
          <w:position w:val="-6"/>
          <w:szCs w:val="28"/>
        </w:rPr>
        <w:object w:dxaOrig="1260" w:dyaOrig="300">
          <v:shape id="_x0000_i1093" type="#_x0000_t75" style="width:63.15pt;height:14.95pt" o:ole="">
            <v:imagedata r:id="rId147" o:title=""/>
          </v:shape>
          <o:OLEObject Type="Embed" ProgID="Equation.DSMT4" ShapeID="_x0000_i1093" DrawAspect="Content" ObjectID="_1518267142" r:id="rId148"/>
        </w:object>
      </w:r>
      <w:r w:rsidRPr="00317A84">
        <w:rPr>
          <w:szCs w:val="28"/>
        </w:rPr>
        <w:t xml:space="preserve">. Отметим, что для ближайших к запрещенной зоне мод ПлК </w:t>
      </w:r>
      <w:r w:rsidRPr="00317A84">
        <w:rPr>
          <w:position w:val="-6"/>
          <w:szCs w:val="28"/>
        </w:rPr>
        <w:object w:dxaOrig="920" w:dyaOrig="300">
          <v:shape id="_x0000_i1094" type="#_x0000_t75" style="width:45.5pt;height:14.95pt" o:ole="">
            <v:imagedata r:id="rId149" o:title=""/>
          </v:shape>
          <o:OLEObject Type="Embed" ProgID="Equation.DSMT4" ShapeID="_x0000_i1094" DrawAspect="Content" ObjectID="_1518267143" r:id="rId150"/>
        </w:object>
      </w:r>
      <w:r w:rsidRPr="00317A84">
        <w:rPr>
          <w:szCs w:val="28"/>
        </w:rPr>
        <w:t>.</w:t>
      </w:r>
    </w:p>
    <w:p w:rsidR="003C6B23" w:rsidRPr="00317A84" w:rsidRDefault="003C6B23" w:rsidP="003C6B23">
      <w:pPr>
        <w:ind w:firstLine="567"/>
        <w:rPr>
          <w:szCs w:val="28"/>
        </w:rPr>
      </w:pPr>
      <w:r w:rsidRPr="00317A84">
        <w:rPr>
          <w:szCs w:val="28"/>
        </w:rPr>
        <w:t xml:space="preserve">Для того чтобы из </w:t>
      </w:r>
      <w:r w:rsidR="008075E2" w:rsidRPr="00317A84">
        <w:rPr>
          <w:szCs w:val="28"/>
        </w:rPr>
        <w:fldChar w:fldCharType="begin"/>
      </w:r>
      <w:r w:rsidRPr="00317A84">
        <w:rPr>
          <w:szCs w:val="28"/>
        </w:rPr>
        <w:instrText xml:space="preserve"> GOTOBUTTON ZEqnNum136802  \* MERGEFORMAT </w:instrText>
      </w:r>
      <w:r w:rsidR="008075E2" w:rsidRPr="00317A84">
        <w:rPr>
          <w:szCs w:val="28"/>
        </w:rPr>
        <w:fldChar w:fldCharType="begin"/>
      </w:r>
      <w:r w:rsidRPr="00317A84">
        <w:rPr>
          <w:szCs w:val="28"/>
        </w:rPr>
        <w:instrText xml:space="preserve"> REF ZEqnNum136802 \* Charformat \! \* MERGEFORMAT </w:instrText>
      </w:r>
      <w:r w:rsidR="008075E2" w:rsidRPr="00317A84">
        <w:rPr>
          <w:szCs w:val="28"/>
        </w:rPr>
        <w:fldChar w:fldCharType="separate"/>
      </w:r>
      <w:r w:rsidR="00745F1F" w:rsidRPr="00745F1F">
        <w:rPr>
          <w:szCs w:val="28"/>
        </w:rPr>
        <w:instrText>(7)</w:instrText>
      </w:r>
      <w:r w:rsidR="008075E2" w:rsidRPr="00317A84">
        <w:rPr>
          <w:szCs w:val="28"/>
        </w:rPr>
        <w:fldChar w:fldCharType="end"/>
      </w:r>
      <w:r w:rsidR="008075E2" w:rsidRPr="00317A84">
        <w:rPr>
          <w:szCs w:val="28"/>
        </w:rPr>
        <w:fldChar w:fldCharType="end"/>
      </w:r>
      <w:r w:rsidRPr="00317A84">
        <w:rPr>
          <w:szCs w:val="28"/>
        </w:rPr>
        <w:t xml:space="preserve"> найти пороговое значение инверсной населенности </w:t>
      </w:r>
      <w:r w:rsidRPr="00317A84">
        <w:rPr>
          <w:position w:val="-12"/>
          <w:szCs w:val="28"/>
        </w:rPr>
        <w:object w:dxaOrig="360" w:dyaOrig="420">
          <v:shape id="_x0000_i1095" type="#_x0000_t75" style="width:18.35pt;height:21.05pt" o:ole="">
            <v:imagedata r:id="rId151" o:title=""/>
          </v:shape>
          <o:OLEObject Type="Embed" ProgID="Equation.DSMT4" ShapeID="_x0000_i1095" DrawAspect="Content" ObjectID="_1518267144" r:id="rId152"/>
        </w:object>
      </w:r>
      <w:r w:rsidRPr="00317A84">
        <w:rPr>
          <w:szCs w:val="28"/>
        </w:rPr>
        <w:t xml:space="preserve">, необходимо из уравнения Рытова </w:t>
      </w:r>
      <w:r w:rsidR="008075E2" w:rsidRPr="00317A84">
        <w:rPr>
          <w:szCs w:val="28"/>
        </w:rPr>
        <w:fldChar w:fldCharType="begin"/>
      </w:r>
      <w:r>
        <w:rPr>
          <w:szCs w:val="28"/>
        </w:rPr>
        <w:instrText xml:space="preserve"> ADDIN EN.CITE &lt;EndNote&gt;&lt;Cite&gt;&lt;Author&gt;Рытов&lt;/Author&gt;&lt;Year&gt;1955&lt;/Year&gt;&lt;RecNum&gt;54&lt;/RecNum&gt;&lt;DisplayText&gt;&lt;style font="Times New Roman"&gt;[22]&lt;/style&gt;&lt;/DisplayText&gt;&lt;record&gt;&lt;rec-number&gt;54&lt;/rec-number&gt;&lt;foreign-keys&gt;&lt;key app="EN" db-id="00ds5t5fvvtsw4essrsxx0txa5ssw00rpwst"&gt;54&lt;/key&gt;&lt;/foreign-keys&gt;&lt;ref-type name="Journal Article"&gt;17&lt;/ref-type&gt;&lt;contributors&gt;&lt;authors&gt;&lt;author&gt;&lt;style face="normal" font="default" charset="204" size="100%"&gt;Рытов&lt;/style&gt;&lt;style face="normal" font="default" size="100%"&gt;,&lt;/style&gt;&lt;style face="normal" font="default" charset="204" size="100%"&gt; С. М.&lt;/style&gt;&lt;/author&gt;&lt;/authors&gt;&lt;/contributors&gt;&lt;titles&gt;&lt;title&gt;&lt;style face="normal" font="default" charset="204" size="100%"&gt;Электромагнитные свойства мелкослоистой среды&lt;/style&gt;&lt;/title&gt;&lt;secondary-title&gt;&lt;style face="normal" font="default" charset="204" size="100%"&gt;ЖЭТФ&lt;/style&gt;&lt;/secondary-title&gt;&lt;/titles&gt;&lt;pages&gt;&lt;style face="normal" font="default" charset="204" size="100%"&gt;605-616&lt;/style&gt;&lt;/pages&gt;&lt;volume&gt;&lt;style face="normal" font="default" charset="204" size="100%"&gt;29&lt;/style&gt;&lt;/volume&gt;&lt;number&gt;&lt;style face="normal" font="default" charset="204" size="100%"&gt;5&lt;/style&gt;&lt;/number&gt;&lt;section&gt;&lt;style face="normal" font="default" charset="204" size="100%"&gt;605&lt;/style&gt;&lt;/section&gt;&lt;dates&gt;&lt;year&gt;&lt;style face="normal" font="default" charset="204" size="100%"&gt;1955&lt;/style&gt;&lt;/year&gt;&lt;/dates&gt;&lt;urls&gt;&lt;/urls&gt;&lt;/record&gt;&lt;/Cite&gt;&lt;/EndNote&gt;</w:instrText>
      </w:r>
      <w:r w:rsidR="008075E2" w:rsidRPr="00317A84">
        <w:rPr>
          <w:szCs w:val="28"/>
        </w:rPr>
        <w:fldChar w:fldCharType="separate"/>
      </w:r>
      <w:r>
        <w:rPr>
          <w:noProof/>
          <w:szCs w:val="28"/>
        </w:rPr>
        <w:t>[</w:t>
      </w:r>
      <w:hyperlink w:anchor="_ENREF_22" w:tooltip="Рытов, 1955 #54" w:history="1">
        <w:r>
          <w:rPr>
            <w:noProof/>
            <w:szCs w:val="28"/>
          </w:rPr>
          <w:t>22</w:t>
        </w:r>
      </w:hyperlink>
      <w:r>
        <w:rPr>
          <w:noProof/>
          <w:szCs w:val="28"/>
        </w:rPr>
        <w:t>]</w:t>
      </w:r>
      <w:r w:rsidR="008075E2" w:rsidRPr="00317A84">
        <w:rPr>
          <w:szCs w:val="28"/>
        </w:rPr>
        <w:fldChar w:fldCharType="end"/>
      </w:r>
      <w:r w:rsidRPr="00317A84">
        <w:rPr>
          <w:szCs w:val="28"/>
        </w:rPr>
        <w:t xml:space="preserve"> найти зависимость </w:t>
      </w:r>
      <w:r w:rsidRPr="00317A84">
        <w:rPr>
          <w:position w:val="-14"/>
          <w:szCs w:val="28"/>
        </w:rPr>
        <w:object w:dxaOrig="1080" w:dyaOrig="420">
          <v:shape id="_x0000_i1096" type="#_x0000_t75" style="width:54.35pt;height:21.05pt" o:ole="">
            <v:imagedata r:id="rId153" o:title=""/>
          </v:shape>
          <o:OLEObject Type="Embed" ProgID="Equation.DSMT4" ShapeID="_x0000_i1096" DrawAspect="Content" ObjectID="_1518267145" r:id="rId154"/>
        </w:object>
      </w:r>
      <w:r w:rsidRPr="00317A84">
        <w:rPr>
          <w:szCs w:val="28"/>
        </w:rPr>
        <w:t xml:space="preserve"> от параметров ПлК</w:t>
      </w:r>
      <w:r>
        <w:rPr>
          <w:szCs w:val="28"/>
        </w:rPr>
        <w:t xml:space="preserve">. </w:t>
      </w:r>
      <w:r w:rsidRPr="00317A84">
        <w:rPr>
          <w:szCs w:val="28"/>
        </w:rPr>
        <w:t xml:space="preserve">Пороговое значение </w:t>
      </w:r>
      <w:r w:rsidRPr="00317A84">
        <w:rPr>
          <w:position w:val="-12"/>
          <w:szCs w:val="28"/>
        </w:rPr>
        <w:object w:dxaOrig="360" w:dyaOrig="420">
          <v:shape id="_x0000_i1097" type="#_x0000_t75" style="width:18.35pt;height:21.05pt" o:ole="">
            <v:imagedata r:id="rId155" o:title=""/>
          </v:shape>
          <o:OLEObject Type="Embed" ProgID="Equation.DSMT4" ShapeID="_x0000_i1097" DrawAspect="Content" ObjectID="_1518267146" r:id="rId156"/>
        </w:object>
      </w:r>
      <w:r w:rsidRPr="00317A84">
        <w:rPr>
          <w:szCs w:val="28"/>
        </w:rPr>
        <w:t xml:space="preserve"> в не явном виде задается уравнением</w:t>
      </w:r>
    </w:p>
    <w:tbl>
      <w:tblPr>
        <w:tblW w:w="0" w:type="auto"/>
        <w:tblLook w:val="04A0"/>
      </w:tblPr>
      <w:tblGrid>
        <w:gridCol w:w="8330"/>
        <w:gridCol w:w="1241"/>
      </w:tblGrid>
      <w:tr w:rsidR="003C6B23" w:rsidRPr="00591AAD" w:rsidTr="003C6B23">
        <w:trPr>
          <w:trHeight w:val="818"/>
        </w:trPr>
        <w:tc>
          <w:tcPr>
            <w:tcW w:w="8330" w:type="dxa"/>
          </w:tcPr>
          <w:p w:rsidR="003C6B23" w:rsidRPr="00317A84" w:rsidRDefault="003C6B23" w:rsidP="003C6B23">
            <w:pPr>
              <w:ind w:left="284"/>
              <w:jc w:val="center"/>
              <w:rPr>
                <w:szCs w:val="28"/>
                <w:lang w:val="en-US"/>
              </w:rPr>
            </w:pPr>
            <w:r w:rsidRPr="00317A84">
              <w:rPr>
                <w:position w:val="-40"/>
                <w:szCs w:val="28"/>
              </w:rPr>
              <w:object w:dxaOrig="7780" w:dyaOrig="940">
                <v:shape id="_x0000_i1098" type="#_x0000_t75" style="width:389.2pt;height:47.55pt" o:ole="">
                  <v:imagedata r:id="rId157" o:title=""/>
                </v:shape>
                <o:OLEObject Type="Embed" ProgID="Equation.DSMT4" ShapeID="_x0000_i1098" DrawAspect="Content" ObjectID="_1518267147" r:id="rId158"/>
              </w:object>
            </w:r>
            <w:r w:rsidRPr="00317A84">
              <w:rPr>
                <w:szCs w:val="28"/>
              </w:rPr>
              <w:t>.</w:t>
            </w:r>
          </w:p>
        </w:tc>
        <w:tc>
          <w:tcPr>
            <w:tcW w:w="1241" w:type="dxa"/>
          </w:tcPr>
          <w:p w:rsidR="003C6B23" w:rsidRPr="00591AAD" w:rsidRDefault="008075E2" w:rsidP="003C6B23">
            <w:pPr>
              <w:jc w:val="right"/>
              <w:rPr>
                <w:szCs w:val="28"/>
                <w:highlight w:val="yellow"/>
              </w:rPr>
            </w:pPr>
            <w:r w:rsidRPr="00591AAD">
              <w:rPr>
                <w:szCs w:val="28"/>
                <w:highlight w:val="yellow"/>
              </w:rPr>
              <w:fldChar w:fldCharType="begin"/>
            </w:r>
            <w:r w:rsidR="003C6B23" w:rsidRPr="00591AAD">
              <w:rPr>
                <w:szCs w:val="28"/>
                <w:highlight w:val="yellow"/>
              </w:rPr>
              <w:instrText xml:space="preserve"> MACROBUTTON MTPlaceRef \* MERGEFORMAT </w:instrText>
            </w:r>
            <w:r w:rsidRPr="00591AAD">
              <w:rPr>
                <w:szCs w:val="28"/>
                <w:highlight w:val="yellow"/>
              </w:rPr>
              <w:fldChar w:fldCharType="begin"/>
            </w:r>
            <w:r w:rsidR="003C6B23" w:rsidRPr="00591AAD">
              <w:rPr>
                <w:szCs w:val="28"/>
                <w:highlight w:val="yellow"/>
              </w:rPr>
              <w:instrText xml:space="preserve"> SEQ MTEqn \h \* MERGEFORMAT </w:instrText>
            </w:r>
            <w:r w:rsidRPr="00591AAD">
              <w:rPr>
                <w:szCs w:val="28"/>
                <w:highlight w:val="yellow"/>
              </w:rPr>
              <w:fldChar w:fldCharType="end"/>
            </w:r>
            <w:bookmarkStart w:id="12" w:name="ZEqnNum195005"/>
            <w:r w:rsidR="003C6B23" w:rsidRPr="00591AAD">
              <w:rPr>
                <w:szCs w:val="28"/>
                <w:highlight w:val="yellow"/>
              </w:rPr>
              <w:instrText>(</w:instrText>
            </w:r>
            <w:fldSimple w:instr=" SEQ MTEqn \c \* Arabic \* MERGEFORMAT ">
              <w:r w:rsidR="00745F1F" w:rsidRPr="00745F1F">
                <w:rPr>
                  <w:noProof/>
                  <w:szCs w:val="28"/>
                  <w:highlight w:val="yellow"/>
                </w:rPr>
                <w:instrText>10</w:instrText>
              </w:r>
            </w:fldSimple>
            <w:r w:rsidR="003C6B23" w:rsidRPr="00591AAD">
              <w:rPr>
                <w:szCs w:val="28"/>
                <w:highlight w:val="yellow"/>
              </w:rPr>
              <w:instrText>)</w:instrText>
            </w:r>
            <w:bookmarkEnd w:id="12"/>
            <w:r w:rsidRPr="00591AAD">
              <w:rPr>
                <w:szCs w:val="28"/>
                <w:highlight w:val="yellow"/>
              </w:rPr>
              <w:fldChar w:fldCharType="end"/>
            </w:r>
          </w:p>
        </w:tc>
      </w:tr>
    </w:tbl>
    <w:p w:rsidR="003C6B23" w:rsidRPr="00B4283E" w:rsidRDefault="003C6B23" w:rsidP="003C6B23">
      <w:pPr>
        <w:ind w:firstLine="567"/>
        <w:rPr>
          <w:szCs w:val="28"/>
        </w:rPr>
      </w:pPr>
      <w:r w:rsidRPr="00317A84">
        <w:rPr>
          <w:szCs w:val="28"/>
        </w:rPr>
        <w:t xml:space="preserve">Выражение для порога генерации </w:t>
      </w:r>
      <w:r w:rsidR="008075E2" w:rsidRPr="00317A84">
        <w:rPr>
          <w:szCs w:val="28"/>
        </w:rPr>
        <w:fldChar w:fldCharType="begin"/>
      </w:r>
      <w:r w:rsidRPr="00317A84">
        <w:rPr>
          <w:szCs w:val="28"/>
        </w:rPr>
        <w:instrText xml:space="preserve"> GOTOBUTTON ZEqnNum195005  \* MERGEFORMAT </w:instrText>
      </w:r>
      <w:r w:rsidR="008075E2" w:rsidRPr="00317A84">
        <w:rPr>
          <w:szCs w:val="28"/>
        </w:rPr>
        <w:fldChar w:fldCharType="begin"/>
      </w:r>
      <w:r w:rsidRPr="00317A84">
        <w:rPr>
          <w:szCs w:val="28"/>
        </w:rPr>
        <w:instrText xml:space="preserve"> REF ZEqnNum195005 \* Charformat \! \* MERGEFORMAT </w:instrText>
      </w:r>
      <w:r w:rsidR="008075E2" w:rsidRPr="00317A84">
        <w:rPr>
          <w:szCs w:val="28"/>
        </w:rPr>
        <w:fldChar w:fldCharType="separate"/>
      </w:r>
      <w:r w:rsidR="00745F1F" w:rsidRPr="00745F1F">
        <w:rPr>
          <w:szCs w:val="28"/>
        </w:rPr>
        <w:instrText>(10)</w:instrText>
      </w:r>
      <w:r w:rsidR="008075E2" w:rsidRPr="00317A84">
        <w:rPr>
          <w:szCs w:val="28"/>
        </w:rPr>
        <w:fldChar w:fldCharType="end"/>
      </w:r>
      <w:r w:rsidR="008075E2" w:rsidRPr="00317A84">
        <w:rPr>
          <w:szCs w:val="28"/>
        </w:rPr>
        <w:fldChar w:fldCharType="end"/>
      </w:r>
      <w:r w:rsidRPr="00317A84">
        <w:rPr>
          <w:szCs w:val="28"/>
        </w:rPr>
        <w:t xml:space="preserve"> является точным</w:t>
      </w:r>
      <w:r w:rsidRPr="002904B0">
        <w:rPr>
          <w:szCs w:val="28"/>
        </w:rPr>
        <w:t xml:space="preserve">. </w:t>
      </w:r>
      <w:r w:rsidRPr="00317A84">
        <w:rPr>
          <w:szCs w:val="28"/>
        </w:rPr>
        <w:t xml:space="preserve">Из формулы </w:t>
      </w:r>
      <w:r w:rsidR="008075E2" w:rsidRPr="00317A84">
        <w:rPr>
          <w:szCs w:val="28"/>
        </w:rPr>
        <w:fldChar w:fldCharType="begin"/>
      </w:r>
      <w:r w:rsidRPr="00317A84">
        <w:rPr>
          <w:szCs w:val="28"/>
        </w:rPr>
        <w:instrText xml:space="preserve"> GOTOBUTTON ZEqnNum195005  \* MERGEFORMAT </w:instrText>
      </w:r>
      <w:r w:rsidR="008075E2" w:rsidRPr="00317A84">
        <w:rPr>
          <w:szCs w:val="28"/>
        </w:rPr>
        <w:fldChar w:fldCharType="begin"/>
      </w:r>
      <w:r w:rsidRPr="00317A84">
        <w:rPr>
          <w:szCs w:val="28"/>
        </w:rPr>
        <w:instrText xml:space="preserve"> REF ZEqnNum195005 \* Charformat \! \* MERGEFORMAT </w:instrText>
      </w:r>
      <w:r w:rsidR="008075E2" w:rsidRPr="00317A84">
        <w:rPr>
          <w:szCs w:val="28"/>
        </w:rPr>
        <w:fldChar w:fldCharType="separate"/>
      </w:r>
      <w:r w:rsidR="00745F1F" w:rsidRPr="00745F1F">
        <w:rPr>
          <w:szCs w:val="28"/>
        </w:rPr>
        <w:instrText>(10)</w:instrText>
      </w:r>
      <w:r w:rsidR="008075E2" w:rsidRPr="00317A84">
        <w:rPr>
          <w:szCs w:val="28"/>
        </w:rPr>
        <w:fldChar w:fldCharType="end"/>
      </w:r>
      <w:r w:rsidR="008075E2" w:rsidRPr="00317A84">
        <w:rPr>
          <w:szCs w:val="28"/>
        </w:rPr>
        <w:fldChar w:fldCharType="end"/>
      </w:r>
      <w:r w:rsidRPr="00317A84">
        <w:rPr>
          <w:szCs w:val="28"/>
        </w:rPr>
        <w:t xml:space="preserve"> следует, что порог генерации определяется взвешенным значением мнимой части диэлектрической проницаемости и инверсной населенности с модой линейного фотонного кристалла. </w:t>
      </w:r>
      <w:r w:rsidRPr="002904B0">
        <w:rPr>
          <w:szCs w:val="28"/>
        </w:rPr>
        <w:t>Л</w:t>
      </w:r>
      <w:r w:rsidRPr="00317A84">
        <w:rPr>
          <w:szCs w:val="28"/>
        </w:rPr>
        <w:t xml:space="preserve">азерная генерация начинается при равенстве усредненных по моде резонатора потерь и усиления. Следовательно, порог генерации будет меньше, когда поле концентрируется в слоях с усилением. При выбранных параметрах плазмонного кристалла на частотах ниже второй запрещённой зоны поле в кристалле концентрируется в слоях с усилением (над нанощелями), а при частотах выше второй запрещённой зоны в слоях с потерями (над металлической пленкой), что приводит к существенному отличию значений пороговой инверсной населённости ниже и выше запрещенной зоны. Описанная зависимость является одним из проявлений эффекта Боррманна в фотонном/плазмонном кристалл </w:t>
      </w:r>
      <w:r w:rsidR="008075E2" w:rsidRPr="00317A84">
        <w:rPr>
          <w:szCs w:val="28"/>
        </w:rPr>
        <w:fldChar w:fldCharType="begin"/>
      </w:r>
      <w:r>
        <w:rPr>
          <w:szCs w:val="28"/>
        </w:rPr>
        <w:instrText xml:space="preserve"> ADDIN EN.CITE &lt;EndNote&gt;&lt;Cite&gt;&lt;Author&gt;Vinogradov&lt;/Author&gt;&lt;Year&gt;2009&lt;/Year&gt;&lt;RecNum&gt;40&lt;/RecNum&gt;&lt;DisplayText&gt;&lt;style font="Times New Roman"&gt;[23,24]&lt;/style&gt;&lt;/DisplayText&gt;&lt;record&gt;&lt;rec-number&gt;40&lt;/rec-number&gt;&lt;foreign-keys&gt;&lt;key app="EN" db-id="00ds5t5fvvtsw4essrsxx0txa5ssw00rpwst"&gt;40&lt;/key&gt;&lt;/foreign-keys&gt;&lt;ref-type name="Journal Article"&gt;17&lt;/ref-type&gt;&lt;contributors&gt;&lt;authors&gt;&lt;author&gt;Vinogradov, A. P.&lt;/author&gt;&lt;author&gt;Lozovik, Yu. E.&lt;/author&gt;&lt;author&gt;Merzlikin, A. M.&lt;/author&gt;&lt;author&gt;Dorofeenko, A. V.&lt;/author&gt;&lt;author&gt;Vitebskiy, I.&lt;/author&gt;&lt;author&gt;Figotin, A.&lt;/author&gt;&lt;author&gt;Granovsky, A. B.&lt;/author&gt;&lt;author&gt;Lisyansky, A. A.&lt;/author&gt;&lt;/authors&gt;&lt;/contributors&gt;&lt;titles&gt;&lt;title&gt;Inverse Borrmann effect in photonic crystal&lt;/title&gt;&lt;secondary-title&gt;Phys. Rev. B&lt;/secondary-title&gt;&lt;/titles&gt;&lt;pages&gt;235106&lt;/pages&gt;&lt;volume&gt;80&lt;/volume&gt;&lt;number&gt;23&lt;/number&gt;&lt;section&gt;235106&lt;/section&gt;&lt;dates&gt;&lt;year&gt;2009&lt;/year&gt;&lt;/dates&gt;&lt;urls&gt;&lt;/urls&gt;&lt;electronic-resource-num&gt;10.1103/PhysRevB.80.235106&lt;/electronic-resource-num&gt;&lt;/record&gt;&lt;/Cite&gt;&lt;Cite&gt;&lt;Author&gt;Chua&lt;/Author&gt;&lt;Year&gt;2011&lt;/Year&gt;&lt;RecNum&gt;41&lt;/RecNum&gt;&lt;record&gt;&lt;rec-number&gt;41&lt;/rec-number&gt;&lt;foreign-keys&gt;&lt;key app="EN" db-id="00ds5t5fvvtsw4essrsxx0txa5ssw00rpwst"&gt;41&lt;/key&gt;&lt;/foreign-keys&gt;&lt;ref-type name="Journal Article"&gt;17&lt;/ref-type&gt;&lt;contributors&gt;&lt;authors&gt;&lt;author&gt;Chua, S.-L.&lt;/author&gt;&lt;author&gt;Chong, Y.&lt;/author&gt;&lt;author&gt;Stone, A. D.&lt;/author&gt;&lt;author&gt;Soljacic, M.&lt;/author&gt;&lt;author&gt;Bravo-Abad, J.&lt;/author&gt;&lt;/authors&gt;&lt;/contributors&gt;&lt;titles&gt;&lt;title&gt;Low-threshold lasing action in photonic crystal slabs enabled by Fano resonances&lt;/title&gt;&lt;secondary-title&gt;Opt. Express&lt;/secondary-title&gt;&lt;/titles&gt;&lt;pages&gt;1539-1562&lt;/pages&gt;&lt;volume&gt;19&lt;/volume&gt;&lt;number&gt;2&lt;/number&gt;&lt;section&gt;1539&lt;/section&gt;&lt;dates&gt;&lt;year&gt;2011&lt;/year&gt;&lt;/dates&gt;&lt;urls&gt;&lt;/urls&gt;&lt;/record&gt;&lt;/Cite&gt;&lt;/EndNote&gt;</w:instrText>
      </w:r>
      <w:r w:rsidR="008075E2" w:rsidRPr="00317A84">
        <w:rPr>
          <w:szCs w:val="28"/>
        </w:rPr>
        <w:fldChar w:fldCharType="separate"/>
      </w:r>
      <w:r>
        <w:rPr>
          <w:noProof/>
          <w:szCs w:val="28"/>
        </w:rPr>
        <w:t>[</w:t>
      </w:r>
      <w:hyperlink w:anchor="_ENREF_23" w:tooltip="Vinogradov, 2009 #40" w:history="1">
        <w:r>
          <w:rPr>
            <w:noProof/>
            <w:szCs w:val="28"/>
          </w:rPr>
          <w:t>23</w:t>
        </w:r>
      </w:hyperlink>
      <w:r>
        <w:rPr>
          <w:noProof/>
          <w:szCs w:val="28"/>
        </w:rPr>
        <w:t>,</w:t>
      </w:r>
      <w:hyperlink w:anchor="_ENREF_24" w:tooltip="Chua, 2011 #41" w:history="1">
        <w:r>
          <w:rPr>
            <w:noProof/>
            <w:szCs w:val="28"/>
          </w:rPr>
          <w:t>24</w:t>
        </w:r>
      </w:hyperlink>
      <w:r>
        <w:rPr>
          <w:noProof/>
          <w:szCs w:val="28"/>
        </w:rPr>
        <w:t>]</w:t>
      </w:r>
      <w:r w:rsidR="008075E2" w:rsidRPr="00317A84">
        <w:rPr>
          <w:szCs w:val="28"/>
        </w:rPr>
        <w:fldChar w:fldCharType="end"/>
      </w:r>
      <w:r>
        <w:rPr>
          <w:szCs w:val="28"/>
        </w:rPr>
        <w:t>.</w:t>
      </w:r>
    </w:p>
    <w:p w:rsidR="003C6B23" w:rsidRPr="00B4283E" w:rsidRDefault="003C6B23" w:rsidP="003C6B23">
      <w:pPr>
        <w:ind w:firstLine="567"/>
        <w:rPr>
          <w:szCs w:val="28"/>
        </w:rPr>
      </w:pPr>
    </w:p>
    <w:p w:rsidR="003C6B23" w:rsidRPr="00317A84" w:rsidRDefault="003C6B23" w:rsidP="003C6B23">
      <w:pPr>
        <w:ind w:firstLine="567"/>
        <w:rPr>
          <w:b/>
          <w:szCs w:val="28"/>
        </w:rPr>
      </w:pPr>
      <w:r w:rsidRPr="00317A84">
        <w:rPr>
          <w:b/>
          <w:szCs w:val="28"/>
        </w:rPr>
        <w:t xml:space="preserve">Учет нелинейных эффектов в фазированной решетке </w:t>
      </w:r>
      <w:r>
        <w:rPr>
          <w:b/>
          <w:szCs w:val="28"/>
        </w:rPr>
        <w:t>НИКИ</w:t>
      </w:r>
    </w:p>
    <w:p w:rsidR="003C6B23" w:rsidRPr="00317A84" w:rsidRDefault="003C6B23" w:rsidP="003C6B23">
      <w:pPr>
        <w:ind w:firstLine="567"/>
        <w:rPr>
          <w:szCs w:val="28"/>
        </w:rPr>
      </w:pPr>
      <w:r w:rsidRPr="00317A84">
        <w:rPr>
          <w:szCs w:val="28"/>
        </w:rPr>
        <w:t xml:space="preserve">Для того чтобы найти амплитуду поля выше порога лазерной генерации необходимо учитывать нелинейные эффекты в системе. Нелинейность усиливающей среды приводит к изменению действительной части </w:t>
      </w:r>
      <w:r w:rsidRPr="00317A84">
        <w:rPr>
          <w:szCs w:val="28"/>
        </w:rPr>
        <w:lastRenderedPageBreak/>
        <w:t>диэлектрической проницаемости, что может привести к перераспределению поля внутри ячейки ПлК и даже к нарушению периодичности системы. В тоже время, для излучения в направлении, перпендикулярном к поверхности, поля над разными щелями должны осциллировать в фазе, что возможно только в периодической системе.</w:t>
      </w:r>
    </w:p>
    <w:p w:rsidR="00745F1F" w:rsidRPr="00745F1F" w:rsidRDefault="003C6B23" w:rsidP="00745F1F">
      <w:pPr>
        <w:ind w:firstLine="567"/>
        <w:rPr>
          <w:szCs w:val="28"/>
        </w:rPr>
      </w:pPr>
      <w:r w:rsidRPr="00317A84">
        <w:rPr>
          <w:szCs w:val="28"/>
        </w:rPr>
        <w:t>Рассмотрим лазерную генерацию в ПлК на частотах из разрешённой зоны (</w:t>
      </w:r>
      <w:r w:rsidR="008075E2" w:rsidRPr="00317A84">
        <w:rPr>
          <w:szCs w:val="28"/>
        </w:rPr>
        <w:fldChar w:fldCharType="begin"/>
      </w:r>
      <w:r w:rsidRPr="00317A84">
        <w:rPr>
          <w:szCs w:val="28"/>
        </w:rPr>
        <w:instrText xml:space="preserve"> REF _Ref438111366 \h  \* MERGEFORMAT </w:instrText>
      </w:r>
      <w:r w:rsidR="008075E2" w:rsidRPr="00317A84">
        <w:rPr>
          <w:szCs w:val="28"/>
        </w:rPr>
      </w:r>
      <w:r w:rsidR="008075E2" w:rsidRPr="00317A84">
        <w:rPr>
          <w:szCs w:val="28"/>
        </w:rPr>
        <w:fldChar w:fldCharType="separate"/>
      </w:r>
    </w:p>
    <w:p w:rsidR="00745F1F" w:rsidRPr="00745F1F" w:rsidRDefault="00745F1F" w:rsidP="00745F1F">
      <w:pPr>
        <w:ind w:firstLine="567"/>
        <w:rPr>
          <w:szCs w:val="28"/>
        </w:rPr>
      </w:pPr>
      <w:r w:rsidRPr="00745F1F">
        <w:rPr>
          <w:szCs w:val="28"/>
        </w:rPr>
        <w:t>Рисунок</w:t>
      </w:r>
      <w:r w:rsidRPr="00745F1F">
        <w:rPr>
          <w:noProof/>
          <w:szCs w:val="28"/>
        </w:rPr>
        <w:t xml:space="preserve"> 4</w:t>
      </w:r>
      <w:r w:rsidR="008075E2" w:rsidRPr="00317A84">
        <w:rPr>
          <w:szCs w:val="28"/>
        </w:rPr>
        <w:fldChar w:fldCharType="end"/>
      </w:r>
      <w:r w:rsidR="003C6B23" w:rsidRPr="00317A84">
        <w:rPr>
          <w:szCs w:val="28"/>
        </w:rPr>
        <w:t>а). В центре разрешенной зоны распределение поля не является пространственно периодичным, несмотря на то, что структура плазмонного кристалла была периодической до начала генерации. Это связано с тем, что блоховская длина волны в разрешённой зоне плазмонного кристалла, вообще говоря, несоизмерима с периодом кристалла. Следовательно, поле неравномерно продавливает инверсную населённость, благодаря чему возникает вторичная модуляция диэлектрической проницаемости, которая нарушает периодичность плазмонного кристалла (</w:t>
      </w:r>
      <w:r w:rsidR="008075E2" w:rsidRPr="00317A84">
        <w:rPr>
          <w:szCs w:val="28"/>
        </w:rPr>
        <w:fldChar w:fldCharType="begin"/>
      </w:r>
      <w:r w:rsidR="003C6B23" w:rsidRPr="00317A84">
        <w:rPr>
          <w:szCs w:val="28"/>
        </w:rPr>
        <w:instrText xml:space="preserve"> REF _Ref438111366 \h  \* MERGEFORMAT </w:instrText>
      </w:r>
      <w:r w:rsidR="008075E2" w:rsidRPr="00317A84">
        <w:rPr>
          <w:szCs w:val="28"/>
        </w:rPr>
      </w:r>
      <w:r w:rsidR="008075E2" w:rsidRPr="00317A84">
        <w:rPr>
          <w:szCs w:val="28"/>
        </w:rPr>
        <w:fldChar w:fldCharType="separate"/>
      </w:r>
    </w:p>
    <w:p w:rsidR="003C6B23" w:rsidRDefault="00745F1F" w:rsidP="003C6B23">
      <w:pPr>
        <w:ind w:firstLine="567"/>
        <w:rPr>
          <w:szCs w:val="28"/>
        </w:rPr>
      </w:pPr>
      <w:r w:rsidRPr="00745F1F">
        <w:rPr>
          <w:szCs w:val="28"/>
        </w:rPr>
        <w:t>Рисунок</w:t>
      </w:r>
      <w:r w:rsidRPr="00745F1F">
        <w:rPr>
          <w:noProof/>
          <w:szCs w:val="28"/>
        </w:rPr>
        <w:t xml:space="preserve"> 4</w:t>
      </w:r>
      <w:r w:rsidR="008075E2" w:rsidRPr="00317A84">
        <w:rPr>
          <w:szCs w:val="28"/>
        </w:rPr>
        <w:fldChar w:fldCharType="end"/>
      </w:r>
      <w:r w:rsidR="003C6B23" w:rsidRPr="00317A84">
        <w:rPr>
          <w:szCs w:val="28"/>
        </w:rPr>
        <w:t>б).</w:t>
      </w:r>
    </w:p>
    <w:p w:rsidR="003C6B23" w:rsidRDefault="003C6B23" w:rsidP="003C6B23">
      <w:r>
        <w:object w:dxaOrig="9045" w:dyaOrig="6915">
          <v:shape id="_x0000_i1099" type="#_x0000_t75" style="width:221.45pt;height:168.45pt" o:ole="">
            <v:imagedata r:id="rId159" o:title=""/>
          </v:shape>
          <o:OLEObject Type="Embed" ProgID="PBrush" ShapeID="_x0000_i1099" DrawAspect="Content" ObjectID="_1518267148" r:id="rId160"/>
        </w:object>
      </w:r>
      <w:r>
        <w:object w:dxaOrig="11925" w:dyaOrig="8820">
          <v:shape id="_x0000_i1100" type="#_x0000_t75" style="width:227.55pt;height:169.15pt" o:ole="">
            <v:imagedata r:id="rId161" o:title=""/>
          </v:shape>
          <o:OLEObject Type="Embed" ProgID="PBrush" ShapeID="_x0000_i1100" DrawAspect="Content" ObjectID="_1518267149" r:id="rId162"/>
        </w:object>
      </w:r>
    </w:p>
    <w:p w:rsidR="003C6B23" w:rsidRPr="00317A84" w:rsidRDefault="003C6B23" w:rsidP="006446DB">
      <w:pPr>
        <w:pStyle w:val="a9"/>
      </w:pPr>
      <w:r w:rsidRPr="00317A84">
        <w:lastRenderedPageBreak/>
        <w:t xml:space="preserve">(а) Синяя кривая - электрическое поле, красная кривая - действительная часть диэлектрической проницаемости; (б) Красная кривая - действительная часть диэлектрической проницаемости в ПлК при учете нелинейности усиливающей среды. Синяя кривая - мнимая часть диэлектрической проницаемости в ПлК при учете нелинейности усиливающей среды. Толщины слоев в ячейке ПлК - </w:t>
      </w:r>
      <w:r w:rsidRPr="00317A84">
        <w:rPr>
          <w:position w:val="-12"/>
        </w:rPr>
        <w:object w:dxaOrig="279" w:dyaOrig="380">
          <v:shape id="_x0000_i1101" type="#_x0000_t75" style="width:14.25pt;height:18.35pt" o:ole="">
            <v:imagedata r:id="rId163" o:title=""/>
          </v:shape>
          <o:OLEObject Type="Embed" ProgID="Equation.DSMT4" ShapeID="_x0000_i1101" DrawAspect="Content" ObjectID="_1518267150" r:id="rId164"/>
        </w:object>
      </w:r>
      <w:r w:rsidRPr="00317A84">
        <w:t xml:space="preserve"> и </w:t>
      </w:r>
      <w:r w:rsidRPr="00317A84">
        <w:rPr>
          <w:position w:val="-12"/>
        </w:rPr>
        <w:object w:dxaOrig="320" w:dyaOrig="380">
          <v:shape id="_x0000_i1102" type="#_x0000_t75" style="width:15.6pt;height:18.35pt" o:ole="">
            <v:imagedata r:id="rId165" o:title=""/>
          </v:shape>
          <o:OLEObject Type="Embed" ProgID="Equation.DSMT4" ShapeID="_x0000_i1102" DrawAspect="Content" ObjectID="_1518267151" r:id="rId166"/>
        </w:object>
      </w:r>
      <w:r w:rsidRPr="00317A84">
        <w:t xml:space="preserve">, частота перехода в усиливающей среде </w:t>
      </w:r>
      <w:r w:rsidRPr="00317A84">
        <w:rPr>
          <w:position w:val="-12"/>
        </w:rPr>
        <w:object w:dxaOrig="1359" w:dyaOrig="380">
          <v:shape id="_x0000_i1103" type="#_x0000_t75" style="width:68.6pt;height:18.35pt" o:ole="">
            <v:imagedata r:id="rId167" o:title=""/>
          </v:shape>
          <o:OLEObject Type="Embed" ProgID="Equation.DSMT4" ShapeID="_x0000_i1103" DrawAspect="Content" ObjectID="_1518267152" r:id="rId168"/>
        </w:object>
      </w:r>
      <w:r w:rsidRPr="00317A84">
        <w:t xml:space="preserve">, где </w:t>
      </w:r>
      <w:r w:rsidRPr="00317A84">
        <w:rPr>
          <w:position w:val="-14"/>
        </w:rPr>
        <w:object w:dxaOrig="2140" w:dyaOrig="420">
          <v:shape id="_x0000_i1104" type="#_x0000_t75" style="width:107.3pt;height:21.05pt" o:ole="">
            <v:imagedata r:id="rId169" o:title=""/>
          </v:shape>
          <o:OLEObject Type="Embed" ProgID="Equation.DSMT4" ShapeID="_x0000_i1104" DrawAspect="Content" ObjectID="_1518267153" r:id="rId170"/>
        </w:object>
      </w:r>
      <w:r w:rsidRPr="00317A84">
        <w:t>.</w:t>
      </w:r>
      <w:bookmarkStart w:id="13" w:name="_Ref438111366"/>
    </w:p>
    <w:p w:rsidR="003C6B23" w:rsidRDefault="003C6B23" w:rsidP="006446DB">
      <w:pPr>
        <w:pStyle w:val="a9"/>
      </w:pPr>
      <w:r w:rsidRPr="00317A84">
        <w:t xml:space="preserve">Рисунок </w:t>
      </w:r>
      <w:fldSimple w:instr=" SEQ Рис. \* ARABIC ">
        <w:r w:rsidR="00745F1F">
          <w:rPr>
            <w:noProof/>
          </w:rPr>
          <w:t>4</w:t>
        </w:r>
      </w:fldSimple>
      <w:bookmarkEnd w:id="13"/>
      <w:r w:rsidRPr="00317A84">
        <w:t xml:space="preserve"> - Распределение электрического поля в ПлК (а) в линейном случае, (б) в нелинейном случае.</w:t>
      </w:r>
    </w:p>
    <w:p w:rsidR="00591AAD" w:rsidRDefault="00591AAD" w:rsidP="003C6B23"/>
    <w:p w:rsidR="003C6B23" w:rsidRPr="00317A84" w:rsidRDefault="003C6B23" w:rsidP="003C6B23">
      <w:pPr>
        <w:ind w:firstLine="567"/>
        <w:rPr>
          <w:szCs w:val="28"/>
        </w:rPr>
      </w:pPr>
      <w:r w:rsidRPr="00317A84">
        <w:rPr>
          <w:szCs w:val="28"/>
        </w:rPr>
        <w:t xml:space="preserve">Вблизи запрещённой зоны длина волны генерируемой моды соизмерима с периодом плазмонного кристалла, где блоховская волна представляет собой модулированную стоячую волну с периодом, близким к периоду плазмонного кристалла. Распределение электрического поля при генерации вблизи второй запрещённой зоны представлено на </w:t>
      </w:r>
      <w:fldSimple w:instr=" REF _Ref438111440 \h  \* MERGEFORMAT ">
        <w:r w:rsidR="00745F1F" w:rsidRPr="00745F1F">
          <w:rPr>
            <w:szCs w:val="28"/>
          </w:rPr>
          <w:t>Рисунок 5</w:t>
        </w:r>
      </w:fldSimple>
      <w:r w:rsidRPr="00317A84">
        <w:rPr>
          <w:szCs w:val="28"/>
        </w:rPr>
        <w:t>а. Это распределение обладает высокой степенью пространственной периодичности, а электрическое поле в пассивных слоях является сфазированным. Следовательно, излучатели, помещенные в такие слои, будут колебаться в фазе, что и должно приводить к когерентному излучению в направлении, перпендикулярном плазмонному кристаллу.</w:t>
      </w:r>
    </w:p>
    <w:p w:rsidR="003C6B23" w:rsidRDefault="003C6B23" w:rsidP="003C6B23">
      <w:pPr>
        <w:ind w:firstLine="567"/>
        <w:rPr>
          <w:szCs w:val="28"/>
        </w:rPr>
      </w:pPr>
      <w:r w:rsidRPr="00317A84">
        <w:rPr>
          <w:szCs w:val="28"/>
        </w:rPr>
        <w:t>Учет потерь на излучение в виде мнимой части диэлектрической проницаемости приводит как к диссипации в пассивных слоях, так и к изменению структуры запрещённой зоны. Однако это не изменяет указанных свойств распределения поля (</w:t>
      </w:r>
      <w:fldSimple w:instr=" REF _Ref438111440 \h  \* MERGEFORMAT ">
        <w:r w:rsidR="00745F1F" w:rsidRPr="00745F1F">
          <w:rPr>
            <w:szCs w:val="28"/>
          </w:rPr>
          <w:t>Рисунок 5</w:t>
        </w:r>
      </w:fldSimple>
      <w:r w:rsidRPr="00317A84">
        <w:rPr>
          <w:szCs w:val="28"/>
        </w:rPr>
        <w:t xml:space="preserve">б), что объясняется эффектом Боррманна </w:t>
      </w:r>
      <w:r w:rsidR="008075E2" w:rsidRPr="00317A84">
        <w:rPr>
          <w:szCs w:val="28"/>
        </w:rPr>
        <w:fldChar w:fldCharType="begin"/>
      </w:r>
      <w:r>
        <w:rPr>
          <w:szCs w:val="28"/>
        </w:rPr>
        <w:instrText xml:space="preserve"> ADDIN EN.CITE &lt;EndNote&gt;&lt;Cite&gt;&lt;Author&gt;Vinogradov&lt;/Author&gt;&lt;Year&gt;2009&lt;/Year&gt;&lt;RecNum&gt;40&lt;/RecNum&gt;&lt;DisplayText&gt;&lt;style font="Times New Roman"&gt;[23]&lt;/style&gt;&lt;/DisplayText&gt;&lt;record&gt;&lt;rec-number&gt;40&lt;/rec-number&gt;&lt;foreign-keys&gt;&lt;key app="EN" db-id="00ds5t5fvvtsw4essrsxx0txa5ssw00rpwst"&gt;40&lt;/key&gt;&lt;/foreign-keys&gt;&lt;ref-type name="Journal Article"&gt;17&lt;/ref-type&gt;&lt;contributors&gt;&lt;authors&gt;&lt;author&gt;Vinogradov, A. P.&lt;/author&gt;&lt;author&gt;Lozovik, Yu. E.&lt;/author&gt;&lt;author&gt;Merzlikin, A. M.&lt;/author&gt;&lt;author&gt;Dorofeenko, A. V.&lt;/author&gt;&lt;author&gt;Vitebskiy, I.&lt;/author&gt;&lt;author&gt;Figotin, A.&lt;/author&gt;&lt;author&gt;Granovsky, A. B.&lt;/author&gt;&lt;author&gt;Lisyansky, A. A.&lt;/author&gt;&lt;/authors&gt;&lt;/contributors&gt;&lt;titles&gt;&lt;title&gt;Inverse Borrmann effect in photonic crystal&lt;/title&gt;&lt;secondary-title&gt;Phys. Rev. B&lt;/secondary-title&gt;&lt;/titles&gt;&lt;pages&gt;235106&lt;/pages&gt;&lt;volume&gt;80&lt;/volume&gt;&lt;number&gt;23&lt;/number&gt;&lt;section&gt;235106&lt;/section&gt;&lt;dates&gt;&lt;year&gt;2009&lt;/year&gt;&lt;/dates&gt;&lt;urls&gt;&lt;/urls&gt;&lt;electronic-resource-num&gt;10.1103/PhysRevB.80.235106&lt;/electronic-resource-num&gt;&lt;/record&gt;&lt;/Cite&gt;&lt;/EndNote&gt;</w:instrText>
      </w:r>
      <w:r w:rsidR="008075E2" w:rsidRPr="00317A84">
        <w:rPr>
          <w:szCs w:val="28"/>
        </w:rPr>
        <w:fldChar w:fldCharType="separate"/>
      </w:r>
      <w:r>
        <w:rPr>
          <w:noProof/>
          <w:szCs w:val="28"/>
        </w:rPr>
        <w:t>[</w:t>
      </w:r>
      <w:hyperlink w:anchor="_ENREF_23" w:tooltip="Vinogradov, 2009 #40" w:history="1">
        <w:r>
          <w:rPr>
            <w:noProof/>
            <w:szCs w:val="28"/>
          </w:rPr>
          <w:t>23</w:t>
        </w:r>
      </w:hyperlink>
      <w:r>
        <w:rPr>
          <w:noProof/>
          <w:szCs w:val="28"/>
        </w:rPr>
        <w:t>]</w:t>
      </w:r>
      <w:r w:rsidR="008075E2" w:rsidRPr="00317A84">
        <w:rPr>
          <w:szCs w:val="28"/>
        </w:rPr>
        <w:fldChar w:fldCharType="end"/>
      </w:r>
      <w:r w:rsidRPr="00317A84">
        <w:rPr>
          <w:szCs w:val="28"/>
        </w:rPr>
        <w:t xml:space="preserve">: поле локализуется в слоях с усилением (над щелями), обеспечивая устойчивость по отношению к потерям в металлических слоях (над металлической </w:t>
      </w:r>
      <w:r>
        <w:rPr>
          <w:szCs w:val="28"/>
        </w:rPr>
        <w:t>пленкой) плазмонного кристалла.</w:t>
      </w:r>
    </w:p>
    <w:p w:rsidR="003C6B23" w:rsidRDefault="003C6B23" w:rsidP="003C6B23">
      <w:pPr>
        <w:rPr>
          <w:szCs w:val="28"/>
        </w:rPr>
      </w:pPr>
      <w:r>
        <w:rPr>
          <w:noProof/>
          <w:szCs w:val="28"/>
        </w:rPr>
        <w:lastRenderedPageBreak/>
        <w:drawing>
          <wp:inline distT="0" distB="0" distL="0" distR="0">
            <wp:extent cx="5753100" cy="2209800"/>
            <wp:effectExtent l="19050" t="0" r="0" b="0"/>
            <wp:docPr id="1604" name="Рисунок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pic:cNvPicPr>
                      <a:picLocks noChangeAspect="1" noChangeArrowheads="1"/>
                    </pic:cNvPicPr>
                  </pic:nvPicPr>
                  <pic:blipFill>
                    <a:blip r:embed="rId171" cstate="print"/>
                    <a:srcRect/>
                    <a:stretch>
                      <a:fillRect/>
                    </a:stretch>
                  </pic:blipFill>
                  <pic:spPr bwMode="auto">
                    <a:xfrm>
                      <a:off x="0" y="0"/>
                      <a:ext cx="5753100" cy="2209800"/>
                    </a:xfrm>
                    <a:prstGeom prst="rect">
                      <a:avLst/>
                    </a:prstGeom>
                    <a:noFill/>
                    <a:ln w="9525">
                      <a:noFill/>
                      <a:miter lim="800000"/>
                      <a:headEnd/>
                      <a:tailEnd/>
                    </a:ln>
                  </pic:spPr>
                </pic:pic>
              </a:graphicData>
            </a:graphic>
          </wp:inline>
        </w:drawing>
      </w:r>
    </w:p>
    <w:p w:rsidR="003C6B23" w:rsidRPr="00317A84" w:rsidRDefault="003C6B23" w:rsidP="006446DB">
      <w:pPr>
        <w:pStyle w:val="a9"/>
      </w:pPr>
      <w:r w:rsidRPr="00317A84">
        <w:t xml:space="preserve">Синяя кривая - электрическое поле, красная кривая - действительная часть диэлектрической проницаемости (а) </w:t>
      </w:r>
      <w:r w:rsidRPr="00317A84">
        <w:rPr>
          <w:position w:val="-12"/>
        </w:rPr>
        <w:object w:dxaOrig="1300" w:dyaOrig="380">
          <v:shape id="_x0000_i1105" type="#_x0000_t75" style="width:65.2pt;height:18.35pt" o:ole="">
            <v:imagedata r:id="rId172" o:title=""/>
          </v:shape>
          <o:OLEObject Type="Embed" ProgID="Equation.DSMT4" ShapeID="_x0000_i1105" DrawAspect="Content" ObjectID="_1518267154" r:id="rId173"/>
        </w:object>
      </w:r>
      <w:r w:rsidRPr="00317A84">
        <w:t xml:space="preserve">, (б) </w:t>
      </w:r>
      <w:r w:rsidRPr="00317A84">
        <w:rPr>
          <w:position w:val="-12"/>
        </w:rPr>
        <w:object w:dxaOrig="1300" w:dyaOrig="380">
          <v:shape id="_x0000_i1106" type="#_x0000_t75" style="width:65.2pt;height:18.35pt" o:ole="">
            <v:imagedata r:id="rId174" o:title=""/>
          </v:shape>
          <o:OLEObject Type="Embed" ProgID="Equation.DSMT4" ShapeID="_x0000_i1106" DrawAspect="Content" ObjectID="_1518267155" r:id="rId175"/>
        </w:object>
      </w:r>
      <w:r w:rsidRPr="00317A84">
        <w:t xml:space="preserve">. Толщины слоев в ячейке ПлК - </w:t>
      </w:r>
      <w:r w:rsidRPr="00317A84">
        <w:rPr>
          <w:position w:val="-12"/>
        </w:rPr>
        <w:object w:dxaOrig="279" w:dyaOrig="380">
          <v:shape id="_x0000_i1107" type="#_x0000_t75" style="width:14.25pt;height:18.35pt" o:ole="">
            <v:imagedata r:id="rId176" o:title=""/>
          </v:shape>
          <o:OLEObject Type="Embed" ProgID="Equation.DSMT4" ShapeID="_x0000_i1107" DrawAspect="Content" ObjectID="_1518267156" r:id="rId177"/>
        </w:object>
      </w:r>
      <w:r w:rsidRPr="00317A84">
        <w:t xml:space="preserve"> и </w:t>
      </w:r>
      <w:r w:rsidRPr="00317A84">
        <w:rPr>
          <w:position w:val="-12"/>
        </w:rPr>
        <w:object w:dxaOrig="320" w:dyaOrig="380">
          <v:shape id="_x0000_i1108" type="#_x0000_t75" style="width:15.6pt;height:18.35pt" o:ole="">
            <v:imagedata r:id="rId178" o:title=""/>
          </v:shape>
          <o:OLEObject Type="Embed" ProgID="Equation.DSMT4" ShapeID="_x0000_i1108" DrawAspect="Content" ObjectID="_1518267157" r:id="rId179"/>
        </w:object>
      </w:r>
      <w:r w:rsidRPr="00317A84">
        <w:t xml:space="preserve">, частота перехода в усиливающей среде </w:t>
      </w:r>
      <w:r w:rsidRPr="00317A84">
        <w:rPr>
          <w:position w:val="-12"/>
        </w:rPr>
        <w:object w:dxaOrig="1480" w:dyaOrig="380">
          <v:shape id="_x0000_i1109" type="#_x0000_t75" style="width:74.05pt;height:18.35pt" o:ole="">
            <v:imagedata r:id="rId180" o:title=""/>
          </v:shape>
          <o:OLEObject Type="Embed" ProgID="Equation.DSMT4" ShapeID="_x0000_i1109" DrawAspect="Content" ObjectID="_1518267158" r:id="rId181"/>
        </w:object>
      </w:r>
      <w:r w:rsidRPr="00317A84">
        <w:t xml:space="preserve">, где </w:t>
      </w:r>
      <w:r w:rsidRPr="00317A84">
        <w:rPr>
          <w:position w:val="-14"/>
        </w:rPr>
        <w:object w:dxaOrig="2140" w:dyaOrig="420">
          <v:shape id="_x0000_i1110" type="#_x0000_t75" style="width:107.3pt;height:21.05pt" o:ole="">
            <v:imagedata r:id="rId182" o:title=""/>
          </v:shape>
          <o:OLEObject Type="Embed" ProgID="Equation.DSMT4" ShapeID="_x0000_i1110" DrawAspect="Content" ObjectID="_1518267159" r:id="rId183"/>
        </w:object>
      </w:r>
      <w:r w:rsidRPr="00317A84">
        <w:t>.</w:t>
      </w:r>
    </w:p>
    <w:p w:rsidR="003C6B23" w:rsidRDefault="003C6B23" w:rsidP="006446DB">
      <w:pPr>
        <w:pStyle w:val="a9"/>
      </w:pPr>
      <w:bookmarkStart w:id="14" w:name="_Ref438111440"/>
      <w:r w:rsidRPr="00317A84">
        <w:t xml:space="preserve">Рисунок </w:t>
      </w:r>
      <w:fldSimple w:instr=" SEQ Рис. \* ARABIC ">
        <w:r w:rsidR="00745F1F">
          <w:rPr>
            <w:noProof/>
          </w:rPr>
          <w:t>5</w:t>
        </w:r>
      </w:fldSimple>
      <w:bookmarkEnd w:id="14"/>
      <w:r w:rsidRPr="00317A84">
        <w:t xml:space="preserve"> - Распределение электрического поля в ПлК.</w:t>
      </w:r>
    </w:p>
    <w:p w:rsidR="003C6B23" w:rsidRPr="00317A84" w:rsidRDefault="003C6B23" w:rsidP="003C6B23">
      <w:pPr>
        <w:ind w:firstLine="567"/>
        <w:rPr>
          <w:szCs w:val="28"/>
        </w:rPr>
      </w:pPr>
    </w:p>
    <w:p w:rsidR="003C6B23" w:rsidRPr="00317A84" w:rsidRDefault="003C6B23" w:rsidP="003C6B23">
      <w:pPr>
        <w:ind w:firstLine="567"/>
        <w:rPr>
          <w:b/>
          <w:szCs w:val="28"/>
        </w:rPr>
      </w:pPr>
      <w:r w:rsidRPr="00317A84">
        <w:rPr>
          <w:b/>
          <w:szCs w:val="28"/>
        </w:rPr>
        <w:t xml:space="preserve">Диаграмма направленности излучения фазированной решетки </w:t>
      </w:r>
      <w:r>
        <w:rPr>
          <w:b/>
          <w:szCs w:val="28"/>
        </w:rPr>
        <w:t>НИКИ</w:t>
      </w:r>
    </w:p>
    <w:p w:rsidR="003C6B23" w:rsidRPr="00317A84" w:rsidRDefault="003C6B23" w:rsidP="003C6B23">
      <w:pPr>
        <w:ind w:firstLine="567"/>
        <w:rPr>
          <w:szCs w:val="28"/>
        </w:rPr>
      </w:pPr>
      <w:r w:rsidRPr="00317A84">
        <w:rPr>
          <w:szCs w:val="28"/>
        </w:rPr>
        <w:t xml:space="preserve">Генерируемое электрическое поле в плазмонном кристалле индуцирует дипольные моменты в щелях. Предполагая связь индуцированных дипольных моментов и поля в щели линейным, можно рассчитать диаграмму направленности излучения </w:t>
      </w:r>
      <w:r w:rsidR="008075E2" w:rsidRPr="00317A84">
        <w:rPr>
          <w:szCs w:val="28"/>
        </w:rPr>
        <w:fldChar w:fldCharType="begin"/>
      </w:r>
      <w:r>
        <w:rPr>
          <w:szCs w:val="28"/>
        </w:rPr>
        <w:instrText xml:space="preserve"> ADDIN EN.CITE &lt;EndNote&gt;&lt;Cite&gt;&lt;Author&gt;Balanis&lt;/Author&gt;&lt;Year&gt;2005&lt;/Year&gt;&lt;RecNum&gt;36&lt;/RecNum&gt;&lt;DisplayText&gt;&lt;style font="Times New Roman"&gt;[25]&lt;/style&gt;&lt;/DisplayText&gt;&lt;record&gt;&lt;rec-number&gt;36&lt;/rec-number&gt;&lt;foreign-keys&gt;&lt;key app="EN" db-id="00ds5t5fvvtsw4essrsxx0txa5ssw00rpwst"&gt;36&lt;/key&gt;&lt;/foreign-keys&gt;&lt;ref-type name="Book"&gt;6&lt;/ref-type&gt;&lt;contributors&gt;&lt;authors&gt;&lt;author&gt;&lt;style face="normal" font="default" size="100%"&gt;Balanis&lt;/style&gt;&lt;style face="normal" font="default" charset="204" size="100%"&gt;, &lt;/style&gt;&lt;style face="normal" font="default" size="100%"&gt;C. A.&lt;/style&gt;&lt;/author&gt;&lt;/authors&gt;&lt;/contributors&gt;&lt;titles&gt;&lt;title&gt; Antenna Theory - Analysis and Design, 3rd Ed.&lt;/title&gt;&lt;/titles&gt;&lt;dates&gt;&lt;year&gt;&lt;style face="normal" font="default" charset="204" size="100%"&gt;2005&lt;/style&gt;&lt;/year&gt;&lt;/dates&gt;&lt;publisher&gt;Willey-Interscience&lt;/publisher&gt;&lt;urls&gt;&lt;/urls&gt;&lt;/record&gt;&lt;/Cite&gt;&lt;/EndNote&gt;</w:instrText>
      </w:r>
      <w:r w:rsidR="008075E2" w:rsidRPr="00317A84">
        <w:rPr>
          <w:szCs w:val="28"/>
        </w:rPr>
        <w:fldChar w:fldCharType="separate"/>
      </w:r>
      <w:r>
        <w:rPr>
          <w:noProof/>
          <w:szCs w:val="28"/>
        </w:rPr>
        <w:t>[</w:t>
      </w:r>
      <w:hyperlink w:anchor="_ENREF_25" w:tooltip="Balanis, 2005 #36" w:history="1">
        <w:r>
          <w:rPr>
            <w:noProof/>
            <w:szCs w:val="28"/>
          </w:rPr>
          <w:t>25</w:t>
        </w:r>
      </w:hyperlink>
      <w:r>
        <w:rPr>
          <w:noProof/>
          <w:szCs w:val="28"/>
        </w:rPr>
        <w:t>]</w:t>
      </w:r>
      <w:r w:rsidR="008075E2" w:rsidRPr="00317A84">
        <w:rPr>
          <w:szCs w:val="28"/>
        </w:rPr>
        <w:fldChar w:fldCharType="end"/>
      </w:r>
    </w:p>
    <w:tbl>
      <w:tblPr>
        <w:tblW w:w="0" w:type="auto"/>
        <w:tblLook w:val="04A0"/>
      </w:tblPr>
      <w:tblGrid>
        <w:gridCol w:w="8330"/>
        <w:gridCol w:w="1241"/>
      </w:tblGrid>
      <w:tr w:rsidR="003C6B23" w:rsidRPr="00317A84" w:rsidTr="003C6B23">
        <w:tc>
          <w:tcPr>
            <w:tcW w:w="8330" w:type="dxa"/>
          </w:tcPr>
          <w:p w:rsidR="003C6B23" w:rsidRPr="00317A84" w:rsidRDefault="003C6B23" w:rsidP="003C6B23">
            <w:pPr>
              <w:ind w:firstLine="567"/>
              <w:jc w:val="center"/>
              <w:rPr>
                <w:color w:val="000000"/>
                <w:szCs w:val="28"/>
              </w:rPr>
            </w:pPr>
            <w:r w:rsidRPr="00317A84">
              <w:rPr>
                <w:position w:val="-34"/>
                <w:szCs w:val="28"/>
              </w:rPr>
              <w:object w:dxaOrig="3980" w:dyaOrig="820">
                <v:shape id="_x0000_i1111" type="#_x0000_t75" style="width:198.35pt;height:41.45pt" o:ole="">
                  <v:imagedata r:id="rId184" o:title=""/>
                </v:shape>
                <o:OLEObject Type="Embed" ProgID="Equation.DSMT4" ShapeID="_x0000_i1111" DrawAspect="Content" ObjectID="_1518267160" r:id="rId185"/>
              </w:object>
            </w:r>
            <w:r w:rsidRPr="00317A84">
              <w:rPr>
                <w:szCs w:val="28"/>
              </w:rPr>
              <w:t xml:space="preserve">. </w:t>
            </w:r>
          </w:p>
        </w:tc>
        <w:tc>
          <w:tcPr>
            <w:tcW w:w="1241" w:type="dxa"/>
          </w:tcPr>
          <w:p w:rsidR="003C6B23" w:rsidRPr="00317A84" w:rsidRDefault="008075E2" w:rsidP="003C6B23">
            <w:pPr>
              <w:jc w:val="right"/>
              <w:rPr>
                <w:color w:val="000000"/>
                <w:szCs w:val="28"/>
              </w:rPr>
            </w:pPr>
            <w:r w:rsidRPr="00317A84">
              <w:rPr>
                <w:color w:val="000000"/>
                <w:szCs w:val="28"/>
              </w:rPr>
              <w:fldChar w:fldCharType="begin"/>
            </w:r>
            <w:r w:rsidR="003C6B23" w:rsidRPr="00317A84">
              <w:rPr>
                <w:color w:val="000000"/>
                <w:szCs w:val="28"/>
              </w:rPr>
              <w:instrText xml:space="preserve"> MACROBUTTON MTPlaceRef \* MERGEFORMAT </w:instrText>
            </w:r>
            <w:r w:rsidRPr="00317A84">
              <w:rPr>
                <w:color w:val="000000"/>
                <w:szCs w:val="28"/>
              </w:rPr>
              <w:fldChar w:fldCharType="begin"/>
            </w:r>
            <w:r w:rsidR="003C6B23" w:rsidRPr="00317A84">
              <w:rPr>
                <w:color w:val="000000"/>
                <w:szCs w:val="28"/>
              </w:rPr>
              <w:instrText xml:space="preserve"> SEQ MTEqn \h \* MERGEFORMAT </w:instrText>
            </w:r>
            <w:r w:rsidRPr="00317A84">
              <w:rPr>
                <w:color w:val="000000"/>
                <w:szCs w:val="28"/>
              </w:rPr>
              <w:fldChar w:fldCharType="end"/>
            </w:r>
            <w:r w:rsidR="003C6B23" w:rsidRPr="00317A84">
              <w:rPr>
                <w:color w:val="000000"/>
                <w:szCs w:val="28"/>
              </w:rPr>
              <w:instrText>(</w:instrText>
            </w:r>
            <w:fldSimple w:instr=" SEQ MTEqn \c \* Arabic \* MERGEFORMAT ">
              <w:r w:rsidR="00745F1F" w:rsidRPr="00745F1F">
                <w:rPr>
                  <w:noProof/>
                  <w:color w:val="000000"/>
                  <w:szCs w:val="28"/>
                </w:rPr>
                <w:instrText>11</w:instrText>
              </w:r>
            </w:fldSimple>
            <w:r w:rsidR="003C6B23" w:rsidRPr="00317A84">
              <w:rPr>
                <w:color w:val="000000"/>
                <w:szCs w:val="28"/>
              </w:rPr>
              <w:instrText>)</w:instrText>
            </w:r>
            <w:r w:rsidRPr="00317A84">
              <w:rPr>
                <w:color w:val="000000"/>
                <w:szCs w:val="28"/>
              </w:rPr>
              <w:fldChar w:fldCharType="end"/>
            </w:r>
          </w:p>
        </w:tc>
      </w:tr>
    </w:tbl>
    <w:p w:rsidR="00745F1F" w:rsidRPr="00317A84" w:rsidRDefault="003C6B23" w:rsidP="00745F1F">
      <w:pPr>
        <w:ind w:firstLine="567"/>
        <w:rPr>
          <w:szCs w:val="28"/>
        </w:rPr>
      </w:pPr>
      <w:r w:rsidRPr="00317A84">
        <w:rPr>
          <w:szCs w:val="28"/>
        </w:rPr>
        <w:t>Для излучения в направлении, перпендикулярном к поверхности фотонного кристалла, электрические поля в слоях с потерями должны осциллировать в фазе</w:t>
      </w:r>
      <w:r w:rsidRPr="00317A84">
        <w:rPr>
          <w:rStyle w:val="aff9"/>
          <w:szCs w:val="28"/>
        </w:rPr>
        <w:footnoteReference w:id="4"/>
      </w:r>
      <w:r w:rsidRPr="00317A84">
        <w:rPr>
          <w:szCs w:val="28"/>
        </w:rPr>
        <w:t xml:space="preserve">. Для этого необходимо, чтобы набег фазы за ячейку </w:t>
      </w:r>
      <w:r w:rsidRPr="00317A84">
        <w:rPr>
          <w:szCs w:val="28"/>
        </w:rPr>
        <w:lastRenderedPageBreak/>
        <w:t xml:space="preserve">ПлК был равен целому числу </w:t>
      </w:r>
      <w:r w:rsidRPr="00317A84">
        <w:rPr>
          <w:position w:val="-4"/>
          <w:szCs w:val="28"/>
        </w:rPr>
        <w:object w:dxaOrig="380" w:dyaOrig="279">
          <v:shape id="_x0000_i1112" type="#_x0000_t75" style="width:18.35pt;height:14.25pt" o:ole="">
            <v:imagedata r:id="rId186" o:title=""/>
          </v:shape>
          <o:OLEObject Type="Embed" ProgID="Equation.DSMT4" ShapeID="_x0000_i1112" DrawAspect="Content" ObjectID="_1518267161" r:id="rId187"/>
        </w:object>
      </w:r>
      <w:r w:rsidRPr="00317A84">
        <w:rPr>
          <w:szCs w:val="28"/>
        </w:rPr>
        <w:t>. Поэтому частоту перехода усиливающей среды необходимо настраивать на границу одной из четных запрещенных зон ПлК (</w:t>
      </w:r>
      <w:r w:rsidR="008075E2" w:rsidRPr="00317A84">
        <w:rPr>
          <w:szCs w:val="28"/>
        </w:rPr>
        <w:fldChar w:fldCharType="begin"/>
      </w:r>
      <w:r w:rsidRPr="00317A84">
        <w:rPr>
          <w:szCs w:val="28"/>
        </w:rPr>
        <w:instrText xml:space="preserve"> REF _Ref438111452 \h  \* MERGEFORMAT </w:instrText>
      </w:r>
      <w:r w:rsidR="008075E2" w:rsidRPr="00317A84">
        <w:rPr>
          <w:szCs w:val="28"/>
        </w:rPr>
      </w:r>
      <w:r w:rsidR="008075E2" w:rsidRPr="00317A84">
        <w:rPr>
          <w:szCs w:val="28"/>
        </w:rPr>
        <w:fldChar w:fldCharType="separate"/>
      </w:r>
    </w:p>
    <w:p w:rsidR="003C6B23" w:rsidRDefault="00745F1F" w:rsidP="003C6B23">
      <w:pPr>
        <w:ind w:firstLine="567"/>
        <w:rPr>
          <w:szCs w:val="28"/>
        </w:rPr>
      </w:pPr>
      <w:r w:rsidRPr="00317A84">
        <w:rPr>
          <w:szCs w:val="28"/>
        </w:rPr>
        <w:t xml:space="preserve">Рисунок </w:t>
      </w:r>
      <w:r>
        <w:rPr>
          <w:noProof/>
          <w:szCs w:val="28"/>
        </w:rPr>
        <w:t>6</w:t>
      </w:r>
      <w:r w:rsidR="008075E2" w:rsidRPr="00317A84">
        <w:rPr>
          <w:szCs w:val="28"/>
        </w:rPr>
        <w:fldChar w:fldCharType="end"/>
      </w:r>
      <w:r w:rsidR="003C6B23" w:rsidRPr="00317A84">
        <w:rPr>
          <w:szCs w:val="28"/>
        </w:rPr>
        <w:t xml:space="preserve">). В этом случае излучение от фазированной решетки </w:t>
      </w:r>
      <w:r w:rsidR="003C6B23">
        <w:rPr>
          <w:szCs w:val="28"/>
        </w:rPr>
        <w:t>НИКИ</w:t>
      </w:r>
      <w:r w:rsidR="003C6B23" w:rsidRPr="00317A84">
        <w:rPr>
          <w:szCs w:val="28"/>
        </w:rPr>
        <w:t xml:space="preserve"> испускается перпендикулярно металлической пленке, а ширина диаграммы направленности излучателя убывает с увеличением размера апертуры ФРС.</w:t>
      </w:r>
    </w:p>
    <w:p w:rsidR="003C6B23" w:rsidRDefault="003C6B23" w:rsidP="003C6B23">
      <w:pPr>
        <w:ind w:firstLine="567"/>
        <w:jc w:val="center"/>
        <w:rPr>
          <w:szCs w:val="28"/>
        </w:rPr>
      </w:pPr>
      <w:r>
        <w:rPr>
          <w:noProof/>
          <w:szCs w:val="28"/>
        </w:rPr>
        <w:drawing>
          <wp:inline distT="0" distB="0" distL="0" distR="0">
            <wp:extent cx="4371975" cy="2752725"/>
            <wp:effectExtent l="19050" t="0" r="9525" b="0"/>
            <wp:docPr id="1613" name="Рисунок 16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 descr="3"/>
                    <pic:cNvPicPr>
                      <a:picLocks noChangeAspect="1" noChangeArrowheads="1"/>
                    </pic:cNvPicPr>
                  </pic:nvPicPr>
                  <pic:blipFill>
                    <a:blip r:embed="rId188" cstate="print"/>
                    <a:srcRect/>
                    <a:stretch>
                      <a:fillRect/>
                    </a:stretch>
                  </pic:blipFill>
                  <pic:spPr bwMode="auto">
                    <a:xfrm>
                      <a:off x="0" y="0"/>
                      <a:ext cx="4371975" cy="2752725"/>
                    </a:xfrm>
                    <a:prstGeom prst="rect">
                      <a:avLst/>
                    </a:prstGeom>
                    <a:noFill/>
                    <a:ln w="9525">
                      <a:noFill/>
                      <a:miter lim="800000"/>
                      <a:headEnd/>
                      <a:tailEnd/>
                    </a:ln>
                  </pic:spPr>
                </pic:pic>
              </a:graphicData>
            </a:graphic>
          </wp:inline>
        </w:drawing>
      </w:r>
    </w:p>
    <w:p w:rsidR="003C6B23" w:rsidRPr="00317A84" w:rsidRDefault="003C6B23" w:rsidP="003C6B23">
      <w:pPr>
        <w:rPr>
          <w:szCs w:val="28"/>
        </w:rPr>
      </w:pPr>
      <w:r w:rsidRPr="00317A84">
        <w:rPr>
          <w:szCs w:val="28"/>
        </w:rPr>
        <w:t xml:space="preserve">По оси абсцисс отложен угол, отсчитываем от направления, перпендикулярного плоскости ПлК. Число ячеек ПлК </w:t>
      </w:r>
      <w:r w:rsidRPr="00317A84">
        <w:rPr>
          <w:position w:val="-6"/>
          <w:szCs w:val="28"/>
        </w:rPr>
        <w:object w:dxaOrig="900" w:dyaOrig="300">
          <v:shape id="_x0000_i1113" type="#_x0000_t75" style="width:44.85pt;height:14.95pt" o:ole="">
            <v:imagedata r:id="rId189" o:title=""/>
          </v:shape>
          <o:OLEObject Type="Embed" ProgID="Equation.DSMT4" ShapeID="_x0000_i1113" DrawAspect="Content" ObjectID="_1518267162" r:id="rId190"/>
        </w:object>
      </w:r>
      <w:r w:rsidRPr="00317A84">
        <w:rPr>
          <w:szCs w:val="28"/>
        </w:rPr>
        <w:t xml:space="preserve">, инверсная населенность </w:t>
      </w:r>
      <w:r w:rsidRPr="00317A84">
        <w:rPr>
          <w:position w:val="-12"/>
          <w:szCs w:val="28"/>
        </w:rPr>
        <w:object w:dxaOrig="1080" w:dyaOrig="420">
          <v:shape id="_x0000_i1114" type="#_x0000_t75" style="width:54.35pt;height:21.05pt" o:ole="">
            <v:imagedata r:id="rId191" o:title=""/>
          </v:shape>
          <o:OLEObject Type="Embed" ProgID="Equation.DSMT4" ShapeID="_x0000_i1114" DrawAspect="Content" ObjectID="_1518267163" r:id="rId192"/>
        </w:object>
      </w:r>
      <w:r w:rsidRPr="00317A84">
        <w:rPr>
          <w:szCs w:val="28"/>
        </w:rPr>
        <w:t xml:space="preserve">, толщины слоев в ячейке ПлК - </w:t>
      </w:r>
      <w:r w:rsidRPr="00317A84">
        <w:rPr>
          <w:position w:val="-12"/>
          <w:szCs w:val="28"/>
        </w:rPr>
        <w:object w:dxaOrig="279" w:dyaOrig="380">
          <v:shape id="_x0000_i1115" type="#_x0000_t75" style="width:14.25pt;height:18.35pt" o:ole="">
            <v:imagedata r:id="rId193" o:title=""/>
          </v:shape>
          <o:OLEObject Type="Embed" ProgID="Equation.DSMT4" ShapeID="_x0000_i1115" DrawAspect="Content" ObjectID="_1518267164" r:id="rId194"/>
        </w:object>
      </w:r>
      <w:r w:rsidRPr="00317A84">
        <w:rPr>
          <w:szCs w:val="28"/>
        </w:rPr>
        <w:t xml:space="preserve">, </w:t>
      </w:r>
      <w:r w:rsidRPr="00317A84">
        <w:rPr>
          <w:position w:val="-12"/>
          <w:szCs w:val="28"/>
        </w:rPr>
        <w:object w:dxaOrig="320" w:dyaOrig="380">
          <v:shape id="_x0000_i1116" type="#_x0000_t75" style="width:15.6pt;height:18.35pt" o:ole="">
            <v:imagedata r:id="rId195" o:title=""/>
          </v:shape>
          <o:OLEObject Type="Embed" ProgID="Equation.DSMT4" ShapeID="_x0000_i1116" DrawAspect="Content" ObjectID="_1518267165" r:id="rId196"/>
        </w:object>
      </w:r>
      <w:r w:rsidRPr="00317A84">
        <w:rPr>
          <w:szCs w:val="28"/>
        </w:rPr>
        <w:t xml:space="preserve">, Красная кривая - </w:t>
      </w:r>
      <w:r w:rsidRPr="00317A84">
        <w:rPr>
          <w:position w:val="-12"/>
          <w:szCs w:val="28"/>
        </w:rPr>
        <w:object w:dxaOrig="1359" w:dyaOrig="380">
          <v:shape id="_x0000_i1117" type="#_x0000_t75" style="width:68.6pt;height:18.35pt" o:ole="">
            <v:imagedata r:id="rId197" o:title=""/>
          </v:shape>
          <o:OLEObject Type="Embed" ProgID="Equation.DSMT4" ShapeID="_x0000_i1117" DrawAspect="Content" ObjectID="_1518267166" r:id="rId198"/>
        </w:object>
      </w:r>
      <w:r w:rsidRPr="00317A84">
        <w:rPr>
          <w:szCs w:val="28"/>
        </w:rPr>
        <w:t xml:space="preserve">, синяя кривая - </w:t>
      </w:r>
      <w:r w:rsidRPr="00317A84">
        <w:rPr>
          <w:position w:val="-12"/>
          <w:szCs w:val="28"/>
        </w:rPr>
        <w:object w:dxaOrig="1480" w:dyaOrig="380">
          <v:shape id="_x0000_i1118" type="#_x0000_t75" style="width:74.05pt;height:18.35pt" o:ole="">
            <v:imagedata r:id="rId199" o:title=""/>
          </v:shape>
          <o:OLEObject Type="Embed" ProgID="Equation.DSMT4" ShapeID="_x0000_i1118" DrawAspect="Content" ObjectID="_1518267167" r:id="rId200"/>
        </w:object>
      </w:r>
      <w:r w:rsidRPr="00317A84">
        <w:rPr>
          <w:szCs w:val="28"/>
        </w:rPr>
        <w:t xml:space="preserve">, где </w:t>
      </w:r>
      <w:r w:rsidRPr="00317A84">
        <w:rPr>
          <w:position w:val="-14"/>
          <w:szCs w:val="28"/>
        </w:rPr>
        <w:object w:dxaOrig="2140" w:dyaOrig="420">
          <v:shape id="_x0000_i1119" type="#_x0000_t75" style="width:107.3pt;height:21.05pt" o:ole="">
            <v:imagedata r:id="rId201" o:title=""/>
          </v:shape>
          <o:OLEObject Type="Embed" ProgID="Equation.DSMT4" ShapeID="_x0000_i1119" DrawAspect="Content" ObjectID="_1518267168" r:id="rId202"/>
        </w:object>
      </w:r>
      <w:r w:rsidRPr="00317A84">
        <w:rPr>
          <w:szCs w:val="28"/>
        </w:rPr>
        <w:t>.</w:t>
      </w:r>
      <w:bookmarkStart w:id="15" w:name="_Ref438111452"/>
    </w:p>
    <w:p w:rsidR="003C6B23" w:rsidRDefault="003C6B23" w:rsidP="003C6B23">
      <w:pPr>
        <w:rPr>
          <w:szCs w:val="28"/>
        </w:rPr>
      </w:pPr>
      <w:r w:rsidRPr="00317A84">
        <w:rPr>
          <w:szCs w:val="28"/>
        </w:rPr>
        <w:t xml:space="preserve">Рисунок </w:t>
      </w:r>
      <w:r w:rsidR="008075E2" w:rsidRPr="00317A84">
        <w:rPr>
          <w:szCs w:val="28"/>
        </w:rPr>
        <w:fldChar w:fldCharType="begin"/>
      </w:r>
      <w:r w:rsidRPr="00317A84">
        <w:rPr>
          <w:szCs w:val="28"/>
        </w:rPr>
        <w:instrText xml:space="preserve"> SEQ Рис. \* ARABIC </w:instrText>
      </w:r>
      <w:r w:rsidR="008075E2" w:rsidRPr="00317A84">
        <w:rPr>
          <w:szCs w:val="28"/>
        </w:rPr>
        <w:fldChar w:fldCharType="separate"/>
      </w:r>
      <w:r w:rsidR="00745F1F">
        <w:rPr>
          <w:noProof/>
          <w:szCs w:val="28"/>
        </w:rPr>
        <w:t>6</w:t>
      </w:r>
      <w:r w:rsidR="008075E2" w:rsidRPr="00317A84">
        <w:rPr>
          <w:szCs w:val="28"/>
        </w:rPr>
        <w:fldChar w:fldCharType="end"/>
      </w:r>
      <w:bookmarkEnd w:id="15"/>
      <w:r w:rsidRPr="00317A84">
        <w:rPr>
          <w:szCs w:val="28"/>
        </w:rPr>
        <w:t xml:space="preserve"> - Диаграмма направленности излучения от периодической решетки излучателей.</w:t>
      </w:r>
    </w:p>
    <w:p w:rsidR="003C6B23" w:rsidRPr="00317A84" w:rsidRDefault="003C6B23" w:rsidP="003C6B23">
      <w:pPr>
        <w:ind w:firstLine="567"/>
        <w:rPr>
          <w:szCs w:val="28"/>
        </w:rPr>
      </w:pPr>
      <w:r w:rsidRPr="00317A84">
        <w:rPr>
          <w:szCs w:val="28"/>
        </w:rPr>
        <w:t xml:space="preserve">Таким образом, рассматриваемые в последнее время плазмонные широкоапертурные лазеры в своем большинстве </w:t>
      </w:r>
      <w:r w:rsidR="008075E2" w:rsidRPr="00317A84">
        <w:rPr>
          <w:szCs w:val="28"/>
        </w:rPr>
        <w:fldChar w:fldCharType="begin">
          <w:fldData xml:space="preserve">PEVuZE5vdGU+PENpdGU+PEF1dGhvcj5NZW5nPC9BdXRob3I+PFllYXI+MjAxNDwvWWVhcj48UmVj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</w:fldData>
        </w:fldChar>
      </w:r>
      <w:r>
        <w:rPr>
          <w:szCs w:val="28"/>
        </w:rPr>
        <w:instrText xml:space="preserve"> ADDIN EN.CITE </w:instrText>
      </w:r>
      <w:r w:rsidR="008075E2">
        <w:rPr>
          <w:szCs w:val="28"/>
        </w:rPr>
        <w:fldChar w:fldCharType="begin">
          <w:fldData xml:space="preserve">PEVuZE5vdGU+PENpdGU+PEF1dGhvcj5NZW5nPC9BdXRob3I+PFllYXI+MjAxNDwvWWVhcj48UmVj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</w:fldData>
        </w:fldChar>
      </w:r>
      <w:r>
        <w:rPr>
          <w:szCs w:val="28"/>
        </w:rPr>
        <w:instrText xml:space="preserve"> ADDIN EN.CITE.DATA </w:instrText>
      </w:r>
      <w:r w:rsidR="008075E2">
        <w:rPr>
          <w:szCs w:val="28"/>
        </w:rPr>
      </w:r>
      <w:r w:rsidR="008075E2">
        <w:rPr>
          <w:szCs w:val="28"/>
        </w:rPr>
        <w:fldChar w:fldCharType="end"/>
      </w:r>
      <w:r w:rsidR="008075E2" w:rsidRPr="00317A84">
        <w:rPr>
          <w:szCs w:val="28"/>
        </w:rPr>
      </w:r>
      <w:r w:rsidR="008075E2" w:rsidRPr="00317A84">
        <w:rPr>
          <w:szCs w:val="28"/>
        </w:rPr>
        <w:fldChar w:fldCharType="separate"/>
      </w:r>
      <w:r>
        <w:rPr>
          <w:noProof/>
          <w:szCs w:val="28"/>
        </w:rPr>
        <w:t>[</w:t>
      </w:r>
      <w:hyperlink w:anchor="_ENREF_9" w:tooltip="Zhou, 2013 #3" w:history="1">
        <w:r>
          <w:rPr>
            <w:noProof/>
            <w:szCs w:val="28"/>
          </w:rPr>
          <w:t>9</w:t>
        </w:r>
      </w:hyperlink>
      <w:r>
        <w:rPr>
          <w:noProof/>
          <w:szCs w:val="28"/>
        </w:rPr>
        <w:t>,</w:t>
      </w:r>
      <w:hyperlink w:anchor="_ENREF_15" w:tooltip="Schokker, 2014 #4" w:history="1">
        <w:r>
          <w:rPr>
            <w:noProof/>
            <w:szCs w:val="28"/>
          </w:rPr>
          <w:t>15</w:t>
        </w:r>
      </w:hyperlink>
      <w:r>
        <w:rPr>
          <w:noProof/>
          <w:szCs w:val="28"/>
        </w:rPr>
        <w:t>,</w:t>
      </w:r>
      <w:hyperlink w:anchor="_ENREF_16" w:tooltip="Meng, 2014 #2" w:history="1">
        <w:r>
          <w:rPr>
            <w:noProof/>
            <w:szCs w:val="28"/>
          </w:rPr>
          <w:t>16</w:t>
        </w:r>
      </w:hyperlink>
      <w:r>
        <w:rPr>
          <w:noProof/>
          <w:szCs w:val="28"/>
        </w:rPr>
        <w:t>]</w:t>
      </w:r>
      <w:r w:rsidR="008075E2" w:rsidRPr="00317A84">
        <w:rPr>
          <w:szCs w:val="28"/>
        </w:rPr>
        <w:fldChar w:fldCharType="end"/>
      </w:r>
      <w:r w:rsidRPr="00317A84">
        <w:rPr>
          <w:szCs w:val="28"/>
        </w:rPr>
        <w:t xml:space="preserve"> являются фазированными решетками </w:t>
      </w:r>
      <w:r>
        <w:rPr>
          <w:szCs w:val="28"/>
        </w:rPr>
        <w:t>НИКИ</w:t>
      </w:r>
      <w:r w:rsidRPr="00317A84">
        <w:rPr>
          <w:szCs w:val="28"/>
        </w:rPr>
        <w:t xml:space="preserve">. В таких системах происходит генерация блоховской волны на краю второй запрещенной зоны. ФРС не имеют таких жестких ограничений по частоте амплитудной модуляции, как применяемые в настоящее время </w:t>
      </w:r>
      <w:r w:rsidRPr="00317A84">
        <w:rPr>
          <w:szCs w:val="28"/>
          <w:lang w:val="en-US"/>
        </w:rPr>
        <w:t>DFB</w:t>
      </w:r>
      <w:r w:rsidRPr="00317A84">
        <w:rPr>
          <w:szCs w:val="28"/>
        </w:rPr>
        <w:t xml:space="preserve"> и </w:t>
      </w:r>
      <w:r w:rsidRPr="00317A84">
        <w:rPr>
          <w:szCs w:val="28"/>
          <w:lang w:val="en-US"/>
        </w:rPr>
        <w:t>VCSL</w:t>
      </w:r>
      <w:r w:rsidRPr="00317A84">
        <w:rPr>
          <w:szCs w:val="28"/>
        </w:rPr>
        <w:t xml:space="preserve"> лазеры. Поэтому они являются перспективными с точки зрения задач преобразования электрических сигналов в оптические и обратно.</w:t>
      </w:r>
    </w:p>
    <w:p w:rsidR="003C6B23" w:rsidRPr="006F34D9" w:rsidRDefault="003C6B23" w:rsidP="003C6B23">
      <w:pPr>
        <w:ind w:firstLine="567"/>
        <w:rPr>
          <w:szCs w:val="28"/>
        </w:rPr>
      </w:pPr>
      <w:r w:rsidRPr="00317A84">
        <w:rPr>
          <w:szCs w:val="28"/>
        </w:rPr>
        <w:lastRenderedPageBreak/>
        <w:t>Таким образом, моды на границе запрещенной зоны ПлК имеют наименьший порог генерации, излучение от них испускается в направлении, перпендикулярном плоскости пластинки ПлК, а развитие лазерной генерации на частотах вблизи границы запрещенной зоны ПлК не приводит к разрушению периодичности ПлК.</w:t>
      </w:r>
    </w:p>
    <w:p w:rsidR="003C6B23" w:rsidRPr="006F34D9" w:rsidRDefault="003C6B23" w:rsidP="003C6B23">
      <w:pPr>
        <w:ind w:firstLine="567"/>
        <w:rPr>
          <w:szCs w:val="28"/>
        </w:rPr>
      </w:pPr>
    </w:p>
    <w:p w:rsidR="003C6B23" w:rsidRPr="00317A84" w:rsidRDefault="003C6B23" w:rsidP="003C6B23">
      <w:pPr>
        <w:ind w:firstLine="567"/>
        <w:rPr>
          <w:b/>
          <w:szCs w:val="28"/>
        </w:rPr>
      </w:pPr>
      <w:r w:rsidRPr="00317A84">
        <w:rPr>
          <w:b/>
          <w:szCs w:val="28"/>
        </w:rPr>
        <w:t>Выводы</w:t>
      </w:r>
    </w:p>
    <w:p w:rsidR="003C6B23" w:rsidRPr="00317A84" w:rsidRDefault="003C6B23" w:rsidP="003C6B23">
      <w:pPr>
        <w:ind w:firstLine="567"/>
        <w:rPr>
          <w:szCs w:val="28"/>
        </w:rPr>
      </w:pPr>
      <w:r w:rsidRPr="00317A84">
        <w:rPr>
          <w:szCs w:val="28"/>
        </w:rPr>
        <w:t xml:space="preserve">Показано, что усиление одиночных квантовых точек недостаточно для получения генерации в фазированной решетке </w:t>
      </w:r>
      <w:r>
        <w:rPr>
          <w:szCs w:val="28"/>
        </w:rPr>
        <w:t>НИКИ</w:t>
      </w:r>
      <w:r w:rsidRPr="00317A84">
        <w:rPr>
          <w:szCs w:val="28"/>
        </w:rPr>
        <w:t xml:space="preserve"> (см. пункт 2.1.3). Поэтому предложено перейти от дискретного распределения усилителей к непрерывному слою КТ. Показано, что в этом случае образуется планарный фотонный кристалл и моды на границе запрещенной зоны имеют наименьший порог генерации, а излучение от них испускается в направлении, перпендикулярном поверхности решетки. Ширина диаграммы направленности излучения фазированной решетки </w:t>
      </w:r>
      <w:r>
        <w:rPr>
          <w:szCs w:val="28"/>
        </w:rPr>
        <w:t>НИКИ</w:t>
      </w:r>
      <w:r w:rsidRPr="00317A84">
        <w:rPr>
          <w:szCs w:val="28"/>
        </w:rPr>
        <w:t xml:space="preserve"> определяется размером излучающей апертуры, в нашем случае поперечным размером решетки </w:t>
      </w:r>
      <w:r>
        <w:rPr>
          <w:szCs w:val="28"/>
        </w:rPr>
        <w:t>НИКИ</w:t>
      </w:r>
      <w:r w:rsidRPr="00317A84">
        <w:rPr>
          <w:szCs w:val="28"/>
        </w:rPr>
        <w:t>. Поэтому её продольный размер должен быть много больше длины волны. В свою очередь увеличение размера системы приводит к уменьшению потерь на излучение с торцов, и, как следствие, к уменьшению порога генерации.</w:t>
      </w:r>
    </w:p>
    <w:p w:rsidR="003C6B23" w:rsidRPr="00317A84" w:rsidRDefault="003C6B23" w:rsidP="003C6B23">
      <w:pPr>
        <w:ind w:firstLine="567"/>
        <w:rPr>
          <w:b/>
          <w:i/>
          <w:szCs w:val="28"/>
        </w:rPr>
      </w:pPr>
      <w:r>
        <w:rPr>
          <w:lang w:bidi="sa-IN"/>
        </w:rPr>
        <w:br w:type="page"/>
      </w:r>
      <w:r>
        <w:rPr>
          <w:b/>
          <w:i/>
          <w:szCs w:val="28"/>
        </w:rPr>
        <w:lastRenderedPageBreak/>
        <w:t xml:space="preserve">1.2. </w:t>
      </w:r>
      <w:r w:rsidRPr="00317A84">
        <w:rPr>
          <w:b/>
          <w:i/>
          <w:szCs w:val="28"/>
        </w:rPr>
        <w:t xml:space="preserve">Исследование взаимодействующих </w:t>
      </w:r>
      <w:r>
        <w:rPr>
          <w:b/>
          <w:i/>
          <w:szCs w:val="28"/>
        </w:rPr>
        <w:t>НИКИ</w:t>
      </w:r>
      <w:r w:rsidRPr="00317A84">
        <w:rPr>
          <w:b/>
          <w:i/>
          <w:szCs w:val="28"/>
        </w:rPr>
        <w:t xml:space="preserve"> при учете квантовых шумов</w:t>
      </w:r>
    </w:p>
    <w:p w:rsidR="003C6B23" w:rsidRPr="00317A84" w:rsidRDefault="003C6B23" w:rsidP="003C6B23">
      <w:pPr>
        <w:ind w:firstLine="567"/>
        <w:rPr>
          <w:szCs w:val="28"/>
          <w:lang w:bidi="sa-IN"/>
        </w:rPr>
      </w:pPr>
      <w:r w:rsidRPr="00317A84">
        <w:rPr>
          <w:szCs w:val="28"/>
          <w:lang w:bidi="sa-IN"/>
        </w:rPr>
        <w:t xml:space="preserve">Обычные композитные материалы, содержащие металлические включения приобретают уникальные свойства в узкой области частот </w:t>
      </w:r>
      <w:r w:rsidRPr="00317A84">
        <w:rPr>
          <w:color w:val="000000"/>
          <w:szCs w:val="28"/>
        </w:rPr>
        <w:t>вблизи частоты плазмонного резонанса отдельного включения.</w:t>
      </w:r>
      <w:r w:rsidRPr="00317A84">
        <w:rPr>
          <w:szCs w:val="28"/>
          <w:lang w:bidi="sa-IN"/>
        </w:rPr>
        <w:t xml:space="preserve"> В частности, в этой области частот, в зависимости от формы, у включений может возникнуть отрицательные магнитный и электрический дипольные моменты. В этом случае такие композиты принято называть метаматериалами. В настоящее время существуют различные схемы их применения (сверхлинза и гиперлинза, клокинг, и т.п.) Однако реализации этих схем препятствуют </w:t>
      </w:r>
      <w:r w:rsidRPr="00317A84">
        <w:rPr>
          <w:color w:val="000000"/>
          <w:szCs w:val="28"/>
        </w:rPr>
        <w:t xml:space="preserve">высокие потери, свойственные частотному диапазону плазмонного резонанса. Для компенсации этих потерь в </w:t>
      </w:r>
      <w:r w:rsidR="008075E2" w:rsidRPr="00317A84">
        <w:rPr>
          <w:szCs w:val="28"/>
        </w:rPr>
        <w:fldChar w:fldCharType="begin">
          <w:fldData xml:space="preserve">PEVuZE5vdGU+PENpdGU+PEF1dGhvcj5SYW1ha3Jpc2huYTwvQXV0aG9yPjxZZWFyPjIwMDM8L1ll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</w:fldData>
        </w:fldChar>
      </w:r>
      <w:r>
        <w:rPr>
          <w:szCs w:val="28"/>
        </w:rPr>
        <w:instrText xml:space="preserve"> ADDIN EN.CITE </w:instrText>
      </w:r>
      <w:r w:rsidR="008075E2">
        <w:rPr>
          <w:szCs w:val="28"/>
        </w:rPr>
        <w:fldChar w:fldCharType="begin">
          <w:fldData xml:space="preserve">PEVuZE5vdGU+PENpdGU+PEF1dGhvcj5SYW1ha3Jpc2huYTwvQXV0aG9yPjxZZWFyPjIwMDM8L1ll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</w:fldData>
        </w:fldChar>
      </w:r>
      <w:r>
        <w:rPr>
          <w:szCs w:val="28"/>
        </w:rPr>
        <w:instrText xml:space="preserve"> ADDIN EN.CITE.DATA </w:instrText>
      </w:r>
      <w:r w:rsidR="008075E2">
        <w:rPr>
          <w:szCs w:val="28"/>
        </w:rPr>
      </w:r>
      <w:r w:rsidR="008075E2">
        <w:rPr>
          <w:szCs w:val="28"/>
        </w:rPr>
        <w:fldChar w:fldCharType="end"/>
      </w:r>
      <w:r w:rsidR="008075E2" w:rsidRPr="00317A84">
        <w:rPr>
          <w:szCs w:val="28"/>
        </w:rPr>
      </w:r>
      <w:r w:rsidR="008075E2" w:rsidRPr="00317A84">
        <w:rPr>
          <w:szCs w:val="28"/>
        </w:rPr>
        <w:fldChar w:fldCharType="separate"/>
      </w:r>
      <w:r>
        <w:rPr>
          <w:noProof/>
          <w:szCs w:val="28"/>
        </w:rPr>
        <w:t>[</w:t>
      </w:r>
      <w:hyperlink w:anchor="_ENREF_26" w:tooltip="Ramakrishna, 2003 #29" w:history="1">
        <w:r>
          <w:rPr>
            <w:noProof/>
            <w:szCs w:val="28"/>
          </w:rPr>
          <w:t>26-29</w:t>
        </w:r>
      </w:hyperlink>
      <w:r>
        <w:rPr>
          <w:noProof/>
          <w:szCs w:val="28"/>
        </w:rPr>
        <w:t>]</w:t>
      </w:r>
      <w:r w:rsidR="008075E2" w:rsidRPr="00317A84">
        <w:rPr>
          <w:szCs w:val="28"/>
        </w:rPr>
        <w:fldChar w:fldCharType="end"/>
      </w:r>
      <w:r w:rsidRPr="00317A84">
        <w:rPr>
          <w:szCs w:val="28"/>
        </w:rPr>
        <w:t xml:space="preserve"> </w:t>
      </w:r>
      <w:r w:rsidRPr="00317A84">
        <w:rPr>
          <w:color w:val="000000"/>
          <w:szCs w:val="28"/>
        </w:rPr>
        <w:t xml:space="preserve">предлагалось наряду с металлическими включениями рассматривать включения с инверсной населенностью. При добавлении таких активных включений металлические структуры, взаимодействующие с ними, превращаются в спазеры </w:t>
      </w:r>
      <w:r w:rsidR="008075E2" w:rsidRPr="00317A84">
        <w:rPr>
          <w:color w:val="000000"/>
          <w:szCs w:val="28"/>
        </w:rPr>
        <w:fldChar w:fldCharType="begin">
          <w:fldData xml:space="preserve">PEVuZE5vdGU+PENpdGU+PEF1dGhvcj5CZXJnbWFuPC9BdXRob3I+PFllYXI+MjAwMzwvWWVhcj48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</w:fldData>
        </w:fldChar>
      </w:r>
      <w:r>
        <w:rPr>
          <w:color w:val="000000"/>
          <w:szCs w:val="28"/>
        </w:rPr>
        <w:instrText xml:space="preserve"> ADDIN EN.CITE </w:instrText>
      </w:r>
      <w:r w:rsidR="008075E2">
        <w:rPr>
          <w:color w:val="000000"/>
          <w:szCs w:val="28"/>
        </w:rPr>
        <w:fldChar w:fldCharType="begin">
          <w:fldData xml:space="preserve">PEVuZE5vdGU+PENpdGU+PEF1dGhvcj5CZXJnbWFuPC9BdXRob3I+PFllYXI+MjAwMzwvWWVhcj48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</w:fldData>
        </w:fldChar>
      </w:r>
      <w:r>
        <w:rPr>
          <w:color w:val="000000"/>
          <w:szCs w:val="28"/>
        </w:rPr>
        <w:instrText xml:space="preserve"> ADDIN EN.CITE.DATA </w:instrText>
      </w:r>
      <w:r w:rsidR="008075E2">
        <w:rPr>
          <w:color w:val="000000"/>
          <w:szCs w:val="28"/>
        </w:rPr>
      </w:r>
      <w:r w:rsidR="008075E2">
        <w:rPr>
          <w:color w:val="000000"/>
          <w:szCs w:val="28"/>
        </w:rPr>
        <w:fldChar w:fldCharType="end"/>
      </w:r>
      <w:r w:rsidR="008075E2" w:rsidRPr="00317A84">
        <w:rPr>
          <w:color w:val="000000"/>
          <w:szCs w:val="28"/>
        </w:rPr>
      </w:r>
      <w:r w:rsidR="008075E2" w:rsidRPr="00317A84">
        <w:rPr>
          <w:color w:val="000000"/>
          <w:szCs w:val="28"/>
        </w:rPr>
        <w:fldChar w:fldCharType="separate"/>
      </w:r>
      <w:r>
        <w:rPr>
          <w:noProof/>
          <w:color w:val="000000"/>
          <w:szCs w:val="28"/>
        </w:rPr>
        <w:t>[</w:t>
      </w:r>
      <w:hyperlink w:anchor="_ENREF_10" w:tooltip="Protsenko, 2005 #7" w:history="1">
        <w:r>
          <w:rPr>
            <w:noProof/>
            <w:color w:val="000000"/>
            <w:szCs w:val="28"/>
          </w:rPr>
          <w:t>10</w:t>
        </w:r>
      </w:hyperlink>
      <w:r>
        <w:rPr>
          <w:noProof/>
          <w:color w:val="000000"/>
          <w:szCs w:val="28"/>
        </w:rPr>
        <w:t>,</w:t>
      </w:r>
      <w:hyperlink w:anchor="_ENREF_12" w:tooltip="Bergman, 2003 #94" w:history="1">
        <w:r>
          <w:rPr>
            <w:noProof/>
            <w:color w:val="000000"/>
            <w:szCs w:val="28"/>
          </w:rPr>
          <w:t>12</w:t>
        </w:r>
      </w:hyperlink>
      <w:r>
        <w:rPr>
          <w:noProof/>
          <w:color w:val="000000"/>
          <w:szCs w:val="28"/>
        </w:rPr>
        <w:t>,</w:t>
      </w:r>
      <w:hyperlink w:anchor="_ENREF_27" w:tooltip="Sarychev, 2007 #30" w:history="1">
        <w:r>
          <w:rPr>
            <w:noProof/>
            <w:color w:val="000000"/>
            <w:szCs w:val="28"/>
          </w:rPr>
          <w:t>27</w:t>
        </w:r>
      </w:hyperlink>
      <w:r>
        <w:rPr>
          <w:noProof/>
          <w:color w:val="000000"/>
          <w:szCs w:val="28"/>
        </w:rPr>
        <w:t>]</w:t>
      </w:r>
      <w:r w:rsidR="008075E2" w:rsidRPr="00317A84">
        <w:rPr>
          <w:color w:val="000000"/>
          <w:szCs w:val="28"/>
        </w:rPr>
        <w:fldChar w:fldCharType="end"/>
      </w:r>
      <w:r w:rsidRPr="00317A84">
        <w:rPr>
          <w:szCs w:val="28"/>
        </w:rPr>
        <w:t xml:space="preserve">. </w:t>
      </w:r>
      <w:r w:rsidRPr="00317A84">
        <w:rPr>
          <w:szCs w:val="28"/>
          <w:lang w:bidi="sa-IN"/>
        </w:rPr>
        <w:t xml:space="preserve">В простейшем случае </w:t>
      </w:r>
      <w:r w:rsidR="008075E2" w:rsidRPr="00317A84">
        <w:rPr>
          <w:szCs w:val="28"/>
          <w:lang w:bidi="sa-IN"/>
        </w:rPr>
        <w:fldChar w:fldCharType="begin">
          <w:fldData xml:space="preserve">PEVuZE5vdGU+PENpdGU+PEF1dGhvcj5CZXJnbWFuPC9BdXRob3I+PFllYXI+MjAwMzwvWWVhcj48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</w:fldData>
        </w:fldChar>
      </w:r>
      <w:r>
        <w:rPr>
          <w:szCs w:val="28"/>
          <w:lang w:bidi="sa-IN"/>
        </w:rPr>
        <w:instrText xml:space="preserve"> ADDIN EN.CITE </w:instrText>
      </w:r>
      <w:r w:rsidR="008075E2">
        <w:rPr>
          <w:szCs w:val="28"/>
          <w:lang w:bidi="sa-IN"/>
        </w:rPr>
        <w:fldChar w:fldCharType="begin">
          <w:fldData xml:space="preserve">PEVuZE5vdGU+PENpdGU+PEF1dGhvcj5CZXJnbWFuPC9BdXRob3I+PFllYXI+MjAwMzwvWWVhcj48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</w:fldData>
        </w:fldChar>
      </w:r>
      <w:r>
        <w:rPr>
          <w:szCs w:val="28"/>
          <w:lang w:bidi="sa-IN"/>
        </w:rPr>
        <w:instrText xml:space="preserve"> ADDIN EN.CITE.DATA </w:instrText>
      </w:r>
      <w:r w:rsidR="008075E2">
        <w:rPr>
          <w:szCs w:val="28"/>
          <w:lang w:bidi="sa-IN"/>
        </w:rPr>
      </w:r>
      <w:r w:rsidR="008075E2">
        <w:rPr>
          <w:szCs w:val="28"/>
          <w:lang w:bidi="sa-IN"/>
        </w:rPr>
        <w:fldChar w:fldCharType="end"/>
      </w:r>
      <w:r w:rsidR="008075E2" w:rsidRPr="00317A84">
        <w:rPr>
          <w:szCs w:val="28"/>
          <w:lang w:bidi="sa-IN"/>
        </w:rPr>
      </w:r>
      <w:r w:rsidR="008075E2" w:rsidRPr="00317A84">
        <w:rPr>
          <w:szCs w:val="28"/>
          <w:lang w:bidi="sa-IN"/>
        </w:rPr>
        <w:fldChar w:fldCharType="separate"/>
      </w:r>
      <w:r>
        <w:rPr>
          <w:noProof/>
          <w:szCs w:val="28"/>
          <w:lang w:bidi="sa-IN"/>
        </w:rPr>
        <w:t>[</w:t>
      </w:r>
      <w:hyperlink w:anchor="_ENREF_12" w:tooltip="Bergman, 2003 #94" w:history="1">
        <w:r>
          <w:rPr>
            <w:noProof/>
            <w:szCs w:val="28"/>
            <w:lang w:bidi="sa-IN"/>
          </w:rPr>
          <w:t>12</w:t>
        </w:r>
      </w:hyperlink>
      <w:r>
        <w:rPr>
          <w:noProof/>
          <w:szCs w:val="28"/>
          <w:lang w:bidi="sa-IN"/>
        </w:rPr>
        <w:t>,</w:t>
      </w:r>
      <w:hyperlink w:anchor="_ENREF_30" w:tooltip="Kuiru, 2005 #33" w:history="1">
        <w:r>
          <w:rPr>
            <w:noProof/>
            <w:szCs w:val="28"/>
            <w:lang w:bidi="sa-IN"/>
          </w:rPr>
          <w:t>30-32</w:t>
        </w:r>
      </w:hyperlink>
      <w:r>
        <w:rPr>
          <w:noProof/>
          <w:szCs w:val="28"/>
          <w:lang w:bidi="sa-IN"/>
        </w:rPr>
        <w:t>]</w:t>
      </w:r>
      <w:r w:rsidR="008075E2" w:rsidRPr="00317A84">
        <w:rPr>
          <w:szCs w:val="28"/>
          <w:lang w:bidi="sa-IN"/>
        </w:rPr>
        <w:fldChar w:fldCharType="end"/>
      </w:r>
      <w:r w:rsidRPr="00317A84">
        <w:rPr>
          <w:szCs w:val="28"/>
          <w:lang w:bidi="sa-IN"/>
        </w:rPr>
        <w:t xml:space="preserve"> спазер представляет собой систему инверсно возбужденных двухуровневых квантовых точек (КТ), окружающих плазмонные наночастицы (НЧ). </w:t>
      </w:r>
    </w:p>
    <w:p w:rsidR="003C6B23" w:rsidRPr="00317A84" w:rsidRDefault="003C6B23" w:rsidP="003C6B23">
      <w:pPr>
        <w:ind w:firstLine="567"/>
        <w:rPr>
          <w:szCs w:val="28"/>
        </w:rPr>
      </w:pPr>
      <w:r w:rsidRPr="00317A84">
        <w:rPr>
          <w:szCs w:val="28"/>
          <w:lang w:bidi="sa-IN"/>
        </w:rPr>
        <w:t xml:space="preserve">Одиночный спазер или систему на основе массива </w:t>
      </w:r>
      <w:r>
        <w:rPr>
          <w:szCs w:val="28"/>
          <w:lang w:bidi="sa-IN"/>
        </w:rPr>
        <w:t>НИКИ</w:t>
      </w:r>
      <w:r w:rsidRPr="00317A84">
        <w:rPr>
          <w:szCs w:val="28"/>
          <w:lang w:bidi="sa-IN"/>
        </w:rPr>
        <w:t xml:space="preserve"> можно рассматривать как автономный источник когерентного ближнего поля. Основным параметром такого источника является пороговое значение накачки, при превышении которого начинается генерация плазмонов. Если пренебречь спонтанными переходами активной среды и тепловыми шумами в металле, то значение скорости накачки при которой достигается порога генерации оказывается равным </w:t>
      </w:r>
      <w:r w:rsidRPr="00317A84">
        <w:rPr>
          <w:position w:val="-12"/>
          <w:szCs w:val="28"/>
          <w:lang w:bidi="sa-IN"/>
        </w:rPr>
        <w:object w:dxaOrig="1780" w:dyaOrig="420">
          <v:shape id="_x0000_i1120" type="#_x0000_t75" style="width:89.65pt;height:21.05pt" o:ole="">
            <v:imagedata r:id="rId203" o:title=""/>
          </v:shape>
          <o:OLEObject Type="Embed" ProgID="Equation.DSMT4" ShapeID="_x0000_i1120" DrawAspect="Content" ObjectID="_1518267169" r:id="rId204"/>
        </w:object>
      </w:r>
      <w:r w:rsidRPr="00317A84">
        <w:rPr>
          <w:szCs w:val="28"/>
          <w:lang w:bidi="sa-IN"/>
        </w:rPr>
        <w:t xml:space="preserve">. Как показано в работе </w:t>
      </w:r>
      <w:r w:rsidR="008075E2" w:rsidRPr="00317A84">
        <w:rPr>
          <w:szCs w:val="28"/>
          <w:lang w:bidi="sa-IN"/>
        </w:rPr>
        <w:fldChar w:fldCharType="begin"/>
      </w:r>
      <w:r>
        <w:rPr>
          <w:szCs w:val="28"/>
          <w:lang w:bidi="sa-IN"/>
        </w:rPr>
        <w:instrText xml:space="preserve"> ADDIN EN.CITE &lt;EndNote&gt;&lt;Cite&gt;&lt;Author&gt;Khurgin&lt;/Author&gt;&lt;Year&gt;2012&lt;/Year&gt;&lt;RecNum&gt;36&lt;/RecNum&gt;&lt;DisplayText&gt;&lt;style font="Times New Roman"&gt;[33]&lt;/style&gt;&lt;/DisplayText&gt;&lt;record&gt;&lt;rec-number&gt;36&lt;/rec-number&gt;&lt;foreign-keys&gt;&lt;key app="EN" db-id="er5d0fte2wzrzmezt585pp9n52tdsvav0psv"&gt;36&lt;/key&gt;&lt;/foreign-keys&gt;&lt;ref-type name="Journal Article"&gt;17&lt;/ref-type&gt;&lt;contributors&gt;&lt;authors&gt;&lt;author&gt;J. B. Khurgin&lt;/author&gt;&lt;author&gt;G. Sun&lt;/author&gt;&lt;/authors&gt;&lt;/contributors&gt;&lt;titles&gt;&lt;title&gt;Injection pumped single mode surface plasmon generators: threshold, linewidth, and coherence&lt;/title&gt;&lt;secondary-title&gt;Opt. Express&lt;/secondary-title&gt;&lt;/titles&gt;&lt;periodical&gt;&lt;full-title&gt;Opt. Express&lt;/full-title&gt;&lt;/periodical&gt;&lt;pages&gt;15309-15325&lt;/pages&gt;&lt;volume&gt;20&lt;/volume&gt;&lt;number&gt;14&lt;/number&gt;&lt;dates&gt;&lt;year&gt;2012&lt;/year&gt;&lt;/dates&gt;&lt;urls&gt;&lt;/urls&gt;&lt;/record&gt;&lt;/Cite&gt;&lt;/EndNote&gt;</w:instrText>
      </w:r>
      <w:r w:rsidR="008075E2" w:rsidRPr="00317A84">
        <w:rPr>
          <w:szCs w:val="28"/>
          <w:lang w:bidi="sa-IN"/>
        </w:rPr>
        <w:fldChar w:fldCharType="separate"/>
      </w:r>
      <w:r>
        <w:rPr>
          <w:noProof/>
          <w:szCs w:val="28"/>
          <w:lang w:bidi="sa-IN"/>
        </w:rPr>
        <w:t>[</w:t>
      </w:r>
      <w:hyperlink w:anchor="_ENREF_33" w:tooltip="Khurgin, 2012 #36" w:history="1">
        <w:r>
          <w:rPr>
            <w:noProof/>
            <w:szCs w:val="28"/>
            <w:lang w:bidi="sa-IN"/>
          </w:rPr>
          <w:t>33</w:t>
        </w:r>
      </w:hyperlink>
      <w:r>
        <w:rPr>
          <w:noProof/>
          <w:szCs w:val="28"/>
          <w:lang w:bidi="sa-IN"/>
        </w:rPr>
        <w:t>]</w:t>
      </w:r>
      <w:r w:rsidR="008075E2" w:rsidRPr="00317A84">
        <w:rPr>
          <w:szCs w:val="28"/>
          <w:lang w:bidi="sa-IN"/>
        </w:rPr>
        <w:fldChar w:fldCharType="end"/>
      </w:r>
      <w:r w:rsidRPr="00317A84">
        <w:rPr>
          <w:szCs w:val="28"/>
          <w:lang w:bidi="sa-IN"/>
        </w:rPr>
        <w:t xml:space="preserve">, это соответствует плотности тока в полупроводниковой активной среде </w:t>
      </w:r>
      <w:r w:rsidRPr="00317A84">
        <w:rPr>
          <w:position w:val="-12"/>
          <w:szCs w:val="28"/>
          <w:lang w:bidi="sa-IN"/>
        </w:rPr>
        <w:object w:dxaOrig="1340" w:dyaOrig="420">
          <v:shape id="_x0000_i1121" type="#_x0000_t75" style="width:66.55pt;height:21.05pt" o:ole="">
            <v:imagedata r:id="rId205" o:title=""/>
          </v:shape>
          <o:OLEObject Type="Embed" ProgID="Equation.DSMT4" ShapeID="_x0000_i1121" DrawAspect="Content" ObjectID="_1518267170" r:id="rId206"/>
        </w:object>
      </w:r>
      <w:r w:rsidRPr="00317A84">
        <w:rPr>
          <w:szCs w:val="28"/>
          <w:lang w:bidi="sa-IN"/>
        </w:rPr>
        <w:t>, что является экспериментально достижимой величиной. Однако, к</w:t>
      </w:r>
      <w:r w:rsidRPr="00317A84">
        <w:rPr>
          <w:szCs w:val="28"/>
        </w:rPr>
        <w:t xml:space="preserve">ак показано в работе </w:t>
      </w:r>
      <w:r w:rsidR="008075E2" w:rsidRPr="00317A84">
        <w:rPr>
          <w:szCs w:val="28"/>
        </w:rPr>
        <w:fldChar w:fldCharType="begin">
          <w:fldData xml:space="preserve">PEVuZE5vdGU+PENpdGU+PEF1dGhvcj5LaHVyZ2luPC9BdXRob3I+PFllYXI+MjAxMjwvWWVhcj48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</w:fldData>
        </w:fldChar>
      </w:r>
      <w:r>
        <w:rPr>
          <w:szCs w:val="28"/>
        </w:rPr>
        <w:instrText xml:space="preserve"> ADDIN EN.CITE </w:instrText>
      </w:r>
      <w:r w:rsidR="008075E2">
        <w:rPr>
          <w:szCs w:val="28"/>
        </w:rPr>
        <w:fldChar w:fldCharType="begin">
          <w:fldData xml:space="preserve">PEVuZE5vdGU+PENpdGU+PEF1dGhvcj5LaHVyZ2luPC9BdXRob3I+PFllYXI+MjAxMjwvWWVhcj48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</w:fldData>
        </w:fldChar>
      </w:r>
      <w:r>
        <w:rPr>
          <w:szCs w:val="28"/>
        </w:rPr>
        <w:instrText xml:space="preserve"> ADDIN EN.CITE.DATA </w:instrText>
      </w:r>
      <w:r w:rsidR="008075E2">
        <w:rPr>
          <w:szCs w:val="28"/>
        </w:rPr>
      </w:r>
      <w:r w:rsidR="008075E2">
        <w:rPr>
          <w:szCs w:val="28"/>
        </w:rPr>
        <w:fldChar w:fldCharType="end"/>
      </w:r>
      <w:r w:rsidR="008075E2" w:rsidRPr="00317A84">
        <w:rPr>
          <w:szCs w:val="28"/>
        </w:rPr>
      </w:r>
      <w:r w:rsidR="008075E2" w:rsidRPr="00317A84">
        <w:rPr>
          <w:szCs w:val="28"/>
        </w:rPr>
        <w:fldChar w:fldCharType="separate"/>
      </w:r>
      <w:r>
        <w:rPr>
          <w:noProof/>
          <w:szCs w:val="28"/>
        </w:rPr>
        <w:t>[</w:t>
      </w:r>
      <w:hyperlink w:anchor="_ENREF_33" w:tooltip="Khurgin, 2012 #36" w:history="1">
        <w:r>
          <w:rPr>
            <w:noProof/>
            <w:szCs w:val="28"/>
          </w:rPr>
          <w:t>33-35</w:t>
        </w:r>
      </w:hyperlink>
      <w:r>
        <w:rPr>
          <w:noProof/>
          <w:szCs w:val="28"/>
        </w:rPr>
        <w:t>]</w:t>
      </w:r>
      <w:r w:rsidR="008075E2" w:rsidRPr="00317A84">
        <w:rPr>
          <w:szCs w:val="28"/>
        </w:rPr>
        <w:fldChar w:fldCharType="end"/>
      </w:r>
      <w:r w:rsidRPr="00317A84">
        <w:rPr>
          <w:szCs w:val="28"/>
        </w:rPr>
        <w:t xml:space="preserve">, учёт спонтанного излучения качественно меняет физику процесса. Даже ниже порога автономной генерации </w:t>
      </w:r>
      <w:r w:rsidRPr="00317A84">
        <w:rPr>
          <w:szCs w:val="28"/>
        </w:rPr>
        <w:lastRenderedPageBreak/>
        <w:t xml:space="preserve">индуцируется ненулевое число плазмонов, возбуждаемых спонтанными переходами активной среды и тепловыми шумами в металле. Однако такие плазмоны не дают вклада в когерентный сигнал, так как при спонтанном излучении фаза дипольного момента не определена, поэтому дипольный момент спонтанными переходами не индуцируется. Выше порога генерации число некогерентных плазмонов монотонно растет с ростом накачки, хотя и медленнее, чем число когерентных. Так как на пороге генерации число некогерентных плазмонов много больше числа когерентных, то для того, чтобы достичь режима развитой генерации, т.е. режима, когда когерентный сигнал превышает некогерентный, необходимо значение накачки, которое больше порогового. Данная величина накачки называется вторым порогом генерации. В случае металлической наночастицы и полупроводниковой КТ величина скорости накачки, при которой достигается второй порог, может быть оценена следующим образом </w:t>
      </w:r>
      <w:r w:rsidR="008075E2" w:rsidRPr="00317A84">
        <w:rPr>
          <w:szCs w:val="28"/>
        </w:rPr>
        <w:fldChar w:fldCharType="begin">
          <w:fldData xml:space="preserve">PEVuZE5vdGU+PENpdGU+PEF1dGhvcj5LaHVyZ2luPC9BdXRob3I+PFllYXI+MjAxMjwvWWVhcj48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</w:fldData>
        </w:fldChar>
      </w:r>
      <w:r>
        <w:rPr>
          <w:szCs w:val="28"/>
        </w:rPr>
        <w:instrText xml:space="preserve"> ADDIN EN.CITE </w:instrText>
      </w:r>
      <w:r w:rsidR="008075E2">
        <w:rPr>
          <w:szCs w:val="28"/>
        </w:rPr>
        <w:fldChar w:fldCharType="begin">
          <w:fldData xml:space="preserve">PEVuZE5vdGU+PENpdGU+PEF1dGhvcj5LaHVyZ2luPC9BdXRob3I+PFllYXI+MjAxMjwvWWVhcj48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</w:fldData>
        </w:fldChar>
      </w:r>
      <w:r>
        <w:rPr>
          <w:szCs w:val="28"/>
        </w:rPr>
        <w:instrText xml:space="preserve"> ADDIN EN.CITE.DATA </w:instrText>
      </w:r>
      <w:r w:rsidR="008075E2">
        <w:rPr>
          <w:szCs w:val="28"/>
        </w:rPr>
      </w:r>
      <w:r w:rsidR="008075E2">
        <w:rPr>
          <w:szCs w:val="28"/>
        </w:rPr>
        <w:fldChar w:fldCharType="end"/>
      </w:r>
      <w:r w:rsidR="008075E2" w:rsidRPr="00317A84">
        <w:rPr>
          <w:szCs w:val="28"/>
        </w:rPr>
      </w:r>
      <w:r w:rsidR="008075E2" w:rsidRPr="00317A84">
        <w:rPr>
          <w:szCs w:val="28"/>
        </w:rPr>
        <w:fldChar w:fldCharType="separate"/>
      </w:r>
      <w:r>
        <w:rPr>
          <w:noProof/>
          <w:szCs w:val="28"/>
        </w:rPr>
        <w:t>[</w:t>
      </w:r>
      <w:hyperlink w:anchor="_ENREF_33" w:tooltip="Khurgin, 2012 #36" w:history="1">
        <w:r>
          <w:rPr>
            <w:noProof/>
            <w:szCs w:val="28"/>
          </w:rPr>
          <w:t>33-35</w:t>
        </w:r>
      </w:hyperlink>
      <w:r>
        <w:rPr>
          <w:noProof/>
          <w:szCs w:val="28"/>
        </w:rPr>
        <w:t>]</w:t>
      </w:r>
      <w:r w:rsidR="008075E2" w:rsidRPr="00317A84">
        <w:rPr>
          <w:szCs w:val="28"/>
        </w:rPr>
        <w:fldChar w:fldCharType="end"/>
      </w:r>
    </w:p>
    <w:tbl>
      <w:tblPr>
        <w:tblW w:w="0" w:type="auto"/>
        <w:tblLook w:val="04A0"/>
      </w:tblPr>
      <w:tblGrid>
        <w:gridCol w:w="8330"/>
        <w:gridCol w:w="1241"/>
      </w:tblGrid>
      <w:tr w:rsidR="003C6B23" w:rsidRPr="00317A84" w:rsidTr="003C6B23">
        <w:tc>
          <w:tcPr>
            <w:tcW w:w="8330" w:type="dxa"/>
          </w:tcPr>
          <w:p w:rsidR="003C6B23" w:rsidRPr="00317A84" w:rsidRDefault="003C6B23" w:rsidP="003C6B23">
            <w:pPr>
              <w:ind w:firstLine="567"/>
              <w:jc w:val="center"/>
              <w:rPr>
                <w:color w:val="000000"/>
                <w:szCs w:val="28"/>
              </w:rPr>
            </w:pPr>
            <w:r w:rsidRPr="00317A84">
              <w:rPr>
                <w:position w:val="-12"/>
                <w:szCs w:val="28"/>
              </w:rPr>
              <w:object w:dxaOrig="1340" w:dyaOrig="420">
                <v:shape id="_x0000_i1122" type="#_x0000_t75" style="width:66.55pt;height:21.05pt" o:ole="">
                  <v:imagedata r:id="rId207" o:title=""/>
                </v:shape>
                <o:OLEObject Type="Embed" ProgID="Equation.DSMT4" ShapeID="_x0000_i1122" DrawAspect="Content" ObjectID="_1518267171" r:id="rId208"/>
              </w:object>
            </w:r>
            <w:r w:rsidRPr="00317A84">
              <w:rPr>
                <w:szCs w:val="28"/>
              </w:rPr>
              <w:t>,</w:t>
            </w:r>
          </w:p>
        </w:tc>
        <w:tc>
          <w:tcPr>
            <w:tcW w:w="1241" w:type="dxa"/>
          </w:tcPr>
          <w:p w:rsidR="003C6B23" w:rsidRPr="00317A84" w:rsidRDefault="008075E2" w:rsidP="003C6B23">
            <w:pPr>
              <w:ind w:firstLine="567"/>
              <w:jc w:val="right"/>
              <w:rPr>
                <w:color w:val="000000"/>
                <w:szCs w:val="28"/>
              </w:rPr>
            </w:pPr>
            <w:r w:rsidRPr="00317A84">
              <w:rPr>
                <w:color w:val="000000"/>
                <w:szCs w:val="28"/>
              </w:rPr>
              <w:fldChar w:fldCharType="begin"/>
            </w:r>
            <w:r w:rsidR="003C6B23" w:rsidRPr="00317A84">
              <w:rPr>
                <w:color w:val="000000"/>
                <w:szCs w:val="28"/>
              </w:rPr>
              <w:instrText xml:space="preserve"> MACROBUTTON MTPlaceRef \* MERGEFORMAT </w:instrText>
            </w:r>
            <w:r w:rsidRPr="00317A84">
              <w:rPr>
                <w:color w:val="000000"/>
                <w:szCs w:val="28"/>
              </w:rPr>
              <w:fldChar w:fldCharType="begin"/>
            </w:r>
            <w:r w:rsidR="003C6B23" w:rsidRPr="00317A84">
              <w:rPr>
                <w:color w:val="000000"/>
                <w:szCs w:val="28"/>
              </w:rPr>
              <w:instrText xml:space="preserve"> SEQ MTEqn \h \* MERGEFORMAT </w:instrText>
            </w:r>
            <w:r w:rsidRPr="00317A84">
              <w:rPr>
                <w:color w:val="000000"/>
                <w:szCs w:val="28"/>
              </w:rPr>
              <w:fldChar w:fldCharType="end"/>
            </w:r>
            <w:r w:rsidR="003C6B23" w:rsidRPr="00317A84">
              <w:rPr>
                <w:color w:val="000000"/>
                <w:szCs w:val="28"/>
              </w:rPr>
              <w:instrText>(</w:instrText>
            </w:r>
            <w:fldSimple w:instr=" SEQ MTEqn \c \* Arabic \* MERGEFORMAT ">
              <w:r w:rsidR="00745F1F" w:rsidRPr="00745F1F">
                <w:rPr>
                  <w:noProof/>
                  <w:color w:val="000000"/>
                  <w:szCs w:val="28"/>
                </w:rPr>
                <w:instrText>12</w:instrText>
              </w:r>
            </w:fldSimple>
            <w:r w:rsidR="003C6B23" w:rsidRPr="00317A84">
              <w:rPr>
                <w:color w:val="000000"/>
                <w:szCs w:val="28"/>
              </w:rPr>
              <w:instrText>)</w:instrText>
            </w:r>
            <w:r w:rsidRPr="00317A84">
              <w:rPr>
                <w:color w:val="000000"/>
                <w:szCs w:val="28"/>
              </w:rPr>
              <w:fldChar w:fldCharType="end"/>
            </w:r>
          </w:p>
        </w:tc>
      </w:tr>
    </w:tbl>
    <w:p w:rsidR="003C6B23" w:rsidRPr="00317A84" w:rsidRDefault="003C6B23" w:rsidP="003C6B23">
      <w:pPr>
        <w:ind w:firstLine="57"/>
        <w:rPr>
          <w:szCs w:val="28"/>
        </w:rPr>
      </w:pPr>
      <w:r w:rsidRPr="00317A84">
        <w:rPr>
          <w:szCs w:val="28"/>
        </w:rPr>
        <w:t xml:space="preserve">где </w:t>
      </w:r>
      <w:r w:rsidRPr="00317A84">
        <w:rPr>
          <w:position w:val="-12"/>
          <w:szCs w:val="28"/>
        </w:rPr>
        <w:object w:dxaOrig="1620" w:dyaOrig="420">
          <v:shape id="_x0000_i1123" type="#_x0000_t75" style="width:80.85pt;height:21.05pt" o:ole="">
            <v:imagedata r:id="rId209" o:title=""/>
          </v:shape>
          <o:OLEObject Type="Embed" ProgID="Equation.DSMT4" ShapeID="_x0000_i1123" DrawAspect="Content" ObjectID="_1518267172" r:id="rId210"/>
        </w:object>
      </w:r>
      <w:r w:rsidRPr="00317A84">
        <w:rPr>
          <w:szCs w:val="28"/>
        </w:rPr>
        <w:t xml:space="preserve"> - фактор Парселла, который показывает изменение скорости релаксации КТ в присутствии металлической НЧ. Для характерных скоростей затухания в металлической НЧ </w:t>
      </w:r>
      <w:r w:rsidRPr="00317A84">
        <w:rPr>
          <w:position w:val="-12"/>
          <w:szCs w:val="28"/>
        </w:rPr>
        <w:object w:dxaOrig="1680" w:dyaOrig="420">
          <v:shape id="_x0000_i1124" type="#_x0000_t75" style="width:84.25pt;height:21.05pt" o:ole="">
            <v:imagedata r:id="rId211" o:title=""/>
          </v:shape>
          <o:OLEObject Type="Embed" ProgID="Equation.DSMT4" ShapeID="_x0000_i1124" DrawAspect="Content" ObjectID="_1518267173" r:id="rId212"/>
        </w:object>
      </w:r>
      <w:r w:rsidRPr="00317A84">
        <w:rPr>
          <w:szCs w:val="28"/>
        </w:rPr>
        <w:t xml:space="preserve"> и полупроводниковой КТ </w:t>
      </w:r>
      <w:r w:rsidRPr="00317A84">
        <w:rPr>
          <w:position w:val="-12"/>
          <w:szCs w:val="28"/>
        </w:rPr>
        <w:object w:dxaOrig="1680" w:dyaOrig="420">
          <v:shape id="_x0000_i1125" type="#_x0000_t75" style="width:84.25pt;height:21.05pt" o:ole="">
            <v:imagedata r:id="rId213" o:title=""/>
          </v:shape>
          <o:OLEObject Type="Embed" ProgID="Equation.DSMT4" ShapeID="_x0000_i1125" DrawAspect="Content" ObjectID="_1518267174" r:id="rId214"/>
        </w:object>
      </w:r>
      <w:r w:rsidRPr="00317A84">
        <w:rPr>
          <w:szCs w:val="28"/>
        </w:rPr>
        <w:t xml:space="preserve"> и константы взаимодействия </w:t>
      </w:r>
      <w:r w:rsidRPr="00317A84">
        <w:rPr>
          <w:position w:val="-12"/>
          <w:szCs w:val="28"/>
        </w:rPr>
        <w:object w:dxaOrig="1719" w:dyaOrig="420">
          <v:shape id="_x0000_i1126" type="#_x0000_t75" style="width:86.25pt;height:21.05pt" o:ole="">
            <v:imagedata r:id="rId215" o:title=""/>
          </v:shape>
          <o:OLEObject Type="Embed" ProgID="Equation.DSMT4" ShapeID="_x0000_i1126" DrawAspect="Content" ObjectID="_1518267175" r:id="rId216"/>
        </w:object>
      </w:r>
      <w:r w:rsidRPr="00317A84">
        <w:rPr>
          <w:szCs w:val="28"/>
        </w:rPr>
        <w:t xml:space="preserve"> получаем, что </w:t>
      </w:r>
      <w:r w:rsidRPr="00317A84">
        <w:rPr>
          <w:position w:val="-12"/>
          <w:szCs w:val="28"/>
        </w:rPr>
        <w:object w:dxaOrig="1560" w:dyaOrig="420">
          <v:shape id="_x0000_i1127" type="#_x0000_t75" style="width:78.1pt;height:21.05pt" o:ole="">
            <v:imagedata r:id="rId217" o:title=""/>
          </v:shape>
          <o:OLEObject Type="Embed" ProgID="Equation.DSMT4" ShapeID="_x0000_i1127" DrawAspect="Content" ObjectID="_1518267176" r:id="rId218"/>
        </w:object>
      </w:r>
      <w:r w:rsidRPr="00317A84">
        <w:rPr>
          <w:szCs w:val="28"/>
        </w:rPr>
        <w:t xml:space="preserve">. В работе </w:t>
      </w:r>
      <w:r w:rsidR="008075E2" w:rsidRPr="00317A84">
        <w:rPr>
          <w:szCs w:val="28"/>
        </w:rPr>
        <w:fldChar w:fldCharType="begin">
          <w:fldData xml:space="preserve">PEVuZE5vdGU+PENpdGU+PEF1dGhvcj5LaHVyZ2luPC9BdXRob3I+PFllYXI+MjAxMjwvWWVhcj48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</w:fldData>
        </w:fldChar>
      </w:r>
      <w:r>
        <w:rPr>
          <w:szCs w:val="28"/>
        </w:rPr>
        <w:instrText xml:space="preserve"> ADDIN EN.CITE </w:instrText>
      </w:r>
      <w:r w:rsidR="008075E2">
        <w:rPr>
          <w:szCs w:val="28"/>
        </w:rPr>
        <w:fldChar w:fldCharType="begin">
          <w:fldData xml:space="preserve">PEVuZE5vdGU+PENpdGU+PEF1dGhvcj5LaHVyZ2luPC9BdXRob3I+PFllYXI+MjAxMjwvWWVhcj48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</w:fldData>
        </w:fldChar>
      </w:r>
      <w:r>
        <w:rPr>
          <w:szCs w:val="28"/>
        </w:rPr>
        <w:instrText xml:space="preserve"> ADDIN EN.CITE.DATA </w:instrText>
      </w:r>
      <w:r w:rsidR="008075E2">
        <w:rPr>
          <w:szCs w:val="28"/>
        </w:rPr>
      </w:r>
      <w:r w:rsidR="008075E2">
        <w:rPr>
          <w:szCs w:val="28"/>
        </w:rPr>
        <w:fldChar w:fldCharType="end"/>
      </w:r>
      <w:r w:rsidR="008075E2" w:rsidRPr="00317A84">
        <w:rPr>
          <w:szCs w:val="28"/>
        </w:rPr>
      </w:r>
      <w:r w:rsidR="008075E2" w:rsidRPr="00317A84">
        <w:rPr>
          <w:szCs w:val="28"/>
        </w:rPr>
        <w:fldChar w:fldCharType="separate"/>
      </w:r>
      <w:r>
        <w:rPr>
          <w:noProof/>
          <w:szCs w:val="28"/>
        </w:rPr>
        <w:t>[</w:t>
      </w:r>
      <w:hyperlink w:anchor="_ENREF_33" w:tooltip="Khurgin, 2012 #36" w:history="1">
        <w:r>
          <w:rPr>
            <w:noProof/>
            <w:szCs w:val="28"/>
          </w:rPr>
          <w:t>33-35</w:t>
        </w:r>
      </w:hyperlink>
      <w:r>
        <w:rPr>
          <w:noProof/>
          <w:szCs w:val="28"/>
        </w:rPr>
        <w:t>]</w:t>
      </w:r>
      <w:r w:rsidR="008075E2" w:rsidRPr="00317A84">
        <w:rPr>
          <w:szCs w:val="28"/>
        </w:rPr>
        <w:fldChar w:fldCharType="end"/>
      </w:r>
      <w:r w:rsidRPr="00317A84">
        <w:rPr>
          <w:szCs w:val="28"/>
        </w:rPr>
        <w:t xml:space="preserve"> показано, что соответствующая плотность тока </w:t>
      </w:r>
      <w:r w:rsidRPr="00317A84">
        <w:rPr>
          <w:position w:val="-12"/>
          <w:szCs w:val="28"/>
        </w:rPr>
        <w:object w:dxaOrig="1540" w:dyaOrig="420">
          <v:shape id="_x0000_i1128" type="#_x0000_t75" style="width:77.45pt;height:21.05pt" o:ole="">
            <v:imagedata r:id="rId219" o:title=""/>
          </v:shape>
          <o:OLEObject Type="Embed" ProgID="Equation.DSMT4" ShapeID="_x0000_i1128" DrawAspect="Content" ObjectID="_1518267177" r:id="rId220"/>
        </w:object>
      </w:r>
      <w:r w:rsidRPr="00317A84">
        <w:rPr>
          <w:szCs w:val="28"/>
        </w:rPr>
        <w:t>, что является экспериментально недостижимым значением.</w:t>
      </w:r>
    </w:p>
    <w:p w:rsidR="003C6B23" w:rsidRPr="00317A84" w:rsidRDefault="003C6B23" w:rsidP="003C6B23">
      <w:pPr>
        <w:ind w:firstLine="567"/>
        <w:rPr>
          <w:szCs w:val="28"/>
        </w:rPr>
      </w:pPr>
      <w:r w:rsidRPr="00317A84">
        <w:rPr>
          <w:szCs w:val="28"/>
          <w:lang w:bidi="sa-IN"/>
        </w:rPr>
        <w:t xml:space="preserve">Спазер можно рассматривать в качестве включения в метаматериал. В этом случае он, во-первых, должен поддерживать колебания распространяющейся в метаматериале волны, а во-вторых, сохранять необходимый отклик материала на внешнее поле. Оба требования в совокупности приводят к тому, что порог компенсации потерь внешнего электромагнитного поля не совпадает с порогом генерации автономного спазера и оказывается ниже его </w:t>
      </w:r>
      <w:r w:rsidR="008075E2" w:rsidRPr="00317A84">
        <w:rPr>
          <w:szCs w:val="28"/>
          <w:lang w:bidi="sa-IN"/>
        </w:rPr>
        <w:fldChar w:fldCharType="begin">
          <w:fldData xml:space="preserve">PEVuZE5vdGU+PENpdGU+PEF1dGhvcj5XdWVzdG5lcjwvQXV0aG9yPjxZZWFyPjIwMTA8L1llYXI+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</w:fldData>
        </w:fldChar>
      </w:r>
      <w:r>
        <w:rPr>
          <w:szCs w:val="28"/>
          <w:lang w:bidi="sa-IN"/>
        </w:rPr>
        <w:instrText xml:space="preserve"> ADDIN EN.CITE </w:instrText>
      </w:r>
      <w:r w:rsidR="008075E2">
        <w:rPr>
          <w:szCs w:val="28"/>
          <w:lang w:bidi="sa-IN"/>
        </w:rPr>
        <w:fldChar w:fldCharType="begin">
          <w:fldData xml:space="preserve">PEVuZE5vdGU+PENpdGU+PEF1dGhvcj5XdWVzdG5lcjwvQXV0aG9yPjxZZWFyPjIwMTA8L1llYXI+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</w:fldData>
        </w:fldChar>
      </w:r>
      <w:r>
        <w:rPr>
          <w:szCs w:val="28"/>
          <w:lang w:bidi="sa-IN"/>
        </w:rPr>
        <w:instrText xml:space="preserve"> ADDIN EN.CITE.DATA </w:instrText>
      </w:r>
      <w:r w:rsidR="008075E2">
        <w:rPr>
          <w:szCs w:val="28"/>
          <w:lang w:bidi="sa-IN"/>
        </w:rPr>
      </w:r>
      <w:r w:rsidR="008075E2">
        <w:rPr>
          <w:szCs w:val="28"/>
          <w:lang w:bidi="sa-IN"/>
        </w:rPr>
        <w:fldChar w:fldCharType="end"/>
      </w:r>
      <w:r w:rsidR="008075E2" w:rsidRPr="00317A84">
        <w:rPr>
          <w:szCs w:val="28"/>
          <w:lang w:bidi="sa-IN"/>
        </w:rPr>
      </w:r>
      <w:r w:rsidR="008075E2" w:rsidRPr="00317A84">
        <w:rPr>
          <w:szCs w:val="28"/>
          <w:lang w:bidi="sa-IN"/>
        </w:rPr>
        <w:fldChar w:fldCharType="separate"/>
      </w:r>
      <w:r>
        <w:rPr>
          <w:noProof/>
          <w:szCs w:val="28"/>
          <w:lang w:bidi="sa-IN"/>
        </w:rPr>
        <w:t>[</w:t>
      </w:r>
      <w:hyperlink w:anchor="_ENREF_36" w:tooltip="Wuestner, 2010 #39" w:history="1">
        <w:r>
          <w:rPr>
            <w:noProof/>
            <w:szCs w:val="28"/>
            <w:lang w:bidi="sa-IN"/>
          </w:rPr>
          <w:t>36-40</w:t>
        </w:r>
      </w:hyperlink>
      <w:r>
        <w:rPr>
          <w:noProof/>
          <w:szCs w:val="28"/>
          <w:lang w:bidi="sa-IN"/>
        </w:rPr>
        <w:t>]</w:t>
      </w:r>
      <w:r w:rsidR="008075E2" w:rsidRPr="00317A84">
        <w:rPr>
          <w:szCs w:val="28"/>
          <w:lang w:bidi="sa-IN"/>
        </w:rPr>
        <w:fldChar w:fldCharType="end"/>
      </w:r>
      <w:r w:rsidRPr="00317A84">
        <w:rPr>
          <w:szCs w:val="28"/>
          <w:lang w:bidi="sa-IN"/>
        </w:rPr>
        <w:t xml:space="preserve">. Это связано с тем, что спазер, </w:t>
      </w:r>
      <w:r w:rsidRPr="00317A84">
        <w:rPr>
          <w:szCs w:val="28"/>
          <w:lang w:bidi="sa-IN"/>
        </w:rPr>
        <w:lastRenderedPageBreak/>
        <w:t xml:space="preserve">взаимодействующий с внешней когерентной волной, перестаёт быть автоколебательной системой и становится нелинейным осциллятором под действием внешней силы. </w:t>
      </w:r>
      <w:r w:rsidRPr="00317A84">
        <w:rPr>
          <w:szCs w:val="28"/>
        </w:rPr>
        <w:t xml:space="preserve">Как показывает полуклассическая теория </w:t>
      </w:r>
      <w:r w:rsidR="008075E2" w:rsidRPr="00317A84">
        <w:rPr>
          <w:szCs w:val="28"/>
        </w:rPr>
        <w:fldChar w:fldCharType="begin">
          <w:fldData xml:space="preserve">PEVuZE5vdGU+PENpdGU+PEF1dGhvcj5BbmRyaWFub3Y8L0F1dGhvcj48WWVhcj4yMDExPC9ZZWFy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=
</w:fldData>
        </w:fldChar>
      </w:r>
      <w:r>
        <w:rPr>
          <w:szCs w:val="28"/>
        </w:rPr>
        <w:instrText xml:space="preserve"> ADDIN EN.CITE </w:instrText>
      </w:r>
      <w:r w:rsidR="008075E2">
        <w:rPr>
          <w:szCs w:val="28"/>
        </w:rPr>
        <w:fldChar w:fldCharType="begin">
          <w:fldData xml:space="preserve">PEVuZE5vdGU+PENpdGU+PEF1dGhvcj5BbmRyaWFub3Y8L0F1dGhvcj48WWVhcj4yMDExPC9ZZWFy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=
</w:fldData>
        </w:fldChar>
      </w:r>
      <w:r>
        <w:rPr>
          <w:szCs w:val="28"/>
        </w:rPr>
        <w:instrText xml:space="preserve"> ADDIN EN.CITE.DATA </w:instrText>
      </w:r>
      <w:r w:rsidR="008075E2">
        <w:rPr>
          <w:szCs w:val="28"/>
        </w:rPr>
      </w:r>
      <w:r w:rsidR="008075E2">
        <w:rPr>
          <w:szCs w:val="28"/>
        </w:rPr>
        <w:fldChar w:fldCharType="end"/>
      </w:r>
      <w:r w:rsidR="008075E2" w:rsidRPr="00317A84">
        <w:rPr>
          <w:szCs w:val="28"/>
        </w:rPr>
      </w:r>
      <w:r w:rsidR="008075E2" w:rsidRPr="00317A84">
        <w:rPr>
          <w:szCs w:val="28"/>
        </w:rPr>
        <w:fldChar w:fldCharType="separate"/>
      </w:r>
      <w:r>
        <w:rPr>
          <w:noProof/>
          <w:szCs w:val="28"/>
        </w:rPr>
        <w:t>[</w:t>
      </w:r>
      <w:hyperlink w:anchor="_ENREF_36" w:tooltip="Wuestner, 2010 #39" w:history="1">
        <w:r>
          <w:rPr>
            <w:noProof/>
            <w:szCs w:val="28"/>
          </w:rPr>
          <w:t>36-39</w:t>
        </w:r>
      </w:hyperlink>
      <w:r>
        <w:rPr>
          <w:noProof/>
          <w:szCs w:val="28"/>
        </w:rPr>
        <w:t>,</w:t>
      </w:r>
      <w:hyperlink w:anchor="_ENREF_41" w:tooltip="Andrianov, 2011 #44" w:history="1">
        <w:r>
          <w:rPr>
            <w:noProof/>
            <w:szCs w:val="28"/>
          </w:rPr>
          <w:t>41</w:t>
        </w:r>
      </w:hyperlink>
      <w:r>
        <w:rPr>
          <w:noProof/>
          <w:szCs w:val="28"/>
        </w:rPr>
        <w:t>]</w:t>
      </w:r>
      <w:r w:rsidR="008075E2" w:rsidRPr="00317A84">
        <w:rPr>
          <w:szCs w:val="28"/>
        </w:rPr>
        <w:fldChar w:fldCharType="end"/>
      </w:r>
      <w:r w:rsidRPr="00317A84">
        <w:rPr>
          <w:szCs w:val="28"/>
        </w:rPr>
        <w:t xml:space="preserve">, компенсация потерь происходит ниже порога автономной генерации. </w:t>
      </w:r>
      <w:r w:rsidRPr="00317A84">
        <w:rPr>
          <w:szCs w:val="28"/>
          <w:lang w:bidi="sa-IN"/>
        </w:rPr>
        <w:t xml:space="preserve">Однако аргументы работ </w:t>
      </w:r>
      <w:r w:rsidR="008075E2" w:rsidRPr="00317A84">
        <w:rPr>
          <w:szCs w:val="28"/>
          <w:lang w:bidi="sa-IN"/>
        </w:rPr>
        <w:fldChar w:fldCharType="begin">
          <w:fldData xml:space="preserve">PEVuZE5vdGU+PENpdGU+PEF1dGhvcj5LaHVyZ2luPC9BdXRob3I+PFllYXI+MjAxMjwvWWVhcj48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</w:fldData>
        </w:fldChar>
      </w:r>
      <w:r>
        <w:rPr>
          <w:szCs w:val="28"/>
          <w:lang w:bidi="sa-IN"/>
        </w:rPr>
        <w:instrText xml:space="preserve"> ADDIN EN.CITE </w:instrText>
      </w:r>
      <w:r w:rsidR="008075E2">
        <w:rPr>
          <w:szCs w:val="28"/>
          <w:lang w:bidi="sa-IN"/>
        </w:rPr>
        <w:fldChar w:fldCharType="begin">
          <w:fldData xml:space="preserve">PEVuZE5vdGU+PENpdGU+PEF1dGhvcj5LaHVyZ2luPC9BdXRob3I+PFllYXI+MjAxMjwvWWVhcj48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</w:fldData>
        </w:fldChar>
      </w:r>
      <w:r>
        <w:rPr>
          <w:szCs w:val="28"/>
          <w:lang w:bidi="sa-IN"/>
        </w:rPr>
        <w:instrText xml:space="preserve"> ADDIN EN.CITE.DATA </w:instrText>
      </w:r>
      <w:r w:rsidR="008075E2">
        <w:rPr>
          <w:szCs w:val="28"/>
          <w:lang w:bidi="sa-IN"/>
        </w:rPr>
      </w:r>
      <w:r w:rsidR="008075E2">
        <w:rPr>
          <w:szCs w:val="28"/>
          <w:lang w:bidi="sa-IN"/>
        </w:rPr>
        <w:fldChar w:fldCharType="end"/>
      </w:r>
      <w:r w:rsidR="008075E2" w:rsidRPr="00317A84">
        <w:rPr>
          <w:szCs w:val="28"/>
          <w:lang w:bidi="sa-IN"/>
        </w:rPr>
      </w:r>
      <w:r w:rsidR="008075E2" w:rsidRPr="00317A84">
        <w:rPr>
          <w:szCs w:val="28"/>
          <w:lang w:bidi="sa-IN"/>
        </w:rPr>
        <w:fldChar w:fldCharType="separate"/>
      </w:r>
      <w:r>
        <w:rPr>
          <w:noProof/>
          <w:szCs w:val="28"/>
          <w:lang w:bidi="sa-IN"/>
        </w:rPr>
        <w:t>[</w:t>
      </w:r>
      <w:hyperlink w:anchor="_ENREF_33" w:tooltip="Khurgin, 2012 #36" w:history="1">
        <w:r>
          <w:rPr>
            <w:noProof/>
            <w:szCs w:val="28"/>
            <w:lang w:bidi="sa-IN"/>
          </w:rPr>
          <w:t>33-35</w:t>
        </w:r>
      </w:hyperlink>
      <w:r>
        <w:rPr>
          <w:noProof/>
          <w:szCs w:val="28"/>
          <w:lang w:bidi="sa-IN"/>
        </w:rPr>
        <w:t>]</w:t>
      </w:r>
      <w:r w:rsidR="008075E2" w:rsidRPr="00317A84">
        <w:rPr>
          <w:szCs w:val="28"/>
          <w:lang w:bidi="sa-IN"/>
        </w:rPr>
        <w:fldChar w:fldCharType="end"/>
      </w:r>
      <w:r w:rsidRPr="00317A84">
        <w:rPr>
          <w:szCs w:val="28"/>
          <w:lang w:bidi="sa-IN"/>
        </w:rPr>
        <w:t xml:space="preserve"> остаются справедливыми и в этом случае. Фактически накачке необходимо компенсировать энергию, ушедшую на спонтанное возбуждение плазмонов, что может существенно изменить условия компенсации потерь.</w:t>
      </w:r>
      <w:r w:rsidRPr="00317A84">
        <w:rPr>
          <w:szCs w:val="28"/>
        </w:rPr>
        <w:t xml:space="preserve"> </w:t>
      </w:r>
    </w:p>
    <w:p w:rsidR="003C6B23" w:rsidRPr="00317A84" w:rsidRDefault="003C6B23" w:rsidP="003C6B23">
      <w:pPr>
        <w:ind w:firstLine="567"/>
        <w:rPr>
          <w:szCs w:val="28"/>
          <w:lang w:bidi="sa-IN"/>
        </w:rPr>
      </w:pPr>
      <w:r w:rsidRPr="00317A84">
        <w:rPr>
          <w:szCs w:val="28"/>
          <w:lang w:bidi="sa-IN"/>
        </w:rPr>
        <w:t xml:space="preserve">Отметим ещё одно ограничение на работу спазера, которому в литературе уделено гораздо меньшее внимание. Согласно флуктуационно-диссипативной теореме потери всегда сопровождаются случайными шумами. Стационарное число плазмонов, возбужденных благодаря спонтанным переходам в двухуровневой системе, тем больше, чем меньше потери в наночастице </w:t>
      </w:r>
      <w:r w:rsidR="008075E2" w:rsidRPr="00317A84">
        <w:rPr>
          <w:szCs w:val="28"/>
          <w:lang w:bidi="sa-IN"/>
        </w:rPr>
        <w:fldChar w:fldCharType="begin"/>
      </w:r>
      <w:r>
        <w:rPr>
          <w:szCs w:val="28"/>
          <w:lang w:bidi="sa-IN"/>
        </w:rPr>
        <w:instrText xml:space="preserve"> ADDIN EN.CITE &lt;EndNote&gt;&lt;Cite&gt;&lt;Author&gt;Protsenko&lt;/Author&gt;&lt;Year&gt;2012&lt;/Year&gt;&lt;RecNum&gt;45&lt;/RecNum&gt;&lt;DisplayText&gt;&lt;style font="Times New Roman"&gt;[42,43]&lt;/style&gt;&lt;/DisplayText&gt;&lt;record&gt;&lt;rec-number&gt;45&lt;/rec-number&gt;&lt;foreign-keys&gt;&lt;key app="EN" db-id="er5d0fte2wzrzmezt585pp9n52tdsvav0psv"&gt;45&lt;/key&gt;&lt;/foreign-keys&gt;&lt;ref-type name="Journal Article"&gt;17&lt;/ref-type&gt;&lt;contributors&gt;&lt;authors&gt;&lt;author&gt;I. E. Protsenko &lt;/author&gt;&lt;/authors&gt;&lt;/contributors&gt;&lt;titles&gt;&lt;title&gt;Theory of the dipole nanolaser&lt;/title&gt;&lt;secondary-title&gt;Phys. Usp.&lt;/secondary-title&gt;&lt;/titles&gt;&lt;periodical&gt;&lt;full-title&gt;Phys. Usp.&lt;/full-title&gt;&lt;/periodical&gt;&lt;pages&gt;1040-1046&lt;/pages&gt;&lt;volume&gt;55&lt;/volume&gt;&lt;section&gt;1040&lt;/section&gt;&lt;dates&gt;&lt;year&gt;2012&lt;/year&gt;&lt;/dates&gt;&lt;urls&gt;&lt;/urls&gt;&lt;/record&gt;&lt;/Cite&gt;&lt;Cite&gt;&lt;Author&gt;Andrianov&lt;/Author&gt;&lt;Year&gt;2013&lt;/Year&gt;&lt;RecNum&gt;46&lt;/RecNum&gt;&lt;record&gt;&lt;rec-number&gt;46&lt;/rec-number&gt;&lt;foreign-keys&gt;&lt;key app="EN" db-id="er5d0fte2wzrzmezt585pp9n52tdsvav0psv"&gt;46&lt;/key&gt;&lt;/foreign-keys&gt;&lt;ref-type name="Journal Article"&gt;17&lt;/ref-type&gt;&lt;contributors&gt;&lt;authors&gt;&lt;author&gt;E. S. Andrianov&lt;/author&gt;&lt;author&gt;A. A. Pukhov&lt;/author&gt;&lt;author&gt;A. V. Dorofeenko&lt;/author&gt;&lt;author&gt;A. P. Vinogradov&lt;/author&gt;&lt;author&gt;A. A. Lisyansky&lt;/author&gt;&lt;/authors&gt;&lt;/contributors&gt;&lt;titles&gt;&lt;title&gt;Spectrum of surface plasmons excited by spontaneous quantum dot transitions&lt;/title&gt;&lt;secondary-title&gt;JETP&lt;/secondary-title&gt;&lt;/titles&gt;&lt;periodical&gt;&lt;full-title&gt;JETP&lt;/full-title&gt;&lt;/periodical&gt;&lt;pages&gt;205-213&lt;/pages&gt;&lt;volume&gt;117&lt;/volume&gt;&lt;number&gt;2&lt;/number&gt;&lt;section&gt;205&lt;/section&gt;&lt;dates&gt;&lt;year&gt;2013&lt;/year&gt;&lt;/dates&gt;&lt;urls&gt;&lt;/urls&gt;&lt;/record&gt;&lt;/Cite&gt;&lt;/EndNote&gt;</w:instrText>
      </w:r>
      <w:r w:rsidR="008075E2" w:rsidRPr="00317A84">
        <w:rPr>
          <w:szCs w:val="28"/>
          <w:lang w:bidi="sa-IN"/>
        </w:rPr>
        <w:fldChar w:fldCharType="separate"/>
      </w:r>
      <w:r>
        <w:rPr>
          <w:noProof/>
          <w:szCs w:val="28"/>
          <w:lang w:bidi="sa-IN"/>
        </w:rPr>
        <w:t>[</w:t>
      </w:r>
      <w:hyperlink w:anchor="_ENREF_42" w:tooltip="Protsenko, 2012 #45" w:history="1">
        <w:r>
          <w:rPr>
            <w:noProof/>
            <w:szCs w:val="28"/>
            <w:lang w:bidi="sa-IN"/>
          </w:rPr>
          <w:t>42</w:t>
        </w:r>
      </w:hyperlink>
      <w:r>
        <w:rPr>
          <w:noProof/>
          <w:szCs w:val="28"/>
          <w:lang w:bidi="sa-IN"/>
        </w:rPr>
        <w:t>,</w:t>
      </w:r>
      <w:hyperlink w:anchor="_ENREF_43" w:tooltip="Andrianov, 2013 #46" w:history="1">
        <w:r>
          <w:rPr>
            <w:noProof/>
            <w:szCs w:val="28"/>
            <w:lang w:bidi="sa-IN"/>
          </w:rPr>
          <w:t>43</w:t>
        </w:r>
      </w:hyperlink>
      <w:r>
        <w:rPr>
          <w:noProof/>
          <w:szCs w:val="28"/>
          <w:lang w:bidi="sa-IN"/>
        </w:rPr>
        <w:t>]</w:t>
      </w:r>
      <w:r w:rsidR="008075E2" w:rsidRPr="00317A84">
        <w:rPr>
          <w:szCs w:val="28"/>
          <w:lang w:bidi="sa-IN"/>
        </w:rPr>
        <w:fldChar w:fldCharType="end"/>
      </w:r>
      <w:r w:rsidRPr="00317A84">
        <w:rPr>
          <w:szCs w:val="28"/>
          <w:lang w:bidi="sa-IN"/>
        </w:rPr>
        <w:t>. Число плазмонов, возбуждаемых шумовыми (тепловыми) флуктуациями тем больше, чем больше потери в наночастице (конкретная зависимость обсуждена ниже). Влияние тепловых шумов в металле также необходимо учесть при исследовании режима компенсации потерь.</w:t>
      </w:r>
    </w:p>
    <w:p w:rsidR="003C6B23" w:rsidRPr="006F34D9" w:rsidRDefault="003C6B23" w:rsidP="003C6B23">
      <w:pPr>
        <w:ind w:firstLine="567"/>
        <w:rPr>
          <w:szCs w:val="28"/>
          <w:lang w:bidi="sa-IN"/>
        </w:rPr>
      </w:pPr>
      <w:r w:rsidRPr="00317A84">
        <w:rPr>
          <w:szCs w:val="28"/>
          <w:lang w:bidi="sa-IN"/>
        </w:rPr>
        <w:t>Ниже в рамках модели Максвелла-Блоха с шумом показано, что в режиме компенсации потерь тепловые шумы подавляются. Данный режим реализуется при значениях накачки, сравнимых с первым порогом генерации автономного спазера. Этот режим достижим в эксперименте со спазером, плазмоны на котором локализованы во всех направлениях.</w:t>
      </w:r>
    </w:p>
    <w:p w:rsidR="003C6B23" w:rsidRPr="006F34D9" w:rsidRDefault="003C6B23" w:rsidP="003C6B23">
      <w:pPr>
        <w:ind w:firstLine="567"/>
        <w:rPr>
          <w:szCs w:val="28"/>
          <w:lang w:bidi="sa-IN"/>
        </w:rPr>
      </w:pPr>
    </w:p>
    <w:p w:rsidR="003C6B23" w:rsidRPr="006F34D9" w:rsidRDefault="003C6B23" w:rsidP="003C6B23">
      <w:pPr>
        <w:ind w:firstLine="567"/>
        <w:rPr>
          <w:rFonts w:eastAsia="TimesNewRomanPSMT"/>
          <w:szCs w:val="28"/>
        </w:rPr>
      </w:pPr>
    </w:p>
    <w:p w:rsidR="003C6B23" w:rsidRPr="00317A84" w:rsidRDefault="003C6B23" w:rsidP="003C6B23">
      <w:pPr>
        <w:pStyle w:val="MTDisplayEquation"/>
        <w:ind w:firstLine="567"/>
        <w:rPr>
          <w:b/>
          <w:szCs w:val="28"/>
        </w:rPr>
      </w:pPr>
      <w:r w:rsidRPr="00317A84">
        <w:rPr>
          <w:b/>
          <w:szCs w:val="28"/>
        </w:rPr>
        <w:t>Динамика автономного спазера с учетом шумов</w:t>
      </w:r>
    </w:p>
    <w:p w:rsidR="003C6B23" w:rsidRPr="00317A84" w:rsidRDefault="003C6B23" w:rsidP="003C6B23">
      <w:pPr>
        <w:pStyle w:val="MTDisplayEquation"/>
        <w:ind w:firstLine="567"/>
        <w:rPr>
          <w:szCs w:val="28"/>
        </w:rPr>
      </w:pPr>
      <w:r w:rsidRPr="00317A84">
        <w:rPr>
          <w:szCs w:val="28"/>
        </w:rPr>
        <w:t xml:space="preserve">Рассмотрим динамику автономного спазера. Пусть НЧ с частотой дипольного резонанса </w:t>
      </w:r>
      <w:r w:rsidRPr="00317A84">
        <w:rPr>
          <w:position w:val="-12"/>
          <w:szCs w:val="28"/>
        </w:rPr>
        <w:object w:dxaOrig="440" w:dyaOrig="380">
          <v:shape id="_x0000_i1129" type="#_x0000_t75" style="width:21.75pt;height:18.35pt" o:ole="">
            <v:imagedata r:id="rId221" o:title=""/>
          </v:shape>
          <o:OLEObject Type="Embed" ProgID="Equation.DSMT4" ShapeID="_x0000_i1129" DrawAspect="Content" ObjectID="_1518267178" r:id="rId222"/>
        </w:object>
      </w:r>
      <w:r w:rsidRPr="00317A84">
        <w:rPr>
          <w:szCs w:val="28"/>
        </w:rPr>
        <w:t xml:space="preserve"> и некогерентно накачиваемая ДУС с частотой перехода </w:t>
      </w:r>
      <w:r w:rsidRPr="00317A84">
        <w:rPr>
          <w:position w:val="-12"/>
          <w:szCs w:val="28"/>
        </w:rPr>
        <w:object w:dxaOrig="520" w:dyaOrig="380">
          <v:shape id="_x0000_i1130" type="#_x0000_t75" style="width:26.5pt;height:18.35pt" o:ole="">
            <v:imagedata r:id="rId223" o:title=""/>
          </v:shape>
          <o:OLEObject Type="Embed" ProgID="Equation.DSMT4" ShapeID="_x0000_i1130" DrawAspect="Content" ObjectID="_1518267179" r:id="rId224"/>
        </w:object>
      </w:r>
      <w:r w:rsidRPr="00317A84">
        <w:rPr>
          <w:szCs w:val="28"/>
        </w:rPr>
        <w:t xml:space="preserve"> находятся на расстоянии </w:t>
      </w:r>
      <w:r w:rsidRPr="00317A84">
        <w:rPr>
          <w:position w:val="-6"/>
          <w:szCs w:val="28"/>
        </w:rPr>
        <w:object w:dxaOrig="740" w:dyaOrig="300">
          <v:shape id="_x0000_i1131" type="#_x0000_t75" style="width:36.7pt;height:14.95pt" o:ole="">
            <v:imagedata r:id="rId225" o:title=""/>
          </v:shape>
          <o:OLEObject Type="Embed" ProgID="Equation.DSMT4" ShapeID="_x0000_i1131" DrawAspect="Content" ObjectID="_1518267180" r:id="rId226"/>
        </w:object>
      </w:r>
      <w:r w:rsidRPr="00317A84">
        <w:rPr>
          <w:szCs w:val="28"/>
        </w:rPr>
        <w:t xml:space="preserve">, вследствие чего будем считать </w:t>
      </w:r>
      <w:r w:rsidRPr="00317A84">
        <w:rPr>
          <w:szCs w:val="28"/>
        </w:rPr>
        <w:lastRenderedPageBreak/>
        <w:t xml:space="preserve">их взаимодействие ближнепольным взаимодействием двух диполей. Гамильтониан системы будет иметь следующий вид </w:t>
      </w:r>
      <w:r w:rsidR="008075E2" w:rsidRPr="00317A84">
        <w:rPr>
          <w:szCs w:val="28"/>
        </w:rPr>
        <w:fldChar w:fldCharType="begin">
          <w:fldData xml:space="preserve">PEVuZE5vdGU+PENpdGU+PEF1dGhvcj5BbmRyaWFub3Y8L0F1dGhvcj48WWVhcj4yMDEyPC9ZZWFy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</w:fldData>
        </w:fldChar>
      </w:r>
      <w:r>
        <w:rPr>
          <w:szCs w:val="28"/>
        </w:rPr>
        <w:instrText xml:space="preserve"> ADDIN EN.CITE </w:instrText>
      </w:r>
      <w:r w:rsidR="008075E2">
        <w:rPr>
          <w:szCs w:val="28"/>
        </w:rPr>
        <w:fldChar w:fldCharType="begin">
          <w:fldData xml:space="preserve">PEVuZE5vdGU+PENpdGU+PEF1dGhvcj5BbmRyaWFub3Y8L0F1dGhvcj48WWVhcj4yMDEyPC9ZZWFy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</w:fldData>
        </w:fldChar>
      </w:r>
      <w:r>
        <w:rPr>
          <w:szCs w:val="28"/>
        </w:rPr>
        <w:instrText xml:space="preserve"> ADDIN EN.CITE.DATA </w:instrText>
      </w:r>
      <w:r w:rsidR="008075E2">
        <w:rPr>
          <w:szCs w:val="28"/>
        </w:rPr>
      </w:r>
      <w:r w:rsidR="008075E2">
        <w:rPr>
          <w:szCs w:val="28"/>
        </w:rPr>
        <w:fldChar w:fldCharType="end"/>
      </w:r>
      <w:r w:rsidR="008075E2" w:rsidRPr="00317A84">
        <w:rPr>
          <w:szCs w:val="28"/>
        </w:rPr>
      </w:r>
      <w:r w:rsidR="008075E2" w:rsidRPr="00317A84">
        <w:rPr>
          <w:szCs w:val="28"/>
        </w:rPr>
        <w:fldChar w:fldCharType="separate"/>
      </w:r>
      <w:r>
        <w:rPr>
          <w:noProof/>
          <w:szCs w:val="28"/>
        </w:rPr>
        <w:t>[</w:t>
      </w:r>
      <w:hyperlink w:anchor="_ENREF_10" w:tooltip="Protsenko, 2005 #7" w:history="1">
        <w:r>
          <w:rPr>
            <w:noProof/>
            <w:szCs w:val="28"/>
          </w:rPr>
          <w:t>10</w:t>
        </w:r>
      </w:hyperlink>
      <w:r>
        <w:rPr>
          <w:noProof/>
          <w:szCs w:val="28"/>
        </w:rPr>
        <w:t>,</w:t>
      </w:r>
      <w:hyperlink w:anchor="_ENREF_12" w:tooltip="Bergman, 2003 #94" w:history="1">
        <w:r>
          <w:rPr>
            <w:noProof/>
            <w:szCs w:val="28"/>
          </w:rPr>
          <w:t>12</w:t>
        </w:r>
      </w:hyperlink>
      <w:r>
        <w:rPr>
          <w:noProof/>
          <w:szCs w:val="28"/>
        </w:rPr>
        <w:t>,</w:t>
      </w:r>
      <w:hyperlink w:anchor="_ENREF_44" w:tooltip="Andrianov, 2012 #47" w:history="1">
        <w:r>
          <w:rPr>
            <w:noProof/>
            <w:szCs w:val="28"/>
          </w:rPr>
          <w:t>44</w:t>
        </w:r>
      </w:hyperlink>
      <w:r>
        <w:rPr>
          <w:noProof/>
          <w:szCs w:val="28"/>
        </w:rPr>
        <w:t>,</w:t>
      </w:r>
      <w:hyperlink w:anchor="_ENREF_45" w:tooltip="Scully, 1997 #48" w:history="1">
        <w:r>
          <w:rPr>
            <w:noProof/>
            <w:szCs w:val="28"/>
          </w:rPr>
          <w:t>45</w:t>
        </w:r>
      </w:hyperlink>
      <w:r>
        <w:rPr>
          <w:noProof/>
          <w:szCs w:val="28"/>
        </w:rPr>
        <w:t>]</w:t>
      </w:r>
      <w:r w:rsidR="008075E2" w:rsidRPr="00317A84">
        <w:rPr>
          <w:szCs w:val="28"/>
        </w:rPr>
        <w:fldChar w:fldCharType="end"/>
      </w:r>
    </w:p>
    <w:tbl>
      <w:tblPr>
        <w:tblW w:w="0" w:type="auto"/>
        <w:tblLook w:val="04A0"/>
      </w:tblPr>
      <w:tblGrid>
        <w:gridCol w:w="8330"/>
        <w:gridCol w:w="1241"/>
      </w:tblGrid>
      <w:tr w:rsidR="003C6B23" w:rsidRPr="00317A84" w:rsidTr="003C6B23">
        <w:tc>
          <w:tcPr>
            <w:tcW w:w="8330" w:type="dxa"/>
          </w:tcPr>
          <w:p w:rsidR="003C6B23" w:rsidRPr="00317A84" w:rsidRDefault="003C6B23" w:rsidP="003C6B23">
            <w:pPr>
              <w:ind w:firstLine="567"/>
              <w:jc w:val="center"/>
              <w:rPr>
                <w:color w:val="000000"/>
                <w:szCs w:val="28"/>
              </w:rPr>
            </w:pPr>
            <w:r w:rsidRPr="00317A84">
              <w:rPr>
                <w:position w:val="-12"/>
                <w:szCs w:val="28"/>
              </w:rPr>
              <w:object w:dxaOrig="5140" w:dyaOrig="440">
                <v:shape id="_x0000_i1132" type="#_x0000_t75" style="width:257.45pt;height:21.75pt" o:ole="">
                  <v:imagedata r:id="rId227" o:title=""/>
                </v:shape>
                <o:OLEObject Type="Embed" ProgID="Equation.DSMT4" ShapeID="_x0000_i1132" DrawAspect="Content" ObjectID="_1518267181" r:id="rId228"/>
              </w:object>
            </w:r>
            <w:r w:rsidRPr="00317A84">
              <w:rPr>
                <w:szCs w:val="28"/>
              </w:rPr>
              <w:t>,</w:t>
            </w:r>
          </w:p>
        </w:tc>
        <w:tc>
          <w:tcPr>
            <w:tcW w:w="1241" w:type="dxa"/>
          </w:tcPr>
          <w:p w:rsidR="003C6B23" w:rsidRPr="00317A84" w:rsidRDefault="008075E2" w:rsidP="003C6B23">
            <w:pPr>
              <w:jc w:val="right"/>
              <w:rPr>
                <w:color w:val="000000"/>
                <w:szCs w:val="28"/>
              </w:rPr>
            </w:pPr>
            <w:r w:rsidRPr="00317A84">
              <w:rPr>
                <w:color w:val="000000"/>
                <w:szCs w:val="28"/>
              </w:rPr>
              <w:fldChar w:fldCharType="begin"/>
            </w:r>
            <w:r w:rsidR="003C6B23" w:rsidRPr="00317A84">
              <w:rPr>
                <w:color w:val="000000"/>
                <w:szCs w:val="28"/>
              </w:rPr>
              <w:instrText xml:space="preserve"> MACROBUTTON MTPlaceRef \* MERGEFORMAT </w:instrText>
            </w:r>
            <w:r w:rsidRPr="00317A84">
              <w:rPr>
                <w:color w:val="000000"/>
                <w:szCs w:val="28"/>
              </w:rPr>
              <w:fldChar w:fldCharType="begin"/>
            </w:r>
            <w:r w:rsidR="003C6B23" w:rsidRPr="00317A84">
              <w:rPr>
                <w:color w:val="000000"/>
                <w:szCs w:val="28"/>
              </w:rPr>
              <w:instrText xml:space="preserve"> SEQ MTEqn \h \* MERGEFORMAT </w:instrText>
            </w:r>
            <w:r w:rsidRPr="00317A84">
              <w:rPr>
                <w:color w:val="000000"/>
                <w:szCs w:val="28"/>
              </w:rPr>
              <w:fldChar w:fldCharType="end"/>
            </w:r>
            <w:bookmarkStart w:id="16" w:name="ZEqnNum315716"/>
            <w:r w:rsidR="003C6B23" w:rsidRPr="00317A84">
              <w:rPr>
                <w:color w:val="000000"/>
                <w:szCs w:val="28"/>
              </w:rPr>
              <w:instrText>(</w:instrText>
            </w:r>
            <w:fldSimple w:instr=" SEQ MTEqn \c \* Arabic \* MERGEFORMAT ">
              <w:r w:rsidR="00745F1F" w:rsidRPr="00745F1F">
                <w:rPr>
                  <w:noProof/>
                  <w:color w:val="000000"/>
                  <w:szCs w:val="28"/>
                </w:rPr>
                <w:instrText>13</w:instrText>
              </w:r>
            </w:fldSimple>
            <w:r w:rsidR="003C6B23" w:rsidRPr="00317A84">
              <w:rPr>
                <w:color w:val="000000"/>
                <w:szCs w:val="28"/>
              </w:rPr>
              <w:instrText>)</w:instrText>
            </w:r>
            <w:bookmarkEnd w:id="16"/>
            <w:r w:rsidRPr="00317A84">
              <w:rPr>
                <w:color w:val="000000"/>
                <w:szCs w:val="28"/>
              </w:rPr>
              <w:fldChar w:fldCharType="end"/>
            </w:r>
          </w:p>
        </w:tc>
      </w:tr>
    </w:tbl>
    <w:p w:rsidR="003C6B23" w:rsidRPr="00317A84" w:rsidRDefault="003C6B23" w:rsidP="003C6B23">
      <w:pPr>
        <w:pStyle w:val="MTDisplayEquation"/>
        <w:rPr>
          <w:szCs w:val="28"/>
          <w:lang w:bidi="sa-IN"/>
        </w:rPr>
      </w:pPr>
      <w:r w:rsidRPr="00317A84">
        <w:rPr>
          <w:szCs w:val="28"/>
        </w:rPr>
        <w:t xml:space="preserve">где </w:t>
      </w:r>
      <w:r w:rsidRPr="00317A84">
        <w:rPr>
          <w:position w:val="-6"/>
          <w:szCs w:val="28"/>
        </w:rPr>
        <w:object w:dxaOrig="220" w:dyaOrig="240">
          <v:shape id="_x0000_i1133" type="#_x0000_t75" style="width:11.55pt;height:12.25pt" o:ole="">
            <v:imagedata r:id="rId229" o:title=""/>
          </v:shape>
          <o:OLEObject Type="Embed" ProgID="Equation.DSMT4" ShapeID="_x0000_i1133" DrawAspect="Content" ObjectID="_1518267182" r:id="rId230"/>
        </w:object>
      </w:r>
      <w:r w:rsidRPr="00317A84">
        <w:rPr>
          <w:szCs w:val="28"/>
        </w:rPr>
        <w:t xml:space="preserve"> и </w:t>
      </w:r>
      <w:r w:rsidRPr="00317A84">
        <w:rPr>
          <w:position w:val="-6"/>
          <w:szCs w:val="28"/>
        </w:rPr>
        <w:object w:dxaOrig="360" w:dyaOrig="360">
          <v:shape id="_x0000_i1134" type="#_x0000_t75" style="width:18.35pt;height:18.35pt" o:ole="">
            <v:imagedata r:id="rId231" o:title=""/>
          </v:shape>
          <o:OLEObject Type="Embed" ProgID="Equation.DSMT4" ShapeID="_x0000_i1134" DrawAspect="Content" ObjectID="_1518267183" r:id="rId232"/>
        </w:object>
      </w:r>
      <w:r w:rsidRPr="00317A84">
        <w:rPr>
          <w:szCs w:val="28"/>
        </w:rPr>
        <w:t xml:space="preserve"> - операторы уничтожения и рождения плазмона в НЧ, удовлетворяющие стандартному коммутационному соотношению </w:t>
      </w:r>
      <w:r w:rsidRPr="00317A84">
        <w:rPr>
          <w:position w:val="-18"/>
          <w:szCs w:val="28"/>
        </w:rPr>
        <w:object w:dxaOrig="1160" w:dyaOrig="499">
          <v:shape id="_x0000_i1135" type="#_x0000_t75" style="width:57.75pt;height:24.45pt" o:ole="">
            <v:imagedata r:id="rId233" o:title=""/>
          </v:shape>
          <o:OLEObject Type="Embed" ProgID="Equation.DSMT4" ShapeID="_x0000_i1135" DrawAspect="Content" ObjectID="_1518267184" r:id="rId234"/>
        </w:object>
      </w:r>
      <w:r w:rsidRPr="00317A84">
        <w:rPr>
          <w:szCs w:val="28"/>
        </w:rPr>
        <w:t xml:space="preserve">, </w:t>
      </w:r>
      <w:r w:rsidRPr="00317A84">
        <w:rPr>
          <w:position w:val="-14"/>
          <w:szCs w:val="28"/>
        </w:rPr>
        <w:object w:dxaOrig="1200" w:dyaOrig="420">
          <v:shape id="_x0000_i1136" type="#_x0000_t75" style="width:59.75pt;height:21.05pt" o:ole="">
            <v:imagedata r:id="rId235" o:title=""/>
          </v:shape>
          <o:OLEObject Type="Embed" ProgID="Equation.DSMT4" ShapeID="_x0000_i1136" DrawAspect="Content" ObjectID="_1518267185" r:id="rId236"/>
        </w:object>
      </w:r>
      <w:r w:rsidRPr="00317A84">
        <w:rPr>
          <w:szCs w:val="28"/>
        </w:rPr>
        <w:t xml:space="preserve"> и </w:t>
      </w:r>
      <w:r w:rsidRPr="00317A84">
        <w:rPr>
          <w:position w:val="-14"/>
          <w:szCs w:val="28"/>
        </w:rPr>
        <w:object w:dxaOrig="1340" w:dyaOrig="440">
          <v:shape id="_x0000_i1137" type="#_x0000_t75" style="width:66.55pt;height:21.75pt" o:ole="">
            <v:imagedata r:id="rId237" o:title=""/>
          </v:shape>
          <o:OLEObject Type="Embed" ProgID="Equation.DSMT4" ShapeID="_x0000_i1137" DrawAspect="Content" ObjectID="_1518267186" r:id="rId238"/>
        </w:object>
      </w:r>
      <w:r w:rsidRPr="00317A84">
        <w:rPr>
          <w:szCs w:val="28"/>
        </w:rPr>
        <w:t xml:space="preserve"> - операторы переходов между возбуждённым состоянием </w:t>
      </w:r>
      <w:r w:rsidRPr="00317A84">
        <w:rPr>
          <w:position w:val="-14"/>
          <w:szCs w:val="28"/>
        </w:rPr>
        <w:object w:dxaOrig="360" w:dyaOrig="420">
          <v:shape id="_x0000_i1138" type="#_x0000_t75" style="width:18.35pt;height:21.05pt" o:ole="">
            <v:imagedata r:id="rId239" o:title=""/>
          </v:shape>
          <o:OLEObject Type="Embed" ProgID="Equation.DSMT4" ShapeID="_x0000_i1138" DrawAspect="Content" ObjectID="_1518267187" r:id="rId240"/>
        </w:object>
      </w:r>
      <w:r w:rsidRPr="00317A84">
        <w:rPr>
          <w:szCs w:val="28"/>
        </w:rPr>
        <w:t xml:space="preserve"> в основным состоянием </w:t>
      </w:r>
      <w:r w:rsidRPr="00317A84">
        <w:rPr>
          <w:position w:val="-14"/>
          <w:szCs w:val="28"/>
        </w:rPr>
        <w:object w:dxaOrig="400" w:dyaOrig="420">
          <v:shape id="_x0000_i1139" type="#_x0000_t75" style="width:20.4pt;height:21.05pt" o:ole="">
            <v:imagedata r:id="rId241" o:title=""/>
          </v:shape>
          <o:OLEObject Type="Embed" ProgID="Equation.DSMT4" ShapeID="_x0000_i1139" DrawAspect="Content" ObjectID="_1518267188" r:id="rId242"/>
        </w:object>
      </w:r>
      <w:r w:rsidRPr="00317A84">
        <w:rPr>
          <w:szCs w:val="28"/>
        </w:rPr>
        <w:t xml:space="preserve">, </w:t>
      </w:r>
      <w:r w:rsidRPr="00317A84">
        <w:rPr>
          <w:position w:val="-18"/>
          <w:szCs w:val="28"/>
        </w:rPr>
        <w:object w:dxaOrig="1320" w:dyaOrig="499">
          <v:shape id="_x0000_i1140" type="#_x0000_t75" style="width:65.9pt;height:24.45pt" o:ole="">
            <v:imagedata r:id="rId243" o:title=""/>
          </v:shape>
          <o:OLEObject Type="Embed" ProgID="Equation.DSMT4" ShapeID="_x0000_i1140" DrawAspect="Content" ObjectID="_1518267189" r:id="rId244"/>
        </w:object>
      </w:r>
      <w:r w:rsidRPr="00317A84">
        <w:rPr>
          <w:szCs w:val="28"/>
        </w:rPr>
        <w:t xml:space="preserve">, где </w:t>
      </w:r>
      <w:r w:rsidRPr="00317A84">
        <w:rPr>
          <w:position w:val="-4"/>
          <w:szCs w:val="28"/>
        </w:rPr>
        <w:object w:dxaOrig="300" w:dyaOrig="360">
          <v:shape id="_x0000_i1141" type="#_x0000_t75" style="width:14.95pt;height:18.35pt" o:ole="">
            <v:imagedata r:id="rId245" o:title=""/>
          </v:shape>
          <o:OLEObject Type="Embed" ProgID="Equation.DSMT4" ShapeID="_x0000_i1141" DrawAspect="Content" ObjectID="_1518267190" r:id="rId246"/>
        </w:object>
      </w:r>
      <w:r w:rsidRPr="00317A84">
        <w:rPr>
          <w:szCs w:val="28"/>
        </w:rPr>
        <w:t xml:space="preserve"> - оператор инверсии населённостей. Взаимодействие между НЧ и КТ описывается последним членом в </w:t>
      </w:r>
      <w:r w:rsidR="008075E2" w:rsidRPr="00317A84">
        <w:rPr>
          <w:szCs w:val="28"/>
        </w:rPr>
        <w:fldChar w:fldCharType="begin"/>
      </w:r>
      <w:r w:rsidRPr="00317A84">
        <w:rPr>
          <w:szCs w:val="28"/>
        </w:rPr>
        <w:instrText xml:space="preserve"> GOTOBUTTON ZEqnNum315716  \* MERGEFORMAT </w:instrText>
      </w:r>
      <w:r w:rsidR="008075E2" w:rsidRPr="00317A84">
        <w:rPr>
          <w:szCs w:val="28"/>
        </w:rPr>
        <w:fldChar w:fldCharType="begin"/>
      </w:r>
      <w:r w:rsidRPr="00317A84">
        <w:rPr>
          <w:szCs w:val="28"/>
        </w:rPr>
        <w:instrText xml:space="preserve"> REF ZEqnNum315716 \* Charformat \! \* MERGEFORMAT </w:instrText>
      </w:r>
      <w:r w:rsidR="008075E2" w:rsidRPr="00317A84">
        <w:rPr>
          <w:szCs w:val="28"/>
        </w:rPr>
        <w:fldChar w:fldCharType="separate"/>
      </w:r>
      <w:r w:rsidR="00745F1F" w:rsidRPr="00745F1F">
        <w:rPr>
          <w:szCs w:val="28"/>
        </w:rPr>
        <w:instrText>(13)</w:instrText>
      </w:r>
      <w:r w:rsidR="008075E2" w:rsidRPr="00317A84">
        <w:rPr>
          <w:szCs w:val="28"/>
        </w:rPr>
        <w:fldChar w:fldCharType="end"/>
      </w:r>
      <w:r w:rsidR="008075E2" w:rsidRPr="00317A84">
        <w:rPr>
          <w:szCs w:val="28"/>
        </w:rPr>
        <w:fldChar w:fldCharType="end"/>
      </w:r>
      <w:r w:rsidRPr="00317A84">
        <w:rPr>
          <w:szCs w:val="28"/>
        </w:rPr>
        <w:t xml:space="preserve">, записанном  в приближении вращающейся волны для диполь-дипольного взаимодействия </w:t>
      </w:r>
      <w:r w:rsidR="008075E2" w:rsidRPr="00317A84">
        <w:rPr>
          <w:szCs w:val="28"/>
        </w:rPr>
        <w:fldChar w:fldCharType="begin"/>
      </w:r>
      <w:r>
        <w:rPr>
          <w:szCs w:val="28"/>
        </w:rPr>
        <w:instrText xml:space="preserve"> ADDIN EN.CITE &lt;EndNote&gt;&lt;Cite&gt;&lt;Author&gt;Andrianov&lt;/Author&gt;&lt;Year&gt;2012&lt;/Year&gt;&lt;RecNum&gt;47&lt;/RecNum&gt;&lt;DisplayText&gt;&lt;style font="Times New Roman"&gt;[44]&lt;/style&gt;&lt;/DisplayText&gt;&lt;record&gt;&lt;rec-number&gt;47&lt;/rec-number&gt;&lt;foreign-keys&gt;&lt;key app="EN" db-id="er5d0fte2wzrzmezt585pp9n52tdsvav0psv"&gt;47&lt;/key&gt;&lt;/foreign-keys&gt;&lt;ref-type name="Journal Article"&gt;17&lt;/ref-type&gt;&lt;contributors&gt;&lt;authors&gt;&lt;author&gt;Andrianov, E. S.&lt;/author&gt;&lt;author&gt;Pukhov, A. A.&lt;/author&gt;&lt;author&gt;Dorofeenko, A. V.&lt;/author&gt;&lt;author&gt;Vinogradov, A. P.&lt;/author&gt;&lt;author&gt;Lisyansky, A. A.&lt;/author&gt;&lt;/authors&gt;&lt;/contributors&gt;&lt;titles&gt;&lt;title&gt;Rabi oscillations in spasers during non-radiative plasmon excitation&lt;/title&gt;&lt;secondary-title&gt;Phys. Rev. B&lt;/secondary-title&gt;&lt;/titles&gt;&lt;periodical&gt;&lt;full-title&gt;Phys. Rev. B&lt;/full-title&gt;&lt;/periodical&gt;&lt;pages&gt;1-9&lt;/pages&gt;&lt;volume&gt;85&lt;/volume&gt;&lt;number&gt;035405&lt;/number&gt;&lt;section&gt;035405&lt;/section&gt;&lt;dates&gt;&lt;year&gt;2012&lt;/year&gt;&lt;/dates&gt;&lt;urls&gt;&lt;/urls&gt;&lt;/record&gt;&lt;/Cite&gt;&lt;/EndNote&gt;</w:instrText>
      </w:r>
      <w:r w:rsidR="008075E2" w:rsidRPr="00317A84">
        <w:rPr>
          <w:szCs w:val="28"/>
        </w:rPr>
        <w:fldChar w:fldCharType="separate"/>
      </w:r>
      <w:r>
        <w:rPr>
          <w:noProof/>
          <w:szCs w:val="28"/>
        </w:rPr>
        <w:t>[</w:t>
      </w:r>
      <w:hyperlink w:anchor="_ENREF_44" w:tooltip="Andrianov, 2012 #47" w:history="1">
        <w:r>
          <w:rPr>
            <w:noProof/>
            <w:szCs w:val="28"/>
          </w:rPr>
          <w:t>44</w:t>
        </w:r>
      </w:hyperlink>
      <w:r>
        <w:rPr>
          <w:noProof/>
          <w:szCs w:val="28"/>
        </w:rPr>
        <w:t>]</w:t>
      </w:r>
      <w:r w:rsidR="008075E2" w:rsidRPr="00317A84">
        <w:rPr>
          <w:szCs w:val="28"/>
        </w:rPr>
        <w:fldChar w:fldCharType="end"/>
      </w:r>
      <w:r w:rsidRPr="00317A84">
        <w:rPr>
          <w:szCs w:val="28"/>
        </w:rPr>
        <w:t xml:space="preserve">. Константа этого взаимодействия (частота Раби) </w:t>
      </w:r>
      <w:r w:rsidRPr="00317A84">
        <w:rPr>
          <w:position w:val="-12"/>
          <w:szCs w:val="28"/>
        </w:rPr>
        <w:object w:dxaOrig="2140" w:dyaOrig="380">
          <v:shape id="_x0000_i1142" type="#_x0000_t75" style="width:107.3pt;height:18.35pt" o:ole="">
            <v:imagedata r:id="rId247" o:title=""/>
          </v:shape>
          <o:OLEObject Type="Embed" ProgID="Equation.DSMT4" ShapeID="_x0000_i1142" DrawAspect="Content" ObjectID="_1518267191" r:id="rId248"/>
        </w:object>
      </w:r>
      <w:r w:rsidRPr="00317A84">
        <w:rPr>
          <w:szCs w:val="28"/>
        </w:rPr>
        <w:t xml:space="preserve">, где </w:t>
      </w:r>
      <w:r w:rsidRPr="00317A84">
        <w:rPr>
          <w:position w:val="-12"/>
          <w:szCs w:val="28"/>
        </w:rPr>
        <w:object w:dxaOrig="5040" w:dyaOrig="420">
          <v:shape id="_x0000_i1143" type="#_x0000_t75" style="width:252pt;height:21.05pt" o:ole="">
            <v:imagedata r:id="rId249" o:title=""/>
          </v:shape>
          <o:OLEObject Type="Embed" ProgID="Equation.DSMT4" ShapeID="_x0000_i1143" DrawAspect="Content" ObjectID="_1518267192" r:id="rId250"/>
        </w:object>
      </w:r>
      <w:r w:rsidRPr="00317A84">
        <w:rPr>
          <w:szCs w:val="28"/>
        </w:rPr>
        <w:t xml:space="preserve"> - поле дипольного момента НЧ и </w:t>
      </w:r>
      <w:r w:rsidRPr="00317A84">
        <w:rPr>
          <w:position w:val="-12"/>
          <w:szCs w:val="28"/>
        </w:rPr>
        <w:object w:dxaOrig="2280" w:dyaOrig="420">
          <v:shape id="_x0000_i1144" type="#_x0000_t75" style="width:114.1pt;height:21.05pt" o:ole="">
            <v:imagedata r:id="rId251" o:title=""/>
          </v:shape>
          <o:OLEObject Type="Embed" ProgID="Equation.DSMT4" ShapeID="_x0000_i1144" DrawAspect="Content" ObjectID="_1518267193" r:id="rId252"/>
        </w:object>
      </w:r>
      <w:r w:rsidRPr="00317A84">
        <w:rPr>
          <w:szCs w:val="28"/>
        </w:rPr>
        <w:t xml:space="preserve"> - дипольный момент КТ. Здесь </w:t>
      </w:r>
      <w:r w:rsidRPr="00317A84">
        <w:rPr>
          <w:position w:val="-16"/>
          <w:szCs w:val="28"/>
        </w:rPr>
        <w:object w:dxaOrig="3860" w:dyaOrig="520">
          <v:shape id="_x0000_i1145" type="#_x0000_t75" style="width:192.9pt;height:26.5pt" o:ole="">
            <v:imagedata r:id="rId253" o:title=""/>
          </v:shape>
          <o:OLEObject Type="Embed" ProgID="Equation.DSMT4" ShapeID="_x0000_i1145" DrawAspect="Content" ObjectID="_1518267194" r:id="rId254"/>
        </w:object>
      </w:r>
      <w:r w:rsidRPr="00317A84">
        <w:rPr>
          <w:bCs/>
          <w:szCs w:val="28"/>
        </w:rPr>
        <w:t xml:space="preserve"> - квант дипольного момента НЧ, </w:t>
      </w:r>
      <w:r w:rsidRPr="00317A84">
        <w:rPr>
          <w:bCs/>
          <w:position w:val="-14"/>
          <w:szCs w:val="28"/>
        </w:rPr>
        <w:object w:dxaOrig="1760" w:dyaOrig="420">
          <v:shape id="_x0000_i1146" type="#_x0000_t75" style="width:87.6pt;height:21.05pt" o:ole="">
            <v:imagedata r:id="rId255" o:title=""/>
          </v:shape>
          <o:OLEObject Type="Embed" ProgID="Equation.DSMT4" ShapeID="_x0000_i1146" DrawAspect="Content" ObjectID="_1518267195" r:id="rId256"/>
        </w:object>
      </w:r>
      <w:r w:rsidRPr="00317A84">
        <w:rPr>
          <w:szCs w:val="28"/>
          <w:lang w:bidi="sa-IN"/>
        </w:rPr>
        <w:t xml:space="preserve"> - квант дипольного момента КТ (подробно о процедуре квантования см. </w:t>
      </w:r>
      <w:r w:rsidR="008075E2" w:rsidRPr="00317A84">
        <w:rPr>
          <w:szCs w:val="28"/>
          <w:lang w:bidi="sa-IN"/>
        </w:rPr>
        <w:fldChar w:fldCharType="begin">
          <w:fldData xml:space="preserve">PEVuZE5vdGU+PENpdGU+PEF1dGhvcj5BbmRyaWFub3Y8L0F1dGhvcj48WWVhcj4yMDEzPC9ZZWFy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</w:fldData>
        </w:fldChar>
      </w:r>
      <w:r>
        <w:rPr>
          <w:szCs w:val="28"/>
          <w:lang w:bidi="sa-IN"/>
        </w:rPr>
        <w:instrText xml:space="preserve"> ADDIN EN.CITE </w:instrText>
      </w:r>
      <w:r w:rsidR="008075E2">
        <w:rPr>
          <w:szCs w:val="28"/>
          <w:lang w:bidi="sa-IN"/>
        </w:rPr>
        <w:fldChar w:fldCharType="begin">
          <w:fldData xml:space="preserve">PEVuZE5vdGU+PENpdGU+PEF1dGhvcj5BbmRyaWFub3Y8L0F1dGhvcj48WWVhcj4yMDEzPC9ZZWFy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</w:fldData>
        </w:fldChar>
      </w:r>
      <w:r>
        <w:rPr>
          <w:szCs w:val="28"/>
          <w:lang w:bidi="sa-IN"/>
        </w:rPr>
        <w:instrText xml:space="preserve"> ADDIN EN.CITE.DATA </w:instrText>
      </w:r>
      <w:r w:rsidR="008075E2">
        <w:rPr>
          <w:szCs w:val="28"/>
          <w:lang w:bidi="sa-IN"/>
        </w:rPr>
      </w:r>
      <w:r w:rsidR="008075E2">
        <w:rPr>
          <w:szCs w:val="28"/>
          <w:lang w:bidi="sa-IN"/>
        </w:rPr>
        <w:fldChar w:fldCharType="end"/>
      </w:r>
      <w:r w:rsidR="008075E2" w:rsidRPr="00317A84">
        <w:rPr>
          <w:szCs w:val="28"/>
          <w:lang w:bidi="sa-IN"/>
        </w:rPr>
      </w:r>
      <w:r w:rsidR="008075E2" w:rsidRPr="00317A84">
        <w:rPr>
          <w:szCs w:val="28"/>
          <w:lang w:bidi="sa-IN"/>
        </w:rPr>
        <w:fldChar w:fldCharType="separate"/>
      </w:r>
      <w:r>
        <w:rPr>
          <w:noProof/>
          <w:szCs w:val="28"/>
          <w:lang w:bidi="sa-IN"/>
        </w:rPr>
        <w:t>[</w:t>
      </w:r>
      <w:hyperlink w:anchor="_ENREF_12" w:tooltip="Bergman, 2003 #94" w:history="1">
        <w:r>
          <w:rPr>
            <w:noProof/>
            <w:szCs w:val="28"/>
            <w:lang w:bidi="sa-IN"/>
          </w:rPr>
          <w:t>12</w:t>
        </w:r>
      </w:hyperlink>
      <w:r>
        <w:rPr>
          <w:noProof/>
          <w:szCs w:val="28"/>
          <w:lang w:bidi="sa-IN"/>
        </w:rPr>
        <w:t>,</w:t>
      </w:r>
      <w:hyperlink w:anchor="_ENREF_46" w:tooltip="Andrianov, 2013 #49" w:history="1">
        <w:r>
          <w:rPr>
            <w:noProof/>
            <w:szCs w:val="28"/>
            <w:lang w:bidi="sa-IN"/>
          </w:rPr>
          <w:t>46-48</w:t>
        </w:r>
      </w:hyperlink>
      <w:r>
        <w:rPr>
          <w:noProof/>
          <w:szCs w:val="28"/>
          <w:lang w:bidi="sa-IN"/>
        </w:rPr>
        <w:t>]</w:t>
      </w:r>
      <w:r w:rsidR="008075E2" w:rsidRPr="00317A84">
        <w:rPr>
          <w:szCs w:val="28"/>
          <w:lang w:bidi="sa-IN"/>
        </w:rPr>
        <w:fldChar w:fldCharType="end"/>
      </w:r>
      <w:r w:rsidRPr="00317A84">
        <w:rPr>
          <w:szCs w:val="28"/>
          <w:lang w:bidi="sa-IN"/>
        </w:rPr>
        <w:t>).</w:t>
      </w:r>
    </w:p>
    <w:p w:rsidR="003C6B23" w:rsidRPr="00317A84" w:rsidRDefault="003C6B23" w:rsidP="003C6B23">
      <w:pPr>
        <w:ind w:firstLine="567"/>
        <w:contextualSpacing/>
        <w:rPr>
          <w:szCs w:val="28"/>
          <w:lang w:bidi="sa-IN"/>
        </w:rPr>
      </w:pPr>
      <w:r w:rsidRPr="00317A84">
        <w:rPr>
          <w:szCs w:val="28"/>
          <w:lang w:bidi="sa-IN"/>
        </w:rPr>
        <w:t xml:space="preserve">Записывая уравнения Гейзенберга для операторов </w:t>
      </w:r>
      <w:r w:rsidRPr="00317A84">
        <w:rPr>
          <w:position w:val="-6"/>
          <w:szCs w:val="28"/>
          <w:lang w:bidi="sa-IN"/>
        </w:rPr>
        <w:object w:dxaOrig="220" w:dyaOrig="320">
          <v:shape id="_x0000_i1147" type="#_x0000_t75" style="width:11.55pt;height:15.6pt" o:ole="">
            <v:imagedata r:id="rId257" o:title=""/>
          </v:shape>
          <o:OLEObject Type="Embed" ProgID="Equation.DSMT4" ShapeID="_x0000_i1147" DrawAspect="Content" ObjectID="_1518267196" r:id="rId258"/>
        </w:object>
      </w:r>
      <w:r w:rsidRPr="00317A84">
        <w:rPr>
          <w:szCs w:val="28"/>
          <w:lang w:bidi="sa-IN"/>
        </w:rPr>
        <w:t xml:space="preserve">, </w:t>
      </w:r>
      <w:r w:rsidRPr="00317A84">
        <w:rPr>
          <w:position w:val="-4"/>
          <w:szCs w:val="28"/>
          <w:lang w:bidi="sa-IN"/>
        </w:rPr>
        <w:object w:dxaOrig="240" w:dyaOrig="300">
          <v:shape id="_x0000_i1148" type="#_x0000_t75" style="width:12.25pt;height:14.95pt" o:ole="">
            <v:imagedata r:id="rId259" o:title=""/>
          </v:shape>
          <o:OLEObject Type="Embed" ProgID="Equation.DSMT4" ShapeID="_x0000_i1148" DrawAspect="Content" ObjectID="_1518267197" r:id="rId260"/>
        </w:object>
      </w:r>
      <w:r w:rsidRPr="00317A84">
        <w:rPr>
          <w:szCs w:val="28"/>
          <w:lang w:bidi="sa-IN"/>
        </w:rPr>
        <w:t xml:space="preserve"> и </w:t>
      </w:r>
      <w:r w:rsidRPr="00317A84">
        <w:rPr>
          <w:position w:val="-4"/>
          <w:szCs w:val="28"/>
          <w:lang w:bidi="sa-IN"/>
        </w:rPr>
        <w:object w:dxaOrig="300" w:dyaOrig="360">
          <v:shape id="_x0000_i1149" type="#_x0000_t75" style="width:14.95pt;height:18.35pt" o:ole="">
            <v:imagedata r:id="rId261" o:title=""/>
          </v:shape>
          <o:OLEObject Type="Embed" ProgID="Equation.DSMT4" ShapeID="_x0000_i1149" DrawAspect="Content" ObjectID="_1518267198" r:id="rId262"/>
        </w:object>
      </w:r>
      <w:r w:rsidRPr="00317A84">
        <w:rPr>
          <w:szCs w:val="28"/>
          <w:lang w:bidi="sa-IN"/>
        </w:rPr>
        <w:t xml:space="preserve">, и переходя к медленным амплитудам посредством замены </w:t>
      </w:r>
      <w:r w:rsidRPr="00317A84">
        <w:rPr>
          <w:position w:val="-12"/>
          <w:szCs w:val="28"/>
          <w:lang w:bidi="sa-IN"/>
        </w:rPr>
        <w:object w:dxaOrig="2400" w:dyaOrig="380">
          <v:shape id="_x0000_i1150" type="#_x0000_t75" style="width:120.25pt;height:18.35pt" o:ole="">
            <v:imagedata r:id="rId263" o:title=""/>
          </v:shape>
          <o:OLEObject Type="Embed" ProgID="Equation.DSMT4" ShapeID="_x0000_i1150" DrawAspect="Content" ObjectID="_1518267199" r:id="rId264"/>
        </w:object>
      </w:r>
      <w:r w:rsidRPr="00317A84">
        <w:rPr>
          <w:szCs w:val="28"/>
          <w:lang w:bidi="sa-IN"/>
        </w:rPr>
        <w:t xml:space="preserve"> и </w:t>
      </w:r>
      <w:r w:rsidRPr="00317A84">
        <w:rPr>
          <w:position w:val="-12"/>
          <w:szCs w:val="28"/>
          <w:lang w:bidi="sa-IN"/>
        </w:rPr>
        <w:object w:dxaOrig="2439" w:dyaOrig="380">
          <v:shape id="_x0000_i1151" type="#_x0000_t75" style="width:122.25pt;height:18.35pt" o:ole="">
            <v:imagedata r:id="rId265" o:title=""/>
          </v:shape>
          <o:OLEObject Type="Embed" ProgID="Equation.DSMT4" ShapeID="_x0000_i1151" DrawAspect="Content" ObjectID="_1518267200" r:id="rId266"/>
        </w:object>
      </w:r>
      <w:r w:rsidRPr="00317A84">
        <w:rPr>
          <w:szCs w:val="28"/>
          <w:lang w:bidi="sa-IN"/>
        </w:rPr>
        <w:t>, получаем следующую систему уравнений</w:t>
      </w:r>
    </w:p>
    <w:tbl>
      <w:tblPr>
        <w:tblW w:w="0" w:type="auto"/>
        <w:tblLook w:val="04A0"/>
      </w:tblPr>
      <w:tblGrid>
        <w:gridCol w:w="8330"/>
        <w:gridCol w:w="1241"/>
      </w:tblGrid>
      <w:tr w:rsidR="003C6B23" w:rsidRPr="00317A84" w:rsidTr="003C6B23">
        <w:tc>
          <w:tcPr>
            <w:tcW w:w="8330" w:type="dxa"/>
          </w:tcPr>
          <w:p w:rsidR="003C6B23" w:rsidRPr="00317A84" w:rsidRDefault="003C6B23" w:rsidP="003C6B23">
            <w:pPr>
              <w:ind w:firstLine="567"/>
              <w:jc w:val="center"/>
              <w:rPr>
                <w:color w:val="000000"/>
                <w:szCs w:val="28"/>
              </w:rPr>
            </w:pPr>
            <w:r w:rsidRPr="00317A84">
              <w:rPr>
                <w:position w:val="-74"/>
                <w:szCs w:val="28"/>
              </w:rPr>
              <w:object w:dxaOrig="2560" w:dyaOrig="1540">
                <v:shape id="_x0000_i1152" type="#_x0000_t75" style="width:128.4pt;height:77.45pt" o:ole="">
                  <v:imagedata r:id="rId267" o:title=""/>
                </v:shape>
                <o:OLEObject Type="Embed" ProgID="Equation.DSMT4" ShapeID="_x0000_i1152" DrawAspect="Content" ObjectID="_1518267201" r:id="rId268"/>
              </w:object>
            </w:r>
            <w:r w:rsidRPr="00317A84">
              <w:rPr>
                <w:szCs w:val="28"/>
              </w:rPr>
              <w:t>,</w:t>
            </w:r>
          </w:p>
        </w:tc>
        <w:tc>
          <w:tcPr>
            <w:tcW w:w="1241" w:type="dxa"/>
          </w:tcPr>
          <w:p w:rsidR="003C6B23" w:rsidRPr="00317A84" w:rsidRDefault="003C6B23" w:rsidP="003C6B23">
            <w:pPr>
              <w:ind w:firstLine="567"/>
              <w:jc w:val="right"/>
              <w:rPr>
                <w:color w:val="000000"/>
                <w:szCs w:val="28"/>
              </w:rPr>
            </w:pPr>
          </w:p>
          <w:p w:rsidR="003C6B23" w:rsidRPr="00317A84" w:rsidRDefault="008075E2" w:rsidP="003C6B23">
            <w:pPr>
              <w:jc w:val="right"/>
              <w:rPr>
                <w:color w:val="000000"/>
                <w:szCs w:val="28"/>
              </w:rPr>
            </w:pPr>
            <w:r w:rsidRPr="00317A84">
              <w:rPr>
                <w:color w:val="000000"/>
                <w:szCs w:val="28"/>
              </w:rPr>
              <w:fldChar w:fldCharType="begin"/>
            </w:r>
            <w:r w:rsidR="003C6B23" w:rsidRPr="00317A84">
              <w:rPr>
                <w:color w:val="000000"/>
                <w:szCs w:val="28"/>
              </w:rPr>
              <w:instrText xml:space="preserve"> MACROBUTTON MTPlaceRef \* MERGEFORMAT </w:instrText>
            </w:r>
            <w:r w:rsidRPr="00317A84">
              <w:rPr>
                <w:color w:val="000000"/>
                <w:szCs w:val="28"/>
              </w:rPr>
              <w:fldChar w:fldCharType="begin"/>
            </w:r>
            <w:r w:rsidR="003C6B23" w:rsidRPr="00317A84">
              <w:rPr>
                <w:color w:val="000000"/>
                <w:szCs w:val="28"/>
              </w:rPr>
              <w:instrText xml:space="preserve"> SEQ MTEqn \h \* MERGEFORMAT </w:instrText>
            </w:r>
            <w:r w:rsidRPr="00317A84">
              <w:rPr>
                <w:color w:val="000000"/>
                <w:szCs w:val="28"/>
              </w:rPr>
              <w:fldChar w:fldCharType="end"/>
            </w:r>
            <w:r w:rsidR="003C6B23" w:rsidRPr="00317A84">
              <w:rPr>
                <w:color w:val="000000"/>
                <w:szCs w:val="28"/>
              </w:rPr>
              <w:instrText>(</w:instrText>
            </w:r>
            <w:fldSimple w:instr=" SEQ MTEqn \c \* Arabic \* MERGEFORMAT ">
              <w:r w:rsidR="00745F1F" w:rsidRPr="00745F1F">
                <w:rPr>
                  <w:noProof/>
                  <w:color w:val="000000"/>
                  <w:szCs w:val="28"/>
                </w:rPr>
                <w:instrText>14</w:instrText>
              </w:r>
            </w:fldSimple>
            <w:r w:rsidR="003C6B23" w:rsidRPr="00317A84">
              <w:rPr>
                <w:color w:val="000000"/>
                <w:szCs w:val="28"/>
              </w:rPr>
              <w:instrText>)</w:instrText>
            </w:r>
            <w:r w:rsidRPr="00317A84">
              <w:rPr>
                <w:color w:val="000000"/>
                <w:szCs w:val="28"/>
              </w:rPr>
              <w:fldChar w:fldCharType="end"/>
            </w:r>
          </w:p>
        </w:tc>
      </w:tr>
    </w:tbl>
    <w:p w:rsidR="003C6B23" w:rsidRPr="00317A84" w:rsidRDefault="003C6B23" w:rsidP="003C6B23">
      <w:pPr>
        <w:pStyle w:val="MTDisplayEquation"/>
        <w:rPr>
          <w:szCs w:val="28"/>
        </w:rPr>
      </w:pPr>
      <w:r w:rsidRPr="00317A84">
        <w:rPr>
          <w:szCs w:val="28"/>
        </w:rPr>
        <w:t xml:space="preserve">здесь </w:t>
      </w:r>
      <w:r w:rsidRPr="00317A84">
        <w:rPr>
          <w:position w:val="-12"/>
          <w:szCs w:val="28"/>
        </w:rPr>
        <w:object w:dxaOrig="1460" w:dyaOrig="380">
          <v:shape id="_x0000_i1153" type="#_x0000_t75" style="width:72.7pt;height:18.35pt" o:ole="">
            <v:imagedata r:id="rId269" o:title=""/>
          </v:shape>
          <o:OLEObject Type="Embed" ProgID="Equation.DSMT4" ShapeID="_x0000_i1153" DrawAspect="Content" ObjectID="_1518267202" r:id="rId270"/>
        </w:object>
      </w:r>
      <w:r w:rsidRPr="00317A84">
        <w:rPr>
          <w:szCs w:val="28"/>
        </w:rPr>
        <w:t xml:space="preserve">, </w:t>
      </w:r>
      <w:r w:rsidRPr="00317A84">
        <w:rPr>
          <w:position w:val="-12"/>
          <w:szCs w:val="28"/>
        </w:rPr>
        <w:object w:dxaOrig="1440" w:dyaOrig="380">
          <v:shape id="_x0000_i1154" type="#_x0000_t75" style="width:1in;height:18.35pt" o:ole="">
            <v:imagedata r:id="rId271" o:title=""/>
          </v:shape>
          <o:OLEObject Type="Embed" ProgID="Equation.DSMT4" ShapeID="_x0000_i1154" DrawAspect="Content" ObjectID="_1518267203" r:id="rId272"/>
        </w:object>
      </w:r>
      <w:r w:rsidRPr="00317A84">
        <w:rPr>
          <w:szCs w:val="28"/>
        </w:rPr>
        <w:t xml:space="preserve">. Частота </w:t>
      </w:r>
      <w:r w:rsidRPr="00317A84">
        <w:rPr>
          <w:position w:val="-4"/>
          <w:szCs w:val="28"/>
        </w:rPr>
        <w:object w:dxaOrig="260" w:dyaOrig="200">
          <v:shape id="_x0000_i1155" type="#_x0000_t75" style="width:12.9pt;height:9.5pt" o:ole="">
            <v:imagedata r:id="rId273" o:title=""/>
          </v:shape>
          <o:OLEObject Type="Embed" ProgID="Equation.DSMT4" ShapeID="_x0000_i1155" DrawAspect="Content" ObjectID="_1518267204" r:id="rId274"/>
        </w:object>
      </w:r>
      <w:r w:rsidRPr="00317A84">
        <w:rPr>
          <w:szCs w:val="28"/>
        </w:rPr>
        <w:t xml:space="preserve"> пока не определена. Для дальнейшего анализа необходимо учесть, что спазер является открытой системой. Существует приток энергии в виде некогерентной накачки и уход энергии в виде джоулевой диссипации и излучения в свободное </w:t>
      </w:r>
      <w:r w:rsidRPr="00317A84">
        <w:rPr>
          <w:szCs w:val="28"/>
        </w:rPr>
        <w:lastRenderedPageBreak/>
        <w:t xml:space="preserve">пространство. Учёт влияния этих процессов производится стандартным образом </w:t>
      </w:r>
      <w:r w:rsidR="008075E2" w:rsidRPr="00317A84">
        <w:rPr>
          <w:szCs w:val="28"/>
        </w:rPr>
        <w:fldChar w:fldCharType="begin"/>
      </w:r>
      <w:r>
        <w:rPr>
          <w:szCs w:val="28"/>
        </w:rPr>
        <w:instrText xml:space="preserve"> ADDIN EN.CITE &lt;EndNote&gt;&lt;Cite&gt;&lt;Author&gt;Carmichael&lt;/Author&gt;&lt;Year&gt;1991&lt;/Year&gt;&lt;RecNum&gt;52&lt;/RecNum&gt;&lt;DisplayText&gt;&lt;style font="Times New Roman"&gt;[45,49]&lt;/style&gt;&lt;/DisplayText&gt;&lt;record&gt;&lt;rec-number&gt;52&lt;/rec-number&gt;&lt;foreign-keys&gt;&lt;key app="EN" db-id="er5d0fte2wzrzmezt585pp9n52tdsvav0psv"&gt;52&lt;/key&gt;&lt;/foreign-keys&gt;&lt;ref-type name="Book"&gt;6&lt;/ref-type&gt;&lt;contributors&gt;&lt;authors&gt;&lt;author&gt;H. Carmichael &lt;/author&gt;&lt;/authors&gt;&lt;/contributors&gt;&lt;titles&gt;&lt;title&gt;An Open Systems Approach to Quantum Optics &lt;/title&gt;&lt;/titles&gt;&lt;pages&gt;179&lt;/pages&gt;&lt;dates&gt;&lt;year&gt;1991&lt;/year&gt;&lt;/dates&gt;&lt;pub-location&gt;Berlin&lt;/pub-location&gt;&lt;publisher&gt;Springer-Verlag&lt;/publisher&gt;&lt;urls&gt;&lt;/urls&gt;&lt;/record&gt;&lt;/Cite&gt;&lt;Cite&gt;&lt;Author&gt;Scully&lt;/Author&gt;&lt;Year&gt;1997&lt;/Year&gt;&lt;RecNum&gt;48&lt;/RecNum&gt;&lt;record&gt;&lt;rec-number&gt;48&lt;/rec-number&gt;&lt;foreign-keys&gt;&lt;key app="EN" db-id="er5d0fte2wzrzmezt585pp9n52tdsvav0psv"&gt;48&lt;/key&gt;&lt;/foreign-keys&gt;&lt;ref-type name="Book"&gt;6&lt;/ref-type&gt;&lt;contributors&gt;&lt;authors&gt;&lt;author&gt;Scully, M. O. &lt;/author&gt;&lt;author&gt;Zubairy, M. S.&lt;/author&gt;&lt;/authors&gt;&lt;/contributors&gt;&lt;titles&gt;&lt;title&gt;Quantum Optics&lt;/title&gt;&lt;/titles&gt;&lt;dates&gt;&lt;year&gt;1997&lt;/year&gt;&lt;/dates&gt;&lt;pub-location&gt;Cambridge&lt;/pub-location&gt;&lt;publisher&gt;Cambridge University Press&lt;/publisher&gt;&lt;urls&gt;&lt;/urls&gt;&lt;/record&gt;&lt;/Cite&gt;&lt;/EndNote&gt;</w:instrText>
      </w:r>
      <w:r w:rsidR="008075E2" w:rsidRPr="00317A84">
        <w:rPr>
          <w:szCs w:val="28"/>
        </w:rPr>
        <w:fldChar w:fldCharType="separate"/>
      </w:r>
      <w:r>
        <w:rPr>
          <w:noProof/>
          <w:szCs w:val="28"/>
        </w:rPr>
        <w:t>[</w:t>
      </w:r>
      <w:hyperlink w:anchor="_ENREF_45" w:tooltip="Scully, 1997 #48" w:history="1">
        <w:r>
          <w:rPr>
            <w:noProof/>
            <w:szCs w:val="28"/>
          </w:rPr>
          <w:t>45</w:t>
        </w:r>
      </w:hyperlink>
      <w:r>
        <w:rPr>
          <w:noProof/>
          <w:szCs w:val="28"/>
        </w:rPr>
        <w:t>,</w:t>
      </w:r>
      <w:hyperlink w:anchor="_ENREF_49" w:tooltip="Carmichael, 1991 #52" w:history="1">
        <w:r>
          <w:rPr>
            <w:noProof/>
            <w:szCs w:val="28"/>
          </w:rPr>
          <w:t>49</w:t>
        </w:r>
      </w:hyperlink>
      <w:r>
        <w:rPr>
          <w:noProof/>
          <w:szCs w:val="28"/>
        </w:rPr>
        <w:t>]</w:t>
      </w:r>
      <w:r w:rsidR="008075E2" w:rsidRPr="00317A84">
        <w:rPr>
          <w:szCs w:val="28"/>
        </w:rPr>
        <w:fldChar w:fldCharType="end"/>
      </w:r>
      <w:r w:rsidRPr="00317A84">
        <w:rPr>
          <w:szCs w:val="28"/>
        </w:rPr>
        <w:t xml:space="preserve">. Для этого необходимо в </w:t>
      </w:r>
      <w:r w:rsidR="008075E2" w:rsidRPr="00317A84">
        <w:rPr>
          <w:szCs w:val="28"/>
        </w:rPr>
        <w:fldChar w:fldCharType="begin"/>
      </w:r>
      <w:r w:rsidRPr="00317A84">
        <w:rPr>
          <w:szCs w:val="28"/>
        </w:rPr>
        <w:instrText xml:space="preserve"> GOTOBUTTON ZEqnNum315716  \* MERGEFORMAT </w:instrText>
      </w:r>
      <w:r w:rsidR="008075E2" w:rsidRPr="00317A84">
        <w:rPr>
          <w:szCs w:val="28"/>
        </w:rPr>
        <w:fldChar w:fldCharType="begin"/>
      </w:r>
      <w:r w:rsidRPr="00317A84">
        <w:rPr>
          <w:szCs w:val="28"/>
        </w:rPr>
        <w:instrText xml:space="preserve"> REF ZEqnNum315716 \* Charformat \! \* MERGEFORMAT </w:instrText>
      </w:r>
      <w:r w:rsidR="008075E2" w:rsidRPr="00317A84">
        <w:rPr>
          <w:szCs w:val="28"/>
        </w:rPr>
        <w:fldChar w:fldCharType="separate"/>
      </w:r>
      <w:r w:rsidR="00745F1F" w:rsidRPr="00745F1F">
        <w:rPr>
          <w:szCs w:val="28"/>
        </w:rPr>
        <w:instrText>(13)</w:instrText>
      </w:r>
      <w:r w:rsidR="008075E2" w:rsidRPr="00317A84">
        <w:rPr>
          <w:szCs w:val="28"/>
        </w:rPr>
        <w:fldChar w:fldCharType="end"/>
      </w:r>
      <w:r w:rsidR="008075E2" w:rsidRPr="00317A84">
        <w:rPr>
          <w:szCs w:val="28"/>
        </w:rPr>
        <w:fldChar w:fldCharType="end"/>
      </w:r>
      <w:r w:rsidRPr="00317A84">
        <w:rPr>
          <w:szCs w:val="28"/>
        </w:rPr>
        <w:t xml:space="preserve"> добавить гамильтонианы резервуаров и гамильтонианы взаимодействия резервуаров с системой, затем записать уравнения Гейзенберга для переменных резервуаров и, считая, что характерное время изменения переменных каждого из резервуаров много меньше характерного времени динамики исследуемой системы (марковское приближение), исключить переменные резервуара и получить замкнутую систему уравнений, описывающую динамику системы. Здесь мы не будем останавливаться на подробном описании данной процедуры, отсылая читателя к литературе </w:t>
      </w:r>
      <w:r w:rsidR="008075E2" w:rsidRPr="00317A84">
        <w:rPr>
          <w:szCs w:val="28"/>
        </w:rPr>
        <w:fldChar w:fldCharType="begin"/>
      </w:r>
      <w:r>
        <w:rPr>
          <w:szCs w:val="28"/>
        </w:rPr>
        <w:instrText xml:space="preserve"> ADDIN EN.CITE &lt;EndNote&gt;&lt;Cite&gt;&lt;Author&gt;Scully&lt;/Author&gt;&lt;Year&gt;1997&lt;/Year&gt;&lt;RecNum&gt;48&lt;/RecNum&gt;&lt;DisplayText&gt;&lt;style font="Times New Roman"&gt;[45]&lt;/style&gt;&lt;/DisplayText&gt;&lt;record&gt;&lt;rec-number&gt;48&lt;/rec-number&gt;&lt;foreign-keys&gt;&lt;key app="EN" db-id="er5d0fte2wzrzmezt585pp9n52tdsvav0psv"&gt;48&lt;/key&gt;&lt;/foreign-keys&gt;&lt;ref-type name="Book"&gt;6&lt;/ref-type&gt;&lt;contributors&gt;&lt;authors&gt;&lt;author&gt;Scully, M. O. &lt;/author&gt;&lt;author&gt;Zubairy, M. S.&lt;/author&gt;&lt;/authors&gt;&lt;/contributors&gt;&lt;titles&gt;&lt;title&gt;Quantum Optics&lt;/title&gt;&lt;/titles&gt;&lt;dates&gt;&lt;year&gt;1997&lt;/year&gt;&lt;/dates&gt;&lt;pub-location&gt;Cambridge&lt;/pub-location&gt;&lt;publisher&gt;Cambridge University Press&lt;/publisher&gt;&lt;urls&gt;&lt;/urls&gt;&lt;/record&gt;&lt;/Cite&gt;&lt;/EndNote&gt;</w:instrText>
      </w:r>
      <w:r w:rsidR="008075E2" w:rsidRPr="00317A84">
        <w:rPr>
          <w:szCs w:val="28"/>
        </w:rPr>
        <w:fldChar w:fldCharType="separate"/>
      </w:r>
      <w:r>
        <w:rPr>
          <w:noProof/>
          <w:szCs w:val="28"/>
        </w:rPr>
        <w:t>[</w:t>
      </w:r>
      <w:hyperlink w:anchor="_ENREF_45" w:tooltip="Scully, 1997 #48" w:history="1">
        <w:r>
          <w:rPr>
            <w:noProof/>
            <w:szCs w:val="28"/>
          </w:rPr>
          <w:t>45</w:t>
        </w:r>
      </w:hyperlink>
      <w:r>
        <w:rPr>
          <w:noProof/>
          <w:szCs w:val="28"/>
        </w:rPr>
        <w:t>]</w:t>
      </w:r>
      <w:r w:rsidR="008075E2" w:rsidRPr="00317A84">
        <w:rPr>
          <w:szCs w:val="28"/>
        </w:rPr>
        <w:fldChar w:fldCharType="end"/>
      </w:r>
      <w:r w:rsidRPr="00317A84">
        <w:rPr>
          <w:szCs w:val="28"/>
        </w:rPr>
        <w:t>. Приведём лишь окончательную систему уравнений, которая имеет ясный физический смысл</w:t>
      </w:r>
    </w:p>
    <w:tbl>
      <w:tblPr>
        <w:tblW w:w="0" w:type="auto"/>
        <w:tblLook w:val="04A0"/>
      </w:tblPr>
      <w:tblGrid>
        <w:gridCol w:w="8330"/>
        <w:gridCol w:w="1241"/>
      </w:tblGrid>
      <w:tr w:rsidR="003C6B23" w:rsidRPr="00317A84" w:rsidTr="003C6B23">
        <w:tc>
          <w:tcPr>
            <w:tcW w:w="8330" w:type="dxa"/>
          </w:tcPr>
          <w:p w:rsidR="003C6B23" w:rsidRPr="00317A84" w:rsidRDefault="003C6B23" w:rsidP="003C6B23">
            <w:pPr>
              <w:ind w:firstLine="567"/>
              <w:jc w:val="center"/>
              <w:rPr>
                <w:color w:val="000000"/>
                <w:szCs w:val="28"/>
              </w:rPr>
            </w:pPr>
            <w:r w:rsidRPr="00317A84">
              <w:rPr>
                <w:position w:val="-78"/>
                <w:szCs w:val="28"/>
              </w:rPr>
              <w:object w:dxaOrig="5260" w:dyaOrig="1620">
                <v:shape id="_x0000_i1156" type="#_x0000_t75" style="width:263.55pt;height:80.85pt" o:ole="">
                  <v:imagedata r:id="rId275" o:title=""/>
                </v:shape>
                <o:OLEObject Type="Embed" ProgID="Equation.DSMT4" ShapeID="_x0000_i1156" DrawAspect="Content" ObjectID="_1518267205" r:id="rId276"/>
              </w:object>
            </w:r>
          </w:p>
        </w:tc>
        <w:tc>
          <w:tcPr>
            <w:tcW w:w="1241" w:type="dxa"/>
          </w:tcPr>
          <w:p w:rsidR="003C6B23" w:rsidRPr="00317A84" w:rsidRDefault="003C6B23" w:rsidP="003C6B23">
            <w:pPr>
              <w:ind w:firstLine="567"/>
              <w:jc w:val="right"/>
              <w:rPr>
                <w:color w:val="000000"/>
                <w:szCs w:val="28"/>
              </w:rPr>
            </w:pPr>
          </w:p>
          <w:p w:rsidR="003C6B23" w:rsidRPr="00317A84" w:rsidRDefault="008075E2" w:rsidP="003C6B23">
            <w:pPr>
              <w:jc w:val="right"/>
              <w:rPr>
                <w:color w:val="000000"/>
                <w:szCs w:val="28"/>
              </w:rPr>
            </w:pPr>
            <w:r w:rsidRPr="00317A84">
              <w:rPr>
                <w:color w:val="000000"/>
                <w:szCs w:val="28"/>
              </w:rPr>
              <w:fldChar w:fldCharType="begin"/>
            </w:r>
            <w:r w:rsidR="003C6B23" w:rsidRPr="00317A84">
              <w:rPr>
                <w:color w:val="000000"/>
                <w:szCs w:val="28"/>
              </w:rPr>
              <w:instrText xml:space="preserve"> MACROBUTTON MTPlaceRef \* MERGEFORMAT </w:instrText>
            </w:r>
            <w:r w:rsidRPr="00317A84">
              <w:rPr>
                <w:color w:val="000000"/>
                <w:szCs w:val="28"/>
              </w:rPr>
              <w:fldChar w:fldCharType="begin"/>
            </w:r>
            <w:r w:rsidR="003C6B23" w:rsidRPr="00317A84">
              <w:rPr>
                <w:color w:val="000000"/>
                <w:szCs w:val="28"/>
              </w:rPr>
              <w:instrText xml:space="preserve"> SEQ MTEqn \h \* MERGEFORMAT </w:instrText>
            </w:r>
            <w:r w:rsidRPr="00317A84">
              <w:rPr>
                <w:color w:val="000000"/>
                <w:szCs w:val="28"/>
              </w:rPr>
              <w:fldChar w:fldCharType="end"/>
            </w:r>
            <w:bookmarkStart w:id="17" w:name="ZEqnNum377867"/>
            <w:r w:rsidR="003C6B23" w:rsidRPr="00317A84">
              <w:rPr>
                <w:color w:val="000000"/>
                <w:szCs w:val="28"/>
              </w:rPr>
              <w:instrText>(</w:instrText>
            </w:r>
            <w:fldSimple w:instr=" SEQ MTEqn \c \* Arabic \* MERGEFORMAT ">
              <w:r w:rsidR="00745F1F" w:rsidRPr="00745F1F">
                <w:rPr>
                  <w:noProof/>
                  <w:color w:val="000000"/>
                  <w:szCs w:val="28"/>
                </w:rPr>
                <w:instrText>15</w:instrText>
              </w:r>
            </w:fldSimple>
            <w:r w:rsidR="003C6B23" w:rsidRPr="00317A84">
              <w:rPr>
                <w:color w:val="000000"/>
                <w:szCs w:val="28"/>
              </w:rPr>
              <w:instrText>)</w:instrText>
            </w:r>
            <w:bookmarkEnd w:id="17"/>
            <w:r w:rsidRPr="00317A84">
              <w:rPr>
                <w:color w:val="000000"/>
                <w:szCs w:val="28"/>
              </w:rPr>
              <w:fldChar w:fldCharType="end"/>
            </w:r>
          </w:p>
        </w:tc>
      </w:tr>
    </w:tbl>
    <w:p w:rsidR="003C6B23" w:rsidRPr="00317A84" w:rsidRDefault="003C6B23" w:rsidP="003C6B23">
      <w:pPr>
        <w:pStyle w:val="MTDisplayEquation"/>
        <w:rPr>
          <w:bCs/>
          <w:szCs w:val="28"/>
        </w:rPr>
      </w:pPr>
      <w:r w:rsidRPr="00317A84">
        <w:rPr>
          <w:szCs w:val="28"/>
        </w:rPr>
        <w:t xml:space="preserve">Здесь </w:t>
      </w:r>
      <w:r w:rsidRPr="00317A84">
        <w:rPr>
          <w:position w:val="-12"/>
          <w:szCs w:val="28"/>
        </w:rPr>
        <w:object w:dxaOrig="320" w:dyaOrig="380">
          <v:shape id="_x0000_i1157" type="#_x0000_t75" style="width:15.6pt;height:18.35pt" o:ole="">
            <v:imagedata r:id="rId277" o:title=""/>
          </v:shape>
          <o:OLEObject Type="Embed" ProgID="Equation.DSMT4" ShapeID="_x0000_i1157" DrawAspect="Content" ObjectID="_1518267206" r:id="rId278"/>
        </w:object>
      </w:r>
      <w:r w:rsidRPr="00317A84">
        <w:rPr>
          <w:szCs w:val="28"/>
        </w:rPr>
        <w:t xml:space="preserve">, </w:t>
      </w:r>
      <w:r w:rsidRPr="00317A84">
        <w:rPr>
          <w:position w:val="-12"/>
          <w:szCs w:val="28"/>
        </w:rPr>
        <w:object w:dxaOrig="340" w:dyaOrig="380">
          <v:shape id="_x0000_i1158" type="#_x0000_t75" style="width:17.65pt;height:18.35pt" o:ole="">
            <v:imagedata r:id="rId279" o:title=""/>
          </v:shape>
          <o:OLEObject Type="Embed" ProgID="Equation.DSMT4" ShapeID="_x0000_i1158" DrawAspect="Content" ObjectID="_1518267207" r:id="rId280"/>
        </w:object>
      </w:r>
      <w:r w:rsidRPr="00317A84">
        <w:rPr>
          <w:szCs w:val="28"/>
        </w:rPr>
        <w:t xml:space="preserve"> - скорости затуханий колебаний дипольных моментов НЧ и КТ, соответственно, </w:t>
      </w:r>
      <w:r w:rsidRPr="00317A84">
        <w:rPr>
          <w:position w:val="-12"/>
          <w:szCs w:val="28"/>
        </w:rPr>
        <w:object w:dxaOrig="340" w:dyaOrig="380">
          <v:shape id="_x0000_i1159" type="#_x0000_t75" style="width:17.65pt;height:18.35pt" o:ole="">
            <v:imagedata r:id="rId281" o:title=""/>
          </v:shape>
          <o:OLEObject Type="Embed" ProgID="Equation.DSMT4" ShapeID="_x0000_i1159" DrawAspect="Content" ObjectID="_1518267208" r:id="rId282"/>
        </w:object>
      </w:r>
      <w:r w:rsidRPr="00317A84">
        <w:rPr>
          <w:szCs w:val="28"/>
        </w:rPr>
        <w:t xml:space="preserve"> - скорость накачки КТ, а </w:t>
      </w:r>
      <w:r w:rsidRPr="00317A84">
        <w:rPr>
          <w:position w:val="-12"/>
          <w:szCs w:val="28"/>
        </w:rPr>
        <w:object w:dxaOrig="360" w:dyaOrig="440">
          <v:shape id="_x0000_i1160" type="#_x0000_t75" style="width:18.35pt;height:21.75pt" o:ole="">
            <v:imagedata r:id="rId283" o:title=""/>
          </v:shape>
          <o:OLEObject Type="Embed" ProgID="Equation.DSMT4" ShapeID="_x0000_i1160" DrawAspect="Content" ObjectID="_1518267209" r:id="rId284"/>
        </w:object>
      </w:r>
      <w:r w:rsidRPr="00317A84">
        <w:rPr>
          <w:szCs w:val="28"/>
        </w:rPr>
        <w:t xml:space="preserve"> - инверсия населённостей, создаваемая накачкой в КТ. Накачка ДУС внешними источниками феноменологически учтена добавлением в </w:t>
      </w:r>
      <w:r w:rsidR="008075E2" w:rsidRPr="00317A84">
        <w:rPr>
          <w:szCs w:val="28"/>
        </w:rPr>
        <w:fldChar w:fldCharType="begin"/>
      </w:r>
      <w:r w:rsidRPr="00317A84">
        <w:rPr>
          <w:szCs w:val="28"/>
        </w:rPr>
        <w:instrText xml:space="preserve"> GOTOBUTTON ZEqnNum377867  \* MERGEFORMAT </w:instrText>
      </w:r>
      <w:r w:rsidR="008075E2" w:rsidRPr="00317A84">
        <w:rPr>
          <w:szCs w:val="28"/>
        </w:rPr>
        <w:fldChar w:fldCharType="begin"/>
      </w:r>
      <w:r w:rsidRPr="00317A84">
        <w:rPr>
          <w:szCs w:val="28"/>
        </w:rPr>
        <w:instrText xml:space="preserve"> REF ZEqnNum377867 \* Charformat \! \* MERGEFORMAT </w:instrText>
      </w:r>
      <w:r w:rsidR="008075E2" w:rsidRPr="00317A84">
        <w:rPr>
          <w:szCs w:val="28"/>
        </w:rPr>
        <w:fldChar w:fldCharType="separate"/>
      </w:r>
      <w:r w:rsidR="00745F1F" w:rsidRPr="00745F1F">
        <w:rPr>
          <w:szCs w:val="28"/>
        </w:rPr>
        <w:instrText>(15)</w:instrText>
      </w:r>
      <w:r w:rsidR="008075E2" w:rsidRPr="00317A84">
        <w:rPr>
          <w:szCs w:val="28"/>
        </w:rPr>
        <w:fldChar w:fldCharType="end"/>
      </w:r>
      <w:r w:rsidR="008075E2" w:rsidRPr="00317A84">
        <w:rPr>
          <w:szCs w:val="28"/>
        </w:rPr>
        <w:fldChar w:fldCharType="end"/>
      </w:r>
      <w:r w:rsidRPr="00317A84">
        <w:rPr>
          <w:szCs w:val="28"/>
        </w:rPr>
        <w:t xml:space="preserve"> слагаемого </w:t>
      </w:r>
      <w:r w:rsidRPr="00317A84">
        <w:rPr>
          <w:position w:val="-12"/>
          <w:szCs w:val="28"/>
        </w:rPr>
        <w:object w:dxaOrig="660" w:dyaOrig="440">
          <v:shape id="_x0000_i1161" type="#_x0000_t75" style="width:33.3pt;height:21.75pt" o:ole="">
            <v:imagedata r:id="rId285" o:title=""/>
          </v:shape>
          <o:OLEObject Type="Embed" ProgID="Equation.DSMT4" ShapeID="_x0000_i1161" DrawAspect="Content" ObjectID="_1518267210" r:id="rId286"/>
        </w:object>
      </w:r>
      <w:r w:rsidRPr="00317A84">
        <w:rPr>
          <w:szCs w:val="28"/>
        </w:rPr>
        <w:t xml:space="preserve">. Важно подчеркнуть, что в системе </w:t>
      </w:r>
      <w:r w:rsidR="008075E2" w:rsidRPr="00317A84">
        <w:rPr>
          <w:szCs w:val="28"/>
        </w:rPr>
        <w:fldChar w:fldCharType="begin"/>
      </w:r>
      <w:r w:rsidRPr="00317A84">
        <w:rPr>
          <w:szCs w:val="28"/>
        </w:rPr>
        <w:instrText xml:space="preserve"> GOTOBUTTON ZEqnNum377867  \* MERGEFORMAT </w:instrText>
      </w:r>
      <w:r w:rsidR="008075E2" w:rsidRPr="00317A84">
        <w:rPr>
          <w:szCs w:val="28"/>
        </w:rPr>
        <w:fldChar w:fldCharType="begin"/>
      </w:r>
      <w:r w:rsidRPr="00317A84">
        <w:rPr>
          <w:szCs w:val="28"/>
        </w:rPr>
        <w:instrText xml:space="preserve"> REF ZEqnNum377867 \* Charformat \! \* MERGEFORMAT </w:instrText>
      </w:r>
      <w:r w:rsidR="008075E2" w:rsidRPr="00317A84">
        <w:rPr>
          <w:szCs w:val="28"/>
        </w:rPr>
        <w:fldChar w:fldCharType="separate"/>
      </w:r>
      <w:r w:rsidR="00745F1F" w:rsidRPr="00745F1F">
        <w:rPr>
          <w:szCs w:val="28"/>
        </w:rPr>
        <w:instrText>(15)</w:instrText>
      </w:r>
      <w:r w:rsidR="008075E2" w:rsidRPr="00317A84">
        <w:rPr>
          <w:szCs w:val="28"/>
        </w:rPr>
        <w:fldChar w:fldCharType="end"/>
      </w:r>
      <w:r w:rsidR="008075E2" w:rsidRPr="00317A84">
        <w:rPr>
          <w:szCs w:val="28"/>
        </w:rPr>
        <w:fldChar w:fldCharType="end"/>
      </w:r>
      <w:r w:rsidRPr="00317A84">
        <w:rPr>
          <w:szCs w:val="28"/>
        </w:rPr>
        <w:t xml:space="preserve"> присутствуют слагаемые </w:t>
      </w:r>
      <w:r w:rsidRPr="00317A84">
        <w:rPr>
          <w:position w:val="-12"/>
          <w:szCs w:val="28"/>
        </w:rPr>
        <w:object w:dxaOrig="620" w:dyaOrig="440">
          <v:shape id="_x0000_i1162" type="#_x0000_t75" style="width:30.55pt;height:21.75pt" o:ole="">
            <v:imagedata r:id="rId287" o:title=""/>
          </v:shape>
          <o:OLEObject Type="Embed" ProgID="Equation.DSMT4" ShapeID="_x0000_i1162" DrawAspect="Content" ObjectID="_1518267211" r:id="rId288"/>
        </w:object>
      </w:r>
      <w:r w:rsidRPr="00317A84">
        <w:rPr>
          <w:szCs w:val="28"/>
        </w:rPr>
        <w:t xml:space="preserve">, </w:t>
      </w:r>
      <w:r w:rsidRPr="00317A84">
        <w:rPr>
          <w:position w:val="-12"/>
          <w:szCs w:val="28"/>
        </w:rPr>
        <w:object w:dxaOrig="639" w:dyaOrig="440">
          <v:shape id="_x0000_i1163" type="#_x0000_t75" style="width:32.6pt;height:21.75pt" o:ole="">
            <v:imagedata r:id="rId289" o:title=""/>
          </v:shape>
          <o:OLEObject Type="Embed" ProgID="Equation.DSMT4" ShapeID="_x0000_i1163" DrawAspect="Content" ObjectID="_1518267212" r:id="rId290"/>
        </w:object>
      </w:r>
      <w:r w:rsidRPr="00317A84">
        <w:rPr>
          <w:szCs w:val="28"/>
        </w:rPr>
        <w:t xml:space="preserve">, </w:t>
      </w:r>
      <w:r w:rsidRPr="00317A84">
        <w:rPr>
          <w:position w:val="-12"/>
          <w:szCs w:val="28"/>
        </w:rPr>
        <w:object w:dxaOrig="660" w:dyaOrig="440">
          <v:shape id="_x0000_i1164" type="#_x0000_t75" style="width:33.3pt;height:21.75pt" o:ole="">
            <v:imagedata r:id="rId291" o:title=""/>
          </v:shape>
          <o:OLEObject Type="Embed" ProgID="Equation.DSMT4" ShapeID="_x0000_i1164" DrawAspect="Content" ObjectID="_1518267213" r:id="rId292"/>
        </w:object>
      </w:r>
      <w:r w:rsidRPr="00317A84">
        <w:rPr>
          <w:szCs w:val="28"/>
        </w:rPr>
        <w:t xml:space="preserve">, соответствующие случайным тепловым шумам в НЧ и КТ, соответственно. Эти шумы обладают нулевыми средними значениями: </w:t>
      </w:r>
      <w:r w:rsidRPr="00317A84">
        <w:rPr>
          <w:position w:val="-20"/>
          <w:szCs w:val="28"/>
        </w:rPr>
        <w:object w:dxaOrig="3560" w:dyaOrig="540">
          <v:shape id="_x0000_i1165" type="#_x0000_t75" style="width:177.95pt;height:27.15pt" o:ole="">
            <v:imagedata r:id="rId293" o:title=""/>
          </v:shape>
          <o:OLEObject Type="Embed" ProgID="Equation.DSMT4" ShapeID="_x0000_i1165" DrawAspect="Content" ObjectID="_1518267214" r:id="rId294"/>
        </w:object>
      </w:r>
      <w:r w:rsidRPr="00317A84">
        <w:rPr>
          <w:bCs/>
          <w:szCs w:val="28"/>
        </w:rPr>
        <w:t xml:space="preserve">. </w:t>
      </w:r>
      <w:r w:rsidRPr="00317A84">
        <w:rPr>
          <w:szCs w:val="28"/>
        </w:rPr>
        <w:t xml:space="preserve">Наличие шумов есть проявление флуктуационно-диссипативной теоремы </w:t>
      </w:r>
      <w:r w:rsidR="008075E2" w:rsidRPr="00317A84">
        <w:rPr>
          <w:szCs w:val="28"/>
        </w:rPr>
        <w:fldChar w:fldCharType="begin"/>
      </w:r>
      <w:r>
        <w:rPr>
          <w:szCs w:val="28"/>
        </w:rPr>
        <w:instrText xml:space="preserve"> ADDIN EN.CITE &lt;EndNote&gt;&lt;Cite&gt;&lt;Author&gt;Scully&lt;/Author&gt;&lt;Year&gt;1997&lt;/Year&gt;&lt;RecNum&gt;48&lt;/RecNum&gt;&lt;DisplayText&gt;&lt;style font="Times New Roman"&gt;[45]&lt;/style&gt;&lt;/DisplayText&gt;&lt;record&gt;&lt;rec-number&gt;48&lt;/rec-number&gt;&lt;foreign-keys&gt;&lt;key app="EN" db-id="er5d0fte2wzrzmezt585pp9n52tdsvav0psv"&gt;48&lt;/key&gt;&lt;/foreign-keys&gt;&lt;ref-type name="Book"&gt;6&lt;/ref-type&gt;&lt;contributors&gt;&lt;authors&gt;&lt;author&gt;Scully, M. O. &lt;/author&gt;&lt;author&gt;Zubairy, M. S.&lt;/author&gt;&lt;/authors&gt;&lt;/contributors&gt;&lt;titles&gt;&lt;title&gt;Quantum Optics&lt;/title&gt;&lt;/titles&gt;&lt;dates&gt;&lt;year&gt;1997&lt;/year&gt;&lt;/dates&gt;&lt;pub-location&gt;Cambridge&lt;/pub-location&gt;&lt;publisher&gt;Cambridge University Press&lt;/publisher&gt;&lt;urls&gt;&lt;/urls&gt;&lt;/record&gt;&lt;/Cite&gt;&lt;/EndNote&gt;</w:instrText>
      </w:r>
      <w:r w:rsidR="008075E2" w:rsidRPr="00317A84">
        <w:rPr>
          <w:szCs w:val="28"/>
        </w:rPr>
        <w:fldChar w:fldCharType="separate"/>
      </w:r>
      <w:r>
        <w:rPr>
          <w:noProof/>
          <w:szCs w:val="28"/>
        </w:rPr>
        <w:t>[</w:t>
      </w:r>
      <w:hyperlink w:anchor="_ENREF_45" w:tooltip="Scully, 1997 #48" w:history="1">
        <w:r>
          <w:rPr>
            <w:noProof/>
            <w:szCs w:val="28"/>
          </w:rPr>
          <w:t>45</w:t>
        </w:r>
      </w:hyperlink>
      <w:r>
        <w:rPr>
          <w:noProof/>
          <w:szCs w:val="28"/>
        </w:rPr>
        <w:t>]</w:t>
      </w:r>
      <w:r w:rsidR="008075E2" w:rsidRPr="00317A84">
        <w:rPr>
          <w:szCs w:val="28"/>
        </w:rPr>
        <w:fldChar w:fldCharType="end"/>
      </w:r>
      <w:r w:rsidRPr="00317A84">
        <w:rPr>
          <w:szCs w:val="28"/>
        </w:rPr>
        <w:t xml:space="preserve">, согласно которой в открытой системе наряду с диссипацией всегда присутствуют флуктуации (шум). Отметим, что излучение фотонов в рамках данной модели учитывается в скорости потерь </w:t>
      </w:r>
      <w:r w:rsidRPr="00317A84">
        <w:rPr>
          <w:position w:val="-12"/>
          <w:szCs w:val="28"/>
        </w:rPr>
        <w:object w:dxaOrig="320" w:dyaOrig="380">
          <v:shape id="_x0000_i1166" type="#_x0000_t75" style="width:15.6pt;height:18.35pt" o:ole="">
            <v:imagedata r:id="rId295" o:title=""/>
          </v:shape>
          <o:OLEObject Type="Embed" ProgID="Equation.DSMT4" ShapeID="_x0000_i1166" DrawAspect="Content" ObjectID="_1518267215" r:id="rId296"/>
        </w:object>
      </w:r>
      <w:r w:rsidRPr="00317A84">
        <w:rPr>
          <w:szCs w:val="28"/>
        </w:rPr>
        <w:t xml:space="preserve"> и в шумовом слагаемом </w:t>
      </w:r>
      <w:r w:rsidRPr="00317A84">
        <w:rPr>
          <w:position w:val="-12"/>
          <w:szCs w:val="28"/>
        </w:rPr>
        <w:object w:dxaOrig="620" w:dyaOrig="440">
          <v:shape id="_x0000_i1167" type="#_x0000_t75" style="width:30.55pt;height:21.75pt" o:ole="">
            <v:imagedata r:id="rId297" o:title=""/>
          </v:shape>
          <o:OLEObject Type="Embed" ProgID="Equation.DSMT4" ShapeID="_x0000_i1167" DrawAspect="Content" ObjectID="_1518267216" r:id="rId298"/>
        </w:object>
      </w:r>
      <w:r w:rsidRPr="00317A84">
        <w:rPr>
          <w:szCs w:val="28"/>
        </w:rPr>
        <w:t>.</w:t>
      </w:r>
    </w:p>
    <w:p w:rsidR="003C6B23" w:rsidRPr="00317A84" w:rsidRDefault="003C6B23" w:rsidP="003C6B23">
      <w:pPr>
        <w:pStyle w:val="MTDisplayEquation"/>
        <w:ind w:firstLine="567"/>
        <w:rPr>
          <w:szCs w:val="28"/>
        </w:rPr>
      </w:pPr>
      <w:r w:rsidRPr="00317A84">
        <w:rPr>
          <w:szCs w:val="28"/>
        </w:rPr>
        <w:lastRenderedPageBreak/>
        <w:t>Поскольку тепловые потери в НЧ много больше потерь в КТ, то шум в НЧ намного сильнее шумов в КТ и ниже мы будем рассматривать только шум в НЧ. В результате, приходим к следующей системе уравнений</w:t>
      </w:r>
    </w:p>
    <w:tbl>
      <w:tblPr>
        <w:tblW w:w="0" w:type="auto"/>
        <w:tblLook w:val="04A0"/>
      </w:tblPr>
      <w:tblGrid>
        <w:gridCol w:w="8330"/>
        <w:gridCol w:w="1241"/>
      </w:tblGrid>
      <w:tr w:rsidR="003C6B23" w:rsidRPr="00317A84" w:rsidTr="003C6B23">
        <w:tc>
          <w:tcPr>
            <w:tcW w:w="8330" w:type="dxa"/>
          </w:tcPr>
          <w:p w:rsidR="003C6B23" w:rsidRPr="00317A84" w:rsidRDefault="003C6B23" w:rsidP="003C6B23">
            <w:pPr>
              <w:ind w:firstLine="567"/>
              <w:jc w:val="center"/>
              <w:rPr>
                <w:color w:val="000000"/>
                <w:szCs w:val="28"/>
              </w:rPr>
            </w:pPr>
            <w:r w:rsidRPr="00317A84">
              <w:rPr>
                <w:position w:val="-78"/>
                <w:szCs w:val="28"/>
              </w:rPr>
              <w:object w:dxaOrig="4360" w:dyaOrig="1620">
                <v:shape id="_x0000_i1168" type="#_x0000_t75" style="width:218.7pt;height:80.85pt" o:ole="">
                  <v:imagedata r:id="rId299" o:title=""/>
                </v:shape>
                <o:OLEObject Type="Embed" ProgID="Equation.DSMT4" ShapeID="_x0000_i1168" DrawAspect="Content" ObjectID="_1518267217" r:id="rId300"/>
              </w:object>
            </w:r>
          </w:p>
        </w:tc>
        <w:tc>
          <w:tcPr>
            <w:tcW w:w="1241" w:type="dxa"/>
          </w:tcPr>
          <w:p w:rsidR="003C6B23" w:rsidRPr="00317A84" w:rsidRDefault="003C6B23" w:rsidP="003C6B23">
            <w:pPr>
              <w:ind w:firstLine="567"/>
              <w:jc w:val="right"/>
              <w:rPr>
                <w:color w:val="000000"/>
                <w:szCs w:val="28"/>
              </w:rPr>
            </w:pPr>
          </w:p>
          <w:p w:rsidR="003C6B23" w:rsidRPr="00317A84" w:rsidRDefault="008075E2" w:rsidP="003C6B23">
            <w:pPr>
              <w:jc w:val="right"/>
              <w:rPr>
                <w:color w:val="000000"/>
                <w:szCs w:val="28"/>
              </w:rPr>
            </w:pPr>
            <w:r w:rsidRPr="00317A84">
              <w:rPr>
                <w:color w:val="000000"/>
                <w:szCs w:val="28"/>
              </w:rPr>
              <w:fldChar w:fldCharType="begin"/>
            </w:r>
            <w:r w:rsidR="003C6B23" w:rsidRPr="00317A84">
              <w:rPr>
                <w:color w:val="000000"/>
                <w:szCs w:val="28"/>
              </w:rPr>
              <w:instrText xml:space="preserve"> MACROBUTTON MTPlaceRef \* MERGEFORMAT </w:instrText>
            </w:r>
            <w:r w:rsidRPr="00317A84">
              <w:rPr>
                <w:color w:val="000000"/>
                <w:szCs w:val="28"/>
              </w:rPr>
              <w:fldChar w:fldCharType="begin"/>
            </w:r>
            <w:r w:rsidR="003C6B23" w:rsidRPr="00317A84">
              <w:rPr>
                <w:color w:val="000000"/>
                <w:szCs w:val="28"/>
              </w:rPr>
              <w:instrText xml:space="preserve"> SEQ MTEqn \h \* MERGEFORMAT </w:instrText>
            </w:r>
            <w:r w:rsidRPr="00317A84">
              <w:rPr>
                <w:color w:val="000000"/>
                <w:szCs w:val="28"/>
              </w:rPr>
              <w:fldChar w:fldCharType="end"/>
            </w:r>
            <w:bookmarkStart w:id="18" w:name="ZEqnNum465785"/>
            <w:r w:rsidR="003C6B23" w:rsidRPr="00317A84">
              <w:rPr>
                <w:color w:val="000000"/>
                <w:szCs w:val="28"/>
              </w:rPr>
              <w:instrText>(</w:instrText>
            </w:r>
            <w:fldSimple w:instr=" SEQ MTEqn \c \* Arabic \* MERGEFORMAT ">
              <w:r w:rsidR="00745F1F" w:rsidRPr="00745F1F">
                <w:rPr>
                  <w:noProof/>
                  <w:color w:val="000000"/>
                  <w:szCs w:val="28"/>
                </w:rPr>
                <w:instrText>16</w:instrText>
              </w:r>
            </w:fldSimple>
            <w:r w:rsidR="003C6B23" w:rsidRPr="00317A84">
              <w:rPr>
                <w:color w:val="000000"/>
                <w:szCs w:val="28"/>
              </w:rPr>
              <w:instrText>)</w:instrText>
            </w:r>
            <w:bookmarkEnd w:id="18"/>
            <w:r w:rsidRPr="00317A84">
              <w:rPr>
                <w:color w:val="000000"/>
                <w:szCs w:val="28"/>
              </w:rPr>
              <w:fldChar w:fldCharType="end"/>
            </w:r>
          </w:p>
        </w:tc>
      </w:tr>
    </w:tbl>
    <w:p w:rsidR="003C6B23" w:rsidRPr="00317A84" w:rsidRDefault="003C6B23" w:rsidP="003C6B23">
      <w:pPr>
        <w:pStyle w:val="MTDisplayEquation"/>
        <w:rPr>
          <w:szCs w:val="28"/>
        </w:rPr>
      </w:pPr>
      <w:r w:rsidRPr="00317A84">
        <w:rPr>
          <w:szCs w:val="28"/>
        </w:rPr>
        <w:t>где коррелятор шума определяется соотношением</w:t>
      </w:r>
    </w:p>
    <w:tbl>
      <w:tblPr>
        <w:tblW w:w="0" w:type="auto"/>
        <w:tblLook w:val="04A0"/>
      </w:tblPr>
      <w:tblGrid>
        <w:gridCol w:w="8330"/>
        <w:gridCol w:w="1241"/>
      </w:tblGrid>
      <w:tr w:rsidR="003C6B23" w:rsidRPr="00317A84" w:rsidTr="003C6B23">
        <w:tc>
          <w:tcPr>
            <w:tcW w:w="8330" w:type="dxa"/>
          </w:tcPr>
          <w:p w:rsidR="003C6B23" w:rsidRPr="00317A84" w:rsidRDefault="003C6B23" w:rsidP="003C6B23">
            <w:pPr>
              <w:ind w:firstLine="567"/>
              <w:jc w:val="center"/>
              <w:rPr>
                <w:color w:val="000000"/>
                <w:szCs w:val="28"/>
              </w:rPr>
            </w:pPr>
            <w:r w:rsidRPr="00317A84">
              <w:rPr>
                <w:bCs/>
                <w:position w:val="-20"/>
                <w:szCs w:val="28"/>
              </w:rPr>
              <w:object w:dxaOrig="3320" w:dyaOrig="540">
                <v:shape id="_x0000_i1169" type="#_x0000_t75" style="width:165.75pt;height:27.15pt" o:ole="">
                  <v:imagedata r:id="rId301" o:title=""/>
                </v:shape>
                <o:OLEObject Type="Embed" ProgID="Equation.DSMT4" ShapeID="_x0000_i1169" DrawAspect="Content" ObjectID="_1518267218" r:id="rId302"/>
              </w:object>
            </w:r>
            <w:r w:rsidRPr="00317A84">
              <w:rPr>
                <w:bCs/>
                <w:szCs w:val="28"/>
              </w:rPr>
              <w:t xml:space="preserve">, </w:t>
            </w:r>
            <w:r w:rsidRPr="00317A84">
              <w:rPr>
                <w:bCs/>
                <w:position w:val="-20"/>
                <w:szCs w:val="28"/>
              </w:rPr>
              <w:object w:dxaOrig="3920" w:dyaOrig="540">
                <v:shape id="_x0000_i1170" type="#_x0000_t75" style="width:195.6pt;height:27.15pt" o:ole="">
                  <v:imagedata r:id="rId303" o:title=""/>
                </v:shape>
                <o:OLEObject Type="Embed" ProgID="Equation.DSMT4" ShapeID="_x0000_i1170" DrawAspect="Content" ObjectID="_1518267219" r:id="rId304"/>
              </w:object>
            </w:r>
            <w:r w:rsidRPr="00317A84">
              <w:rPr>
                <w:bCs/>
                <w:szCs w:val="28"/>
              </w:rPr>
              <w:t>,</w:t>
            </w:r>
          </w:p>
        </w:tc>
        <w:tc>
          <w:tcPr>
            <w:tcW w:w="1241" w:type="dxa"/>
          </w:tcPr>
          <w:p w:rsidR="003C6B23" w:rsidRPr="00317A84" w:rsidRDefault="008075E2" w:rsidP="003C6B23">
            <w:pPr>
              <w:jc w:val="right"/>
              <w:rPr>
                <w:color w:val="000000"/>
                <w:szCs w:val="28"/>
              </w:rPr>
            </w:pPr>
            <w:r w:rsidRPr="00317A84">
              <w:rPr>
                <w:color w:val="000000"/>
                <w:szCs w:val="28"/>
              </w:rPr>
              <w:fldChar w:fldCharType="begin"/>
            </w:r>
            <w:r w:rsidR="003C6B23" w:rsidRPr="00317A84">
              <w:rPr>
                <w:color w:val="000000"/>
                <w:szCs w:val="28"/>
              </w:rPr>
              <w:instrText xml:space="preserve"> MACROBUTTON MTPlaceRef \* MERGEFORMAT </w:instrText>
            </w:r>
            <w:r w:rsidRPr="00317A84">
              <w:rPr>
                <w:color w:val="000000"/>
                <w:szCs w:val="28"/>
              </w:rPr>
              <w:fldChar w:fldCharType="begin"/>
            </w:r>
            <w:r w:rsidR="003C6B23" w:rsidRPr="00317A84">
              <w:rPr>
                <w:color w:val="000000"/>
                <w:szCs w:val="28"/>
              </w:rPr>
              <w:instrText xml:space="preserve"> SEQ MTEqn \h \* MERGEFORMAT </w:instrText>
            </w:r>
            <w:r w:rsidRPr="00317A84">
              <w:rPr>
                <w:color w:val="000000"/>
                <w:szCs w:val="28"/>
              </w:rPr>
              <w:fldChar w:fldCharType="end"/>
            </w:r>
            <w:bookmarkStart w:id="19" w:name="ZEqnNum560130"/>
            <w:r w:rsidR="003C6B23" w:rsidRPr="00317A84">
              <w:rPr>
                <w:color w:val="000000"/>
                <w:szCs w:val="28"/>
              </w:rPr>
              <w:instrText>(</w:instrText>
            </w:r>
            <w:fldSimple w:instr=" SEQ MTEqn \c \* Arabic \* MERGEFORMAT ">
              <w:r w:rsidR="00745F1F" w:rsidRPr="00745F1F">
                <w:rPr>
                  <w:noProof/>
                  <w:color w:val="000000"/>
                  <w:szCs w:val="28"/>
                </w:rPr>
                <w:instrText>17</w:instrText>
              </w:r>
            </w:fldSimple>
            <w:r w:rsidR="003C6B23" w:rsidRPr="00317A84">
              <w:rPr>
                <w:color w:val="000000"/>
                <w:szCs w:val="28"/>
              </w:rPr>
              <w:instrText>)</w:instrText>
            </w:r>
            <w:bookmarkEnd w:id="19"/>
            <w:r w:rsidRPr="00317A84">
              <w:rPr>
                <w:color w:val="000000"/>
                <w:szCs w:val="28"/>
              </w:rPr>
              <w:fldChar w:fldCharType="end"/>
            </w:r>
          </w:p>
        </w:tc>
      </w:tr>
    </w:tbl>
    <w:p w:rsidR="003C6B23" w:rsidRPr="00317A84" w:rsidRDefault="003C6B23" w:rsidP="003C6B23">
      <w:pPr>
        <w:pStyle w:val="MTDisplayEquation"/>
        <w:rPr>
          <w:szCs w:val="28"/>
        </w:rPr>
      </w:pPr>
      <w:r w:rsidRPr="00317A84">
        <w:rPr>
          <w:szCs w:val="28"/>
        </w:rPr>
        <w:t xml:space="preserve">а </w:t>
      </w:r>
      <w:r w:rsidRPr="00317A84">
        <w:rPr>
          <w:position w:val="-14"/>
          <w:szCs w:val="28"/>
        </w:rPr>
        <w:object w:dxaOrig="2740" w:dyaOrig="480">
          <v:shape id="_x0000_i1171" type="#_x0000_t75" style="width:137.2pt;height:23.75pt" o:ole="">
            <v:imagedata r:id="rId305" o:title=""/>
          </v:shape>
          <o:OLEObject Type="Embed" ProgID="Equation.DSMT4" ShapeID="_x0000_i1171" DrawAspect="Content" ObjectID="_1518267220" r:id="rId306"/>
        </w:object>
      </w:r>
      <w:r w:rsidRPr="00317A84">
        <w:rPr>
          <w:szCs w:val="28"/>
        </w:rPr>
        <w:t xml:space="preserve">. На оптических частотах при комнатной температуре </w:t>
      </w:r>
      <w:r w:rsidRPr="00317A84">
        <w:rPr>
          <w:position w:val="-6"/>
          <w:szCs w:val="28"/>
        </w:rPr>
        <w:object w:dxaOrig="700" w:dyaOrig="300">
          <v:shape id="_x0000_i1172" type="#_x0000_t75" style="width:35.3pt;height:14.95pt" o:ole="">
            <v:imagedata r:id="rId307" o:title=""/>
          </v:shape>
          <o:OLEObject Type="Embed" ProgID="Equation.DSMT4" ShapeID="_x0000_i1172" DrawAspect="Content" ObjectID="_1518267221" r:id="rId308"/>
        </w:object>
      </w:r>
      <w:r w:rsidRPr="00317A84">
        <w:rPr>
          <w:szCs w:val="28"/>
        </w:rPr>
        <w:t xml:space="preserve">. </w:t>
      </w:r>
    </w:p>
    <w:p w:rsidR="003C6B23" w:rsidRPr="00317A84" w:rsidRDefault="003C6B23" w:rsidP="003C6B23">
      <w:pPr>
        <w:pStyle w:val="MTDisplayEquation"/>
        <w:ind w:firstLine="567"/>
        <w:rPr>
          <w:szCs w:val="28"/>
        </w:rPr>
      </w:pPr>
      <w:r w:rsidRPr="00317A84">
        <w:rPr>
          <w:szCs w:val="28"/>
        </w:rPr>
        <w:t xml:space="preserve">Непосредственное решение системы </w:t>
      </w:r>
      <w:r w:rsidR="008075E2" w:rsidRPr="00317A84">
        <w:rPr>
          <w:szCs w:val="28"/>
        </w:rPr>
        <w:fldChar w:fldCharType="begin"/>
      </w:r>
      <w:r w:rsidRPr="00317A84">
        <w:rPr>
          <w:szCs w:val="28"/>
        </w:rPr>
        <w:instrText xml:space="preserve"> GOTOBUTTON ZEqnNum465785  \* MERGEFORMAT </w:instrText>
      </w:r>
      <w:r w:rsidR="008075E2" w:rsidRPr="00317A84">
        <w:rPr>
          <w:szCs w:val="28"/>
        </w:rPr>
        <w:fldChar w:fldCharType="begin"/>
      </w:r>
      <w:r w:rsidRPr="00317A84">
        <w:rPr>
          <w:szCs w:val="28"/>
        </w:rPr>
        <w:instrText xml:space="preserve"> REF ZEqnNum465785 \* Charformat \! \* MERGEFORMAT </w:instrText>
      </w:r>
      <w:r w:rsidR="008075E2" w:rsidRPr="00317A84">
        <w:rPr>
          <w:szCs w:val="28"/>
        </w:rPr>
        <w:fldChar w:fldCharType="separate"/>
      </w:r>
      <w:r w:rsidR="00745F1F" w:rsidRPr="00745F1F">
        <w:rPr>
          <w:szCs w:val="28"/>
        </w:rPr>
        <w:instrText>(16)</w:instrText>
      </w:r>
      <w:r w:rsidR="008075E2" w:rsidRPr="00317A84">
        <w:rPr>
          <w:szCs w:val="28"/>
        </w:rPr>
        <w:fldChar w:fldCharType="end"/>
      </w:r>
      <w:r w:rsidR="008075E2" w:rsidRPr="00317A84">
        <w:rPr>
          <w:szCs w:val="28"/>
        </w:rPr>
        <w:fldChar w:fldCharType="end"/>
      </w:r>
      <w:r w:rsidRPr="00317A84">
        <w:rPr>
          <w:szCs w:val="28"/>
        </w:rPr>
        <w:t xml:space="preserve">, </w:t>
      </w:r>
      <w:r w:rsidR="008075E2" w:rsidRPr="00317A84">
        <w:rPr>
          <w:szCs w:val="28"/>
        </w:rPr>
        <w:fldChar w:fldCharType="begin"/>
      </w:r>
      <w:r w:rsidRPr="00317A84">
        <w:rPr>
          <w:szCs w:val="28"/>
        </w:rPr>
        <w:instrText xml:space="preserve"> GOTOBUTTON ZEqnNum560130  \* MERGEFORMAT </w:instrText>
      </w:r>
      <w:r w:rsidR="008075E2" w:rsidRPr="00317A84">
        <w:rPr>
          <w:szCs w:val="28"/>
        </w:rPr>
        <w:fldChar w:fldCharType="begin"/>
      </w:r>
      <w:r w:rsidRPr="00317A84">
        <w:rPr>
          <w:szCs w:val="28"/>
        </w:rPr>
        <w:instrText xml:space="preserve"> REF ZEqnNum560130 \* Charformat \! \* MERGEFORMAT </w:instrText>
      </w:r>
      <w:r w:rsidR="008075E2" w:rsidRPr="00317A84">
        <w:rPr>
          <w:szCs w:val="28"/>
        </w:rPr>
        <w:fldChar w:fldCharType="separate"/>
      </w:r>
      <w:r w:rsidR="00745F1F" w:rsidRPr="00745F1F">
        <w:rPr>
          <w:szCs w:val="28"/>
        </w:rPr>
        <w:instrText>(17)</w:instrText>
      </w:r>
      <w:r w:rsidR="008075E2" w:rsidRPr="00317A84">
        <w:rPr>
          <w:szCs w:val="28"/>
        </w:rPr>
        <w:fldChar w:fldCharType="end"/>
      </w:r>
      <w:r w:rsidR="008075E2" w:rsidRPr="00317A84">
        <w:rPr>
          <w:szCs w:val="28"/>
        </w:rPr>
        <w:fldChar w:fldCharType="end"/>
      </w:r>
      <w:r w:rsidRPr="00317A84">
        <w:rPr>
          <w:szCs w:val="28"/>
        </w:rPr>
        <w:t xml:space="preserve">, записанной для операторов, является сложной задачей, поэтому прибегают к различным приближениям. </w:t>
      </w:r>
    </w:p>
    <w:p w:rsidR="003C6B23" w:rsidRPr="00317A84" w:rsidRDefault="003C6B23" w:rsidP="003C6B23">
      <w:pPr>
        <w:ind w:firstLine="567"/>
        <w:rPr>
          <w:szCs w:val="28"/>
        </w:rPr>
      </w:pPr>
      <w:r w:rsidRPr="00317A84">
        <w:rPr>
          <w:szCs w:val="28"/>
        </w:rPr>
        <w:t xml:space="preserve">Самым грубым приближением является полуклассическое, которое предполагает пренебрежение шумовыми слагаемыми и замену операторов на </w:t>
      </w:r>
      <w:r w:rsidRPr="00317A84">
        <w:rPr>
          <w:i/>
          <w:szCs w:val="28"/>
        </w:rPr>
        <w:t>с</w:t>
      </w:r>
      <w:r w:rsidRPr="00317A84">
        <w:rPr>
          <w:szCs w:val="28"/>
        </w:rPr>
        <w:t xml:space="preserve">-числа. Данный подход </w:t>
      </w:r>
      <w:r w:rsidR="008075E2" w:rsidRPr="00317A84">
        <w:rPr>
          <w:szCs w:val="28"/>
        </w:rPr>
        <w:fldChar w:fldCharType="begin">
          <w:fldData xml:space="preserve">PEVuZE5vdGU+PENpdGU+PEF1dGhvcj5BbmRyaWFub3Y8L0F1dGhvcj48WWVhcj4yMDEyPC9ZZWFy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=
</w:fldData>
        </w:fldChar>
      </w:r>
      <w:r>
        <w:rPr>
          <w:szCs w:val="28"/>
        </w:rPr>
        <w:instrText xml:space="preserve"> ADDIN EN.CITE </w:instrText>
      </w:r>
      <w:r w:rsidR="008075E2">
        <w:rPr>
          <w:szCs w:val="28"/>
        </w:rPr>
        <w:fldChar w:fldCharType="begin">
          <w:fldData xml:space="preserve">PEVuZE5vdGU+PENpdGU+PEF1dGhvcj5BbmRyaWFub3Y8L0F1dGhvcj48WWVhcj4yMDEyPC9ZZWFy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=
</w:fldData>
        </w:fldChar>
      </w:r>
      <w:r>
        <w:rPr>
          <w:szCs w:val="28"/>
        </w:rPr>
        <w:instrText xml:space="preserve"> ADDIN EN.CITE.DATA </w:instrText>
      </w:r>
      <w:r w:rsidR="008075E2">
        <w:rPr>
          <w:szCs w:val="28"/>
        </w:rPr>
      </w:r>
      <w:r w:rsidR="008075E2">
        <w:rPr>
          <w:szCs w:val="28"/>
        </w:rPr>
        <w:fldChar w:fldCharType="end"/>
      </w:r>
      <w:r w:rsidR="008075E2" w:rsidRPr="00317A84">
        <w:rPr>
          <w:szCs w:val="28"/>
        </w:rPr>
      </w:r>
      <w:r w:rsidR="008075E2" w:rsidRPr="00317A84">
        <w:rPr>
          <w:szCs w:val="28"/>
        </w:rPr>
        <w:fldChar w:fldCharType="separate"/>
      </w:r>
      <w:r>
        <w:rPr>
          <w:noProof/>
          <w:szCs w:val="28"/>
        </w:rPr>
        <w:t>[</w:t>
      </w:r>
      <w:hyperlink w:anchor="_ENREF_10" w:tooltip="Protsenko, 2005 #7" w:history="1">
        <w:r>
          <w:rPr>
            <w:noProof/>
            <w:szCs w:val="28"/>
          </w:rPr>
          <w:t>10</w:t>
        </w:r>
      </w:hyperlink>
      <w:r>
        <w:rPr>
          <w:noProof/>
          <w:szCs w:val="28"/>
        </w:rPr>
        <w:t>,</w:t>
      </w:r>
      <w:hyperlink w:anchor="_ENREF_12" w:tooltip="Bergman, 2003 #94" w:history="1">
        <w:r>
          <w:rPr>
            <w:noProof/>
            <w:szCs w:val="28"/>
          </w:rPr>
          <w:t>12</w:t>
        </w:r>
      </w:hyperlink>
      <w:r>
        <w:rPr>
          <w:noProof/>
          <w:szCs w:val="28"/>
        </w:rPr>
        <w:t>,</w:t>
      </w:r>
      <w:hyperlink w:anchor="_ENREF_44" w:tooltip="Andrianov, 2012 #47" w:history="1">
        <w:r>
          <w:rPr>
            <w:noProof/>
            <w:szCs w:val="28"/>
          </w:rPr>
          <w:t>44</w:t>
        </w:r>
      </w:hyperlink>
      <w:r>
        <w:rPr>
          <w:noProof/>
          <w:szCs w:val="28"/>
        </w:rPr>
        <w:t>]</w:t>
      </w:r>
      <w:r w:rsidR="008075E2" w:rsidRPr="00317A84">
        <w:rPr>
          <w:szCs w:val="28"/>
        </w:rPr>
        <w:fldChar w:fldCharType="end"/>
      </w:r>
      <w:r w:rsidRPr="00317A84">
        <w:rPr>
          <w:szCs w:val="28"/>
        </w:rPr>
        <w:t xml:space="preserve"> выявляет основные черты работы спазера: существование порога генерации по накачке, который определяется соотношением </w:t>
      </w:r>
      <w:r w:rsidRPr="00317A84">
        <w:rPr>
          <w:position w:val="-12"/>
          <w:szCs w:val="28"/>
        </w:rPr>
        <w:object w:dxaOrig="1780" w:dyaOrig="420">
          <v:shape id="_x0000_i1173" type="#_x0000_t75" style="width:89.65pt;height:21.05pt" o:ole="">
            <v:imagedata r:id="rId309" o:title=""/>
          </v:shape>
          <o:OLEObject Type="Embed" ProgID="Equation.DSMT4" ShapeID="_x0000_i1173" DrawAspect="Content" ObjectID="_1518267222" r:id="rId310"/>
        </w:object>
      </w:r>
      <w:r w:rsidRPr="00317A84">
        <w:rPr>
          <w:szCs w:val="28"/>
        </w:rPr>
        <w:t xml:space="preserve">, и частоты автономной генерации </w:t>
      </w:r>
      <w:r w:rsidRPr="00317A84">
        <w:rPr>
          <w:position w:val="-12"/>
          <w:szCs w:val="28"/>
        </w:rPr>
        <w:object w:dxaOrig="3700" w:dyaOrig="380">
          <v:shape id="_x0000_i1174" type="#_x0000_t75" style="width:185.45pt;height:18.35pt" o:ole="">
            <v:imagedata r:id="rId311" o:title=""/>
          </v:shape>
          <o:OLEObject Type="Embed" ProgID="Equation.DSMT4" ShapeID="_x0000_i1174" DrawAspect="Content" ObjectID="_1518267223" r:id="rId312"/>
        </w:object>
      </w:r>
      <w:r w:rsidRPr="00317A84">
        <w:rPr>
          <w:szCs w:val="28"/>
        </w:rPr>
        <w:t>. В этом приближении ниже порога генерации дипольные моменты НЧ и КТ равны нулю, а выше порога их значения определяются накачкой. Такое поведение связано с пренебрежением как шумами, так и вкладом спонтанного излучения.</w:t>
      </w:r>
    </w:p>
    <w:p w:rsidR="003C6B23" w:rsidRPr="00317A84" w:rsidRDefault="003C6B23" w:rsidP="003C6B23">
      <w:pPr>
        <w:pStyle w:val="MTDisplayEquation"/>
        <w:ind w:firstLine="567"/>
        <w:rPr>
          <w:szCs w:val="28"/>
        </w:rPr>
      </w:pPr>
      <w:r w:rsidRPr="00CF1732">
        <w:rPr>
          <w:szCs w:val="28"/>
        </w:rPr>
        <w:t>Теперь ра</w:t>
      </w:r>
      <w:r w:rsidRPr="00317A84">
        <w:rPr>
          <w:szCs w:val="28"/>
        </w:rPr>
        <w:t xml:space="preserve">ссмотрим влияние шума на работу спазера, который находится во внешнем поле. Его динамика будет описываться системой уравнений, которая отличается от </w:t>
      </w:r>
      <w:r w:rsidR="008075E2">
        <w:rPr>
          <w:szCs w:val="28"/>
        </w:rPr>
        <w:fldChar w:fldCharType="begin"/>
      </w:r>
      <w:r>
        <w:rPr>
          <w:szCs w:val="28"/>
        </w:rPr>
        <w:instrText xml:space="preserve"> GOTOBUTTON ZEqnNum465785  \* MERGEFORMAT </w:instrText>
      </w:r>
      <w:r w:rsidR="008075E2">
        <w:rPr>
          <w:szCs w:val="28"/>
        </w:rPr>
        <w:fldChar w:fldCharType="begin"/>
      </w:r>
      <w:r>
        <w:rPr>
          <w:szCs w:val="28"/>
        </w:rPr>
        <w:instrText xml:space="preserve"> REF ZEqnNum465785 \* Charformat \! \* MERGEFORMAT </w:instrText>
      </w:r>
      <w:r w:rsidR="008075E2">
        <w:rPr>
          <w:szCs w:val="28"/>
        </w:rPr>
        <w:fldChar w:fldCharType="separate"/>
      </w:r>
      <w:r w:rsidR="00745F1F" w:rsidRPr="00745F1F">
        <w:rPr>
          <w:szCs w:val="28"/>
        </w:rPr>
        <w:instrText>(16)</w:instrText>
      </w:r>
      <w:r w:rsidR="008075E2">
        <w:rPr>
          <w:szCs w:val="28"/>
        </w:rPr>
        <w:fldChar w:fldCharType="end"/>
      </w:r>
      <w:r w:rsidR="008075E2">
        <w:rPr>
          <w:szCs w:val="28"/>
        </w:rPr>
        <w:fldChar w:fldCharType="end"/>
      </w:r>
      <w:r w:rsidRPr="00317A84">
        <w:rPr>
          <w:szCs w:val="28"/>
        </w:rPr>
        <w:t xml:space="preserve"> наличием слагаемых, отвечающих за взаимодействие с внешним полем</w:t>
      </w:r>
    </w:p>
    <w:tbl>
      <w:tblPr>
        <w:tblW w:w="0" w:type="auto"/>
        <w:tblLook w:val="04A0"/>
      </w:tblPr>
      <w:tblGrid>
        <w:gridCol w:w="8330"/>
        <w:gridCol w:w="1241"/>
      </w:tblGrid>
      <w:tr w:rsidR="003C6B23" w:rsidRPr="00317A84" w:rsidTr="003C6B23">
        <w:tc>
          <w:tcPr>
            <w:tcW w:w="8330" w:type="dxa"/>
          </w:tcPr>
          <w:p w:rsidR="003C6B23" w:rsidRPr="00B4283E" w:rsidRDefault="003C6B23" w:rsidP="003C6B23">
            <w:pPr>
              <w:ind w:firstLine="567"/>
              <w:jc w:val="center"/>
              <w:rPr>
                <w:color w:val="000000"/>
                <w:szCs w:val="28"/>
                <w:lang w:val="en-US"/>
              </w:rPr>
            </w:pPr>
            <w:r w:rsidRPr="00317A84">
              <w:rPr>
                <w:position w:val="-68"/>
                <w:szCs w:val="28"/>
              </w:rPr>
              <w:object w:dxaOrig="6180" w:dyaOrig="1440">
                <v:shape id="_x0000_i1175" type="#_x0000_t75" style="width:309.05pt;height:1in" o:ole="">
                  <v:imagedata r:id="rId313" o:title=""/>
                </v:shape>
                <o:OLEObject Type="Embed" ProgID="Equation.DSMT4" ShapeID="_x0000_i1175" DrawAspect="Content" ObjectID="_1518267224" r:id="rId314"/>
              </w:object>
            </w:r>
          </w:p>
        </w:tc>
        <w:tc>
          <w:tcPr>
            <w:tcW w:w="1241" w:type="dxa"/>
          </w:tcPr>
          <w:p w:rsidR="003C6B23" w:rsidRPr="00317A84" w:rsidRDefault="003C6B23" w:rsidP="003C6B23">
            <w:pPr>
              <w:ind w:left="-174" w:right="-142"/>
              <w:jc w:val="right"/>
              <w:rPr>
                <w:color w:val="000000"/>
                <w:szCs w:val="28"/>
              </w:rPr>
            </w:pPr>
          </w:p>
          <w:p w:rsidR="003C6B23" w:rsidRPr="00317A84" w:rsidRDefault="008075E2" w:rsidP="003C6B23">
            <w:pPr>
              <w:ind w:hanging="32"/>
              <w:jc w:val="right"/>
              <w:rPr>
                <w:color w:val="000000"/>
                <w:szCs w:val="28"/>
              </w:rPr>
            </w:pPr>
            <w:r w:rsidRPr="00317A84">
              <w:rPr>
                <w:color w:val="000000"/>
                <w:szCs w:val="28"/>
              </w:rPr>
              <w:fldChar w:fldCharType="begin"/>
            </w:r>
            <w:r w:rsidR="003C6B23" w:rsidRPr="00317A84">
              <w:rPr>
                <w:color w:val="000000"/>
                <w:szCs w:val="28"/>
              </w:rPr>
              <w:instrText xml:space="preserve"> MACROBUTTON MTPlaceRef \* MERGEFORMAT </w:instrText>
            </w:r>
            <w:r w:rsidRPr="00317A84">
              <w:rPr>
                <w:color w:val="000000"/>
                <w:szCs w:val="28"/>
              </w:rPr>
              <w:fldChar w:fldCharType="begin"/>
            </w:r>
            <w:r w:rsidR="003C6B23" w:rsidRPr="00317A84">
              <w:rPr>
                <w:color w:val="000000"/>
                <w:szCs w:val="28"/>
              </w:rPr>
              <w:instrText xml:space="preserve"> SEQ MTEqn \h \* MERGEFORMAT </w:instrText>
            </w:r>
            <w:r w:rsidRPr="00317A84">
              <w:rPr>
                <w:color w:val="000000"/>
                <w:szCs w:val="28"/>
              </w:rPr>
              <w:fldChar w:fldCharType="end"/>
            </w:r>
            <w:bookmarkStart w:id="20" w:name="ZEqnNum766166"/>
            <w:r w:rsidR="003C6B23" w:rsidRPr="00317A84">
              <w:rPr>
                <w:color w:val="000000"/>
                <w:szCs w:val="28"/>
              </w:rPr>
              <w:instrText>(</w:instrText>
            </w:r>
            <w:fldSimple w:instr=" SEQ MTEqn \c \* Arabic \* MERGEFORMAT ">
              <w:r w:rsidR="00745F1F" w:rsidRPr="00745F1F">
                <w:rPr>
                  <w:noProof/>
                  <w:color w:val="000000"/>
                  <w:szCs w:val="28"/>
                </w:rPr>
                <w:instrText>18</w:instrText>
              </w:r>
            </w:fldSimple>
            <w:r w:rsidR="003C6B23" w:rsidRPr="00317A84">
              <w:rPr>
                <w:color w:val="000000"/>
                <w:szCs w:val="28"/>
              </w:rPr>
              <w:instrText>)</w:instrText>
            </w:r>
            <w:bookmarkEnd w:id="20"/>
            <w:r w:rsidRPr="00317A84">
              <w:rPr>
                <w:color w:val="000000"/>
                <w:szCs w:val="28"/>
              </w:rPr>
              <w:fldChar w:fldCharType="end"/>
            </w:r>
          </w:p>
        </w:tc>
      </w:tr>
    </w:tbl>
    <w:p w:rsidR="003C6B23" w:rsidRPr="00317A84" w:rsidRDefault="003C6B23" w:rsidP="003C6B23">
      <w:pPr>
        <w:rPr>
          <w:szCs w:val="28"/>
        </w:rPr>
      </w:pPr>
      <w:r w:rsidRPr="00317A84">
        <w:rPr>
          <w:szCs w:val="28"/>
        </w:rPr>
        <w:t xml:space="preserve">Здесь константа Раби </w:t>
      </w:r>
      <w:r w:rsidRPr="00317A84">
        <w:rPr>
          <w:position w:val="-12"/>
          <w:szCs w:val="28"/>
        </w:rPr>
        <w:object w:dxaOrig="1880" w:dyaOrig="380">
          <v:shape id="_x0000_i1176" type="#_x0000_t75" style="width:93.75pt;height:18.35pt" o:ole="">
            <v:imagedata r:id="rId315" o:title=""/>
          </v:shape>
          <o:OLEObject Type="Embed" ProgID="Equation.DSMT4" ShapeID="_x0000_i1176" DrawAspect="Content" ObjectID="_1518267225" r:id="rId316"/>
        </w:object>
      </w:r>
      <w:r w:rsidRPr="00317A84">
        <w:rPr>
          <w:szCs w:val="28"/>
        </w:rPr>
        <w:t xml:space="preserve"> определяется взаимодействием дипольного момента КТ с внешним полем. </w:t>
      </w:r>
      <w:r w:rsidRPr="00317A84">
        <w:rPr>
          <w:szCs w:val="28"/>
          <w:lang w:bidi="sa-IN"/>
        </w:rPr>
        <w:t xml:space="preserve">Будем также считать, что дипольные моменты КТ и НЧ коллинеарны. Тогда константа взаимодействия между НЧ и полем внешней волны примет вид </w:t>
      </w:r>
      <w:r w:rsidRPr="00317A84">
        <w:rPr>
          <w:position w:val="-12"/>
          <w:szCs w:val="28"/>
          <w:lang w:bidi="sa-IN"/>
        </w:rPr>
        <w:object w:dxaOrig="3480" w:dyaOrig="380">
          <v:shape id="_x0000_i1177" type="#_x0000_t75" style="width:173.9pt;height:18.35pt" o:ole="">
            <v:imagedata r:id="rId317" o:title=""/>
          </v:shape>
          <o:OLEObject Type="Embed" ProgID="Equation.DSMT4" ShapeID="_x0000_i1177" DrawAspect="Content" ObjectID="_1518267226" r:id="rId318"/>
        </w:object>
      </w:r>
      <w:r w:rsidRPr="00317A84">
        <w:rPr>
          <w:szCs w:val="28"/>
        </w:rPr>
        <w:t xml:space="preserve">, где </w:t>
      </w:r>
      <w:r w:rsidRPr="00317A84">
        <w:rPr>
          <w:position w:val="-14"/>
          <w:szCs w:val="28"/>
        </w:rPr>
        <w:object w:dxaOrig="1800" w:dyaOrig="420">
          <v:shape id="_x0000_i1178" type="#_x0000_t75" style="width:90.35pt;height:21.05pt" o:ole="">
            <v:imagedata r:id="rId319" o:title=""/>
          </v:shape>
          <o:OLEObject Type="Embed" ProgID="Equation.DSMT4" ShapeID="_x0000_i1178" DrawAspect="Content" ObjectID="_1518267227" r:id="rId320"/>
        </w:object>
      </w:r>
      <w:r w:rsidRPr="00317A84">
        <w:rPr>
          <w:szCs w:val="28"/>
        </w:rPr>
        <w:t xml:space="preserve">. Коррелятор шума в марковском приближении имеет вид </w:t>
      </w:r>
      <w:r w:rsidRPr="00317A84">
        <w:rPr>
          <w:position w:val="-18"/>
          <w:szCs w:val="28"/>
        </w:rPr>
        <w:object w:dxaOrig="2900" w:dyaOrig="499">
          <v:shape id="_x0000_i1179" type="#_x0000_t75" style="width:144.7pt;height:24.45pt" o:ole="">
            <v:imagedata r:id="rId321" o:title=""/>
          </v:shape>
          <o:OLEObject Type="Embed" ProgID="Equation.DSMT4" ShapeID="_x0000_i1179" DrawAspect="Content" ObjectID="_1518267228" r:id="rId322"/>
        </w:object>
      </w:r>
      <w:r w:rsidRPr="00317A84">
        <w:rPr>
          <w:szCs w:val="28"/>
        </w:rPr>
        <w:t xml:space="preserve">. Константа </w:t>
      </w:r>
      <w:r w:rsidRPr="00317A84">
        <w:rPr>
          <w:position w:val="-6"/>
          <w:szCs w:val="28"/>
        </w:rPr>
        <w:object w:dxaOrig="200" w:dyaOrig="300">
          <v:shape id="_x0000_i1180" type="#_x0000_t75" style="width:9.5pt;height:14.95pt" o:ole="">
            <v:imagedata r:id="rId323" o:title=""/>
          </v:shape>
          <o:OLEObject Type="Embed" ProgID="Equation.DSMT4" ShapeID="_x0000_i1180" DrawAspect="Content" ObjectID="_1518267229" r:id="rId324"/>
        </w:object>
      </w:r>
      <w:r w:rsidRPr="00317A84">
        <w:rPr>
          <w:szCs w:val="28"/>
        </w:rPr>
        <w:t xml:space="preserve"> определяет интенсивность шума.</w:t>
      </w:r>
    </w:p>
    <w:p w:rsidR="003C6B23" w:rsidRDefault="003C6B23" w:rsidP="003C6B23">
      <w:pPr>
        <w:pStyle w:val="afc"/>
        <w:ind w:left="0" w:firstLine="567"/>
        <w:rPr>
          <w:szCs w:val="28"/>
        </w:rPr>
      </w:pPr>
      <w:r w:rsidRPr="00317A84">
        <w:rPr>
          <w:szCs w:val="28"/>
        </w:rPr>
        <w:t xml:space="preserve">Для использования спазера в качестве включения метаматериала важной является способность спазера компенсировать потери внешнего поля. Полуклассическая теория предсказывает, что это происходит при колебаниях дипольного момента спазера </w:t>
      </w:r>
      <w:r w:rsidRPr="00317A84">
        <w:rPr>
          <w:position w:val="-12"/>
          <w:szCs w:val="28"/>
        </w:rPr>
        <w:object w:dxaOrig="4819" w:dyaOrig="380">
          <v:shape id="_x0000_i1181" type="#_x0000_t75" style="width:240.45pt;height:18.35pt" o:ole="">
            <v:imagedata r:id="rId325" o:title=""/>
          </v:shape>
          <o:OLEObject Type="Embed" ProgID="Equation.DSMT4" ShapeID="_x0000_i1181" DrawAspect="Content" ObjectID="_1518267230" r:id="rId326"/>
        </w:object>
      </w:r>
      <w:r w:rsidRPr="00317A84">
        <w:rPr>
          <w:szCs w:val="28"/>
        </w:rPr>
        <w:t xml:space="preserve"> в противофазе с колебаниями внешнего поля </w:t>
      </w:r>
      <w:r w:rsidR="008075E2" w:rsidRPr="00317A84">
        <w:rPr>
          <w:szCs w:val="28"/>
        </w:rPr>
        <w:fldChar w:fldCharType="begin"/>
      </w:r>
      <w:r>
        <w:rPr>
          <w:szCs w:val="28"/>
        </w:rPr>
        <w:instrText xml:space="preserve"> ADDIN EN.CITE &lt;EndNote&gt;&lt;Cite&gt;&lt;Author&gt;Andrianov&lt;/Author&gt;&lt;Year&gt;2013&lt;/Year&gt;&lt;RecNum&gt;43&lt;/RecNum&gt;&lt;DisplayText&gt;&lt;style font="Times New Roman"&gt;[40]&lt;/style&gt;&lt;/DisplayText&gt;&lt;record&gt;&lt;rec-number&gt;43&lt;/rec-number&gt;&lt;foreign-keys&gt;&lt;key app="EN" db-id="er5d0fte2wzrzmezt585pp9n52tdsvav0psv"&gt;43&lt;/key&gt;&lt;/foreign-keys&gt;&lt;ref-type name="Journal Article"&gt;17&lt;/ref-type&gt;&lt;contributors&gt;&lt;authors&gt;&lt;author&gt;E. S. Andrianov&lt;/author&gt;&lt;author&gt;D. G. Baranov&lt;/author&gt;&lt;author&gt;A. A. Pukhov&lt;/author&gt;&lt;author&gt;A. V. Dorofeenko&lt;/author&gt;&lt;author&gt;A. P. Vinogradov&lt;/author&gt;&lt;author&gt;A. A. Lisyansky&lt;/author&gt;&lt;/authors&gt;&lt;/contributors&gt;&lt;titles&gt;&lt;title&gt;Loss compensation by spasers in plasmonic systems&lt;/title&gt;&lt;secondary-title&gt;Opt. Express&lt;/secondary-title&gt;&lt;/titles&gt;&lt;periodical&gt;&lt;full-title&gt;Opt. Express&lt;/full-title&gt;&lt;/periodical&gt;&lt;pages&gt;13467-13478&lt;/pages&gt;&lt;volume&gt;21&lt;/volume&gt;&lt;number&gt;11&lt;/number&gt;&lt;section&gt;13467&lt;/section&gt;&lt;dates&gt;&lt;year&gt;2013&lt;/year&gt;&lt;/dates&gt;&lt;urls&gt;&lt;/urls&gt;&lt;/record&gt;&lt;/Cite&gt;&lt;/EndNote&gt;</w:instrText>
      </w:r>
      <w:r w:rsidR="008075E2" w:rsidRPr="00317A84">
        <w:rPr>
          <w:szCs w:val="28"/>
        </w:rPr>
        <w:fldChar w:fldCharType="separate"/>
      </w:r>
      <w:r>
        <w:rPr>
          <w:noProof/>
          <w:szCs w:val="28"/>
        </w:rPr>
        <w:t>[</w:t>
      </w:r>
      <w:hyperlink w:anchor="_ENREF_40" w:tooltip="Andrianov, 2013 #43" w:history="1">
        <w:r>
          <w:rPr>
            <w:noProof/>
            <w:szCs w:val="28"/>
          </w:rPr>
          <w:t>40</w:t>
        </w:r>
      </w:hyperlink>
      <w:r>
        <w:rPr>
          <w:noProof/>
          <w:szCs w:val="28"/>
        </w:rPr>
        <w:t>]</w:t>
      </w:r>
      <w:r w:rsidR="008075E2" w:rsidRPr="00317A84">
        <w:rPr>
          <w:szCs w:val="28"/>
        </w:rPr>
        <w:fldChar w:fldCharType="end"/>
      </w:r>
      <w:r w:rsidRPr="00317A84">
        <w:rPr>
          <w:szCs w:val="28"/>
        </w:rPr>
        <w:t xml:space="preserve">. Иными словами, разность фаз колебаний дипольного момента спазера и внешнего поля должна быть равна </w:t>
      </w:r>
      <w:r w:rsidRPr="00317A84">
        <w:rPr>
          <w:position w:val="-4"/>
          <w:szCs w:val="28"/>
        </w:rPr>
        <w:object w:dxaOrig="240" w:dyaOrig="220">
          <v:shape id="_x0000_i1182" type="#_x0000_t75" style="width:12.25pt;height:11.55pt" o:ole="">
            <v:imagedata r:id="rId327" o:title=""/>
          </v:shape>
          <o:OLEObject Type="Embed" ProgID="Equation.DSMT4" ShapeID="_x0000_i1182" DrawAspect="Content" ObjectID="_1518267231" r:id="rId328"/>
        </w:object>
      </w:r>
      <w:r w:rsidRPr="00317A84">
        <w:rPr>
          <w:szCs w:val="28"/>
        </w:rPr>
        <w:t xml:space="preserve">. В случае отсутствия шумов режим компенсации потерь реализуется в определённых значениях амплитуды и частоты внешнего поля, </w:t>
      </w:r>
      <w:fldSimple w:instr=" REF _Ref438111624 \h  \* MERGEFORMAT ">
        <w:r w:rsidR="00745F1F" w:rsidRPr="00317A84">
          <w:rPr>
            <w:szCs w:val="28"/>
          </w:rPr>
          <w:t xml:space="preserve">Рисунок </w:t>
        </w:r>
        <w:r w:rsidR="00745F1F">
          <w:rPr>
            <w:szCs w:val="28"/>
          </w:rPr>
          <w:t>7</w:t>
        </w:r>
      </w:fldSimple>
      <w:r w:rsidRPr="00317A84">
        <w:rPr>
          <w:szCs w:val="28"/>
        </w:rPr>
        <w:t>.</w:t>
      </w:r>
    </w:p>
    <w:p w:rsidR="003C6B23" w:rsidRDefault="003C6B23" w:rsidP="003C6B23">
      <w:pPr>
        <w:pStyle w:val="afc"/>
        <w:ind w:left="0" w:firstLine="567"/>
        <w:jc w:val="center"/>
        <w:rPr>
          <w:szCs w:val="28"/>
        </w:rPr>
      </w:pPr>
      <w:r>
        <w:object w:dxaOrig="16830" w:dyaOrig="13245">
          <v:shape id="_x0000_i1183" type="#_x0000_t75" style="width:298.2pt;height:234.35pt" o:ole="">
            <v:imagedata r:id="rId329" o:title=""/>
          </v:shape>
          <o:OLEObject Type="Embed" ProgID="PBrush" ShapeID="_x0000_i1183" DrawAspect="Content" ObjectID="_1518267232" r:id="rId330"/>
        </w:object>
      </w:r>
    </w:p>
    <w:p w:rsidR="003C6B23" w:rsidRDefault="003C6B23" w:rsidP="003C6B23">
      <w:pPr>
        <w:pStyle w:val="afc"/>
        <w:ind w:left="0"/>
        <w:rPr>
          <w:szCs w:val="28"/>
        </w:rPr>
      </w:pPr>
      <w:bookmarkStart w:id="21" w:name="_Ref438111624"/>
      <w:r w:rsidRPr="00317A84">
        <w:rPr>
          <w:szCs w:val="28"/>
        </w:rPr>
        <w:lastRenderedPageBreak/>
        <w:t xml:space="preserve">Рисунок </w:t>
      </w:r>
      <w:r w:rsidR="008075E2" w:rsidRPr="00317A84">
        <w:rPr>
          <w:szCs w:val="28"/>
        </w:rPr>
        <w:fldChar w:fldCharType="begin"/>
      </w:r>
      <w:r w:rsidRPr="00317A84">
        <w:rPr>
          <w:szCs w:val="28"/>
        </w:rPr>
        <w:instrText xml:space="preserve"> SEQ Рис. \* ARABIC </w:instrText>
      </w:r>
      <w:r w:rsidR="008075E2" w:rsidRPr="00317A84">
        <w:rPr>
          <w:szCs w:val="28"/>
        </w:rPr>
        <w:fldChar w:fldCharType="separate"/>
      </w:r>
      <w:r w:rsidR="00745F1F">
        <w:rPr>
          <w:noProof/>
          <w:szCs w:val="28"/>
        </w:rPr>
        <w:t>7</w:t>
      </w:r>
      <w:r w:rsidR="008075E2" w:rsidRPr="00317A84">
        <w:rPr>
          <w:szCs w:val="28"/>
        </w:rPr>
        <w:fldChar w:fldCharType="end"/>
      </w:r>
      <w:bookmarkEnd w:id="21"/>
      <w:r w:rsidRPr="00317A84">
        <w:rPr>
          <w:szCs w:val="28"/>
        </w:rPr>
        <w:t xml:space="preserve"> - </w:t>
      </w:r>
      <w:r w:rsidRPr="00317A84">
        <w:rPr>
          <w:rStyle w:val="MathematicaFormatStandardForm"/>
          <w:szCs w:val="28"/>
        </w:rPr>
        <w:t xml:space="preserve">Общая фаза в зависимости от параметров </w:t>
      </w:r>
      <w:r w:rsidRPr="00317A84">
        <w:rPr>
          <w:rStyle w:val="MathematicaFormatStandardForm"/>
          <w:position w:val="-4"/>
          <w:szCs w:val="28"/>
        </w:rPr>
        <w:object w:dxaOrig="200" w:dyaOrig="279">
          <v:shape id="_x0000_i1184" type="#_x0000_t75" style="width:9.5pt;height:14.25pt" o:ole="">
            <v:imagedata r:id="rId331" o:title=""/>
          </v:shape>
          <o:OLEObject Type="Embed" ProgID="Equation.DSMT4" ShapeID="_x0000_i1184" DrawAspect="Content" ObjectID="_1518267233" r:id="rId332"/>
        </w:object>
      </w:r>
      <w:r w:rsidRPr="00317A84">
        <w:rPr>
          <w:rStyle w:val="MathematicaFormatStandardForm"/>
          <w:szCs w:val="28"/>
        </w:rPr>
        <w:t xml:space="preserve"> и </w:t>
      </w:r>
      <w:r w:rsidRPr="00317A84">
        <w:rPr>
          <w:rStyle w:val="MathematicaFormatStandardForm"/>
          <w:position w:val="-12"/>
          <w:szCs w:val="28"/>
        </w:rPr>
        <w:object w:dxaOrig="340" w:dyaOrig="380">
          <v:shape id="_x0000_i1185" type="#_x0000_t75" style="width:17.65pt;height:18.35pt" o:ole="">
            <v:imagedata r:id="rId333" o:title=""/>
          </v:shape>
          <o:OLEObject Type="Embed" ProgID="Equation.DSMT4" ShapeID="_x0000_i1185" DrawAspect="Content" ObjectID="_1518267234" r:id="rId334"/>
        </w:object>
      </w:r>
      <w:r w:rsidRPr="00317A84">
        <w:rPr>
          <w:rStyle w:val="MathematicaFormatStandardForm"/>
          <w:szCs w:val="28"/>
        </w:rPr>
        <w:t xml:space="preserve"> </w:t>
      </w:r>
      <w:r w:rsidRPr="00317A84">
        <w:rPr>
          <w:szCs w:val="28"/>
        </w:rPr>
        <w:t xml:space="preserve">Линия разрыва соответствует разности фаз, равной </w:t>
      </w:r>
      <w:r w:rsidRPr="00317A84">
        <w:rPr>
          <w:position w:val="-4"/>
          <w:szCs w:val="28"/>
        </w:rPr>
        <w:object w:dxaOrig="240" w:dyaOrig="220">
          <v:shape id="_x0000_i1186" type="#_x0000_t75" style="width:12.25pt;height:11.55pt" o:ole="">
            <v:imagedata r:id="rId335" o:title=""/>
          </v:shape>
          <o:OLEObject Type="Embed" ProgID="Equation.DSMT4" ShapeID="_x0000_i1186" DrawAspect="Content" ObjectID="_1518267235" r:id="rId336"/>
        </w:object>
      </w:r>
      <w:r w:rsidRPr="00317A84">
        <w:rPr>
          <w:szCs w:val="28"/>
        </w:rPr>
        <w:t>, т.е. режиму компенсации потерь.</w:t>
      </w:r>
    </w:p>
    <w:p w:rsidR="003C6B23" w:rsidRPr="00317A84" w:rsidRDefault="003C6B23" w:rsidP="003C6B23">
      <w:pPr>
        <w:ind w:firstLine="567"/>
        <w:rPr>
          <w:szCs w:val="28"/>
        </w:rPr>
      </w:pPr>
      <w:r w:rsidRPr="00317A84">
        <w:rPr>
          <w:szCs w:val="28"/>
        </w:rPr>
        <w:t xml:space="preserve">Ниже будет исследовано влияние шумов на эффект компенсации потерь. Для этого будет рассматриваться среднее значение фазы дипольного момента спазера </w:t>
      </w:r>
      <w:r w:rsidRPr="00317A84">
        <w:rPr>
          <w:position w:val="-12"/>
          <w:szCs w:val="28"/>
        </w:rPr>
        <w:object w:dxaOrig="4480" w:dyaOrig="380">
          <v:shape id="_x0000_i1187" type="#_x0000_t75" style="width:224.15pt;height:18.35pt" o:ole="">
            <v:imagedata r:id="rId337" o:title=""/>
          </v:shape>
          <o:OLEObject Type="Embed" ProgID="Equation.DSMT4" ShapeID="_x0000_i1187" DrawAspect="Content" ObjectID="_1518267236" r:id="rId338"/>
        </w:object>
      </w:r>
      <w:r w:rsidRPr="00317A84">
        <w:rPr>
          <w:szCs w:val="28"/>
        </w:rPr>
        <w:t xml:space="preserve">, определяемое стохастической системой </w:t>
      </w:r>
      <w:r w:rsidR="008075E2" w:rsidRPr="00317A84">
        <w:rPr>
          <w:rStyle w:val="MathematicaFormatStandardForm"/>
          <w:szCs w:val="28"/>
        </w:rPr>
        <w:fldChar w:fldCharType="begin"/>
      </w:r>
      <w:r w:rsidRPr="00317A84">
        <w:rPr>
          <w:rStyle w:val="MathematicaFormatStandardForm"/>
          <w:szCs w:val="28"/>
        </w:rPr>
        <w:instrText xml:space="preserve"> GOTOBUTTON ZEqnNum766166  \* MERGEFORMAT </w:instrText>
      </w:r>
      <w:r w:rsidR="008075E2" w:rsidRPr="00317A84">
        <w:rPr>
          <w:rStyle w:val="MathematicaFormatStandardForm"/>
          <w:szCs w:val="28"/>
        </w:rPr>
        <w:fldChar w:fldCharType="begin"/>
      </w:r>
      <w:r w:rsidRPr="00317A84">
        <w:rPr>
          <w:rStyle w:val="MathematicaFormatStandardForm"/>
          <w:szCs w:val="28"/>
        </w:rPr>
        <w:instrText xml:space="preserve"> REF ZEqnNum766166 \* Charformat \! \* MERGEFORMAT </w:instrText>
      </w:r>
      <w:r w:rsidR="008075E2" w:rsidRPr="00317A84">
        <w:rPr>
          <w:rStyle w:val="MathematicaFormatStandardForm"/>
          <w:szCs w:val="28"/>
        </w:rPr>
        <w:fldChar w:fldCharType="separate"/>
      </w:r>
      <w:r w:rsidR="00745F1F" w:rsidRPr="00745F1F">
        <w:rPr>
          <w:rStyle w:val="MathematicaFormatStandardForm"/>
          <w:szCs w:val="28"/>
        </w:rPr>
        <w:instrText>(18)</w:instrText>
      </w:r>
      <w:r w:rsidR="008075E2" w:rsidRPr="00317A84">
        <w:rPr>
          <w:rStyle w:val="MathematicaFormatStandardForm"/>
          <w:szCs w:val="28"/>
        </w:rPr>
        <w:fldChar w:fldCharType="end"/>
      </w:r>
      <w:r w:rsidR="008075E2" w:rsidRPr="00317A84">
        <w:rPr>
          <w:rStyle w:val="MathematicaFormatStandardForm"/>
          <w:szCs w:val="28"/>
        </w:rPr>
        <w:fldChar w:fldCharType="end"/>
      </w:r>
      <w:r w:rsidRPr="00317A84">
        <w:rPr>
          <w:szCs w:val="28"/>
        </w:rPr>
        <w:t xml:space="preserve">, значение которой определяет режим компенсации потерь. Чтобы понять, насколько сильно шум сбивает фазу, мы будем анализировать коррелятор фазы </w:t>
      </w:r>
      <w:r w:rsidRPr="00317A84">
        <w:rPr>
          <w:position w:val="-14"/>
          <w:szCs w:val="28"/>
        </w:rPr>
        <w:object w:dxaOrig="1600" w:dyaOrig="420">
          <v:shape id="_x0000_i1188" type="#_x0000_t75" style="width:80.15pt;height:21.05pt" o:ole="">
            <v:imagedata r:id="rId339" o:title=""/>
          </v:shape>
          <o:OLEObject Type="Embed" ProgID="Equation.DSMT4" ShapeID="_x0000_i1188" DrawAspect="Content" ObjectID="_1518267237" r:id="rId340"/>
        </w:object>
      </w:r>
      <w:r w:rsidRPr="00317A84">
        <w:rPr>
          <w:szCs w:val="28"/>
        </w:rPr>
        <w:t>. Его затухание определяет, насколько фаза устойчива к добавлению шума</w:t>
      </w:r>
      <w:r w:rsidRPr="00317A84">
        <w:rPr>
          <w:rStyle w:val="aff9"/>
          <w:szCs w:val="28"/>
        </w:rPr>
        <w:footnoteReference w:id="5"/>
      </w:r>
      <w:r w:rsidRPr="00317A84">
        <w:rPr>
          <w:szCs w:val="28"/>
        </w:rPr>
        <w:t xml:space="preserve">. В качестве количественного анализа будет использована обратная ширина Фурье образа </w:t>
      </w:r>
      <w:r w:rsidRPr="00317A84">
        <w:rPr>
          <w:position w:val="-16"/>
          <w:szCs w:val="28"/>
        </w:rPr>
        <w:object w:dxaOrig="2640" w:dyaOrig="440">
          <v:shape id="_x0000_i1189" type="#_x0000_t75" style="width:131.75pt;height:21.75pt" o:ole="">
            <v:imagedata r:id="rId341" o:title=""/>
          </v:shape>
          <o:OLEObject Type="Embed" ProgID="Equation.DSMT4" ShapeID="_x0000_i1189" DrawAspect="Content" ObjectID="_1518267238" r:id="rId342"/>
        </w:object>
      </w:r>
      <w:r w:rsidRPr="00317A84">
        <w:rPr>
          <w:szCs w:val="28"/>
        </w:rPr>
        <w:t xml:space="preserve"> этого коррелятора </w:t>
      </w:r>
      <w:r w:rsidRPr="00317A84">
        <w:rPr>
          <w:position w:val="-4"/>
          <w:szCs w:val="28"/>
        </w:rPr>
        <w:object w:dxaOrig="499" w:dyaOrig="300">
          <v:shape id="_x0000_i1190" type="#_x0000_t75" style="width:24.45pt;height:14.95pt" o:ole="">
            <v:imagedata r:id="rId343" o:title=""/>
          </v:shape>
          <o:OLEObject Type="Embed" ProgID="Equation.DSMT4" ShapeID="_x0000_i1190" DrawAspect="Content" ObjectID="_1518267239" r:id="rId344"/>
        </w:object>
      </w:r>
      <w:r w:rsidRPr="00317A84">
        <w:rPr>
          <w:szCs w:val="28"/>
        </w:rPr>
        <w:t>. Эта характеристика является главной при определении возможности спазера компенсировать потери, поскольку определяет устойчивость фазы спазера к внешнему шуму.</w:t>
      </w:r>
    </w:p>
    <w:p w:rsidR="003C6B23" w:rsidRPr="00317A84" w:rsidRDefault="003C6B23" w:rsidP="003C6B23">
      <w:pPr>
        <w:pStyle w:val="afc"/>
        <w:ind w:left="0" w:firstLine="567"/>
        <w:rPr>
          <w:szCs w:val="28"/>
        </w:rPr>
      </w:pPr>
      <w:r w:rsidRPr="00317A84">
        <w:rPr>
          <w:szCs w:val="28"/>
        </w:rPr>
        <w:t>Теперь будем постепенно увеличивать интенсивность шума. Нас будет интересовать график зависимости общей фазы от расстройки и амплитуды поля (</w:t>
      </w:r>
      <w:r w:rsidRPr="00317A84">
        <w:rPr>
          <w:position w:val="-12"/>
          <w:szCs w:val="28"/>
        </w:rPr>
        <w:object w:dxaOrig="340" w:dyaOrig="380">
          <v:shape id="_x0000_i1191" type="#_x0000_t75" style="width:17.65pt;height:18.35pt" o:ole="">
            <v:imagedata r:id="rId345" o:title=""/>
          </v:shape>
          <o:OLEObject Type="Embed" ProgID="Equation.DSMT4" ShapeID="_x0000_i1191" DrawAspect="Content" ObjectID="_1518267240" r:id="rId346"/>
        </w:object>
      </w:r>
      <w:r w:rsidRPr="00317A84">
        <w:rPr>
          <w:szCs w:val="28"/>
        </w:rPr>
        <w:t xml:space="preserve">), и коррелятор фазы </w:t>
      </w:r>
      <w:r w:rsidRPr="00317A84">
        <w:rPr>
          <w:position w:val="-6"/>
          <w:szCs w:val="28"/>
        </w:rPr>
        <w:object w:dxaOrig="260" w:dyaOrig="300">
          <v:shape id="_x0000_i1192" type="#_x0000_t75" style="width:12.9pt;height:14.95pt" o:ole="">
            <v:imagedata r:id="rId347" o:title=""/>
          </v:shape>
          <o:OLEObject Type="Embed" ProgID="Equation.DSMT4" ShapeID="_x0000_i1192" DrawAspect="Content" ObjectID="_1518267241" r:id="rId348"/>
        </w:object>
      </w:r>
      <w:r w:rsidRPr="00317A84">
        <w:rPr>
          <w:szCs w:val="28"/>
        </w:rPr>
        <w:t xml:space="preserve"> и его спектр. </w:t>
      </w:r>
    </w:p>
    <w:p w:rsidR="003C6B23" w:rsidRDefault="003C6B23" w:rsidP="003C6B23">
      <w:pPr>
        <w:pStyle w:val="afc"/>
        <w:ind w:left="0" w:firstLine="567"/>
        <w:rPr>
          <w:szCs w:val="28"/>
        </w:rPr>
      </w:pPr>
      <w:r w:rsidRPr="00317A84">
        <w:rPr>
          <w:szCs w:val="28"/>
        </w:rPr>
        <w:t xml:space="preserve">На </w:t>
      </w:r>
      <w:fldSimple w:instr=" REF _Ref438111764 \h  \* MERGEFORMAT ">
        <w:r w:rsidR="00745F1F" w:rsidRPr="00745F1F">
          <w:rPr>
            <w:szCs w:val="28"/>
          </w:rPr>
          <w:t>Рисунок 8</w:t>
        </w:r>
      </w:fldSimple>
      <w:r w:rsidRPr="00317A84">
        <w:rPr>
          <w:szCs w:val="28"/>
        </w:rPr>
        <w:t xml:space="preserve"> изображены зависимости усреднённой фазы дипольного момента спазера при наличии шума.</w:t>
      </w:r>
    </w:p>
    <w:p w:rsidR="003C6B23" w:rsidRDefault="003C6B23" w:rsidP="003C6B23">
      <w:pPr>
        <w:pStyle w:val="afc"/>
        <w:ind w:left="0" w:firstLine="567"/>
        <w:jc w:val="center"/>
        <w:rPr>
          <w:szCs w:val="28"/>
        </w:rPr>
      </w:pPr>
      <w:r>
        <w:object w:dxaOrig="16365" w:dyaOrig="13050">
          <v:shape id="_x0000_i1193" type="#_x0000_t75" style="width:274.4pt;height:218.05pt" o:ole="">
            <v:imagedata r:id="rId349" o:title=""/>
          </v:shape>
          <o:OLEObject Type="Embed" ProgID="PBrush" ShapeID="_x0000_i1193" DrawAspect="Content" ObjectID="_1518267242" r:id="rId350"/>
        </w:object>
      </w:r>
    </w:p>
    <w:p w:rsidR="003C6B23" w:rsidRPr="00591AAD" w:rsidRDefault="003C6B23" w:rsidP="006446DB">
      <w:pPr>
        <w:pStyle w:val="a9"/>
        <w:rPr>
          <w:rStyle w:val="MathematicaFormatStandardForm"/>
          <w:rFonts w:ascii="Times New Roman" w:hAnsi="Times New Roman" w:cs="Times New Roman"/>
        </w:rPr>
      </w:pPr>
      <w:bookmarkStart w:id="22" w:name="_Ref438111764"/>
      <w:r w:rsidRPr="00591AAD">
        <w:t xml:space="preserve">Рисунок </w:t>
      </w:r>
      <w:fldSimple w:instr=" SEQ Рис. \* ARABIC ">
        <w:r w:rsidR="00745F1F">
          <w:rPr>
            <w:noProof/>
          </w:rPr>
          <w:t>8</w:t>
        </w:r>
      </w:fldSimple>
      <w:bookmarkEnd w:id="22"/>
      <w:r w:rsidRPr="00591AAD">
        <w:t xml:space="preserve"> -</w:t>
      </w:r>
      <w:r w:rsidRPr="00591AAD">
        <w:rPr>
          <w:rStyle w:val="MathematicaFormatStandardForm"/>
          <w:rFonts w:ascii="Times New Roman" w:hAnsi="Times New Roman" w:cs="Times New Roman"/>
        </w:rPr>
        <w:t xml:space="preserve"> </w:t>
      </w:r>
      <w:r w:rsidRPr="00591AAD">
        <w:t>У</w:t>
      </w:r>
      <w:r w:rsidRPr="00591AAD">
        <w:rPr>
          <w:rStyle w:val="MathematicaFormatStandardForm"/>
          <w:rFonts w:ascii="Times New Roman" w:hAnsi="Times New Roman" w:cs="Times New Roman"/>
        </w:rPr>
        <w:t xml:space="preserve">средненная фаза дипольного момента спазера </w:t>
      </w:r>
      <w:r w:rsidRPr="00591AAD">
        <w:rPr>
          <w:rStyle w:val="MathematicaFormatStandardForm"/>
          <w:rFonts w:ascii="Times New Roman" w:hAnsi="Times New Roman" w:cs="Times New Roman"/>
        </w:rPr>
        <w:object w:dxaOrig="460" w:dyaOrig="420">
          <v:shape id="_x0000_i1194" type="#_x0000_t75" style="width:23.1pt;height:21.05pt" o:ole="">
            <v:imagedata r:id="rId351" o:title=""/>
          </v:shape>
          <o:OLEObject Type="Embed" ProgID="Equation.DSMT4" ShapeID="_x0000_i1194" DrawAspect="Content" ObjectID="_1518267243" r:id="rId352"/>
        </w:object>
      </w:r>
      <w:r w:rsidRPr="00591AAD">
        <w:rPr>
          <w:rStyle w:val="MathematicaFormatStandardForm"/>
          <w:rFonts w:ascii="Times New Roman" w:hAnsi="Times New Roman" w:cs="Times New Roman"/>
        </w:rPr>
        <w:t xml:space="preserve"> в зависимости от расстройки частот </w:t>
      </w:r>
      <w:r w:rsidRPr="00591AAD">
        <w:rPr>
          <w:rStyle w:val="MathematicaFormatStandardForm"/>
          <w:rFonts w:ascii="Times New Roman" w:hAnsi="Times New Roman" w:cs="Times New Roman"/>
        </w:rPr>
        <w:object w:dxaOrig="200" w:dyaOrig="279">
          <v:shape id="_x0000_i1195" type="#_x0000_t75" style="width:9.5pt;height:14.25pt" o:ole="">
            <v:imagedata r:id="rId353" o:title=""/>
          </v:shape>
          <o:OLEObject Type="Embed" ProgID="Equation.DSMT4" ShapeID="_x0000_i1195" DrawAspect="Content" ObjectID="_1518267244" r:id="rId354"/>
        </w:object>
      </w:r>
      <w:r w:rsidRPr="00591AAD">
        <w:rPr>
          <w:rStyle w:val="MathematicaFormatStandardForm"/>
          <w:rFonts w:ascii="Times New Roman" w:hAnsi="Times New Roman" w:cs="Times New Roman"/>
        </w:rPr>
        <w:t xml:space="preserve"> и амплитуды внешнего поля </w:t>
      </w:r>
      <w:r w:rsidRPr="00591AAD">
        <w:rPr>
          <w:rStyle w:val="MathematicaFormatStandardForm"/>
          <w:rFonts w:ascii="Times New Roman" w:hAnsi="Times New Roman" w:cs="Times New Roman"/>
        </w:rPr>
        <w:object w:dxaOrig="340" w:dyaOrig="380">
          <v:shape id="_x0000_i1196" type="#_x0000_t75" style="width:17.65pt;height:18.35pt" o:ole="">
            <v:imagedata r:id="rId355" o:title=""/>
          </v:shape>
          <o:OLEObject Type="Embed" ProgID="Equation.DSMT4" ShapeID="_x0000_i1196" DrawAspect="Content" ObjectID="_1518267245" r:id="rId356"/>
        </w:object>
      </w:r>
      <w:r w:rsidRPr="00591AAD">
        <w:rPr>
          <w:rStyle w:val="MathematicaFormatStandardForm"/>
          <w:rFonts w:ascii="Times New Roman" w:hAnsi="Times New Roman" w:cs="Times New Roman"/>
        </w:rPr>
        <w:t>.</w:t>
      </w:r>
    </w:p>
    <w:p w:rsidR="00591AAD" w:rsidRPr="00591AAD" w:rsidRDefault="00591AAD" w:rsidP="006446DB">
      <w:pPr>
        <w:pStyle w:val="a9"/>
      </w:pPr>
    </w:p>
    <w:p w:rsidR="003C6B23" w:rsidRPr="00591AAD" w:rsidRDefault="003C6B23" w:rsidP="00591AAD">
      <w:r w:rsidRPr="00591AAD">
        <w:t xml:space="preserve">Ситуация очень похожа на «бесшумовой» случай, </w:t>
      </w:r>
      <w:fldSimple w:instr=" REF _Ref438111624 \h  \* MERGEFORMAT ">
        <w:r w:rsidR="00745F1F" w:rsidRPr="00745F1F">
          <w:t>Рисунок 7</w:t>
        </w:r>
      </w:fldSimple>
      <w:r w:rsidRPr="00591AAD">
        <w:t xml:space="preserve">. Линия компенсации практически не меняет своего положения. В целом, небольшой шум слабо влияет на поведение системы, не изменяя положения кривой компенсации. </w:t>
      </w:r>
    </w:p>
    <w:p w:rsidR="003C6B23" w:rsidRPr="00591AAD" w:rsidRDefault="003C6B23" w:rsidP="00591AAD">
      <w:pPr>
        <w:rPr>
          <w:rStyle w:val="MathematicaFormatStandardForm"/>
          <w:rFonts w:ascii="Times New Roman" w:hAnsi="Times New Roman" w:cs="Times New Roman"/>
          <w:szCs w:val="28"/>
        </w:rPr>
      </w:pPr>
      <w:r w:rsidRPr="00591AAD">
        <w:t xml:space="preserve">Обратимся теперь к </w:t>
      </w:r>
      <w:fldSimple w:instr=" REF _Ref438111788 \h  \* MERGEFORMAT ">
        <w:r w:rsidR="00745F1F" w:rsidRPr="00745F1F">
          <w:t>Рисунок 9</w:t>
        </w:r>
      </w:fldSimple>
      <w:r w:rsidRPr="00591AAD">
        <w:t xml:space="preserve">. На нем изображена </w:t>
      </w:r>
      <w:r w:rsidRPr="00591AAD">
        <w:rPr>
          <w:rStyle w:val="MathematicaFormatStandardForm"/>
          <w:rFonts w:ascii="Times New Roman" w:hAnsi="Times New Roman" w:cs="Times New Roman"/>
          <w:szCs w:val="28"/>
        </w:rPr>
        <w:t xml:space="preserve">обратная ширина Фурье-спектра коррелятора общей фазы </w:t>
      </w:r>
      <w:r w:rsidRPr="00591AAD">
        <w:rPr>
          <w:rStyle w:val="MathematicaFormatStandardForm"/>
          <w:rFonts w:ascii="Times New Roman" w:hAnsi="Times New Roman" w:cs="Times New Roman"/>
          <w:position w:val="-16"/>
          <w:szCs w:val="28"/>
        </w:rPr>
        <w:object w:dxaOrig="2640" w:dyaOrig="440">
          <v:shape id="_x0000_i1197" type="#_x0000_t75" style="width:131.75pt;height:21.75pt" o:ole="">
            <v:imagedata r:id="rId357" o:title=""/>
          </v:shape>
          <o:OLEObject Type="Embed" ProgID="Equation.DSMT4" ShapeID="_x0000_i1197" DrawAspect="Content" ObjectID="_1518267246" r:id="rId358"/>
        </w:object>
      </w:r>
      <w:r w:rsidRPr="00591AAD">
        <w:t xml:space="preserve">. На кривой компенсации ширина линии спектра фазовых флуктуаций на </w:t>
      </w:r>
      <w:r w:rsidRPr="00591AAD">
        <w:rPr>
          <w:rStyle w:val="MathematicaFormatStandardForm"/>
          <w:rFonts w:ascii="Times New Roman" w:hAnsi="Times New Roman" w:cs="Times New Roman"/>
          <w:szCs w:val="28"/>
        </w:rPr>
        <w:t>два порядка меньше, чем при остальных параметрах.</w:t>
      </w:r>
    </w:p>
    <w:p w:rsidR="003C6B23" w:rsidRDefault="003C6B23" w:rsidP="003C6B23">
      <w:pPr>
        <w:pStyle w:val="afc"/>
        <w:ind w:left="0" w:firstLine="567"/>
        <w:jc w:val="center"/>
        <w:rPr>
          <w:rStyle w:val="MathematicaFormatStandardForm"/>
          <w:szCs w:val="28"/>
        </w:rPr>
      </w:pPr>
      <w:r>
        <w:object w:dxaOrig="15870" w:dyaOrig="13950">
          <v:shape id="_x0000_i1198" type="#_x0000_t75" style="width:292.1pt;height:256.75pt" o:ole="">
            <v:imagedata r:id="rId359" o:title=""/>
          </v:shape>
          <o:OLEObject Type="Embed" ProgID="PBrush" ShapeID="_x0000_i1198" DrawAspect="Content" ObjectID="_1518267247" r:id="rId360"/>
        </w:object>
      </w:r>
    </w:p>
    <w:p w:rsidR="003C6B23" w:rsidRDefault="003C6B23" w:rsidP="003C6B23">
      <w:pPr>
        <w:pStyle w:val="afc"/>
        <w:ind w:left="0"/>
        <w:rPr>
          <w:rStyle w:val="MathematicaFormatStandardForm"/>
          <w:szCs w:val="28"/>
        </w:rPr>
      </w:pPr>
      <w:bookmarkStart w:id="23" w:name="_Ref438111788"/>
      <w:r w:rsidRPr="00317A84">
        <w:rPr>
          <w:szCs w:val="28"/>
        </w:rPr>
        <w:t xml:space="preserve">Рисунок </w:t>
      </w:r>
      <w:r w:rsidR="008075E2" w:rsidRPr="00317A84">
        <w:rPr>
          <w:szCs w:val="28"/>
        </w:rPr>
        <w:fldChar w:fldCharType="begin"/>
      </w:r>
      <w:r w:rsidRPr="00317A84">
        <w:rPr>
          <w:szCs w:val="28"/>
        </w:rPr>
        <w:instrText xml:space="preserve"> SEQ Рис. \* ARABIC </w:instrText>
      </w:r>
      <w:r w:rsidR="008075E2" w:rsidRPr="00317A84">
        <w:rPr>
          <w:szCs w:val="28"/>
        </w:rPr>
        <w:fldChar w:fldCharType="separate"/>
      </w:r>
      <w:r w:rsidR="00745F1F">
        <w:rPr>
          <w:noProof/>
          <w:szCs w:val="28"/>
        </w:rPr>
        <w:t>9</w:t>
      </w:r>
      <w:r w:rsidR="008075E2" w:rsidRPr="00317A84">
        <w:rPr>
          <w:szCs w:val="28"/>
        </w:rPr>
        <w:fldChar w:fldCharType="end"/>
      </w:r>
      <w:bookmarkEnd w:id="23"/>
      <w:r w:rsidRPr="00317A84">
        <w:rPr>
          <w:szCs w:val="28"/>
        </w:rPr>
        <w:t xml:space="preserve"> -</w:t>
      </w:r>
      <w:r w:rsidRPr="00317A84">
        <w:rPr>
          <w:rStyle w:val="MathematicaFormatStandardForm"/>
          <w:szCs w:val="28"/>
        </w:rPr>
        <w:t xml:space="preserve"> Обратная ширина спектра коррелятора общей фазы </w:t>
      </w:r>
      <w:r w:rsidRPr="00317A84">
        <w:rPr>
          <w:rStyle w:val="MathematicaFormatStandardForm"/>
          <w:position w:val="-16"/>
          <w:szCs w:val="28"/>
        </w:rPr>
        <w:object w:dxaOrig="2640" w:dyaOrig="440">
          <v:shape id="_x0000_i1199" type="#_x0000_t75" style="width:131.75pt;height:21.75pt" o:ole="">
            <v:imagedata r:id="rId361" o:title=""/>
          </v:shape>
          <o:OLEObject Type="Embed" ProgID="Equation.DSMT4" ShapeID="_x0000_i1199" DrawAspect="Content" ObjectID="_1518267248" r:id="rId362"/>
        </w:object>
      </w:r>
      <w:r w:rsidRPr="00317A84">
        <w:rPr>
          <w:szCs w:val="28"/>
        </w:rPr>
        <w:t>.</w:t>
      </w:r>
    </w:p>
    <w:p w:rsidR="00745F1F" w:rsidRPr="00745F1F" w:rsidRDefault="003C6B23" w:rsidP="00745F1F">
      <w:pPr>
        <w:pStyle w:val="afc"/>
        <w:ind w:firstLine="567"/>
        <w:rPr>
          <w:szCs w:val="28"/>
        </w:rPr>
      </w:pPr>
      <w:r w:rsidRPr="00317A84">
        <w:rPr>
          <w:szCs w:val="28"/>
        </w:rPr>
        <w:t xml:space="preserve">На </w:t>
      </w:r>
      <w:r w:rsidR="008075E2" w:rsidRPr="00317A84">
        <w:rPr>
          <w:szCs w:val="28"/>
        </w:rPr>
        <w:fldChar w:fldCharType="begin"/>
      </w:r>
      <w:r w:rsidRPr="00317A84">
        <w:rPr>
          <w:szCs w:val="28"/>
        </w:rPr>
        <w:instrText xml:space="preserve"> REF _Ref438111802 \h  \* MERGEFORMAT </w:instrText>
      </w:r>
      <w:r w:rsidR="008075E2" w:rsidRPr="00317A84">
        <w:rPr>
          <w:szCs w:val="28"/>
        </w:rPr>
      </w:r>
      <w:r w:rsidR="008075E2" w:rsidRPr="00317A84">
        <w:rPr>
          <w:szCs w:val="28"/>
        </w:rPr>
        <w:fldChar w:fldCharType="separate"/>
      </w:r>
    </w:p>
    <w:p w:rsidR="00745F1F" w:rsidRPr="00745F1F" w:rsidRDefault="00745F1F" w:rsidP="00745F1F">
      <w:pPr>
        <w:pStyle w:val="afc"/>
        <w:ind w:firstLine="567"/>
        <w:rPr>
          <w:szCs w:val="28"/>
        </w:rPr>
      </w:pPr>
      <w:r w:rsidRPr="00745F1F">
        <w:rPr>
          <w:szCs w:val="28"/>
        </w:rPr>
        <w:t xml:space="preserve">Рисунок </w:t>
      </w:r>
      <w:r w:rsidRPr="00745F1F">
        <w:rPr>
          <w:noProof/>
          <w:szCs w:val="28"/>
        </w:rPr>
        <w:t>10</w:t>
      </w:r>
      <w:r w:rsidR="008075E2" w:rsidRPr="00317A84">
        <w:rPr>
          <w:szCs w:val="28"/>
        </w:rPr>
        <w:fldChar w:fldCharType="end"/>
      </w:r>
      <w:r w:rsidR="003C6B23" w:rsidRPr="00317A84">
        <w:rPr>
          <w:szCs w:val="28"/>
        </w:rPr>
        <w:t xml:space="preserve">а изображены динамика коррелятора фазы </w:t>
      </w:r>
      <w:r w:rsidR="003C6B23" w:rsidRPr="00317A84">
        <w:rPr>
          <w:position w:val="-14"/>
          <w:szCs w:val="28"/>
        </w:rPr>
        <w:object w:dxaOrig="1600" w:dyaOrig="420">
          <v:shape id="_x0000_i1200" type="#_x0000_t75" style="width:80.15pt;height:21.05pt" o:ole="">
            <v:imagedata r:id="rId363" o:title=""/>
          </v:shape>
          <o:OLEObject Type="Embed" ProgID="Equation.DSMT4" ShapeID="_x0000_i1200" DrawAspect="Content" ObjectID="_1518267249" r:id="rId364"/>
        </w:object>
      </w:r>
      <w:r w:rsidR="003C6B23" w:rsidRPr="00317A84">
        <w:rPr>
          <w:szCs w:val="28"/>
        </w:rPr>
        <w:t xml:space="preserve"> на кривой компенсации и вне неё. Видно, что затухание на кривой компенсации много медленнее, чем в остальных точках, а спектр коррелятора </w:t>
      </w:r>
      <w:r w:rsidR="003C6B23" w:rsidRPr="00317A84">
        <w:rPr>
          <w:position w:val="-16"/>
          <w:szCs w:val="28"/>
        </w:rPr>
        <w:object w:dxaOrig="2640" w:dyaOrig="440">
          <v:shape id="_x0000_i1201" type="#_x0000_t75" style="width:131.75pt;height:21.75pt" o:ole="">
            <v:imagedata r:id="rId365" o:title=""/>
          </v:shape>
          <o:OLEObject Type="Embed" ProgID="Equation.DSMT4" ShapeID="_x0000_i1201" DrawAspect="Content" ObjectID="_1518267250" r:id="rId366"/>
        </w:object>
      </w:r>
      <w:r w:rsidR="003C6B23" w:rsidRPr="00317A84">
        <w:rPr>
          <w:szCs w:val="28"/>
        </w:rPr>
        <w:t xml:space="preserve"> уже, </w:t>
      </w:r>
      <w:r w:rsidR="008075E2" w:rsidRPr="00317A84">
        <w:rPr>
          <w:szCs w:val="28"/>
        </w:rPr>
        <w:fldChar w:fldCharType="begin"/>
      </w:r>
      <w:r w:rsidR="003C6B23" w:rsidRPr="00317A84">
        <w:rPr>
          <w:szCs w:val="28"/>
        </w:rPr>
        <w:instrText xml:space="preserve"> REF _Ref438111802 \h  \* MERGEFORMAT </w:instrText>
      </w:r>
      <w:r w:rsidR="008075E2" w:rsidRPr="00317A84">
        <w:rPr>
          <w:szCs w:val="28"/>
        </w:rPr>
      </w:r>
      <w:r w:rsidR="008075E2" w:rsidRPr="00317A84">
        <w:rPr>
          <w:szCs w:val="28"/>
        </w:rPr>
        <w:fldChar w:fldCharType="separate"/>
      </w:r>
    </w:p>
    <w:p w:rsidR="003C6B23" w:rsidRDefault="00745F1F" w:rsidP="003C6B23">
      <w:pPr>
        <w:pStyle w:val="afc"/>
        <w:ind w:left="0" w:firstLine="567"/>
        <w:rPr>
          <w:szCs w:val="28"/>
        </w:rPr>
      </w:pPr>
      <w:r w:rsidRPr="00745F1F">
        <w:rPr>
          <w:szCs w:val="28"/>
        </w:rPr>
        <w:t xml:space="preserve">Рисунок </w:t>
      </w:r>
      <w:r w:rsidRPr="00745F1F">
        <w:rPr>
          <w:noProof/>
          <w:szCs w:val="28"/>
        </w:rPr>
        <w:t>10</w:t>
      </w:r>
      <w:r w:rsidR="008075E2" w:rsidRPr="00317A84">
        <w:rPr>
          <w:szCs w:val="28"/>
        </w:rPr>
        <w:fldChar w:fldCharType="end"/>
      </w:r>
      <w:r w:rsidR="003C6B23" w:rsidRPr="00317A84">
        <w:rPr>
          <w:szCs w:val="28"/>
        </w:rPr>
        <w:t>б.</w:t>
      </w:r>
    </w:p>
    <w:p w:rsidR="003C6B23" w:rsidRDefault="003C6B23" w:rsidP="003C6B23">
      <w:pPr>
        <w:pStyle w:val="afc"/>
        <w:ind w:left="0"/>
        <w:rPr>
          <w:szCs w:val="28"/>
        </w:rPr>
      </w:pPr>
      <w:r>
        <w:rPr>
          <w:noProof/>
          <w:szCs w:val="28"/>
        </w:rPr>
        <w:drawing>
          <wp:inline distT="0" distB="0" distL="0" distR="0">
            <wp:extent cx="5753100" cy="1819275"/>
            <wp:effectExtent l="19050" t="0" r="0" b="0"/>
            <wp:docPr id="1703" name="Рисунок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3"/>
                    <pic:cNvPicPr>
                      <a:picLocks noChangeAspect="1" noChangeArrowheads="1"/>
                    </pic:cNvPicPr>
                  </pic:nvPicPr>
                  <pic:blipFill>
                    <a:blip r:embed="rId367" cstate="print"/>
                    <a:srcRect/>
                    <a:stretch>
                      <a:fillRect/>
                    </a:stretch>
                  </pic:blipFill>
                  <pic:spPr bwMode="auto">
                    <a:xfrm>
                      <a:off x="0" y="0"/>
                      <a:ext cx="5753100" cy="1819275"/>
                    </a:xfrm>
                    <a:prstGeom prst="rect">
                      <a:avLst/>
                    </a:prstGeom>
                    <a:noFill/>
                    <a:ln w="9525">
                      <a:noFill/>
                      <a:miter lim="800000"/>
                      <a:headEnd/>
                      <a:tailEnd/>
                    </a:ln>
                  </pic:spPr>
                </pic:pic>
              </a:graphicData>
            </a:graphic>
          </wp:inline>
        </w:drawing>
      </w:r>
    </w:p>
    <w:p w:rsidR="003C6B23" w:rsidRPr="00591AAD" w:rsidRDefault="003C6B23" w:rsidP="006446DB">
      <w:pPr>
        <w:pStyle w:val="a9"/>
      </w:pPr>
      <w:r w:rsidRPr="00591AAD">
        <w:rPr>
          <w:rStyle w:val="MathematicaFormatStandardForm"/>
          <w:rFonts w:ascii="Times New Roman" w:hAnsi="Times New Roman" w:cs="Times New Roman"/>
        </w:rPr>
        <w:t>(а) чёрная кривая соответствует точке на кривой компенсации, оранжевая – точке из области слева снизу (</w:t>
      </w:r>
      <w:fldSimple w:instr=" REF _Ref438111788 \h  \* MERGEFORMAT ">
        <w:r w:rsidR="00745F1F" w:rsidRPr="00745F1F">
          <w:t>Рисунок 9</w:t>
        </w:r>
      </w:fldSimple>
      <w:r w:rsidRPr="00591AAD">
        <w:rPr>
          <w:rStyle w:val="MathematicaFormatStandardForm"/>
          <w:rFonts w:ascii="Times New Roman" w:hAnsi="Times New Roman" w:cs="Times New Roman"/>
        </w:rPr>
        <w:t>), красная – точке вне названных зон.</w:t>
      </w:r>
      <w:bookmarkStart w:id="24" w:name="_Ref438111802"/>
    </w:p>
    <w:p w:rsidR="003C6B23" w:rsidRPr="00591AAD" w:rsidRDefault="003C6B23" w:rsidP="006446DB">
      <w:pPr>
        <w:pStyle w:val="a9"/>
        <w:rPr>
          <w:rStyle w:val="MathematicaFormatStandardForm"/>
          <w:rFonts w:ascii="Times New Roman" w:hAnsi="Times New Roman" w:cs="Times New Roman"/>
        </w:rPr>
      </w:pPr>
      <w:r w:rsidRPr="00591AAD">
        <w:t xml:space="preserve">Рисунок </w:t>
      </w:r>
      <w:fldSimple w:instr=" SEQ Рис. \* ARABIC ">
        <w:r w:rsidR="00745F1F">
          <w:rPr>
            <w:noProof/>
          </w:rPr>
          <w:t>10</w:t>
        </w:r>
      </w:fldSimple>
      <w:bookmarkEnd w:id="24"/>
      <w:r w:rsidRPr="00591AAD">
        <w:t xml:space="preserve"> -</w:t>
      </w:r>
      <w:r w:rsidRPr="00591AAD">
        <w:rPr>
          <w:rStyle w:val="MathematicaFormatStandardForm"/>
          <w:rFonts w:ascii="Times New Roman" w:hAnsi="Times New Roman" w:cs="Times New Roman"/>
        </w:rPr>
        <w:t xml:space="preserve"> (а) корреляторы фазы, (б) спектр корреляторов.</w:t>
      </w:r>
    </w:p>
    <w:p w:rsidR="00591AAD" w:rsidRPr="00591AAD" w:rsidRDefault="00591AAD" w:rsidP="003C6B23">
      <w:pPr>
        <w:pStyle w:val="afc"/>
        <w:ind w:left="0"/>
        <w:rPr>
          <w:rStyle w:val="MathematicaFormatStandardForm"/>
          <w:rFonts w:asciiTheme="minorHAnsi" w:hAnsiTheme="minorHAnsi"/>
          <w:szCs w:val="28"/>
        </w:rPr>
      </w:pPr>
    </w:p>
    <w:p w:rsidR="003C6B23" w:rsidRPr="00591AAD" w:rsidRDefault="003C6B23" w:rsidP="00591AAD">
      <w:pPr>
        <w:rPr>
          <w:rStyle w:val="MathematicaFormatStandardForm"/>
          <w:rFonts w:ascii="Times New Roman" w:hAnsi="Times New Roman" w:cs="Times New Roman"/>
          <w:szCs w:val="28"/>
        </w:rPr>
      </w:pPr>
      <w:r w:rsidRPr="00591AAD">
        <w:rPr>
          <w:rStyle w:val="MathematicaFormatStandardForm"/>
          <w:rFonts w:ascii="Times New Roman" w:hAnsi="Times New Roman" w:cs="Times New Roman"/>
          <w:szCs w:val="28"/>
        </w:rPr>
        <w:t>Также наблюдается узкая линия при больших расстройках и малом поле, которые не соответствуют кривой компенсации (область справа снизу). Эти значения соответствуют случаю, когда амплитуда дипольного момента квантовой точки становится больше дипольного момента наночастицы и дипольный момент квантовой точки определяет суммарный дипольный момент спазера. Шумами квантовой точки мы пренебрегли, а шумы в наночастице в силу сделанного выше замечания слабо влияют на суммарный дипольный момент спазера. Поэтому наблюдается увеличение времени корреляции фазы.</w:t>
      </w:r>
    </w:p>
    <w:p w:rsidR="003C6B23" w:rsidRPr="00591AAD" w:rsidRDefault="003C6B23" w:rsidP="00591AAD">
      <w:pPr>
        <w:rPr>
          <w:rStyle w:val="MathematicaFormatStandardForm"/>
          <w:rFonts w:ascii="Times New Roman" w:hAnsi="Times New Roman" w:cs="Times New Roman"/>
          <w:szCs w:val="28"/>
        </w:rPr>
      </w:pPr>
      <w:r w:rsidRPr="00591AAD">
        <w:rPr>
          <w:rStyle w:val="MathematicaFormatStandardForm"/>
          <w:rFonts w:ascii="Times New Roman" w:hAnsi="Times New Roman" w:cs="Times New Roman"/>
          <w:szCs w:val="28"/>
        </w:rPr>
        <w:t>При увеличении шума в системе качественно картина эффекта не меняется. Кривая компенсации практически не меняет своего положения, как и при меньшем шуме, на которой затухание коррелятора фазы много медленнее, чем в остальных точках.</w:t>
      </w:r>
    </w:p>
    <w:p w:rsidR="003C6B23" w:rsidRPr="00B4283E" w:rsidRDefault="003C6B23" w:rsidP="003C6B23">
      <w:pPr>
        <w:pStyle w:val="afc"/>
        <w:ind w:left="0" w:firstLine="567"/>
        <w:rPr>
          <w:rStyle w:val="MathematicaFormatStandardForm"/>
          <w:szCs w:val="28"/>
        </w:rPr>
      </w:pPr>
    </w:p>
    <w:p w:rsidR="003C6B23" w:rsidRPr="00317A84" w:rsidRDefault="003C6B23" w:rsidP="003C6B23">
      <w:pPr>
        <w:pStyle w:val="afc"/>
        <w:ind w:left="0" w:firstLine="567"/>
        <w:rPr>
          <w:b/>
          <w:szCs w:val="28"/>
        </w:rPr>
      </w:pPr>
      <w:r w:rsidRPr="00317A84">
        <w:rPr>
          <w:b/>
          <w:szCs w:val="28"/>
        </w:rPr>
        <w:t>Выводы</w:t>
      </w:r>
    </w:p>
    <w:p w:rsidR="003C6B23" w:rsidRPr="00317A84" w:rsidRDefault="003C6B23" w:rsidP="003C6B23">
      <w:pPr>
        <w:ind w:firstLine="567"/>
        <w:rPr>
          <w:szCs w:val="28"/>
        </w:rPr>
      </w:pPr>
      <w:r w:rsidRPr="00317A84">
        <w:rPr>
          <w:szCs w:val="28"/>
        </w:rPr>
        <w:t>Показано, что в спазере, взаимодействующем с внешней электромагнитной волной, возможно увеличение отношения сигнал/шум на 2 порядка по сравнению с автономным спазером за счёт эффекта стохастического резонанса. Это происходит в режиме компенсации потерь, когда спазер не отдаёт и не получает энергию от внешнего поля. Данный эффект имеет место при амплитуды внешнего поля  ≤ 10</w:t>
      </w:r>
      <w:r w:rsidRPr="00317A84">
        <w:rPr>
          <w:szCs w:val="28"/>
          <w:vertAlign w:val="superscript"/>
        </w:rPr>
        <w:t>5</w:t>
      </w:r>
      <w:r w:rsidRPr="00317A84">
        <w:rPr>
          <w:szCs w:val="28"/>
        </w:rPr>
        <w:t xml:space="preserve"> В/м и при отстройки от частоты внешнего поля ≈ 10</w:t>
      </w:r>
      <w:r w:rsidRPr="00317A84">
        <w:rPr>
          <w:szCs w:val="28"/>
          <w:vertAlign w:val="superscript"/>
        </w:rPr>
        <w:t>11</w:t>
      </w:r>
      <w:r w:rsidRPr="00317A84">
        <w:rPr>
          <w:szCs w:val="28"/>
        </w:rPr>
        <w:t xml:space="preserve"> с</w:t>
      </w:r>
      <w:r w:rsidRPr="00317A84">
        <w:rPr>
          <w:szCs w:val="28"/>
          <w:vertAlign w:val="superscript"/>
        </w:rPr>
        <w:t>-1</w:t>
      </w:r>
      <w:r w:rsidRPr="00317A84">
        <w:rPr>
          <w:szCs w:val="28"/>
        </w:rPr>
        <w:t>. Особо стоит подчеркнуть, что стохастический резонанс реализуется при подпороговой накачке, соответствующая плотность тока для которой составляет ≈ 10</w:t>
      </w:r>
      <w:r w:rsidRPr="00317A84">
        <w:rPr>
          <w:szCs w:val="28"/>
          <w:vertAlign w:val="superscript"/>
        </w:rPr>
        <w:t>4</w:t>
      </w:r>
      <w:r w:rsidRPr="00317A84">
        <w:rPr>
          <w:szCs w:val="28"/>
        </w:rPr>
        <w:t xml:space="preserve"> А/см</w:t>
      </w:r>
      <w:r w:rsidRPr="00317A84">
        <w:rPr>
          <w:szCs w:val="28"/>
          <w:vertAlign w:val="superscript"/>
        </w:rPr>
        <w:t>2</w:t>
      </w:r>
      <w:r w:rsidRPr="00317A84">
        <w:rPr>
          <w:szCs w:val="28"/>
        </w:rPr>
        <w:t>, что достижимо экспериментально.</w:t>
      </w:r>
    </w:p>
    <w:p w:rsidR="003C6B23" w:rsidRPr="00317A84" w:rsidRDefault="003C6B23" w:rsidP="003C6B23">
      <w:pPr>
        <w:ind w:firstLine="567"/>
        <w:rPr>
          <w:b/>
          <w:i/>
          <w:szCs w:val="28"/>
        </w:rPr>
      </w:pPr>
      <w:r w:rsidRPr="00317A84">
        <w:rPr>
          <w:szCs w:val="28"/>
        </w:rPr>
        <w:br w:type="page"/>
      </w:r>
      <w:r>
        <w:rPr>
          <w:b/>
          <w:i/>
          <w:szCs w:val="28"/>
        </w:rPr>
        <w:lastRenderedPageBreak/>
        <w:t xml:space="preserve">1.3. </w:t>
      </w:r>
      <w:r w:rsidRPr="00317A84">
        <w:rPr>
          <w:b/>
          <w:i/>
          <w:szCs w:val="28"/>
        </w:rPr>
        <w:t>Разработка динамического описания оптических свойств плазмонных наноструктур, компенсация потерь и накачка в которых осуществляется с помощью квантовых точек или молекул красителей</w:t>
      </w:r>
    </w:p>
    <w:p w:rsidR="003C6B23" w:rsidRPr="00317A84" w:rsidRDefault="003C6B23" w:rsidP="00550C65">
      <w:pPr>
        <w:pStyle w:val="2"/>
      </w:pPr>
      <w:bookmarkStart w:id="25" w:name="_Toc444433525"/>
      <w:r w:rsidRPr="00317A84">
        <w:t>Простейшее макроскопическое описание усиливающей среды</w:t>
      </w:r>
      <w:bookmarkEnd w:id="25"/>
    </w:p>
    <w:p w:rsidR="003C6B23" w:rsidRPr="00317A84" w:rsidRDefault="003C6B23" w:rsidP="003C6B23">
      <w:pPr>
        <w:ind w:firstLine="567"/>
        <w:rPr>
          <w:szCs w:val="28"/>
        </w:rPr>
      </w:pPr>
      <w:r w:rsidRPr="00317A84">
        <w:rPr>
          <w:szCs w:val="28"/>
        </w:rPr>
        <w:t>При всем разнообразии усиливающих сред для их сравнения используется простейшая характеристика, называемая усилением (</w:t>
      </w:r>
      <w:r w:rsidRPr="00317A84">
        <w:rPr>
          <w:szCs w:val="28"/>
          <w:lang w:val="en-US"/>
        </w:rPr>
        <w:t>gain</w:t>
      </w:r>
      <w:r w:rsidRPr="00317A84">
        <w:rPr>
          <w:szCs w:val="28"/>
        </w:rPr>
        <w:t>) и измеряемая в см</w:t>
      </w:r>
      <w:r w:rsidRPr="00317A84">
        <w:rPr>
          <w:szCs w:val="28"/>
          <w:vertAlign w:val="superscript"/>
        </w:rPr>
        <w:t>−1</w:t>
      </w:r>
      <w:r w:rsidRPr="00317A84">
        <w:rPr>
          <w:szCs w:val="28"/>
        </w:rPr>
        <w:t>. Это взятая с обратным знаком удвоенная мнимая часть волнового числа плоской волны, распространяющейся в усиливающей среде</w:t>
      </w:r>
    </w:p>
    <w:tbl>
      <w:tblPr>
        <w:tblW w:w="0" w:type="auto"/>
        <w:tblLook w:val="04A0"/>
      </w:tblPr>
      <w:tblGrid>
        <w:gridCol w:w="8330"/>
        <w:gridCol w:w="1241"/>
      </w:tblGrid>
      <w:tr w:rsidR="003C6B23" w:rsidRPr="00317A84" w:rsidTr="003C6B23">
        <w:tc>
          <w:tcPr>
            <w:tcW w:w="8330" w:type="dxa"/>
          </w:tcPr>
          <w:p w:rsidR="003C6B23" w:rsidRPr="00317A84" w:rsidRDefault="003C6B23" w:rsidP="003C6B23">
            <w:pPr>
              <w:ind w:firstLine="567"/>
              <w:jc w:val="center"/>
              <w:rPr>
                <w:color w:val="000000"/>
                <w:szCs w:val="28"/>
              </w:rPr>
            </w:pPr>
            <w:r w:rsidRPr="00317A84">
              <w:rPr>
                <w:position w:val="-14"/>
                <w:szCs w:val="28"/>
              </w:rPr>
              <w:object w:dxaOrig="2500" w:dyaOrig="460">
                <v:shape id="_x0000_i1202" type="#_x0000_t75" style="width:125.65pt;height:23.1pt" o:ole="">
                  <v:imagedata r:id="rId368" o:title=""/>
                </v:shape>
                <o:OLEObject Type="Embed" ProgID="Equation.DSMT4" ShapeID="_x0000_i1202" DrawAspect="Content" ObjectID="_1518267251" r:id="rId369"/>
              </w:object>
            </w:r>
            <w:r w:rsidRPr="00317A84">
              <w:rPr>
                <w:szCs w:val="28"/>
              </w:rPr>
              <w:t>,</w:t>
            </w:r>
          </w:p>
        </w:tc>
        <w:tc>
          <w:tcPr>
            <w:tcW w:w="1241" w:type="dxa"/>
          </w:tcPr>
          <w:p w:rsidR="003C6B23" w:rsidRPr="00317A84" w:rsidRDefault="008075E2" w:rsidP="003C6B23">
            <w:pPr>
              <w:ind w:firstLine="7"/>
              <w:jc w:val="right"/>
              <w:rPr>
                <w:color w:val="000000"/>
                <w:szCs w:val="28"/>
              </w:rPr>
            </w:pPr>
            <w:r w:rsidRPr="00317A84">
              <w:rPr>
                <w:szCs w:val="28"/>
              </w:rPr>
              <w:fldChar w:fldCharType="begin"/>
            </w:r>
            <w:r w:rsidR="003C6B23" w:rsidRPr="00317A84">
              <w:rPr>
                <w:szCs w:val="28"/>
              </w:rPr>
              <w:instrText xml:space="preserve"> MACROBUTTON MTPlaceRef \* MERGEFORMAT </w:instrText>
            </w:r>
            <w:r w:rsidRPr="00317A84">
              <w:rPr>
                <w:szCs w:val="28"/>
              </w:rPr>
              <w:fldChar w:fldCharType="begin"/>
            </w:r>
            <w:r w:rsidR="003C6B23" w:rsidRPr="00317A84">
              <w:rPr>
                <w:szCs w:val="28"/>
              </w:rPr>
              <w:instrText xml:space="preserve"> SEQ MTEqn \h \* MERGEFORMAT </w:instrText>
            </w:r>
            <w:r w:rsidRPr="00317A84">
              <w:rPr>
                <w:szCs w:val="28"/>
              </w:rPr>
              <w:fldChar w:fldCharType="end"/>
            </w:r>
            <w:bookmarkStart w:id="26" w:name="ZEqnNum552509"/>
            <w:r w:rsidR="003C6B23" w:rsidRPr="00317A84">
              <w:rPr>
                <w:szCs w:val="28"/>
              </w:rPr>
              <w:instrText>(</w:instrText>
            </w:r>
            <w:fldSimple w:instr=" SEQ MTEqn \c \* Arabic \* MERGEFORMAT ">
              <w:r w:rsidR="00745F1F" w:rsidRPr="00745F1F">
                <w:rPr>
                  <w:noProof/>
                  <w:szCs w:val="28"/>
                </w:rPr>
                <w:instrText>19</w:instrText>
              </w:r>
            </w:fldSimple>
            <w:r w:rsidR="003C6B23" w:rsidRPr="00317A84">
              <w:rPr>
                <w:szCs w:val="28"/>
              </w:rPr>
              <w:instrText>)</w:instrText>
            </w:r>
            <w:bookmarkEnd w:id="26"/>
            <w:r w:rsidRPr="00317A84">
              <w:rPr>
                <w:szCs w:val="28"/>
              </w:rPr>
              <w:fldChar w:fldCharType="end"/>
            </w:r>
          </w:p>
        </w:tc>
      </w:tr>
    </w:tbl>
    <w:p w:rsidR="003C6B23" w:rsidRPr="00317A84" w:rsidRDefault="003C6B23" w:rsidP="003C6B23">
      <w:pPr>
        <w:rPr>
          <w:szCs w:val="28"/>
        </w:rPr>
      </w:pPr>
      <w:r w:rsidRPr="00317A84">
        <w:rPr>
          <w:szCs w:val="28"/>
        </w:rPr>
        <w:t xml:space="preserve">Здесь </w:t>
      </w:r>
      <w:r w:rsidRPr="00317A84">
        <w:rPr>
          <w:position w:val="-12"/>
          <w:szCs w:val="28"/>
        </w:rPr>
        <w:object w:dxaOrig="1560" w:dyaOrig="400">
          <v:shape id="_x0000_i1203" type="#_x0000_t75" style="width:78.1pt;height:20.4pt" o:ole="">
            <v:imagedata r:id="rId370" o:title=""/>
          </v:shape>
          <o:OLEObject Type="Embed" ProgID="Equation.DSMT4" ShapeID="_x0000_i1203" DrawAspect="Content" ObjectID="_1518267252" r:id="rId371"/>
        </w:object>
      </w:r>
      <w:r w:rsidRPr="00317A84">
        <w:rPr>
          <w:szCs w:val="28"/>
        </w:rPr>
        <w:t xml:space="preserve"> – эффективная диэлектрическая проницаемость, отрицательный знак которой означает наличие усиления. Величина </w:t>
      </w:r>
      <w:r w:rsidRPr="00317A84">
        <w:rPr>
          <w:position w:val="-12"/>
          <w:szCs w:val="28"/>
        </w:rPr>
        <w:object w:dxaOrig="320" w:dyaOrig="380">
          <v:shape id="_x0000_i1204" type="#_x0000_t75" style="width:15.6pt;height:18.35pt" o:ole="">
            <v:imagedata r:id="rId372" o:title=""/>
          </v:shape>
          <o:OLEObject Type="Embed" ProgID="Equation.DSMT4" ShapeID="_x0000_i1204" DrawAspect="Content" ObjectID="_1518267253" r:id="rId373"/>
        </w:object>
      </w:r>
      <w:r w:rsidRPr="00317A84">
        <w:rPr>
          <w:szCs w:val="28"/>
        </w:rPr>
        <w:t xml:space="preserve">, наряду с </w:t>
      </w:r>
      <w:r w:rsidRPr="00317A84">
        <w:rPr>
          <w:position w:val="-6"/>
          <w:szCs w:val="28"/>
        </w:rPr>
        <w:object w:dxaOrig="279" w:dyaOrig="300">
          <v:shape id="_x0000_i1205" type="#_x0000_t75" style="width:14.25pt;height:14.95pt" o:ole="">
            <v:imagedata r:id="rId374" o:title=""/>
          </v:shape>
          <o:OLEObject Type="Embed" ProgID="Equation.DSMT4" ShapeID="_x0000_i1205" DrawAspect="Content" ObjectID="_1518267254" r:id="rId375"/>
        </w:object>
      </w:r>
      <w:r w:rsidRPr="00317A84">
        <w:rPr>
          <w:szCs w:val="28"/>
        </w:rPr>
        <w:t xml:space="preserve">, позволяет характеризовать усиливающие свойства среды. Благодаря малости </w:t>
      </w:r>
      <w:r w:rsidRPr="00317A84">
        <w:rPr>
          <w:position w:val="-4"/>
          <w:szCs w:val="28"/>
        </w:rPr>
        <w:object w:dxaOrig="340" w:dyaOrig="320">
          <v:shape id="_x0000_i1206" type="#_x0000_t75" style="width:17.65pt;height:15.6pt" o:ole="">
            <v:imagedata r:id="rId376" o:title=""/>
          </v:shape>
          <o:OLEObject Type="Embed" ProgID="Equation.DSMT4" ShapeID="_x0000_i1206" DrawAspect="Content" ObjectID="_1518267255" r:id="rId377"/>
        </w:object>
      </w:r>
      <w:r w:rsidRPr="00317A84">
        <w:rPr>
          <w:szCs w:val="28"/>
        </w:rPr>
        <w:t xml:space="preserve">, связь </w:t>
      </w:r>
      <w:r w:rsidR="008075E2" w:rsidRPr="00317A84">
        <w:rPr>
          <w:szCs w:val="28"/>
        </w:rPr>
        <w:fldChar w:fldCharType="begin"/>
      </w:r>
      <w:r w:rsidRPr="00317A84">
        <w:rPr>
          <w:szCs w:val="28"/>
        </w:rPr>
        <w:instrText xml:space="preserve"> GOTOBUTTON ZEqnNum552509  \* MERGEFORMAT </w:instrText>
      </w:r>
      <w:r w:rsidR="008075E2" w:rsidRPr="00317A84">
        <w:rPr>
          <w:szCs w:val="28"/>
        </w:rPr>
        <w:fldChar w:fldCharType="begin"/>
      </w:r>
      <w:r w:rsidRPr="00317A84">
        <w:rPr>
          <w:szCs w:val="28"/>
        </w:rPr>
        <w:instrText xml:space="preserve"> REF ZEqnNum552509 \* Charformat \! \* MERGEFORMAT </w:instrText>
      </w:r>
      <w:r w:rsidR="008075E2" w:rsidRPr="00317A84">
        <w:rPr>
          <w:szCs w:val="28"/>
        </w:rPr>
        <w:fldChar w:fldCharType="separate"/>
      </w:r>
      <w:r w:rsidR="00745F1F" w:rsidRPr="00317A84">
        <w:rPr>
          <w:szCs w:val="28"/>
        </w:rPr>
        <w:instrText>(</w:instrText>
      </w:r>
      <w:r w:rsidR="00745F1F" w:rsidRPr="00745F1F">
        <w:rPr>
          <w:szCs w:val="28"/>
        </w:rPr>
        <w:instrText>19</w:instrText>
      </w:r>
      <w:r w:rsidR="00745F1F" w:rsidRPr="00317A84">
        <w:rPr>
          <w:szCs w:val="28"/>
        </w:rPr>
        <w:instrText>)</w:instrText>
      </w:r>
      <w:r w:rsidR="008075E2" w:rsidRPr="00317A84">
        <w:rPr>
          <w:szCs w:val="28"/>
        </w:rPr>
        <w:fldChar w:fldCharType="end"/>
      </w:r>
      <w:r w:rsidR="008075E2" w:rsidRPr="00317A84">
        <w:rPr>
          <w:szCs w:val="28"/>
        </w:rPr>
        <w:fldChar w:fldCharType="end"/>
      </w:r>
      <w:r w:rsidRPr="00317A84">
        <w:rPr>
          <w:szCs w:val="28"/>
        </w:rPr>
        <w:t xml:space="preserve"> этих величин можно переписать в виде</w:t>
      </w:r>
    </w:p>
    <w:tbl>
      <w:tblPr>
        <w:tblW w:w="0" w:type="auto"/>
        <w:tblLook w:val="04A0"/>
      </w:tblPr>
      <w:tblGrid>
        <w:gridCol w:w="8330"/>
        <w:gridCol w:w="1241"/>
      </w:tblGrid>
      <w:tr w:rsidR="003C6B23" w:rsidRPr="00317A84" w:rsidTr="003C6B23">
        <w:tc>
          <w:tcPr>
            <w:tcW w:w="8330" w:type="dxa"/>
          </w:tcPr>
          <w:p w:rsidR="003C6B23" w:rsidRPr="00317A84" w:rsidRDefault="003C6B23" w:rsidP="003C6B23">
            <w:pPr>
              <w:ind w:firstLine="567"/>
              <w:jc w:val="center"/>
              <w:rPr>
                <w:color w:val="000000"/>
                <w:szCs w:val="28"/>
              </w:rPr>
            </w:pPr>
            <w:r w:rsidRPr="00317A84">
              <w:rPr>
                <w:position w:val="-40"/>
                <w:szCs w:val="28"/>
              </w:rPr>
              <w:object w:dxaOrig="1579" w:dyaOrig="859">
                <v:shape id="_x0000_i1207" type="#_x0000_t75" style="width:78.8pt;height:42.8pt" o:ole="">
                  <v:imagedata r:id="rId378" o:title=""/>
                </v:shape>
                <o:OLEObject Type="Embed" ProgID="Equation.DSMT4" ShapeID="_x0000_i1207" DrawAspect="Content" ObjectID="_1518267256" r:id="rId379"/>
              </w:object>
            </w:r>
            <w:r w:rsidRPr="00317A84">
              <w:rPr>
                <w:szCs w:val="28"/>
              </w:rPr>
              <w:t>,</w:t>
            </w:r>
          </w:p>
        </w:tc>
        <w:tc>
          <w:tcPr>
            <w:tcW w:w="1241" w:type="dxa"/>
          </w:tcPr>
          <w:p w:rsidR="003C6B23" w:rsidRPr="00317A84" w:rsidRDefault="008075E2" w:rsidP="003C6B23">
            <w:pPr>
              <w:ind w:firstLine="567"/>
              <w:jc w:val="right"/>
              <w:rPr>
                <w:color w:val="000000"/>
                <w:szCs w:val="28"/>
              </w:rPr>
            </w:pPr>
            <w:r w:rsidRPr="00317A84">
              <w:rPr>
                <w:szCs w:val="28"/>
              </w:rPr>
              <w:fldChar w:fldCharType="begin"/>
            </w:r>
            <w:r w:rsidR="003C6B23" w:rsidRPr="00317A84">
              <w:rPr>
                <w:szCs w:val="28"/>
              </w:rPr>
              <w:instrText xml:space="preserve"> MACROBUTTON MTPlaceRef \* MERGEFORMAT </w:instrText>
            </w:r>
            <w:r w:rsidRPr="00317A84">
              <w:rPr>
                <w:szCs w:val="28"/>
              </w:rPr>
              <w:fldChar w:fldCharType="begin"/>
            </w:r>
            <w:r w:rsidR="003C6B23" w:rsidRPr="00317A84">
              <w:rPr>
                <w:szCs w:val="28"/>
              </w:rPr>
              <w:instrText xml:space="preserve"> SEQ MTEqn \h \* MERGEFORMAT </w:instrText>
            </w:r>
            <w:r w:rsidRPr="00317A84">
              <w:rPr>
                <w:szCs w:val="28"/>
              </w:rPr>
              <w:fldChar w:fldCharType="end"/>
            </w:r>
            <w:r w:rsidR="003C6B23" w:rsidRPr="00317A84">
              <w:rPr>
                <w:szCs w:val="28"/>
              </w:rPr>
              <w:instrText>(</w:instrText>
            </w:r>
            <w:fldSimple w:instr=" SEQ MTEqn \c \* Arabic \* MERGEFORMAT ">
              <w:r w:rsidR="00745F1F" w:rsidRPr="00745F1F">
                <w:rPr>
                  <w:noProof/>
                  <w:szCs w:val="28"/>
                </w:rPr>
                <w:instrText>20</w:instrText>
              </w:r>
            </w:fldSimple>
            <w:r w:rsidR="003C6B23" w:rsidRPr="00317A84">
              <w:rPr>
                <w:szCs w:val="28"/>
              </w:rPr>
              <w:instrText>)</w:instrText>
            </w:r>
            <w:r w:rsidRPr="00317A84">
              <w:rPr>
                <w:szCs w:val="28"/>
              </w:rPr>
              <w:fldChar w:fldCharType="end"/>
            </w:r>
          </w:p>
        </w:tc>
      </w:tr>
    </w:tbl>
    <w:p w:rsidR="003C6B23" w:rsidRPr="00317A84" w:rsidRDefault="003C6B23" w:rsidP="003C6B23">
      <w:pPr>
        <w:rPr>
          <w:szCs w:val="28"/>
        </w:rPr>
      </w:pPr>
      <w:r w:rsidRPr="00317A84">
        <w:rPr>
          <w:szCs w:val="28"/>
        </w:rPr>
        <w:t xml:space="preserve">Выражая отсюда </w:t>
      </w:r>
      <w:r w:rsidRPr="00317A84">
        <w:rPr>
          <w:position w:val="-12"/>
          <w:szCs w:val="28"/>
        </w:rPr>
        <w:object w:dxaOrig="340" w:dyaOrig="400">
          <v:shape id="_x0000_i1208" type="#_x0000_t75" style="width:17.65pt;height:20.4pt" o:ole="">
            <v:imagedata r:id="rId380" o:title=""/>
          </v:shape>
          <o:OLEObject Type="Embed" ProgID="Equation.DSMT4" ShapeID="_x0000_i1208" DrawAspect="Content" ObjectID="_1518267257" r:id="rId381"/>
        </w:object>
      </w:r>
      <w:r w:rsidRPr="00317A84">
        <w:rPr>
          <w:szCs w:val="28"/>
        </w:rPr>
        <w:t xml:space="preserve">, получим широкоиспользуемую </w:t>
      </w:r>
      <w:r w:rsidR="008075E2" w:rsidRPr="00317A84">
        <w:rPr>
          <w:szCs w:val="28"/>
        </w:rPr>
        <w:fldChar w:fldCharType="begin">
          <w:fldData xml:space="preserve">PEVuZE5vdGU+PENpdGU+PEF1dGhvcj5EZSBMZW9uPC9BdXRob3I+PFllYXI+MjAwOTwvWWVhcj48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</w:fldData>
        </w:fldChar>
      </w:r>
      <w:r>
        <w:rPr>
          <w:szCs w:val="28"/>
        </w:rPr>
        <w:instrText xml:space="preserve"> ADDIN EN.CITE </w:instrText>
      </w:r>
      <w:r w:rsidR="008075E2">
        <w:rPr>
          <w:szCs w:val="28"/>
        </w:rPr>
        <w:fldChar w:fldCharType="begin">
          <w:fldData xml:space="preserve">PEVuZE5vdGU+PENpdGU+PEF1dGhvcj5EZSBMZW9uPC9BdXRob3I+PFllYXI+MjAwOTwvWWVhcj48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</w:fldData>
        </w:fldChar>
      </w:r>
      <w:r>
        <w:rPr>
          <w:szCs w:val="28"/>
        </w:rPr>
        <w:instrText xml:space="preserve"> ADDIN EN.CITE.DATA </w:instrText>
      </w:r>
      <w:r w:rsidR="008075E2">
        <w:rPr>
          <w:szCs w:val="28"/>
        </w:rPr>
      </w:r>
      <w:r w:rsidR="008075E2">
        <w:rPr>
          <w:szCs w:val="28"/>
        </w:rPr>
        <w:fldChar w:fldCharType="end"/>
      </w:r>
      <w:r w:rsidR="008075E2" w:rsidRPr="00317A84">
        <w:rPr>
          <w:szCs w:val="28"/>
        </w:rPr>
      </w:r>
      <w:r w:rsidR="008075E2" w:rsidRPr="00317A84">
        <w:rPr>
          <w:szCs w:val="28"/>
        </w:rPr>
        <w:fldChar w:fldCharType="separate"/>
      </w:r>
      <w:r>
        <w:rPr>
          <w:noProof/>
          <w:szCs w:val="28"/>
        </w:rPr>
        <w:t>[</w:t>
      </w:r>
      <w:hyperlink w:anchor="_ENREF_50" w:tooltip="De Leon, 2009 #34" w:history="1">
        <w:r>
          <w:rPr>
            <w:noProof/>
            <w:szCs w:val="28"/>
          </w:rPr>
          <w:t>50-52</w:t>
        </w:r>
      </w:hyperlink>
      <w:r>
        <w:rPr>
          <w:noProof/>
          <w:szCs w:val="28"/>
        </w:rPr>
        <w:t>]</w:t>
      </w:r>
      <w:r w:rsidR="008075E2" w:rsidRPr="00317A84">
        <w:rPr>
          <w:szCs w:val="28"/>
        </w:rPr>
        <w:fldChar w:fldCharType="end"/>
      </w:r>
      <w:r w:rsidRPr="00317A84">
        <w:rPr>
          <w:szCs w:val="28"/>
        </w:rPr>
        <w:t xml:space="preserve"> формулу</w:t>
      </w:r>
    </w:p>
    <w:tbl>
      <w:tblPr>
        <w:tblW w:w="0" w:type="auto"/>
        <w:tblLook w:val="04A0"/>
      </w:tblPr>
      <w:tblGrid>
        <w:gridCol w:w="8330"/>
        <w:gridCol w:w="1241"/>
      </w:tblGrid>
      <w:tr w:rsidR="003C6B23" w:rsidRPr="00317A84" w:rsidTr="003C6B23">
        <w:tc>
          <w:tcPr>
            <w:tcW w:w="8330" w:type="dxa"/>
          </w:tcPr>
          <w:p w:rsidR="003C6B23" w:rsidRPr="00317A84" w:rsidRDefault="003C6B23" w:rsidP="003C6B23">
            <w:pPr>
              <w:ind w:firstLine="567"/>
              <w:jc w:val="center"/>
              <w:rPr>
                <w:color w:val="000000"/>
                <w:szCs w:val="28"/>
              </w:rPr>
            </w:pPr>
            <w:r w:rsidRPr="00317A84">
              <w:rPr>
                <w:position w:val="-26"/>
                <w:szCs w:val="28"/>
              </w:rPr>
              <w:object w:dxaOrig="1939" w:dyaOrig="700">
                <v:shape id="_x0000_i1209" type="#_x0000_t75" style="width:96.45pt;height:35.3pt" o:ole="">
                  <v:imagedata r:id="rId382" o:title=""/>
                </v:shape>
                <o:OLEObject Type="Embed" ProgID="Equation.DSMT4" ShapeID="_x0000_i1209" DrawAspect="Content" ObjectID="_1518267258" r:id="rId383"/>
              </w:object>
            </w:r>
            <w:r w:rsidRPr="00317A84">
              <w:rPr>
                <w:szCs w:val="28"/>
              </w:rPr>
              <w:t>,</w:t>
            </w:r>
          </w:p>
        </w:tc>
        <w:tc>
          <w:tcPr>
            <w:tcW w:w="1241" w:type="dxa"/>
          </w:tcPr>
          <w:p w:rsidR="003C6B23" w:rsidRPr="00317A84" w:rsidRDefault="008075E2" w:rsidP="003C6B23">
            <w:pPr>
              <w:ind w:firstLine="9"/>
              <w:jc w:val="right"/>
              <w:rPr>
                <w:color w:val="000000"/>
                <w:szCs w:val="28"/>
              </w:rPr>
            </w:pPr>
            <w:r w:rsidRPr="00317A84">
              <w:rPr>
                <w:szCs w:val="28"/>
              </w:rPr>
              <w:fldChar w:fldCharType="begin"/>
            </w:r>
            <w:r w:rsidR="003C6B23" w:rsidRPr="00317A84">
              <w:rPr>
                <w:szCs w:val="28"/>
              </w:rPr>
              <w:instrText xml:space="preserve"> MACROBUTTON MTPlaceRef \* MERGEFORMAT </w:instrText>
            </w:r>
            <w:r w:rsidRPr="00317A84">
              <w:rPr>
                <w:szCs w:val="28"/>
              </w:rPr>
              <w:fldChar w:fldCharType="begin"/>
            </w:r>
            <w:r w:rsidR="003C6B23" w:rsidRPr="00317A84">
              <w:rPr>
                <w:szCs w:val="28"/>
              </w:rPr>
              <w:instrText xml:space="preserve"> SEQ MTEqn \h \* MERGEFORMAT </w:instrText>
            </w:r>
            <w:r w:rsidRPr="00317A84">
              <w:rPr>
                <w:szCs w:val="28"/>
              </w:rPr>
              <w:fldChar w:fldCharType="end"/>
            </w:r>
            <w:r w:rsidR="003C6B23" w:rsidRPr="00317A84">
              <w:rPr>
                <w:szCs w:val="28"/>
              </w:rPr>
              <w:instrText>(</w:instrText>
            </w:r>
            <w:fldSimple w:instr=" SEQ MTEqn \c \* Arabic \* MERGEFORMAT ">
              <w:r w:rsidR="00745F1F" w:rsidRPr="00745F1F">
                <w:rPr>
                  <w:noProof/>
                  <w:szCs w:val="28"/>
                </w:rPr>
                <w:instrText>21</w:instrText>
              </w:r>
            </w:fldSimple>
            <w:r w:rsidR="003C6B23" w:rsidRPr="00317A84">
              <w:rPr>
                <w:szCs w:val="28"/>
              </w:rPr>
              <w:instrText>)</w:instrText>
            </w:r>
            <w:r w:rsidRPr="00317A84">
              <w:rPr>
                <w:szCs w:val="28"/>
              </w:rPr>
              <w:fldChar w:fldCharType="end"/>
            </w:r>
          </w:p>
        </w:tc>
      </w:tr>
    </w:tbl>
    <w:p w:rsidR="003C6B23" w:rsidRPr="00317A84" w:rsidRDefault="003C6B23" w:rsidP="003C6B23">
      <w:pPr>
        <w:rPr>
          <w:szCs w:val="28"/>
        </w:rPr>
      </w:pPr>
      <w:r w:rsidRPr="00317A84">
        <w:rPr>
          <w:szCs w:val="28"/>
        </w:rPr>
        <w:t xml:space="preserve">Для оценки значений </w:t>
      </w:r>
      <w:r w:rsidRPr="00317A84">
        <w:rPr>
          <w:position w:val="-6"/>
          <w:szCs w:val="28"/>
        </w:rPr>
        <w:object w:dxaOrig="279" w:dyaOrig="300">
          <v:shape id="_x0000_i1210" type="#_x0000_t75" style="width:14.25pt;height:14.95pt" o:ole="">
            <v:imagedata r:id="rId384" o:title=""/>
          </v:shape>
          <o:OLEObject Type="Embed" ProgID="Equation.DSMT4" ShapeID="_x0000_i1210" DrawAspect="Content" ObjectID="_1518267259" r:id="rId385"/>
        </w:object>
      </w:r>
      <w:r w:rsidRPr="00317A84">
        <w:rPr>
          <w:szCs w:val="28"/>
        </w:rPr>
        <w:t xml:space="preserve"> обычно предполагают, что максимально возможное усиление равно с обратным знаком поглощению, возникающему в отсутствие накачки. В этом случае, выражая поглощение в виде коэффициента экстинкции </w:t>
      </w:r>
      <w:r w:rsidRPr="00317A84">
        <w:rPr>
          <w:position w:val="-4"/>
          <w:szCs w:val="28"/>
        </w:rPr>
        <w:object w:dxaOrig="220" w:dyaOrig="220">
          <v:shape id="_x0000_i1211" type="#_x0000_t75" style="width:11.55pt;height:11.55pt" o:ole="">
            <v:imagedata r:id="rId386" o:title=""/>
          </v:shape>
          <o:OLEObject Type="Embed" ProgID="Equation.DSMT4" ShapeID="_x0000_i1211" DrawAspect="Content" ObjectID="_1518267260" r:id="rId387"/>
        </w:object>
      </w:r>
      <w:r w:rsidRPr="00317A84">
        <w:rPr>
          <w:szCs w:val="28"/>
        </w:rPr>
        <w:t>, имеем</w:t>
      </w:r>
    </w:p>
    <w:tbl>
      <w:tblPr>
        <w:tblW w:w="0" w:type="auto"/>
        <w:tblLook w:val="04A0"/>
      </w:tblPr>
      <w:tblGrid>
        <w:gridCol w:w="8330"/>
        <w:gridCol w:w="1241"/>
      </w:tblGrid>
      <w:tr w:rsidR="003C6B23" w:rsidRPr="00317A84" w:rsidTr="003C6B23">
        <w:tc>
          <w:tcPr>
            <w:tcW w:w="8330" w:type="dxa"/>
          </w:tcPr>
          <w:p w:rsidR="003C6B23" w:rsidRPr="00317A84" w:rsidRDefault="003C6B23" w:rsidP="003C6B23">
            <w:pPr>
              <w:ind w:firstLine="567"/>
              <w:jc w:val="center"/>
              <w:rPr>
                <w:color w:val="000000"/>
                <w:szCs w:val="28"/>
              </w:rPr>
            </w:pPr>
            <w:r w:rsidRPr="00317A84">
              <w:rPr>
                <w:position w:val="-6"/>
                <w:szCs w:val="28"/>
              </w:rPr>
              <w:object w:dxaOrig="940" w:dyaOrig="360">
                <v:shape id="_x0000_i1212" type="#_x0000_t75" style="width:47.55pt;height:18.35pt" o:ole="">
                  <v:imagedata r:id="rId388" o:title=""/>
                </v:shape>
                <o:OLEObject Type="Embed" ProgID="Equation.DSMT4" ShapeID="_x0000_i1212" DrawAspect="Content" ObjectID="_1518267261" r:id="rId389"/>
              </w:object>
            </w:r>
            <w:r w:rsidRPr="00317A84">
              <w:rPr>
                <w:szCs w:val="28"/>
              </w:rPr>
              <w:t>,</w:t>
            </w:r>
          </w:p>
        </w:tc>
        <w:tc>
          <w:tcPr>
            <w:tcW w:w="1241" w:type="dxa"/>
          </w:tcPr>
          <w:p w:rsidR="003C6B23" w:rsidRPr="00317A84" w:rsidRDefault="008075E2" w:rsidP="003C6B23">
            <w:pPr>
              <w:ind w:firstLine="567"/>
              <w:jc w:val="right"/>
              <w:rPr>
                <w:color w:val="000000"/>
                <w:szCs w:val="28"/>
              </w:rPr>
            </w:pPr>
            <w:r w:rsidRPr="00317A84">
              <w:rPr>
                <w:szCs w:val="28"/>
              </w:rPr>
              <w:fldChar w:fldCharType="begin"/>
            </w:r>
            <w:r w:rsidR="003C6B23" w:rsidRPr="00317A84">
              <w:rPr>
                <w:szCs w:val="28"/>
              </w:rPr>
              <w:instrText xml:space="preserve"> MACROBUTTON MTPlaceRef \* MERGEFORMAT </w:instrText>
            </w:r>
            <w:r w:rsidRPr="00317A84">
              <w:rPr>
                <w:szCs w:val="28"/>
              </w:rPr>
              <w:fldChar w:fldCharType="begin"/>
            </w:r>
            <w:r w:rsidR="003C6B23" w:rsidRPr="00317A84">
              <w:rPr>
                <w:szCs w:val="28"/>
              </w:rPr>
              <w:instrText xml:space="preserve"> SEQ MTEqn \h \* MERGEFORMAT </w:instrText>
            </w:r>
            <w:r w:rsidRPr="00317A84">
              <w:rPr>
                <w:szCs w:val="28"/>
              </w:rPr>
              <w:fldChar w:fldCharType="end"/>
            </w:r>
            <w:bookmarkStart w:id="27" w:name="ZEqnNum561381"/>
            <w:r w:rsidR="003C6B23" w:rsidRPr="00317A84">
              <w:rPr>
                <w:szCs w:val="28"/>
              </w:rPr>
              <w:instrText>(</w:instrText>
            </w:r>
            <w:fldSimple w:instr=" SEQ MTEqn \c \* Arabic \* MERGEFORMAT ">
              <w:r w:rsidR="00745F1F" w:rsidRPr="00745F1F">
                <w:rPr>
                  <w:noProof/>
                  <w:szCs w:val="28"/>
                </w:rPr>
                <w:instrText>22</w:instrText>
              </w:r>
            </w:fldSimple>
            <w:r w:rsidR="003C6B23" w:rsidRPr="00317A84">
              <w:rPr>
                <w:szCs w:val="28"/>
              </w:rPr>
              <w:instrText>)</w:instrText>
            </w:r>
            <w:bookmarkEnd w:id="27"/>
            <w:r w:rsidRPr="00317A84">
              <w:rPr>
                <w:szCs w:val="28"/>
              </w:rPr>
              <w:fldChar w:fldCharType="end"/>
            </w:r>
          </w:p>
        </w:tc>
      </w:tr>
    </w:tbl>
    <w:p w:rsidR="003C6B23" w:rsidRPr="00317A84" w:rsidRDefault="003C6B23" w:rsidP="003C6B23">
      <w:pPr>
        <w:rPr>
          <w:szCs w:val="28"/>
        </w:rPr>
      </w:pPr>
      <w:r w:rsidRPr="00317A84">
        <w:rPr>
          <w:szCs w:val="28"/>
        </w:rPr>
        <w:t xml:space="preserve">где концентрация </w:t>
      </w:r>
      <w:r w:rsidRPr="00317A84">
        <w:rPr>
          <w:position w:val="-6"/>
          <w:szCs w:val="28"/>
        </w:rPr>
        <w:object w:dxaOrig="260" w:dyaOrig="360">
          <v:shape id="_x0000_i1213" type="#_x0000_t75" style="width:12.9pt;height:18.35pt" o:ole="">
            <v:imagedata r:id="rId390" o:title=""/>
          </v:shape>
          <o:OLEObject Type="Embed" ProgID="Equation.DSMT4" ShapeID="_x0000_i1213" DrawAspect="Content" ObjectID="_1518267262" r:id="rId391"/>
        </w:object>
      </w:r>
      <w:r w:rsidRPr="00317A84">
        <w:rPr>
          <w:szCs w:val="28"/>
        </w:rPr>
        <w:t xml:space="preserve"> частиц усиливающей среды обычно приводится в молях на литр – </w:t>
      </w:r>
      <w:r w:rsidRPr="00317A84">
        <w:rPr>
          <w:position w:val="-4"/>
          <w:szCs w:val="28"/>
        </w:rPr>
        <w:object w:dxaOrig="360" w:dyaOrig="279">
          <v:shape id="_x0000_i1214" type="#_x0000_t75" style="width:18.35pt;height:14.25pt" o:ole="">
            <v:imagedata r:id="rId392" o:title=""/>
          </v:shape>
          <o:OLEObject Type="Embed" ProgID="Equation.DSMT4" ShapeID="_x0000_i1214" DrawAspect="Content" ObjectID="_1518267263" r:id="rId393"/>
        </w:object>
      </w:r>
      <w:r w:rsidRPr="00317A84">
        <w:rPr>
          <w:szCs w:val="28"/>
        </w:rPr>
        <w:t xml:space="preserve">, а сечение экстинкции – в единицах </w:t>
      </w:r>
      <w:r w:rsidRPr="00317A84">
        <w:rPr>
          <w:position w:val="-6"/>
          <w:szCs w:val="28"/>
        </w:rPr>
        <w:object w:dxaOrig="1020" w:dyaOrig="360">
          <v:shape id="_x0000_i1215" type="#_x0000_t75" style="width:50.95pt;height:18.35pt" o:ole="">
            <v:imagedata r:id="rId394" o:title=""/>
          </v:shape>
          <o:OLEObject Type="Embed" ProgID="Equation.DSMT4" ShapeID="_x0000_i1215" DrawAspect="Content" ObjectID="_1518267264" r:id="rId395"/>
        </w:object>
      </w:r>
      <w:r w:rsidRPr="00317A84">
        <w:rPr>
          <w:szCs w:val="28"/>
        </w:rPr>
        <w:t xml:space="preserve">. Соотношение </w:t>
      </w:r>
      <w:r w:rsidR="008075E2" w:rsidRPr="00317A84">
        <w:rPr>
          <w:szCs w:val="28"/>
        </w:rPr>
        <w:fldChar w:fldCharType="begin"/>
      </w:r>
      <w:r w:rsidRPr="00317A84">
        <w:rPr>
          <w:szCs w:val="28"/>
        </w:rPr>
        <w:instrText xml:space="preserve"> GOTOBUTTON ZEqnNum561381  \* MERGEFORMAT </w:instrText>
      </w:r>
      <w:r w:rsidR="008075E2" w:rsidRPr="00317A84">
        <w:rPr>
          <w:szCs w:val="28"/>
        </w:rPr>
        <w:fldChar w:fldCharType="begin"/>
      </w:r>
      <w:r w:rsidRPr="00317A84">
        <w:rPr>
          <w:szCs w:val="28"/>
        </w:rPr>
        <w:instrText xml:space="preserve"> REF ZEqnNum561381 \* Charformat \! \* MERGEFORMAT </w:instrText>
      </w:r>
      <w:r w:rsidR="008075E2" w:rsidRPr="00317A84">
        <w:rPr>
          <w:szCs w:val="28"/>
        </w:rPr>
        <w:fldChar w:fldCharType="separate"/>
      </w:r>
      <w:r w:rsidR="00745F1F" w:rsidRPr="00317A84">
        <w:rPr>
          <w:szCs w:val="28"/>
        </w:rPr>
        <w:instrText>(</w:instrText>
      </w:r>
      <w:r w:rsidR="00745F1F" w:rsidRPr="00745F1F">
        <w:rPr>
          <w:szCs w:val="28"/>
        </w:rPr>
        <w:instrText>22</w:instrText>
      </w:r>
      <w:r w:rsidR="00745F1F" w:rsidRPr="00317A84">
        <w:rPr>
          <w:szCs w:val="28"/>
        </w:rPr>
        <w:instrText>)</w:instrText>
      </w:r>
      <w:r w:rsidR="008075E2" w:rsidRPr="00317A84">
        <w:rPr>
          <w:szCs w:val="28"/>
        </w:rPr>
        <w:fldChar w:fldCharType="end"/>
      </w:r>
      <w:r w:rsidR="008075E2" w:rsidRPr="00317A84">
        <w:rPr>
          <w:szCs w:val="28"/>
        </w:rPr>
        <w:fldChar w:fldCharType="end"/>
      </w:r>
      <w:r w:rsidRPr="00317A84">
        <w:rPr>
          <w:szCs w:val="28"/>
        </w:rPr>
        <w:t xml:space="preserve"> может быть представлено через концентрацию </w:t>
      </w:r>
      <w:r w:rsidRPr="00317A84">
        <w:rPr>
          <w:position w:val="-6"/>
          <w:szCs w:val="28"/>
        </w:rPr>
        <w:object w:dxaOrig="260" w:dyaOrig="300">
          <v:shape id="_x0000_i1216" type="#_x0000_t75" style="width:12.9pt;height:14.95pt" o:ole="">
            <v:imagedata r:id="rId396" o:title=""/>
          </v:shape>
          <o:OLEObject Type="Embed" ProgID="Equation.DSMT4" ShapeID="_x0000_i1216" DrawAspect="Content" ObjectID="_1518267265" r:id="rId397"/>
        </w:object>
      </w:r>
      <w:r w:rsidRPr="00317A84">
        <w:rPr>
          <w:szCs w:val="28"/>
        </w:rPr>
        <w:t xml:space="preserve"> частиц, выраженную в </w:t>
      </w:r>
      <w:r w:rsidRPr="00317A84">
        <w:rPr>
          <w:position w:val="-6"/>
          <w:szCs w:val="28"/>
        </w:rPr>
        <w:object w:dxaOrig="580" w:dyaOrig="360">
          <v:shape id="_x0000_i1217" type="#_x0000_t75" style="width:29.2pt;height:18.35pt" o:ole="">
            <v:imagedata r:id="rId398" o:title=""/>
          </v:shape>
          <o:OLEObject Type="Embed" ProgID="Equation.DSMT4" ShapeID="_x0000_i1217" DrawAspect="Content" ObjectID="_1518267266" r:id="rId399"/>
        </w:object>
      </w:r>
      <w:r w:rsidRPr="00317A84">
        <w:rPr>
          <w:szCs w:val="28"/>
        </w:rPr>
        <w:t xml:space="preserve">, и сечение поглощения </w:t>
      </w:r>
      <w:r w:rsidRPr="00317A84">
        <w:rPr>
          <w:position w:val="-4"/>
          <w:szCs w:val="28"/>
        </w:rPr>
        <w:object w:dxaOrig="240" w:dyaOrig="220">
          <v:shape id="_x0000_i1218" type="#_x0000_t75" style="width:12.25pt;height:11.55pt" o:ole="">
            <v:imagedata r:id="rId400" o:title=""/>
          </v:shape>
          <o:OLEObject Type="Embed" ProgID="Equation.DSMT4" ShapeID="_x0000_i1218" DrawAspect="Content" ObjectID="_1518267267" r:id="rId401"/>
        </w:object>
      </w:r>
      <w:r w:rsidRPr="00317A84">
        <w:rPr>
          <w:szCs w:val="28"/>
        </w:rPr>
        <w:t xml:space="preserve"> одной частицы, выраженное в </w:t>
      </w:r>
      <w:r w:rsidRPr="00317A84">
        <w:rPr>
          <w:position w:val="-6"/>
          <w:szCs w:val="28"/>
        </w:rPr>
        <w:object w:dxaOrig="460" w:dyaOrig="360">
          <v:shape id="_x0000_i1219" type="#_x0000_t75" style="width:23.1pt;height:18.35pt" o:ole="">
            <v:imagedata r:id="rId402" o:title=""/>
          </v:shape>
          <o:OLEObject Type="Embed" ProgID="Equation.DSMT4" ShapeID="_x0000_i1219" DrawAspect="Content" ObjectID="_1518267268" r:id="rId403"/>
        </w:object>
      </w:r>
      <w:r w:rsidRPr="00317A84">
        <w:rPr>
          <w:szCs w:val="28"/>
        </w:rPr>
        <w:t xml:space="preserve"> </w:t>
      </w:r>
      <w:r w:rsidR="008075E2" w:rsidRPr="00317A84">
        <w:rPr>
          <w:szCs w:val="28"/>
        </w:rPr>
        <w:fldChar w:fldCharType="begin">
          <w:fldData xml:space="preserve">PEVuZE5vdGU+PENpdGU+PEF1dGhvcj5EZSBMZW9uPC9BdXRob3I+PFllYXI+MjAwOTwvWWVhcj48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</w:fldData>
        </w:fldChar>
      </w:r>
      <w:r>
        <w:rPr>
          <w:szCs w:val="28"/>
        </w:rPr>
        <w:instrText xml:space="preserve"> ADDIN EN.CITE </w:instrText>
      </w:r>
      <w:r w:rsidR="008075E2">
        <w:rPr>
          <w:szCs w:val="28"/>
        </w:rPr>
        <w:fldChar w:fldCharType="begin">
          <w:fldData xml:space="preserve">PEVuZE5vdGU+PENpdGU+PEF1dGhvcj5EZSBMZW9uPC9BdXRob3I+PFllYXI+MjAwOTwvWWVhcj48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</w:fldData>
        </w:fldChar>
      </w:r>
      <w:r>
        <w:rPr>
          <w:szCs w:val="28"/>
        </w:rPr>
        <w:instrText xml:space="preserve"> ADDIN EN.CITE.DATA </w:instrText>
      </w:r>
      <w:r w:rsidR="008075E2">
        <w:rPr>
          <w:szCs w:val="28"/>
        </w:rPr>
      </w:r>
      <w:r w:rsidR="008075E2">
        <w:rPr>
          <w:szCs w:val="28"/>
        </w:rPr>
        <w:fldChar w:fldCharType="end"/>
      </w:r>
      <w:r w:rsidR="008075E2" w:rsidRPr="00317A84">
        <w:rPr>
          <w:szCs w:val="28"/>
        </w:rPr>
      </w:r>
      <w:r w:rsidR="008075E2" w:rsidRPr="00317A84">
        <w:rPr>
          <w:szCs w:val="28"/>
        </w:rPr>
        <w:fldChar w:fldCharType="separate"/>
      </w:r>
      <w:r>
        <w:rPr>
          <w:noProof/>
          <w:szCs w:val="28"/>
        </w:rPr>
        <w:t>[</w:t>
      </w:r>
      <w:hyperlink w:anchor="_ENREF_50" w:tooltip="De Leon, 2009 #34" w:history="1">
        <w:r>
          <w:rPr>
            <w:noProof/>
            <w:szCs w:val="28"/>
          </w:rPr>
          <w:t>50-52</w:t>
        </w:r>
      </w:hyperlink>
      <w:r>
        <w:rPr>
          <w:noProof/>
          <w:szCs w:val="28"/>
        </w:rPr>
        <w:t>]</w:t>
      </w:r>
      <w:r w:rsidR="008075E2" w:rsidRPr="00317A84">
        <w:rPr>
          <w:szCs w:val="28"/>
        </w:rPr>
        <w:fldChar w:fldCharType="end"/>
      </w:r>
    </w:p>
    <w:tbl>
      <w:tblPr>
        <w:tblW w:w="0" w:type="auto"/>
        <w:tblLook w:val="04A0"/>
      </w:tblPr>
      <w:tblGrid>
        <w:gridCol w:w="8330"/>
        <w:gridCol w:w="1241"/>
      </w:tblGrid>
      <w:tr w:rsidR="003C6B23" w:rsidRPr="00317A84" w:rsidTr="003C6B23">
        <w:tc>
          <w:tcPr>
            <w:tcW w:w="8330" w:type="dxa"/>
          </w:tcPr>
          <w:p w:rsidR="003C6B23" w:rsidRPr="00317A84" w:rsidRDefault="003C6B23" w:rsidP="003C6B23">
            <w:pPr>
              <w:ind w:firstLine="567"/>
              <w:jc w:val="center"/>
              <w:rPr>
                <w:color w:val="000000"/>
                <w:szCs w:val="28"/>
              </w:rPr>
            </w:pPr>
            <w:r w:rsidRPr="00317A84">
              <w:rPr>
                <w:position w:val="-6"/>
                <w:szCs w:val="28"/>
              </w:rPr>
              <w:object w:dxaOrig="960" w:dyaOrig="300">
                <v:shape id="_x0000_i1220" type="#_x0000_t75" style="width:48.25pt;height:14.95pt" o:ole="">
                  <v:imagedata r:id="rId404" o:title=""/>
                </v:shape>
                <o:OLEObject Type="Embed" ProgID="Equation.DSMT4" ShapeID="_x0000_i1220" DrawAspect="Content" ObjectID="_1518267269" r:id="rId405"/>
              </w:object>
            </w:r>
            <w:r w:rsidRPr="00317A84">
              <w:rPr>
                <w:szCs w:val="28"/>
              </w:rPr>
              <w:t>,</w:t>
            </w:r>
          </w:p>
        </w:tc>
        <w:tc>
          <w:tcPr>
            <w:tcW w:w="1241" w:type="dxa"/>
          </w:tcPr>
          <w:p w:rsidR="003C6B23" w:rsidRPr="00317A84" w:rsidRDefault="008075E2" w:rsidP="003C6B23">
            <w:pPr>
              <w:ind w:firstLine="567"/>
              <w:jc w:val="right"/>
              <w:rPr>
                <w:color w:val="000000"/>
                <w:szCs w:val="28"/>
              </w:rPr>
            </w:pPr>
            <w:r w:rsidRPr="00317A84">
              <w:rPr>
                <w:szCs w:val="28"/>
              </w:rPr>
              <w:fldChar w:fldCharType="begin"/>
            </w:r>
            <w:r w:rsidR="003C6B23" w:rsidRPr="00317A84">
              <w:rPr>
                <w:szCs w:val="28"/>
              </w:rPr>
              <w:instrText xml:space="preserve"> MACROBUTTON MTPlaceRef \* MERGEFORMAT </w:instrText>
            </w:r>
            <w:r w:rsidRPr="00317A84">
              <w:rPr>
                <w:szCs w:val="28"/>
              </w:rPr>
              <w:fldChar w:fldCharType="begin"/>
            </w:r>
            <w:r w:rsidR="003C6B23" w:rsidRPr="00317A84">
              <w:rPr>
                <w:szCs w:val="28"/>
              </w:rPr>
              <w:instrText xml:space="preserve"> SEQ MTEqn \h \* MERGEFORMAT </w:instrText>
            </w:r>
            <w:r w:rsidRPr="00317A84">
              <w:rPr>
                <w:szCs w:val="28"/>
              </w:rPr>
              <w:fldChar w:fldCharType="end"/>
            </w:r>
            <w:r w:rsidR="003C6B23" w:rsidRPr="00317A84">
              <w:rPr>
                <w:szCs w:val="28"/>
              </w:rPr>
              <w:instrText>(</w:instrText>
            </w:r>
            <w:fldSimple w:instr=" SEQ MTEqn \c \* Arabic \* MERGEFORMAT ">
              <w:r w:rsidR="00745F1F" w:rsidRPr="00745F1F">
                <w:rPr>
                  <w:noProof/>
                  <w:szCs w:val="28"/>
                </w:rPr>
                <w:instrText>23</w:instrText>
              </w:r>
            </w:fldSimple>
            <w:r w:rsidR="003C6B23" w:rsidRPr="00317A84">
              <w:rPr>
                <w:szCs w:val="28"/>
              </w:rPr>
              <w:instrText>)</w:instrText>
            </w:r>
            <w:r w:rsidRPr="00317A84">
              <w:rPr>
                <w:szCs w:val="28"/>
              </w:rPr>
              <w:fldChar w:fldCharType="end"/>
            </w:r>
          </w:p>
        </w:tc>
      </w:tr>
    </w:tbl>
    <w:p w:rsidR="00745F1F" w:rsidRPr="00317A84" w:rsidRDefault="003C6B23" w:rsidP="00745F1F">
      <w:pPr>
        <w:ind w:firstLine="567"/>
        <w:rPr>
          <w:noProof/>
          <w:szCs w:val="28"/>
        </w:rPr>
      </w:pPr>
      <w:r w:rsidRPr="00317A84">
        <w:rPr>
          <w:noProof/>
          <w:szCs w:val="28"/>
        </w:rPr>
        <w:t xml:space="preserve">Типичные значения коэффициента экстинкции </w:t>
      </w:r>
      <w:r w:rsidRPr="00317A84">
        <w:rPr>
          <w:noProof/>
          <w:position w:val="-12"/>
          <w:szCs w:val="28"/>
        </w:rPr>
        <w:object w:dxaOrig="1860" w:dyaOrig="420">
          <v:shape id="_x0000_i1221" type="#_x0000_t75" style="width:93.05pt;height:21.05pt" o:ole="">
            <v:imagedata r:id="rId406" o:title=""/>
          </v:shape>
          <o:OLEObject Type="Embed" ProgID="Equation.DSMT4" ShapeID="_x0000_i1221" DrawAspect="Content" ObjectID="_1518267270" r:id="rId407"/>
        </w:object>
      </w:r>
      <w:r w:rsidRPr="00317A84">
        <w:rPr>
          <w:noProof/>
          <w:szCs w:val="28"/>
        </w:rPr>
        <w:t xml:space="preserve"> для нанокристаллических квантовых точек и </w:t>
      </w:r>
      <w:r w:rsidRPr="00317A84">
        <w:rPr>
          <w:noProof/>
          <w:position w:val="-12"/>
          <w:szCs w:val="28"/>
        </w:rPr>
        <w:object w:dxaOrig="1840" w:dyaOrig="420">
          <v:shape id="_x0000_i1222" type="#_x0000_t75" style="width:92.4pt;height:21.05pt" o:ole="">
            <v:imagedata r:id="rId408" o:title=""/>
          </v:shape>
          <o:OLEObject Type="Embed" ProgID="Equation.DSMT4" ShapeID="_x0000_i1222" DrawAspect="Content" ObjectID="_1518267271" r:id="rId409"/>
        </w:object>
      </w:r>
      <w:r w:rsidRPr="00317A84">
        <w:rPr>
          <w:noProof/>
          <w:szCs w:val="28"/>
        </w:rPr>
        <w:t xml:space="preserve"> для красителей, тогда как допустимые концентрации </w:t>
      </w:r>
      <w:r w:rsidRPr="00317A84">
        <w:rPr>
          <w:noProof/>
          <w:position w:val="-6"/>
          <w:szCs w:val="28"/>
        </w:rPr>
        <w:object w:dxaOrig="1280" w:dyaOrig="360">
          <v:shape id="_x0000_i1223" type="#_x0000_t75" style="width:63.85pt;height:18.35pt" o:ole="">
            <v:imagedata r:id="rId410" o:title=""/>
          </v:shape>
          <o:OLEObject Type="Embed" ProgID="Equation.DSMT4" ShapeID="_x0000_i1223" DrawAspect="Content" ObjectID="_1518267272" r:id="rId411"/>
        </w:object>
      </w:r>
      <w:r w:rsidRPr="00317A84">
        <w:rPr>
          <w:noProof/>
          <w:szCs w:val="28"/>
        </w:rPr>
        <w:t xml:space="preserve"> и </w:t>
      </w:r>
      <w:r w:rsidRPr="00317A84">
        <w:rPr>
          <w:noProof/>
          <w:position w:val="-6"/>
          <w:szCs w:val="28"/>
        </w:rPr>
        <w:object w:dxaOrig="1280" w:dyaOrig="360">
          <v:shape id="_x0000_i1224" type="#_x0000_t75" style="width:63.85pt;height:18.35pt" o:ole="">
            <v:imagedata r:id="rId412" o:title=""/>
          </v:shape>
          <o:OLEObject Type="Embed" ProgID="Equation.DSMT4" ShapeID="_x0000_i1224" DrawAspect="Content" ObjectID="_1518267273" r:id="rId413"/>
        </w:object>
      </w:r>
      <w:r w:rsidRPr="00317A84">
        <w:rPr>
          <w:noProof/>
          <w:szCs w:val="28"/>
        </w:rPr>
        <w:t xml:space="preserve"> для тех же систем. В результате получаем оценку </w:t>
      </w:r>
      <w:r w:rsidRPr="00317A84">
        <w:rPr>
          <w:noProof/>
          <w:position w:val="-12"/>
          <w:szCs w:val="28"/>
        </w:rPr>
        <w:object w:dxaOrig="1520" w:dyaOrig="420">
          <v:shape id="_x0000_i1225" type="#_x0000_t75" style="width:75.4pt;height:21.05pt" o:ole="">
            <v:imagedata r:id="rId414" o:title=""/>
          </v:shape>
          <o:OLEObject Type="Embed" ProgID="Equation.DSMT4" ShapeID="_x0000_i1225" DrawAspect="Content" ObjectID="_1518267274" r:id="rId415"/>
        </w:object>
      </w:r>
      <w:r w:rsidRPr="00317A84">
        <w:rPr>
          <w:noProof/>
          <w:szCs w:val="28"/>
        </w:rPr>
        <w:t xml:space="preserve">, или </w:t>
      </w:r>
      <w:r w:rsidRPr="00317A84">
        <w:rPr>
          <w:noProof/>
          <w:position w:val="-12"/>
          <w:szCs w:val="28"/>
        </w:rPr>
        <w:object w:dxaOrig="1080" w:dyaOrig="420">
          <v:shape id="_x0000_i1226" type="#_x0000_t75" style="width:54.35pt;height:21.05pt" o:ole="">
            <v:imagedata r:id="rId416" o:title=""/>
          </v:shape>
          <o:OLEObject Type="Embed" ProgID="Equation.DSMT4" ShapeID="_x0000_i1226" DrawAspect="Content" ObjectID="_1518267275" r:id="rId417"/>
        </w:object>
      </w:r>
      <w:r w:rsidRPr="00317A84">
        <w:rPr>
          <w:noProof/>
          <w:szCs w:val="28"/>
        </w:rPr>
        <w:t>. Этот результат вполне согласуется с данными, известными из литературы (</w:t>
      </w:r>
      <w:r w:rsidR="008075E2" w:rsidRPr="00317A84">
        <w:rPr>
          <w:noProof/>
          <w:szCs w:val="28"/>
        </w:rPr>
        <w:fldChar w:fldCharType="begin"/>
      </w:r>
      <w:r w:rsidRPr="00317A84">
        <w:rPr>
          <w:noProof/>
          <w:szCs w:val="28"/>
        </w:rPr>
        <w:instrText xml:space="preserve"> REF _Ref438112078 \h  \* MERGEFORMAT </w:instrText>
      </w:r>
      <w:r w:rsidR="008075E2" w:rsidRPr="00317A84">
        <w:rPr>
          <w:noProof/>
          <w:szCs w:val="28"/>
        </w:rPr>
      </w:r>
      <w:r w:rsidR="008075E2" w:rsidRPr="00317A84">
        <w:rPr>
          <w:noProof/>
          <w:szCs w:val="28"/>
        </w:rPr>
        <w:fldChar w:fldCharType="separate"/>
      </w:r>
      <w:r w:rsidR="00745F1F" w:rsidRPr="00317A84">
        <w:rPr>
          <w:szCs w:val="28"/>
        </w:rPr>
        <w:t>Рисунок взят</w:t>
      </w:r>
      <w:r w:rsidR="00745F1F" w:rsidRPr="00317A84">
        <w:rPr>
          <w:noProof/>
          <w:szCs w:val="28"/>
        </w:rPr>
        <w:t xml:space="preserve"> из работы </w:t>
      </w:r>
      <w:r w:rsidR="00745F1F">
        <w:rPr>
          <w:noProof/>
          <w:szCs w:val="28"/>
        </w:rPr>
        <w:t>[53]</w:t>
      </w:r>
      <w:r w:rsidR="00745F1F" w:rsidRPr="00317A84">
        <w:rPr>
          <w:noProof/>
          <w:szCs w:val="28"/>
        </w:rPr>
        <w:t>.</w:t>
      </w:r>
    </w:p>
    <w:p w:rsidR="003C6B23" w:rsidRDefault="00745F1F" w:rsidP="003C6B23">
      <w:pPr>
        <w:ind w:firstLine="567"/>
        <w:rPr>
          <w:noProof/>
          <w:szCs w:val="28"/>
        </w:rPr>
      </w:pPr>
      <w:r w:rsidRPr="00317A84">
        <w:rPr>
          <w:szCs w:val="28"/>
        </w:rPr>
        <w:t xml:space="preserve">Рисунок </w:t>
      </w:r>
      <w:r>
        <w:rPr>
          <w:noProof/>
          <w:szCs w:val="28"/>
        </w:rPr>
        <w:t>11</w:t>
      </w:r>
      <w:r w:rsidR="008075E2" w:rsidRPr="00317A84">
        <w:rPr>
          <w:noProof/>
          <w:szCs w:val="28"/>
        </w:rPr>
        <w:fldChar w:fldCharType="end"/>
      </w:r>
      <w:r w:rsidR="003C6B23" w:rsidRPr="00317A84">
        <w:rPr>
          <w:noProof/>
          <w:szCs w:val="28"/>
        </w:rPr>
        <w:t>).</w:t>
      </w:r>
    </w:p>
    <w:p w:rsidR="003C6B23" w:rsidRDefault="003C6B23" w:rsidP="003C6B23">
      <w:pPr>
        <w:ind w:firstLine="567"/>
        <w:jc w:val="center"/>
        <w:rPr>
          <w:noProof/>
          <w:szCs w:val="28"/>
        </w:rPr>
      </w:pPr>
      <w:r>
        <w:object w:dxaOrig="11865" w:dyaOrig="10155">
          <v:shape id="_x0000_i1227" type="#_x0000_t75" style="width:332.85pt;height:284.6pt" o:ole="">
            <v:imagedata r:id="rId418" o:title=""/>
          </v:shape>
          <o:OLEObject Type="Embed" ProgID="PBrush" ShapeID="_x0000_i1227" DrawAspect="Content" ObjectID="_1518267276" r:id="rId419"/>
        </w:object>
      </w:r>
    </w:p>
    <w:p w:rsidR="003C6B23" w:rsidRPr="00317A84" w:rsidRDefault="003C6B23" w:rsidP="003C6B23">
      <w:pPr>
        <w:rPr>
          <w:noProof/>
          <w:szCs w:val="28"/>
        </w:rPr>
      </w:pPr>
      <w:r w:rsidRPr="00317A84">
        <w:rPr>
          <w:noProof/>
          <w:szCs w:val="28"/>
        </w:rPr>
        <w:t xml:space="preserve">Квадраты обозначают накачку током, круги и треугольники – оптическую накачку пико- и фемтосекундными импульсами, соответственно. Незакрашенные квадраты соответствуют работе при низких температурах. </w:t>
      </w:r>
      <w:bookmarkStart w:id="28" w:name="_Ref438112078"/>
      <w:r w:rsidRPr="00317A84">
        <w:rPr>
          <w:noProof/>
          <w:szCs w:val="28"/>
        </w:rPr>
        <w:t xml:space="preserve">Рисунок взят из работы </w:t>
      </w:r>
      <w:r w:rsidR="008075E2" w:rsidRPr="00317A84">
        <w:rPr>
          <w:noProof/>
          <w:szCs w:val="28"/>
        </w:rPr>
        <w:fldChar w:fldCharType="begin"/>
      </w:r>
      <w:r>
        <w:rPr>
          <w:noProof/>
          <w:szCs w:val="28"/>
        </w:rPr>
        <w:instrText xml:space="preserve"> ADDIN EN.CITE &lt;EndNote&gt;&lt;Cite&gt;&lt;Author&gt;Hill&lt;/Author&gt;&lt;Year&gt;2014&lt;/Year&gt;&lt;RecNum&gt;37&lt;/RecNum&gt;&lt;DisplayText&gt;&lt;style font="Times New Roman"&gt;[53]&lt;/style&gt;&lt;/DisplayText&gt;&lt;record&gt;&lt;rec-number&gt;37&lt;/rec-number&gt;&lt;foreign-keys&gt;&lt;key app="EN" db-id="vzzf9srwb22x0je0af95xtf4wv5tp0twde0a"&gt;37&lt;/key&gt;&lt;/foreign-keys&gt;&lt;ref-type name="Journal Article"&gt;17&lt;/ref-type&gt;&lt;contributors&gt;&lt;authors&gt;&lt;author&gt;Hill, Martin T&lt;/author&gt;&lt;author&gt;Gather, Malte C&lt;/author&gt;&lt;/authors&gt;&lt;/contributors&gt;&lt;titles&gt;&lt;title&gt;Advances in small lasers&lt;/title&gt;&lt;secondary-title&gt;Nature Photonics&lt;/secondary-title&gt;&lt;/titles&gt;&lt;periodical&gt;&lt;full-title&gt;Nature Photonics&lt;/full-title&gt;&lt;/periodical&gt;&lt;pages&gt;908-918&lt;/pages&gt;&lt;volume&gt;8&lt;/volume&gt;&lt;number&gt;12&lt;/number&gt;&lt;dates&gt;&lt;year&gt;2014&lt;/year&gt;&lt;/dates&gt;&lt;isbn&gt;1749-4885&lt;/isbn&gt;&lt;urls&gt;&lt;/urls&gt;&lt;/record&gt;&lt;/Cite&gt;&lt;/EndNote&gt;</w:instrText>
      </w:r>
      <w:r w:rsidR="008075E2" w:rsidRPr="00317A84">
        <w:rPr>
          <w:noProof/>
          <w:szCs w:val="28"/>
        </w:rPr>
        <w:fldChar w:fldCharType="separate"/>
      </w:r>
      <w:r>
        <w:rPr>
          <w:noProof/>
          <w:szCs w:val="28"/>
        </w:rPr>
        <w:t>[</w:t>
      </w:r>
      <w:hyperlink w:anchor="_ENREF_53" w:tooltip="Hill, 2014 #37" w:history="1">
        <w:r>
          <w:rPr>
            <w:noProof/>
            <w:szCs w:val="28"/>
          </w:rPr>
          <w:t>53</w:t>
        </w:r>
      </w:hyperlink>
      <w:r>
        <w:rPr>
          <w:noProof/>
          <w:szCs w:val="28"/>
        </w:rPr>
        <w:t>]</w:t>
      </w:r>
      <w:r w:rsidR="008075E2" w:rsidRPr="00317A84">
        <w:rPr>
          <w:noProof/>
          <w:szCs w:val="28"/>
        </w:rPr>
        <w:fldChar w:fldCharType="end"/>
      </w:r>
      <w:r w:rsidRPr="00317A84">
        <w:rPr>
          <w:noProof/>
          <w:szCs w:val="28"/>
        </w:rPr>
        <w:t>.</w:t>
      </w:r>
    </w:p>
    <w:p w:rsidR="003C6B23" w:rsidRPr="00317A84" w:rsidRDefault="003C6B23" w:rsidP="003C6B23">
      <w:pPr>
        <w:ind w:firstLine="567"/>
        <w:rPr>
          <w:noProof/>
          <w:szCs w:val="28"/>
        </w:rPr>
      </w:pPr>
      <w:r w:rsidRPr="00317A84">
        <w:rPr>
          <w:szCs w:val="28"/>
        </w:rPr>
        <w:t xml:space="preserve">Рисунок </w:t>
      </w:r>
      <w:r w:rsidR="008075E2" w:rsidRPr="00317A84">
        <w:rPr>
          <w:szCs w:val="28"/>
        </w:rPr>
        <w:fldChar w:fldCharType="begin"/>
      </w:r>
      <w:r w:rsidRPr="00317A84">
        <w:rPr>
          <w:szCs w:val="28"/>
        </w:rPr>
        <w:instrText xml:space="preserve"> SEQ Рис. \* ARABIC </w:instrText>
      </w:r>
      <w:r w:rsidR="008075E2" w:rsidRPr="00317A84">
        <w:rPr>
          <w:szCs w:val="28"/>
        </w:rPr>
        <w:fldChar w:fldCharType="separate"/>
      </w:r>
      <w:r w:rsidR="00745F1F">
        <w:rPr>
          <w:noProof/>
          <w:szCs w:val="28"/>
        </w:rPr>
        <w:t>11</w:t>
      </w:r>
      <w:r w:rsidR="008075E2" w:rsidRPr="00317A84">
        <w:rPr>
          <w:szCs w:val="28"/>
        </w:rPr>
        <w:fldChar w:fldCharType="end"/>
      </w:r>
      <w:bookmarkEnd w:id="28"/>
      <w:r w:rsidRPr="00317A84">
        <w:rPr>
          <w:szCs w:val="28"/>
        </w:rPr>
        <w:t xml:space="preserve"> -</w:t>
      </w:r>
      <w:r w:rsidRPr="00317A84">
        <w:rPr>
          <w:noProof/>
          <w:szCs w:val="28"/>
        </w:rPr>
        <w:t xml:space="preserve"> Величины усиления для разных типов усиливающих сред, известные из разных работ.</w:t>
      </w:r>
    </w:p>
    <w:p w:rsidR="003C6B23" w:rsidRPr="00317A84" w:rsidRDefault="003C6B23" w:rsidP="003C6B23">
      <w:pPr>
        <w:ind w:firstLine="567"/>
        <w:rPr>
          <w:szCs w:val="28"/>
        </w:rPr>
      </w:pPr>
      <w:r w:rsidRPr="00317A84">
        <w:rPr>
          <w:szCs w:val="28"/>
        </w:rPr>
        <w:t>Корректное описание лазера требует более детального знания свойств усиливающей среды, чем эффективная диэлектрическая проницаемость. Поэтому перейдем к рассмотрению более сложной модели.</w:t>
      </w:r>
    </w:p>
    <w:p w:rsidR="003C6B23" w:rsidRPr="00317A84" w:rsidRDefault="003C6B23" w:rsidP="00550C65">
      <w:pPr>
        <w:pStyle w:val="2"/>
      </w:pPr>
      <w:bookmarkStart w:id="29" w:name="_Toc444433526"/>
      <w:r w:rsidRPr="00317A84">
        <w:lastRenderedPageBreak/>
        <w:t>Основные уравнения системы «поле накачки + усиливающая среда + поле излучения»</w:t>
      </w:r>
      <w:bookmarkEnd w:id="29"/>
    </w:p>
    <w:p w:rsidR="003C6B23" w:rsidRPr="00317A84" w:rsidRDefault="003C6B23" w:rsidP="003C6B23">
      <w:pPr>
        <w:ind w:firstLine="567"/>
        <w:rPr>
          <w:szCs w:val="28"/>
        </w:rPr>
      </w:pPr>
      <w:r w:rsidRPr="00317A84">
        <w:rPr>
          <w:szCs w:val="28"/>
        </w:rPr>
        <w:t xml:space="preserve">Рассмотрим задачу об усилении плазмонов усиливающей средой, созданной оптической накачкой. Пусть плазмонная система описывается распределением диэлектрической проницаемости </w:t>
      </w:r>
      <w:r w:rsidRPr="00317A84">
        <w:rPr>
          <w:position w:val="-14"/>
          <w:szCs w:val="28"/>
        </w:rPr>
        <w:object w:dxaOrig="540" w:dyaOrig="420">
          <v:shape id="_x0000_i1228" type="#_x0000_t75" style="width:27.15pt;height:21.05pt" o:ole="">
            <v:imagedata r:id="rId420" o:title=""/>
          </v:shape>
          <o:OLEObject Type="Embed" ProgID="Equation.DSMT4" ShapeID="_x0000_i1228" DrawAspect="Content" ObjectID="_1518267277" r:id="rId421"/>
        </w:object>
      </w:r>
      <w:r w:rsidRPr="00317A84">
        <w:rPr>
          <w:szCs w:val="28"/>
        </w:rPr>
        <w:t xml:space="preserve">. Плазмоника подразумевает наличие металлических включений в системе, что в свою очередь приводит к необходимости учета временной дисперсии диэлектрической проницаемости. Таким образом, </w:t>
      </w:r>
      <w:r w:rsidRPr="00317A84">
        <w:rPr>
          <w:position w:val="-14"/>
          <w:szCs w:val="28"/>
        </w:rPr>
        <w:object w:dxaOrig="540" w:dyaOrig="420">
          <v:shape id="_x0000_i1229" type="#_x0000_t75" style="width:27.15pt;height:21.05pt" o:ole="">
            <v:imagedata r:id="rId422" o:title=""/>
          </v:shape>
          <o:OLEObject Type="Embed" ProgID="Equation.DSMT4" ShapeID="_x0000_i1229" DrawAspect="Content" ObjectID="_1518267278" r:id="rId423"/>
        </w:object>
      </w:r>
      <w:r w:rsidRPr="00317A84">
        <w:rPr>
          <w:szCs w:val="28"/>
        </w:rPr>
        <w:t xml:space="preserve"> является временным оператором </w:t>
      </w:r>
      <w:r w:rsidRPr="00317A84">
        <w:rPr>
          <w:position w:val="-38"/>
          <w:szCs w:val="28"/>
        </w:rPr>
        <w:object w:dxaOrig="5179" w:dyaOrig="900">
          <v:shape id="_x0000_i1230" type="#_x0000_t75" style="width:258.8pt;height:44.85pt" o:ole="">
            <v:imagedata r:id="rId424" o:title=""/>
          </v:shape>
          <o:OLEObject Type="Embed" ProgID="Equation.DSMT4" ShapeID="_x0000_i1230" DrawAspect="Content" ObjectID="_1518267279" r:id="rId425"/>
        </w:object>
      </w:r>
      <w:r w:rsidRPr="00317A84">
        <w:rPr>
          <w:szCs w:val="28"/>
        </w:rPr>
        <w:t xml:space="preserve"> с ядром </w:t>
      </w:r>
      <w:r w:rsidRPr="00317A84">
        <w:rPr>
          <w:position w:val="-14"/>
          <w:szCs w:val="28"/>
        </w:rPr>
        <w:object w:dxaOrig="620" w:dyaOrig="420">
          <v:shape id="_x0000_i1231" type="#_x0000_t75" style="width:30.55pt;height:21.05pt" o:ole="">
            <v:imagedata r:id="rId426" o:title=""/>
          </v:shape>
          <o:OLEObject Type="Embed" ProgID="Equation.DSMT4" ShapeID="_x0000_i1231" DrawAspect="Content" ObjectID="_1518267280" r:id="rId427"/>
        </w:object>
      </w:r>
      <w:r w:rsidRPr="00317A84">
        <w:rPr>
          <w:szCs w:val="28"/>
        </w:rPr>
        <w:t>, специфичным для рассматриваемой модели дисперсии металла. В частности, для дисперсии Друде диэлектрическая проницаемость в спектральном представлении равна</w:t>
      </w:r>
    </w:p>
    <w:tbl>
      <w:tblPr>
        <w:tblW w:w="0" w:type="auto"/>
        <w:tblLook w:val="04A0"/>
      </w:tblPr>
      <w:tblGrid>
        <w:gridCol w:w="8330"/>
        <w:gridCol w:w="1241"/>
      </w:tblGrid>
      <w:tr w:rsidR="003C6B23" w:rsidRPr="00317A84" w:rsidTr="003C6B23">
        <w:tc>
          <w:tcPr>
            <w:tcW w:w="8330" w:type="dxa"/>
          </w:tcPr>
          <w:p w:rsidR="003C6B23" w:rsidRPr="00317A84" w:rsidRDefault="003C6B23" w:rsidP="003C6B23">
            <w:pPr>
              <w:ind w:firstLine="567"/>
              <w:jc w:val="center"/>
              <w:rPr>
                <w:color w:val="000000"/>
                <w:szCs w:val="28"/>
              </w:rPr>
            </w:pPr>
            <w:r w:rsidRPr="00317A84">
              <w:rPr>
                <w:position w:val="-36"/>
                <w:szCs w:val="28"/>
              </w:rPr>
              <w:object w:dxaOrig="2600" w:dyaOrig="859">
                <v:shape id="_x0000_i1232" type="#_x0000_t75" style="width:129.75pt;height:42.8pt" o:ole="">
                  <v:imagedata r:id="rId428" o:title=""/>
                </v:shape>
                <o:OLEObject Type="Embed" ProgID="Equation.DSMT4" ShapeID="_x0000_i1232" DrawAspect="Content" ObjectID="_1518267281" r:id="rId429"/>
              </w:object>
            </w:r>
            <w:r w:rsidRPr="00317A84">
              <w:rPr>
                <w:szCs w:val="28"/>
              </w:rPr>
              <w:t>,</w:t>
            </w:r>
          </w:p>
        </w:tc>
        <w:tc>
          <w:tcPr>
            <w:tcW w:w="1241" w:type="dxa"/>
          </w:tcPr>
          <w:p w:rsidR="003C6B23" w:rsidRPr="00317A84" w:rsidRDefault="008075E2" w:rsidP="003C6B23">
            <w:pPr>
              <w:jc w:val="right"/>
              <w:rPr>
                <w:color w:val="000000"/>
                <w:szCs w:val="28"/>
              </w:rPr>
            </w:pPr>
            <w:r w:rsidRPr="00317A84">
              <w:rPr>
                <w:szCs w:val="28"/>
              </w:rPr>
              <w:fldChar w:fldCharType="begin"/>
            </w:r>
            <w:r w:rsidR="003C6B23" w:rsidRPr="00317A84">
              <w:rPr>
                <w:szCs w:val="28"/>
              </w:rPr>
              <w:instrText xml:space="preserve"> MACROBUTTON MTPlaceRef \* MERGEFORMAT </w:instrText>
            </w:r>
            <w:r w:rsidRPr="00317A84">
              <w:rPr>
                <w:szCs w:val="28"/>
              </w:rPr>
              <w:fldChar w:fldCharType="begin"/>
            </w:r>
            <w:r w:rsidR="003C6B23" w:rsidRPr="00317A84">
              <w:rPr>
                <w:szCs w:val="28"/>
              </w:rPr>
              <w:instrText xml:space="preserve"> SEQ MTEqn \h \* MERGEFORMAT </w:instrText>
            </w:r>
            <w:r w:rsidRPr="00317A84">
              <w:rPr>
                <w:szCs w:val="28"/>
              </w:rPr>
              <w:fldChar w:fldCharType="end"/>
            </w:r>
            <w:r w:rsidR="003C6B23" w:rsidRPr="00317A84">
              <w:rPr>
                <w:szCs w:val="28"/>
              </w:rPr>
              <w:instrText>(</w:instrText>
            </w:r>
            <w:fldSimple w:instr=" SEQ MTEqn \c \* Arabic \* MERGEFORMAT ">
              <w:r w:rsidR="00745F1F" w:rsidRPr="00745F1F">
                <w:rPr>
                  <w:noProof/>
                  <w:szCs w:val="28"/>
                </w:rPr>
                <w:instrText>24</w:instrText>
              </w:r>
            </w:fldSimple>
            <w:r w:rsidR="003C6B23" w:rsidRPr="00317A84">
              <w:rPr>
                <w:szCs w:val="28"/>
              </w:rPr>
              <w:instrText>)</w:instrText>
            </w:r>
            <w:r w:rsidRPr="00317A84">
              <w:rPr>
                <w:szCs w:val="28"/>
              </w:rPr>
              <w:fldChar w:fldCharType="end"/>
            </w:r>
          </w:p>
        </w:tc>
      </w:tr>
    </w:tbl>
    <w:p w:rsidR="003C6B23" w:rsidRPr="00317A84" w:rsidRDefault="003C6B23" w:rsidP="003C6B23">
      <w:pPr>
        <w:rPr>
          <w:szCs w:val="28"/>
        </w:rPr>
      </w:pPr>
      <w:r w:rsidRPr="00317A84">
        <w:rPr>
          <w:szCs w:val="28"/>
        </w:rPr>
        <w:t>и ядро временного оператора имеет вид</w:t>
      </w:r>
    </w:p>
    <w:tbl>
      <w:tblPr>
        <w:tblW w:w="0" w:type="auto"/>
        <w:tblLook w:val="04A0"/>
      </w:tblPr>
      <w:tblGrid>
        <w:gridCol w:w="8330"/>
        <w:gridCol w:w="1241"/>
      </w:tblGrid>
      <w:tr w:rsidR="003C6B23" w:rsidRPr="00317A84" w:rsidTr="003C6B23">
        <w:tc>
          <w:tcPr>
            <w:tcW w:w="8330" w:type="dxa"/>
          </w:tcPr>
          <w:p w:rsidR="003C6B23" w:rsidRPr="00317A84" w:rsidRDefault="003C6B23" w:rsidP="003C6B23">
            <w:pPr>
              <w:ind w:firstLine="567"/>
              <w:jc w:val="center"/>
              <w:rPr>
                <w:color w:val="000000"/>
                <w:szCs w:val="28"/>
              </w:rPr>
            </w:pPr>
            <w:r w:rsidRPr="00317A84">
              <w:rPr>
                <w:position w:val="-18"/>
                <w:szCs w:val="28"/>
              </w:rPr>
              <w:object w:dxaOrig="3480" w:dyaOrig="499">
                <v:shape id="_x0000_i1233" type="#_x0000_t75" style="width:173.9pt;height:24.45pt" o:ole="">
                  <v:imagedata r:id="rId430" o:title=""/>
                </v:shape>
                <o:OLEObject Type="Embed" ProgID="Equation.DSMT4" ShapeID="_x0000_i1233" DrawAspect="Content" ObjectID="_1518267282" r:id="rId431"/>
              </w:object>
            </w:r>
            <w:r w:rsidRPr="00317A84">
              <w:rPr>
                <w:szCs w:val="28"/>
              </w:rPr>
              <w:t>,</w:t>
            </w:r>
          </w:p>
        </w:tc>
        <w:tc>
          <w:tcPr>
            <w:tcW w:w="1241" w:type="dxa"/>
          </w:tcPr>
          <w:p w:rsidR="003C6B23" w:rsidRPr="00317A84" w:rsidRDefault="008075E2" w:rsidP="003C6B23">
            <w:pPr>
              <w:ind w:firstLine="2"/>
              <w:jc w:val="right"/>
              <w:rPr>
                <w:color w:val="000000"/>
                <w:szCs w:val="28"/>
              </w:rPr>
            </w:pPr>
            <w:r w:rsidRPr="00317A84">
              <w:rPr>
                <w:szCs w:val="28"/>
              </w:rPr>
              <w:fldChar w:fldCharType="begin"/>
            </w:r>
            <w:r w:rsidR="003C6B23" w:rsidRPr="00317A84">
              <w:rPr>
                <w:szCs w:val="28"/>
              </w:rPr>
              <w:instrText xml:space="preserve"> MACROBUTTON MTPlaceRef \* MERGEFORMAT </w:instrText>
            </w:r>
            <w:r w:rsidRPr="00317A84">
              <w:rPr>
                <w:szCs w:val="28"/>
              </w:rPr>
              <w:fldChar w:fldCharType="begin"/>
            </w:r>
            <w:r w:rsidR="003C6B23" w:rsidRPr="00317A84">
              <w:rPr>
                <w:szCs w:val="28"/>
              </w:rPr>
              <w:instrText xml:space="preserve"> SEQ MTEqn \h \* MERGEFORMAT </w:instrText>
            </w:r>
            <w:r w:rsidRPr="00317A84">
              <w:rPr>
                <w:szCs w:val="28"/>
              </w:rPr>
              <w:fldChar w:fldCharType="end"/>
            </w:r>
            <w:r w:rsidR="003C6B23" w:rsidRPr="00317A84">
              <w:rPr>
                <w:szCs w:val="28"/>
              </w:rPr>
              <w:instrText>(</w:instrText>
            </w:r>
            <w:fldSimple w:instr=" SEQ MTEqn \c \* Arabic \* MERGEFORMAT ">
              <w:r w:rsidR="00745F1F" w:rsidRPr="00745F1F">
                <w:rPr>
                  <w:noProof/>
                  <w:szCs w:val="28"/>
                </w:rPr>
                <w:instrText>25</w:instrText>
              </w:r>
            </w:fldSimple>
            <w:r w:rsidR="003C6B23" w:rsidRPr="00317A84">
              <w:rPr>
                <w:szCs w:val="28"/>
              </w:rPr>
              <w:instrText>)</w:instrText>
            </w:r>
            <w:r w:rsidRPr="00317A84">
              <w:rPr>
                <w:szCs w:val="28"/>
              </w:rPr>
              <w:fldChar w:fldCharType="end"/>
            </w:r>
          </w:p>
        </w:tc>
      </w:tr>
    </w:tbl>
    <w:p w:rsidR="003C6B23" w:rsidRPr="00317A84" w:rsidRDefault="003C6B23" w:rsidP="003C6B23">
      <w:pPr>
        <w:ind w:firstLine="567"/>
        <w:rPr>
          <w:szCs w:val="28"/>
        </w:rPr>
      </w:pPr>
      <w:r w:rsidRPr="00317A84">
        <w:rPr>
          <w:szCs w:val="28"/>
        </w:rPr>
        <w:t xml:space="preserve">В качестве усиливающей среды рассмотрим квантовые точки или краситель, распределенные с концентрацией </w:t>
      </w:r>
      <w:r w:rsidRPr="00317A84">
        <w:rPr>
          <w:position w:val="-14"/>
          <w:szCs w:val="28"/>
        </w:rPr>
        <w:object w:dxaOrig="600" w:dyaOrig="420">
          <v:shape id="_x0000_i1234" type="#_x0000_t75" style="width:29.9pt;height:21.05pt" o:ole="">
            <v:imagedata r:id="rId432" o:title=""/>
          </v:shape>
          <o:OLEObject Type="Embed" ProgID="Equation.DSMT4" ShapeID="_x0000_i1234" DrawAspect="Content" ObjectID="_1518267283" r:id="rId433"/>
        </w:object>
      </w:r>
      <w:r w:rsidRPr="00317A84">
        <w:rPr>
          <w:szCs w:val="28"/>
        </w:rPr>
        <w:t xml:space="preserve"> в матрице с диэлектрической проницаемостью </w:t>
      </w:r>
      <w:r w:rsidRPr="00317A84">
        <w:rPr>
          <w:position w:val="-12"/>
          <w:szCs w:val="28"/>
        </w:rPr>
        <w:object w:dxaOrig="279" w:dyaOrig="380">
          <v:shape id="_x0000_i1235" type="#_x0000_t75" style="width:14.25pt;height:18.35pt" o:ole="">
            <v:imagedata r:id="rId434" o:title=""/>
          </v:shape>
          <o:OLEObject Type="Embed" ProgID="Equation.DSMT4" ShapeID="_x0000_i1235" DrawAspect="Content" ObjectID="_1518267284" r:id="rId435"/>
        </w:object>
      </w:r>
      <w:r w:rsidRPr="00317A84">
        <w:rPr>
          <w:szCs w:val="28"/>
        </w:rPr>
        <w:t xml:space="preserve">. Квантовые точки взаимодействуют с полем плазмонов </w:t>
      </w:r>
      <w:r w:rsidRPr="00317A84">
        <w:rPr>
          <w:position w:val="-4"/>
          <w:szCs w:val="28"/>
        </w:rPr>
        <w:object w:dxaOrig="260" w:dyaOrig="279">
          <v:shape id="_x0000_i1236" type="#_x0000_t75" style="width:12.9pt;height:14.25pt" o:ole="">
            <v:imagedata r:id="rId436" o:title=""/>
          </v:shape>
          <o:OLEObject Type="Embed" ProgID="Equation.DSMT4" ShapeID="_x0000_i1236" DrawAspect="Content" ObjectID="_1518267285" r:id="rId437"/>
        </w:object>
      </w:r>
      <w:r w:rsidRPr="00317A84">
        <w:rPr>
          <w:szCs w:val="28"/>
        </w:rPr>
        <w:t xml:space="preserve"> за счет колебаний своего дипольного момента </w:t>
      </w:r>
      <w:r w:rsidRPr="00317A84">
        <w:rPr>
          <w:position w:val="-6"/>
          <w:szCs w:val="28"/>
        </w:rPr>
        <w:object w:dxaOrig="320" w:dyaOrig="300">
          <v:shape id="_x0000_i1237" type="#_x0000_t75" style="width:15.6pt;height:14.95pt" o:ole="">
            <v:imagedata r:id="rId438" o:title=""/>
          </v:shape>
          <o:OLEObject Type="Embed" ProgID="Equation.DSMT4" ShapeID="_x0000_i1237" DrawAspect="Content" ObjectID="_1518267286" r:id="rId439"/>
        </w:object>
      </w:r>
      <w:r w:rsidRPr="00317A84">
        <w:rPr>
          <w:szCs w:val="28"/>
        </w:rPr>
        <w:t xml:space="preserve">. Как будет показано ниже, в интересующих нас случаях этот процесс описывается эффективными уравнениями Максвелла-Блоха для двухуровневой системы </w:t>
      </w:r>
      <w:r w:rsidR="008075E2" w:rsidRPr="00317A84">
        <w:rPr>
          <w:szCs w:val="28"/>
        </w:rPr>
        <w:fldChar w:fldCharType="begin">
          <w:fldData xml:space="preserve">PEVuZE5vdGU+PENpdGU+PEF1dGhvcj5TYXJnZW50PC9BdXRob3I+PFllYXI+MjAwNzwvWWVhcj48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</w:fldData>
        </w:fldChar>
      </w:r>
      <w:r>
        <w:rPr>
          <w:szCs w:val="28"/>
        </w:rPr>
        <w:instrText xml:space="preserve"> ADDIN EN.CITE </w:instrText>
      </w:r>
      <w:r w:rsidR="008075E2">
        <w:rPr>
          <w:szCs w:val="28"/>
        </w:rPr>
        <w:fldChar w:fldCharType="begin">
          <w:fldData xml:space="preserve">PEVuZE5vdGU+PENpdGU+PEF1dGhvcj5TYXJnZW50PC9BdXRob3I+PFllYXI+MjAwNzwvWWVhcj48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</w:fldData>
        </w:fldChar>
      </w:r>
      <w:r>
        <w:rPr>
          <w:szCs w:val="28"/>
        </w:rPr>
        <w:instrText xml:space="preserve"> ADDIN EN.CITE.DATA </w:instrText>
      </w:r>
      <w:r w:rsidR="008075E2">
        <w:rPr>
          <w:szCs w:val="28"/>
        </w:rPr>
      </w:r>
      <w:r w:rsidR="008075E2">
        <w:rPr>
          <w:szCs w:val="28"/>
        </w:rPr>
        <w:fldChar w:fldCharType="end"/>
      </w:r>
      <w:r w:rsidR="008075E2" w:rsidRPr="00317A84">
        <w:rPr>
          <w:szCs w:val="28"/>
        </w:rPr>
      </w:r>
      <w:r w:rsidR="008075E2" w:rsidRPr="00317A84">
        <w:rPr>
          <w:szCs w:val="28"/>
        </w:rPr>
        <w:fldChar w:fldCharType="separate"/>
      </w:r>
      <w:r>
        <w:rPr>
          <w:noProof/>
          <w:szCs w:val="28"/>
        </w:rPr>
        <w:t>[</w:t>
      </w:r>
      <w:hyperlink w:anchor="_ENREF_54" w:tooltip="Sargent, 2007 #6" w:history="1">
        <w:r>
          <w:rPr>
            <w:noProof/>
            <w:szCs w:val="28"/>
          </w:rPr>
          <w:t>54-57</w:t>
        </w:r>
      </w:hyperlink>
      <w:r>
        <w:rPr>
          <w:noProof/>
          <w:szCs w:val="28"/>
        </w:rPr>
        <w:t>]</w:t>
      </w:r>
      <w:r w:rsidR="008075E2" w:rsidRPr="00317A84">
        <w:rPr>
          <w:szCs w:val="28"/>
        </w:rPr>
        <w:fldChar w:fldCharType="end"/>
      </w:r>
    </w:p>
    <w:tbl>
      <w:tblPr>
        <w:tblW w:w="0" w:type="auto"/>
        <w:tblLook w:val="04A0"/>
      </w:tblPr>
      <w:tblGrid>
        <w:gridCol w:w="8330"/>
        <w:gridCol w:w="1241"/>
      </w:tblGrid>
      <w:tr w:rsidR="003C6B23" w:rsidRPr="00317A84" w:rsidTr="003C6B23">
        <w:tc>
          <w:tcPr>
            <w:tcW w:w="8330" w:type="dxa"/>
          </w:tcPr>
          <w:p w:rsidR="003C6B23" w:rsidRPr="00317A84" w:rsidRDefault="003C6B23" w:rsidP="003C6B23">
            <w:pPr>
              <w:ind w:firstLine="567"/>
              <w:jc w:val="center"/>
              <w:rPr>
                <w:color w:val="000000"/>
                <w:szCs w:val="28"/>
              </w:rPr>
            </w:pPr>
            <w:r w:rsidRPr="00317A84">
              <w:rPr>
                <w:position w:val="-28"/>
                <w:szCs w:val="28"/>
              </w:rPr>
              <w:object w:dxaOrig="5240" w:dyaOrig="760">
                <v:shape id="_x0000_i1238" type="#_x0000_t75" style="width:261.5pt;height:38.7pt" o:ole="">
                  <v:imagedata r:id="rId440" o:title=""/>
                </v:shape>
                <o:OLEObject Type="Embed" ProgID="Equation.DSMT4" ShapeID="_x0000_i1238" DrawAspect="Content" ObjectID="_1518267287" r:id="rId441"/>
              </w:object>
            </w:r>
            <w:r w:rsidRPr="00317A84">
              <w:rPr>
                <w:szCs w:val="28"/>
              </w:rPr>
              <w:t>,</w:t>
            </w:r>
          </w:p>
        </w:tc>
        <w:tc>
          <w:tcPr>
            <w:tcW w:w="1241" w:type="dxa"/>
          </w:tcPr>
          <w:p w:rsidR="003C6B23" w:rsidRPr="00317A84" w:rsidRDefault="008075E2" w:rsidP="003C6B23">
            <w:pPr>
              <w:jc w:val="right"/>
              <w:rPr>
                <w:color w:val="000000"/>
                <w:szCs w:val="28"/>
              </w:rPr>
            </w:pPr>
            <w:r w:rsidRPr="00317A84">
              <w:rPr>
                <w:szCs w:val="28"/>
              </w:rPr>
              <w:fldChar w:fldCharType="begin"/>
            </w:r>
            <w:r w:rsidR="003C6B23" w:rsidRPr="00317A84">
              <w:rPr>
                <w:szCs w:val="28"/>
              </w:rPr>
              <w:instrText xml:space="preserve"> MACROBUTTON MTPlaceRef \* MERGEFORMAT </w:instrText>
            </w:r>
            <w:r w:rsidRPr="00317A84">
              <w:rPr>
                <w:szCs w:val="28"/>
              </w:rPr>
              <w:fldChar w:fldCharType="begin"/>
            </w:r>
            <w:r w:rsidR="003C6B23" w:rsidRPr="00317A84">
              <w:rPr>
                <w:szCs w:val="28"/>
              </w:rPr>
              <w:instrText xml:space="preserve"> SEQ MTEqn \h \* MERGEFORMAT </w:instrText>
            </w:r>
            <w:r w:rsidRPr="00317A84">
              <w:rPr>
                <w:szCs w:val="28"/>
              </w:rPr>
              <w:fldChar w:fldCharType="end"/>
            </w:r>
            <w:bookmarkStart w:id="30" w:name="ZEqnNum298927"/>
            <w:r w:rsidR="003C6B23" w:rsidRPr="00317A84">
              <w:rPr>
                <w:szCs w:val="28"/>
              </w:rPr>
              <w:instrText>(</w:instrText>
            </w:r>
            <w:fldSimple w:instr=" SEQ MTEqn \c \* Arabic \* MERGEFORMAT ">
              <w:r w:rsidR="00745F1F" w:rsidRPr="00745F1F">
                <w:rPr>
                  <w:noProof/>
                  <w:szCs w:val="28"/>
                </w:rPr>
                <w:instrText>26</w:instrText>
              </w:r>
            </w:fldSimple>
            <w:r w:rsidR="003C6B23" w:rsidRPr="00317A84">
              <w:rPr>
                <w:szCs w:val="28"/>
              </w:rPr>
              <w:instrText>)</w:instrText>
            </w:r>
            <w:bookmarkEnd w:id="30"/>
            <w:r w:rsidRPr="00317A84">
              <w:rPr>
                <w:szCs w:val="28"/>
              </w:rPr>
              <w:fldChar w:fldCharType="end"/>
            </w:r>
          </w:p>
        </w:tc>
      </w:tr>
      <w:tr w:rsidR="003C6B23" w:rsidRPr="00317A84" w:rsidTr="003C6B23">
        <w:tc>
          <w:tcPr>
            <w:tcW w:w="8330" w:type="dxa"/>
          </w:tcPr>
          <w:p w:rsidR="003C6B23" w:rsidRPr="00317A84" w:rsidRDefault="003C6B23" w:rsidP="003C6B23">
            <w:pPr>
              <w:ind w:firstLine="567"/>
              <w:jc w:val="center"/>
              <w:rPr>
                <w:szCs w:val="28"/>
              </w:rPr>
            </w:pPr>
            <w:r w:rsidRPr="00317A84">
              <w:rPr>
                <w:position w:val="-14"/>
                <w:szCs w:val="28"/>
              </w:rPr>
              <w:object w:dxaOrig="4819" w:dyaOrig="440">
                <v:shape id="_x0000_i1239" type="#_x0000_t75" style="width:240.45pt;height:21.75pt" o:ole="">
                  <v:imagedata r:id="rId442" o:title=""/>
                </v:shape>
                <o:OLEObject Type="Embed" ProgID="Equation.DSMT4" ShapeID="_x0000_i1239" DrawAspect="Content" ObjectID="_1518267288" r:id="rId443"/>
              </w:object>
            </w:r>
          </w:p>
        </w:tc>
        <w:tc>
          <w:tcPr>
            <w:tcW w:w="1241" w:type="dxa"/>
          </w:tcPr>
          <w:p w:rsidR="003C6B23" w:rsidRPr="00317A84" w:rsidRDefault="008075E2" w:rsidP="003C6B23">
            <w:pPr>
              <w:ind w:hanging="17"/>
              <w:jc w:val="right"/>
              <w:rPr>
                <w:color w:val="000000"/>
                <w:szCs w:val="28"/>
              </w:rPr>
            </w:pPr>
            <w:r w:rsidRPr="00317A84">
              <w:rPr>
                <w:szCs w:val="28"/>
              </w:rPr>
              <w:fldChar w:fldCharType="begin"/>
            </w:r>
            <w:r w:rsidR="003C6B23" w:rsidRPr="00317A84">
              <w:rPr>
                <w:szCs w:val="28"/>
              </w:rPr>
              <w:instrText xml:space="preserve"> MACROBUTTON MTPlaceRef \* MERGEFORMAT </w:instrText>
            </w:r>
            <w:r w:rsidRPr="00317A84">
              <w:rPr>
                <w:szCs w:val="28"/>
              </w:rPr>
              <w:fldChar w:fldCharType="begin"/>
            </w:r>
            <w:r w:rsidR="003C6B23" w:rsidRPr="00317A84">
              <w:rPr>
                <w:szCs w:val="28"/>
              </w:rPr>
              <w:instrText xml:space="preserve"> SEQ MTEqn \h \* MERGEFORMAT </w:instrText>
            </w:r>
            <w:r w:rsidRPr="00317A84">
              <w:rPr>
                <w:szCs w:val="28"/>
              </w:rPr>
              <w:fldChar w:fldCharType="end"/>
            </w:r>
            <w:bookmarkStart w:id="31" w:name="ZEqnNum245436"/>
            <w:r w:rsidR="003C6B23" w:rsidRPr="00317A84">
              <w:rPr>
                <w:szCs w:val="28"/>
              </w:rPr>
              <w:instrText>(</w:instrText>
            </w:r>
            <w:fldSimple w:instr=" SEQ MTEqn \c \* Arabic \* MERGEFORMAT ">
              <w:r w:rsidR="00745F1F" w:rsidRPr="00745F1F">
                <w:rPr>
                  <w:noProof/>
                  <w:szCs w:val="28"/>
                </w:rPr>
                <w:instrText>27</w:instrText>
              </w:r>
            </w:fldSimple>
            <w:r w:rsidR="003C6B23" w:rsidRPr="00317A84">
              <w:rPr>
                <w:szCs w:val="28"/>
              </w:rPr>
              <w:instrText>)</w:instrText>
            </w:r>
            <w:bookmarkEnd w:id="31"/>
            <w:r w:rsidRPr="00317A84">
              <w:rPr>
                <w:szCs w:val="28"/>
              </w:rPr>
              <w:fldChar w:fldCharType="end"/>
            </w:r>
          </w:p>
        </w:tc>
      </w:tr>
      <w:tr w:rsidR="003C6B23" w:rsidRPr="00317A84" w:rsidTr="003C6B23">
        <w:tc>
          <w:tcPr>
            <w:tcW w:w="8330" w:type="dxa"/>
          </w:tcPr>
          <w:p w:rsidR="003C6B23" w:rsidRPr="00317A84" w:rsidRDefault="003C6B23" w:rsidP="003C6B23">
            <w:pPr>
              <w:ind w:firstLine="567"/>
              <w:jc w:val="center"/>
              <w:rPr>
                <w:szCs w:val="28"/>
              </w:rPr>
            </w:pPr>
            <w:r w:rsidRPr="00317A84">
              <w:rPr>
                <w:position w:val="-18"/>
                <w:szCs w:val="28"/>
              </w:rPr>
              <w:object w:dxaOrig="5520" w:dyaOrig="499">
                <v:shape id="_x0000_i1240" type="#_x0000_t75" style="width:275.75pt;height:24.45pt" o:ole="">
                  <v:imagedata r:id="rId444" o:title=""/>
                </v:shape>
                <o:OLEObject Type="Embed" ProgID="Equation.DSMT4" ShapeID="_x0000_i1240" DrawAspect="Content" ObjectID="_1518267289" r:id="rId445"/>
              </w:object>
            </w:r>
          </w:p>
        </w:tc>
        <w:tc>
          <w:tcPr>
            <w:tcW w:w="1241" w:type="dxa"/>
          </w:tcPr>
          <w:p w:rsidR="003C6B23" w:rsidRPr="00317A84" w:rsidRDefault="008075E2" w:rsidP="003C6B23">
            <w:pPr>
              <w:jc w:val="right"/>
              <w:rPr>
                <w:color w:val="000000"/>
                <w:szCs w:val="28"/>
              </w:rPr>
            </w:pPr>
            <w:r w:rsidRPr="00317A84">
              <w:rPr>
                <w:szCs w:val="28"/>
              </w:rPr>
              <w:fldChar w:fldCharType="begin"/>
            </w:r>
            <w:r w:rsidR="003C6B23" w:rsidRPr="00317A84">
              <w:rPr>
                <w:szCs w:val="28"/>
              </w:rPr>
              <w:instrText xml:space="preserve"> MACROBUTTON MTPlaceRef \* MERGEFORMAT </w:instrText>
            </w:r>
            <w:r w:rsidRPr="00317A84">
              <w:rPr>
                <w:szCs w:val="28"/>
              </w:rPr>
              <w:fldChar w:fldCharType="begin"/>
            </w:r>
            <w:r w:rsidR="003C6B23" w:rsidRPr="00317A84">
              <w:rPr>
                <w:szCs w:val="28"/>
              </w:rPr>
              <w:instrText xml:space="preserve"> SEQ MTEqn \h \* MERGEFORMAT </w:instrText>
            </w:r>
            <w:r w:rsidRPr="00317A84">
              <w:rPr>
                <w:szCs w:val="28"/>
              </w:rPr>
              <w:fldChar w:fldCharType="end"/>
            </w:r>
            <w:bookmarkStart w:id="32" w:name="ZEqnNum964359"/>
            <w:r w:rsidR="003C6B23" w:rsidRPr="00317A84">
              <w:rPr>
                <w:szCs w:val="28"/>
              </w:rPr>
              <w:instrText>(</w:instrText>
            </w:r>
            <w:fldSimple w:instr=" SEQ MTEqn \c \* Arabic \* MERGEFORMAT ">
              <w:r w:rsidR="00745F1F" w:rsidRPr="00745F1F">
                <w:rPr>
                  <w:noProof/>
                  <w:szCs w:val="28"/>
                </w:rPr>
                <w:instrText>28</w:instrText>
              </w:r>
            </w:fldSimple>
            <w:r w:rsidR="003C6B23" w:rsidRPr="00317A84">
              <w:rPr>
                <w:szCs w:val="28"/>
              </w:rPr>
              <w:instrText>)</w:instrText>
            </w:r>
            <w:bookmarkEnd w:id="32"/>
            <w:r w:rsidRPr="00317A84">
              <w:rPr>
                <w:szCs w:val="28"/>
              </w:rPr>
              <w:fldChar w:fldCharType="end"/>
            </w:r>
          </w:p>
        </w:tc>
      </w:tr>
    </w:tbl>
    <w:p w:rsidR="003C6B23" w:rsidRPr="00317A84" w:rsidRDefault="003C6B23" w:rsidP="003C6B23">
      <w:pPr>
        <w:rPr>
          <w:szCs w:val="28"/>
        </w:rPr>
      </w:pPr>
      <w:r w:rsidRPr="00317A84">
        <w:rPr>
          <w:noProof/>
          <w:szCs w:val="28"/>
        </w:rPr>
        <w:t xml:space="preserve">Здесь </w:t>
      </w:r>
      <w:r w:rsidRPr="00317A84">
        <w:rPr>
          <w:noProof/>
          <w:position w:val="-12"/>
          <w:szCs w:val="28"/>
        </w:rPr>
        <w:object w:dxaOrig="340" w:dyaOrig="380">
          <v:shape id="_x0000_i1241" type="#_x0000_t75" style="width:17.65pt;height:18.35pt" o:ole="">
            <v:imagedata r:id="rId446" o:title=""/>
          </v:shape>
          <o:OLEObject Type="Embed" ProgID="Equation.DSMT4" ShapeID="_x0000_i1241" DrawAspect="Content" ObjectID="_1518267290" r:id="rId447"/>
        </w:object>
      </w:r>
      <w:r w:rsidRPr="00317A84">
        <w:rPr>
          <w:noProof/>
          <w:szCs w:val="28"/>
        </w:rPr>
        <w:t xml:space="preserve"> – </w:t>
      </w:r>
      <w:r w:rsidRPr="00317A84">
        <w:rPr>
          <w:szCs w:val="28"/>
        </w:rPr>
        <w:t xml:space="preserve">частота перехода усиливающей среды, </w:t>
      </w:r>
      <w:r w:rsidRPr="00317A84">
        <w:rPr>
          <w:position w:val="-12"/>
          <w:szCs w:val="28"/>
        </w:rPr>
        <w:object w:dxaOrig="380" w:dyaOrig="380">
          <v:shape id="_x0000_i1242" type="#_x0000_t75" style="width:18.35pt;height:18.35pt" o:ole="">
            <v:imagedata r:id="rId448" o:title=""/>
          </v:shape>
          <o:OLEObject Type="Embed" ProgID="Equation.DSMT4" ShapeID="_x0000_i1242" DrawAspect="Content" ObjectID="_1518267291" r:id="rId449"/>
        </w:object>
      </w:r>
      <w:r w:rsidRPr="00317A84">
        <w:rPr>
          <w:szCs w:val="28"/>
        </w:rPr>
        <w:t xml:space="preserve"> – недиагональный матричный элемент оператора дипольного момента усиливающей среды, </w:t>
      </w:r>
      <w:r w:rsidRPr="00317A84">
        <w:rPr>
          <w:position w:val="-12"/>
          <w:szCs w:val="28"/>
        </w:rPr>
        <w:object w:dxaOrig="260" w:dyaOrig="380">
          <v:shape id="_x0000_i1243" type="#_x0000_t75" style="width:12.9pt;height:18.35pt" o:ole="">
            <v:imagedata r:id="rId450" o:title=""/>
          </v:shape>
          <o:OLEObject Type="Embed" ProgID="Equation.DSMT4" ShapeID="_x0000_i1243" DrawAspect="Content" ObjectID="_1518267292" r:id="rId451"/>
        </w:object>
      </w:r>
      <w:r w:rsidRPr="00317A84">
        <w:rPr>
          <w:szCs w:val="28"/>
        </w:rPr>
        <w:t xml:space="preserve"> и </w:t>
      </w:r>
      <w:r w:rsidRPr="00317A84">
        <w:rPr>
          <w:position w:val="-12"/>
          <w:szCs w:val="28"/>
        </w:rPr>
        <w:object w:dxaOrig="279" w:dyaOrig="380">
          <v:shape id="_x0000_i1244" type="#_x0000_t75" style="width:14.25pt;height:18.35pt" o:ole="">
            <v:imagedata r:id="rId452" o:title=""/>
          </v:shape>
          <o:OLEObject Type="Embed" ProgID="Equation.DSMT4" ShapeID="_x0000_i1244" DrawAspect="Content" ObjectID="_1518267293" r:id="rId453"/>
        </w:object>
      </w:r>
      <w:r w:rsidRPr="00317A84">
        <w:rPr>
          <w:szCs w:val="28"/>
        </w:rPr>
        <w:t xml:space="preserve"> – времена продольной и поперечной релаксации. Время </w:t>
      </w:r>
      <w:r w:rsidRPr="00317A84">
        <w:rPr>
          <w:position w:val="-12"/>
          <w:szCs w:val="28"/>
        </w:rPr>
        <w:object w:dxaOrig="260" w:dyaOrig="380">
          <v:shape id="_x0000_i1245" type="#_x0000_t75" style="width:12.9pt;height:18.35pt" o:ole="">
            <v:imagedata r:id="rId454" o:title=""/>
          </v:shape>
          <o:OLEObject Type="Embed" ProgID="Equation.DSMT4" ShapeID="_x0000_i1245" DrawAspect="Content" ObjectID="_1518267294" r:id="rId455"/>
        </w:object>
      </w:r>
      <w:r w:rsidRPr="00317A84">
        <w:rPr>
          <w:szCs w:val="28"/>
        </w:rPr>
        <w:t xml:space="preserve"> описывает релаксацию энергии в результате нерадиационных и радиационных неупругих процессов. Время </w:t>
      </w:r>
      <w:r w:rsidRPr="00317A84">
        <w:rPr>
          <w:position w:val="-12"/>
          <w:szCs w:val="28"/>
        </w:rPr>
        <w:object w:dxaOrig="279" w:dyaOrig="380">
          <v:shape id="_x0000_i1246" type="#_x0000_t75" style="width:14.25pt;height:18.35pt" o:ole="">
            <v:imagedata r:id="rId456" o:title=""/>
          </v:shape>
          <o:OLEObject Type="Embed" ProgID="Equation.DSMT4" ShapeID="_x0000_i1246" DrawAspect="Content" ObjectID="_1518267295" r:id="rId457"/>
        </w:object>
      </w:r>
      <w:r w:rsidRPr="00317A84">
        <w:rPr>
          <w:szCs w:val="28"/>
        </w:rPr>
        <w:t xml:space="preserve"> связано с т</w:t>
      </w:r>
      <w:r>
        <w:rPr>
          <w:szCs w:val="28"/>
        </w:rPr>
        <w:t>е</w:t>
      </w:r>
      <w:r w:rsidRPr="00317A84">
        <w:rPr>
          <w:szCs w:val="28"/>
        </w:rPr>
        <w:t xml:space="preserve">ми же процессами, а также с упругими процессами, не меняющими энергию, но «сбивающими» фазу колебаний дипольного момента. Поэтому выполняется неравенство </w:t>
      </w:r>
      <w:r w:rsidRPr="00317A84">
        <w:rPr>
          <w:position w:val="-12"/>
          <w:szCs w:val="28"/>
        </w:rPr>
        <w:object w:dxaOrig="780" w:dyaOrig="380">
          <v:shape id="_x0000_i1247" type="#_x0000_t75" style="width:38.7pt;height:18.35pt" o:ole="">
            <v:imagedata r:id="rId458" o:title=""/>
          </v:shape>
          <o:OLEObject Type="Embed" ProgID="Equation.DSMT4" ShapeID="_x0000_i1247" DrawAspect="Content" ObjectID="_1518267296" r:id="rId459"/>
        </w:object>
      </w:r>
      <w:r w:rsidRPr="00317A84">
        <w:rPr>
          <w:szCs w:val="28"/>
        </w:rPr>
        <w:t xml:space="preserve"> (чаще всего эти времена отличаются на несколько порядков). В уравнении </w:t>
      </w:r>
      <w:r w:rsidR="008075E2" w:rsidRPr="00317A84">
        <w:rPr>
          <w:szCs w:val="28"/>
        </w:rPr>
        <w:fldChar w:fldCharType="begin"/>
      </w:r>
      <w:r w:rsidRPr="00317A84">
        <w:rPr>
          <w:szCs w:val="28"/>
        </w:rPr>
        <w:instrText xml:space="preserve"> GOTOBUTTON ZEqnNum964359  \* MERGEFORMAT </w:instrText>
      </w:r>
      <w:r w:rsidR="008075E2" w:rsidRPr="00317A84">
        <w:rPr>
          <w:szCs w:val="28"/>
        </w:rPr>
        <w:fldChar w:fldCharType="begin"/>
      </w:r>
      <w:r w:rsidRPr="00317A84">
        <w:rPr>
          <w:szCs w:val="28"/>
        </w:rPr>
        <w:instrText xml:space="preserve"> REF ZEqnNum964359 \* Charformat \! \* MERGEFORMAT </w:instrText>
      </w:r>
      <w:r w:rsidR="008075E2" w:rsidRPr="00317A84">
        <w:rPr>
          <w:szCs w:val="28"/>
        </w:rPr>
        <w:fldChar w:fldCharType="separate"/>
      </w:r>
      <w:r w:rsidR="00745F1F" w:rsidRPr="00317A84">
        <w:rPr>
          <w:szCs w:val="28"/>
        </w:rPr>
        <w:instrText>(</w:instrText>
      </w:r>
      <w:r w:rsidR="00745F1F" w:rsidRPr="00745F1F">
        <w:rPr>
          <w:szCs w:val="28"/>
        </w:rPr>
        <w:instrText>28</w:instrText>
      </w:r>
      <w:r w:rsidR="00745F1F" w:rsidRPr="00317A84">
        <w:rPr>
          <w:szCs w:val="28"/>
        </w:rPr>
        <w:instrText>)</w:instrText>
      </w:r>
      <w:r w:rsidR="008075E2" w:rsidRPr="00317A84">
        <w:rPr>
          <w:szCs w:val="28"/>
        </w:rPr>
        <w:fldChar w:fldCharType="end"/>
      </w:r>
      <w:r w:rsidR="008075E2" w:rsidRPr="00317A84">
        <w:rPr>
          <w:szCs w:val="28"/>
        </w:rPr>
        <w:fldChar w:fldCharType="end"/>
      </w:r>
      <w:r w:rsidRPr="00317A84">
        <w:rPr>
          <w:szCs w:val="28"/>
        </w:rPr>
        <w:t xml:space="preserve"> фигурируют эффективное время продольной релаксации </w:t>
      </w:r>
      <w:r w:rsidRPr="00317A84">
        <w:rPr>
          <w:position w:val="-14"/>
          <w:szCs w:val="28"/>
        </w:rPr>
        <w:object w:dxaOrig="680" w:dyaOrig="440">
          <v:shape id="_x0000_i1248" type="#_x0000_t75" style="width:33.3pt;height:21.75pt" o:ole="">
            <v:imagedata r:id="rId460" o:title=""/>
          </v:shape>
          <o:OLEObject Type="Embed" ProgID="Equation.DSMT4" ShapeID="_x0000_i1248" DrawAspect="Content" ObjectID="_1518267297" r:id="rId461"/>
        </w:object>
      </w:r>
      <w:r w:rsidRPr="00317A84">
        <w:rPr>
          <w:szCs w:val="28"/>
        </w:rPr>
        <w:t xml:space="preserve"> и параметр накачки </w:t>
      </w:r>
      <w:r w:rsidRPr="00317A84">
        <w:rPr>
          <w:position w:val="-14"/>
          <w:szCs w:val="28"/>
        </w:rPr>
        <w:object w:dxaOrig="820" w:dyaOrig="420">
          <v:shape id="_x0000_i1249" type="#_x0000_t75" style="width:41.45pt;height:21.05pt" o:ole="">
            <v:imagedata r:id="rId462" o:title=""/>
          </v:shape>
          <o:OLEObject Type="Embed" ProgID="Equation.DSMT4" ShapeID="_x0000_i1249" DrawAspect="Content" ObjectID="_1518267298" r:id="rId463"/>
        </w:object>
      </w:r>
      <w:r w:rsidRPr="00317A84">
        <w:rPr>
          <w:szCs w:val="28"/>
        </w:rPr>
        <w:t>, которые связаны с настоящим временем продольной релаксации выражениями</w:t>
      </w:r>
    </w:p>
    <w:tbl>
      <w:tblPr>
        <w:tblW w:w="0" w:type="auto"/>
        <w:tblLook w:val="04A0"/>
      </w:tblPr>
      <w:tblGrid>
        <w:gridCol w:w="8091"/>
        <w:gridCol w:w="1197"/>
      </w:tblGrid>
      <w:tr w:rsidR="003C6B23" w:rsidRPr="00317A84" w:rsidTr="003C6B23">
        <w:tc>
          <w:tcPr>
            <w:tcW w:w="8091" w:type="dxa"/>
          </w:tcPr>
          <w:p w:rsidR="003C6B23" w:rsidRPr="00317A84" w:rsidRDefault="003C6B23" w:rsidP="003C6B23">
            <w:pPr>
              <w:ind w:firstLine="567"/>
              <w:jc w:val="center"/>
              <w:rPr>
                <w:color w:val="000000"/>
                <w:szCs w:val="28"/>
              </w:rPr>
            </w:pPr>
            <w:r w:rsidRPr="00317A84">
              <w:rPr>
                <w:position w:val="-16"/>
                <w:szCs w:val="28"/>
              </w:rPr>
              <w:object w:dxaOrig="2760" w:dyaOrig="480">
                <v:shape id="_x0000_i1250" type="#_x0000_t75" style="width:137.9pt;height:23.75pt" o:ole="">
                  <v:imagedata r:id="rId464" o:title=""/>
                </v:shape>
                <o:OLEObject Type="Embed" ProgID="Equation.DSMT4" ShapeID="_x0000_i1250" DrawAspect="Content" ObjectID="_1518267299" r:id="rId465"/>
              </w:object>
            </w:r>
            <w:r w:rsidRPr="00317A84">
              <w:rPr>
                <w:szCs w:val="28"/>
              </w:rPr>
              <w:t>,</w:t>
            </w:r>
          </w:p>
        </w:tc>
        <w:tc>
          <w:tcPr>
            <w:tcW w:w="1197" w:type="dxa"/>
          </w:tcPr>
          <w:p w:rsidR="003C6B23" w:rsidRPr="00317A84" w:rsidRDefault="008075E2" w:rsidP="003C6B23">
            <w:pPr>
              <w:ind w:hanging="11"/>
              <w:jc w:val="right"/>
              <w:rPr>
                <w:color w:val="000000"/>
                <w:szCs w:val="28"/>
              </w:rPr>
            </w:pPr>
            <w:r w:rsidRPr="00317A84">
              <w:rPr>
                <w:szCs w:val="28"/>
              </w:rPr>
              <w:fldChar w:fldCharType="begin"/>
            </w:r>
            <w:r w:rsidR="003C6B23" w:rsidRPr="00317A84">
              <w:rPr>
                <w:szCs w:val="28"/>
              </w:rPr>
              <w:instrText xml:space="preserve"> MACROBUTTON MTPlaceRef \* MERGEFORMAT </w:instrText>
            </w:r>
            <w:r w:rsidRPr="00317A84">
              <w:rPr>
                <w:szCs w:val="28"/>
              </w:rPr>
              <w:fldChar w:fldCharType="begin"/>
            </w:r>
            <w:r w:rsidR="003C6B23" w:rsidRPr="00317A84">
              <w:rPr>
                <w:szCs w:val="28"/>
              </w:rPr>
              <w:instrText xml:space="preserve"> SEQ MTEqn \h \* MERGEFORMAT </w:instrText>
            </w:r>
            <w:r w:rsidRPr="00317A84">
              <w:rPr>
                <w:szCs w:val="28"/>
              </w:rPr>
              <w:fldChar w:fldCharType="end"/>
            </w:r>
            <w:bookmarkStart w:id="33" w:name="ZEqnNum737499"/>
            <w:r w:rsidR="003C6B23" w:rsidRPr="00317A84">
              <w:rPr>
                <w:szCs w:val="28"/>
              </w:rPr>
              <w:instrText>(</w:instrText>
            </w:r>
            <w:fldSimple w:instr=" SEQ MTEqn \c \* Arabic \* MERGEFORMAT ">
              <w:r w:rsidR="00745F1F" w:rsidRPr="00745F1F">
                <w:rPr>
                  <w:noProof/>
                  <w:szCs w:val="28"/>
                </w:rPr>
                <w:instrText>29</w:instrText>
              </w:r>
            </w:fldSimple>
            <w:r w:rsidR="003C6B23" w:rsidRPr="00317A84">
              <w:rPr>
                <w:szCs w:val="28"/>
              </w:rPr>
              <w:instrText>)</w:instrText>
            </w:r>
            <w:bookmarkEnd w:id="33"/>
            <w:r w:rsidRPr="00317A84">
              <w:rPr>
                <w:szCs w:val="28"/>
              </w:rPr>
              <w:fldChar w:fldCharType="end"/>
            </w:r>
          </w:p>
        </w:tc>
      </w:tr>
      <w:tr w:rsidR="003C6B23" w:rsidRPr="00317A84" w:rsidTr="003C6B23">
        <w:tc>
          <w:tcPr>
            <w:tcW w:w="8091" w:type="dxa"/>
          </w:tcPr>
          <w:p w:rsidR="003C6B23" w:rsidRPr="00317A84" w:rsidRDefault="003C6B23" w:rsidP="003C6B23">
            <w:pPr>
              <w:ind w:firstLine="567"/>
              <w:jc w:val="center"/>
              <w:rPr>
                <w:szCs w:val="28"/>
              </w:rPr>
            </w:pPr>
            <w:r w:rsidRPr="00317A84">
              <w:rPr>
                <w:position w:val="-16"/>
                <w:szCs w:val="28"/>
              </w:rPr>
              <w:object w:dxaOrig="4060" w:dyaOrig="480">
                <v:shape id="_x0000_i1251" type="#_x0000_t75" style="width:203.1pt;height:23.75pt" o:ole="">
                  <v:imagedata r:id="rId466" o:title=""/>
                </v:shape>
                <o:OLEObject Type="Embed" ProgID="Equation.DSMT4" ShapeID="_x0000_i1251" DrawAspect="Content" ObjectID="_1518267300" r:id="rId467"/>
              </w:object>
            </w:r>
          </w:p>
        </w:tc>
        <w:tc>
          <w:tcPr>
            <w:tcW w:w="1197" w:type="dxa"/>
          </w:tcPr>
          <w:p w:rsidR="003C6B23" w:rsidRPr="00317A84" w:rsidRDefault="008075E2" w:rsidP="003C6B23">
            <w:pPr>
              <w:ind w:hanging="11"/>
              <w:jc w:val="right"/>
              <w:rPr>
                <w:color w:val="000000"/>
                <w:szCs w:val="28"/>
              </w:rPr>
            </w:pPr>
            <w:r w:rsidRPr="00317A84">
              <w:rPr>
                <w:szCs w:val="28"/>
              </w:rPr>
              <w:fldChar w:fldCharType="begin"/>
            </w:r>
            <w:r w:rsidR="003C6B23" w:rsidRPr="00317A84">
              <w:rPr>
                <w:szCs w:val="28"/>
              </w:rPr>
              <w:instrText xml:space="preserve"> MACROBUTTON MTPlaceRef \* MERGEFORMAT </w:instrText>
            </w:r>
            <w:r w:rsidRPr="00317A84">
              <w:rPr>
                <w:szCs w:val="28"/>
              </w:rPr>
              <w:fldChar w:fldCharType="begin"/>
            </w:r>
            <w:r w:rsidR="003C6B23" w:rsidRPr="00317A84">
              <w:rPr>
                <w:szCs w:val="28"/>
              </w:rPr>
              <w:instrText xml:space="preserve"> SEQ MTEqn \h \* MERGEFORMAT </w:instrText>
            </w:r>
            <w:r w:rsidRPr="00317A84">
              <w:rPr>
                <w:szCs w:val="28"/>
              </w:rPr>
              <w:fldChar w:fldCharType="end"/>
            </w:r>
            <w:bookmarkStart w:id="34" w:name="ZEqnNum665243"/>
            <w:r w:rsidR="003C6B23" w:rsidRPr="00317A84">
              <w:rPr>
                <w:szCs w:val="28"/>
              </w:rPr>
              <w:instrText>(</w:instrText>
            </w:r>
            <w:fldSimple w:instr=" SEQ MTEqn \c \* Arabic \* MERGEFORMAT ">
              <w:r w:rsidR="00745F1F" w:rsidRPr="00745F1F">
                <w:rPr>
                  <w:noProof/>
                  <w:szCs w:val="28"/>
                </w:rPr>
                <w:instrText>30</w:instrText>
              </w:r>
            </w:fldSimple>
            <w:r w:rsidR="003C6B23" w:rsidRPr="00317A84">
              <w:rPr>
                <w:szCs w:val="28"/>
              </w:rPr>
              <w:instrText>)</w:instrText>
            </w:r>
            <w:bookmarkEnd w:id="34"/>
            <w:r w:rsidRPr="00317A84">
              <w:rPr>
                <w:szCs w:val="28"/>
              </w:rPr>
              <w:fldChar w:fldCharType="end"/>
            </w:r>
          </w:p>
        </w:tc>
      </w:tr>
    </w:tbl>
    <w:p w:rsidR="003C6B23" w:rsidRPr="00317A84" w:rsidRDefault="003C6B23" w:rsidP="003C6B23">
      <w:pPr>
        <w:rPr>
          <w:szCs w:val="28"/>
        </w:rPr>
      </w:pPr>
      <w:r w:rsidRPr="00317A84">
        <w:rPr>
          <w:szCs w:val="28"/>
        </w:rPr>
        <w:t xml:space="preserve">Здесь скорость накачки определяется локальным значением поля накачки </w:t>
      </w:r>
      <w:r w:rsidRPr="00317A84">
        <w:rPr>
          <w:position w:val="-4"/>
          <w:szCs w:val="28"/>
        </w:rPr>
        <w:object w:dxaOrig="260" w:dyaOrig="279">
          <v:shape id="_x0000_i1252" type="#_x0000_t75" style="width:12.9pt;height:14.25pt" o:ole="">
            <v:imagedata r:id="rId468" o:title=""/>
          </v:shape>
          <o:OLEObject Type="Embed" ProgID="Equation.DSMT4" ShapeID="_x0000_i1252" DrawAspect="Content" ObjectID="_1518267301" r:id="rId469"/>
        </w:object>
      </w:r>
    </w:p>
    <w:tbl>
      <w:tblPr>
        <w:tblW w:w="0" w:type="auto"/>
        <w:tblLook w:val="04A0"/>
      </w:tblPr>
      <w:tblGrid>
        <w:gridCol w:w="8091"/>
        <w:gridCol w:w="1197"/>
      </w:tblGrid>
      <w:tr w:rsidR="003C6B23" w:rsidRPr="00317A84" w:rsidTr="003C6B23">
        <w:tc>
          <w:tcPr>
            <w:tcW w:w="8091" w:type="dxa"/>
          </w:tcPr>
          <w:p w:rsidR="003C6B23" w:rsidRPr="00317A84" w:rsidRDefault="003C6B23" w:rsidP="003C6B23">
            <w:pPr>
              <w:ind w:firstLine="567"/>
              <w:jc w:val="center"/>
              <w:rPr>
                <w:color w:val="000000"/>
                <w:szCs w:val="28"/>
              </w:rPr>
            </w:pPr>
            <w:r w:rsidRPr="00317A84">
              <w:rPr>
                <w:position w:val="-26"/>
                <w:szCs w:val="28"/>
              </w:rPr>
              <w:object w:dxaOrig="2240" w:dyaOrig="780">
                <v:shape id="_x0000_i1253" type="#_x0000_t75" style="width:111.4pt;height:38.7pt" o:ole="">
                  <v:imagedata r:id="rId470" o:title=""/>
                </v:shape>
                <o:OLEObject Type="Embed" ProgID="Equation.DSMT4" ShapeID="_x0000_i1253" DrawAspect="Content" ObjectID="_1518267302" r:id="rId471"/>
              </w:object>
            </w:r>
            <w:r w:rsidRPr="00317A84">
              <w:rPr>
                <w:szCs w:val="28"/>
              </w:rPr>
              <w:t>,</w:t>
            </w:r>
          </w:p>
        </w:tc>
        <w:tc>
          <w:tcPr>
            <w:tcW w:w="1197" w:type="dxa"/>
          </w:tcPr>
          <w:p w:rsidR="003C6B23" w:rsidRPr="00317A84" w:rsidRDefault="008075E2" w:rsidP="003C6B23">
            <w:pPr>
              <w:ind w:hanging="11"/>
              <w:jc w:val="right"/>
              <w:rPr>
                <w:color w:val="000000"/>
                <w:szCs w:val="28"/>
              </w:rPr>
            </w:pPr>
            <w:r w:rsidRPr="00317A84">
              <w:rPr>
                <w:szCs w:val="28"/>
              </w:rPr>
              <w:fldChar w:fldCharType="begin"/>
            </w:r>
            <w:r w:rsidR="003C6B23" w:rsidRPr="00317A84">
              <w:rPr>
                <w:szCs w:val="28"/>
              </w:rPr>
              <w:instrText xml:space="preserve"> MACROBUTTON MTPlaceRef \* MERGEFORMAT </w:instrText>
            </w:r>
            <w:r w:rsidRPr="00317A84">
              <w:rPr>
                <w:szCs w:val="28"/>
              </w:rPr>
              <w:fldChar w:fldCharType="begin"/>
            </w:r>
            <w:r w:rsidR="003C6B23" w:rsidRPr="00317A84">
              <w:rPr>
                <w:szCs w:val="28"/>
              </w:rPr>
              <w:instrText xml:space="preserve"> SEQ MTEqn \h \* MERGEFORMAT </w:instrText>
            </w:r>
            <w:r w:rsidRPr="00317A84">
              <w:rPr>
                <w:szCs w:val="28"/>
              </w:rPr>
              <w:fldChar w:fldCharType="end"/>
            </w:r>
            <w:bookmarkStart w:id="35" w:name="ZEqnNum934981"/>
            <w:r w:rsidR="003C6B23" w:rsidRPr="00317A84">
              <w:rPr>
                <w:szCs w:val="28"/>
              </w:rPr>
              <w:instrText>(</w:instrText>
            </w:r>
            <w:fldSimple w:instr=" SEQ MTEqn \c \* Arabic \* MERGEFORMAT ">
              <w:r w:rsidR="00745F1F" w:rsidRPr="00745F1F">
                <w:rPr>
                  <w:noProof/>
                  <w:szCs w:val="28"/>
                </w:rPr>
                <w:instrText>31</w:instrText>
              </w:r>
            </w:fldSimple>
            <w:r w:rsidR="003C6B23" w:rsidRPr="00317A84">
              <w:rPr>
                <w:szCs w:val="28"/>
              </w:rPr>
              <w:instrText>)</w:instrText>
            </w:r>
            <w:bookmarkEnd w:id="35"/>
            <w:r w:rsidRPr="00317A84">
              <w:rPr>
                <w:szCs w:val="28"/>
              </w:rPr>
              <w:fldChar w:fldCharType="end"/>
            </w:r>
          </w:p>
        </w:tc>
      </w:tr>
    </w:tbl>
    <w:p w:rsidR="003C6B23" w:rsidRPr="00317A84" w:rsidRDefault="003C6B23" w:rsidP="003C6B23">
      <w:pPr>
        <w:rPr>
          <w:noProof/>
          <w:szCs w:val="28"/>
        </w:rPr>
      </w:pPr>
      <w:r w:rsidRPr="00317A84">
        <w:rPr>
          <w:szCs w:val="28"/>
        </w:rPr>
        <w:t xml:space="preserve">где </w:t>
      </w:r>
      <w:r w:rsidRPr="00317A84">
        <w:rPr>
          <w:position w:val="-4"/>
          <w:szCs w:val="28"/>
        </w:rPr>
        <w:object w:dxaOrig="220" w:dyaOrig="220">
          <v:shape id="_x0000_i1254" type="#_x0000_t75" style="width:11.55pt;height:11.55pt" o:ole="">
            <v:imagedata r:id="rId472" o:title=""/>
          </v:shape>
          <o:OLEObject Type="Embed" ProgID="Equation.DSMT4" ShapeID="_x0000_i1254" DrawAspect="Content" ObjectID="_1518267303" r:id="rId473"/>
        </w:object>
      </w:r>
      <w:r w:rsidRPr="00317A84">
        <w:rPr>
          <w:szCs w:val="28"/>
        </w:rPr>
        <w:t xml:space="preserve"> – коэффициент экстинкции частиц усиливающей среды на частоте накачки, </w:t>
      </w:r>
      <w:r w:rsidRPr="00317A84">
        <w:rPr>
          <w:position w:val="-6"/>
          <w:szCs w:val="28"/>
        </w:rPr>
        <w:object w:dxaOrig="220" w:dyaOrig="300">
          <v:shape id="_x0000_i1255" type="#_x0000_t75" style="width:11.55pt;height:14.95pt" o:ole="">
            <v:imagedata r:id="rId474" o:title=""/>
          </v:shape>
          <o:OLEObject Type="Embed" ProgID="Equation.DSMT4" ShapeID="_x0000_i1255" DrawAspect="Content" ObjectID="_1518267304" r:id="rId475"/>
        </w:object>
      </w:r>
      <w:r w:rsidRPr="00317A84">
        <w:rPr>
          <w:szCs w:val="28"/>
        </w:rPr>
        <w:t xml:space="preserve"> – соответствующая частоте накачки длина волны</w:t>
      </w:r>
      <w:r w:rsidRPr="00317A84">
        <w:rPr>
          <w:noProof/>
          <w:szCs w:val="28"/>
        </w:rPr>
        <w:t>.</w:t>
      </w:r>
    </w:p>
    <w:p w:rsidR="003C6B23" w:rsidRPr="00317A84" w:rsidRDefault="003C6B23" w:rsidP="003C6B23">
      <w:pPr>
        <w:ind w:firstLine="567"/>
        <w:rPr>
          <w:szCs w:val="28"/>
        </w:rPr>
      </w:pPr>
      <w:r w:rsidRPr="00317A84">
        <w:rPr>
          <w:szCs w:val="28"/>
        </w:rPr>
        <w:t xml:space="preserve">При положительной инверсии населенностей </w:t>
      </w:r>
      <w:r w:rsidRPr="00317A84">
        <w:rPr>
          <w:position w:val="-6"/>
          <w:szCs w:val="28"/>
        </w:rPr>
        <w:object w:dxaOrig="340" w:dyaOrig="279">
          <v:shape id="_x0000_i1256" type="#_x0000_t75" style="width:17.65pt;height:14.25pt" o:ole="">
            <v:imagedata r:id="rId476" o:title=""/>
          </v:shape>
          <o:OLEObject Type="Embed" ProgID="Equation.DSMT4" ShapeID="_x0000_i1256" DrawAspect="Content" ObjectID="_1518267305" r:id="rId477"/>
        </w:object>
      </w:r>
      <w:r w:rsidRPr="00317A84">
        <w:rPr>
          <w:szCs w:val="28"/>
        </w:rPr>
        <w:t xml:space="preserve"> происходит усиление поля плазмонов, тогда как отрицательное локальное значение </w:t>
      </w:r>
      <w:r w:rsidRPr="00317A84">
        <w:rPr>
          <w:position w:val="-6"/>
          <w:szCs w:val="28"/>
        </w:rPr>
        <w:object w:dxaOrig="340" w:dyaOrig="279">
          <v:shape id="_x0000_i1257" type="#_x0000_t75" style="width:17.65pt;height:14.25pt" o:ole="">
            <v:imagedata r:id="rId478" o:title=""/>
          </v:shape>
          <o:OLEObject Type="Embed" ProgID="Equation.DSMT4" ShapeID="_x0000_i1257" DrawAspect="Content" ObjectID="_1518267306" r:id="rId479"/>
        </w:object>
      </w:r>
      <w:r w:rsidRPr="00317A84">
        <w:rPr>
          <w:szCs w:val="28"/>
        </w:rPr>
        <w:t xml:space="preserve"> приводит к поглощению энергии этого поля.</w:t>
      </w:r>
    </w:p>
    <w:p w:rsidR="003C6B23" w:rsidRPr="00317A84" w:rsidRDefault="003C6B23" w:rsidP="003C6B23">
      <w:pPr>
        <w:ind w:firstLine="567"/>
        <w:rPr>
          <w:szCs w:val="28"/>
        </w:rPr>
      </w:pPr>
      <w:r w:rsidRPr="00317A84">
        <w:rPr>
          <w:szCs w:val="28"/>
        </w:rPr>
        <w:t>Поле накачки в усиливающей среде может быть оценено приближенно, либо получено в результате решения уравнения</w:t>
      </w:r>
    </w:p>
    <w:tbl>
      <w:tblPr>
        <w:tblW w:w="0" w:type="auto"/>
        <w:tblLook w:val="04A0"/>
      </w:tblPr>
      <w:tblGrid>
        <w:gridCol w:w="8330"/>
        <w:gridCol w:w="1241"/>
      </w:tblGrid>
      <w:tr w:rsidR="003C6B23" w:rsidRPr="00317A84" w:rsidTr="003C6B23">
        <w:tc>
          <w:tcPr>
            <w:tcW w:w="8330" w:type="dxa"/>
          </w:tcPr>
          <w:p w:rsidR="003C6B23" w:rsidRPr="00317A84" w:rsidRDefault="003C6B23" w:rsidP="003C6B23">
            <w:pPr>
              <w:ind w:firstLine="567"/>
              <w:jc w:val="center"/>
              <w:rPr>
                <w:color w:val="000000"/>
                <w:szCs w:val="28"/>
              </w:rPr>
            </w:pPr>
            <w:r w:rsidRPr="00317A84">
              <w:rPr>
                <w:noProof/>
                <w:position w:val="-28"/>
                <w:szCs w:val="28"/>
              </w:rPr>
              <w:object w:dxaOrig="7080" w:dyaOrig="760">
                <v:shape id="_x0000_i1258" type="#_x0000_t75" style="width:353.9pt;height:38.7pt" o:ole="">
                  <v:imagedata r:id="rId480" o:title=""/>
                </v:shape>
                <o:OLEObject Type="Embed" ProgID="Equation.DSMT4" ShapeID="_x0000_i1258" DrawAspect="Content" ObjectID="_1518267307" r:id="rId481"/>
              </w:object>
            </w:r>
            <w:r w:rsidRPr="00317A84">
              <w:rPr>
                <w:szCs w:val="28"/>
              </w:rPr>
              <w:t>,</w:t>
            </w:r>
          </w:p>
        </w:tc>
        <w:tc>
          <w:tcPr>
            <w:tcW w:w="1241" w:type="dxa"/>
          </w:tcPr>
          <w:p w:rsidR="003C6B23" w:rsidRPr="00317A84" w:rsidRDefault="008075E2" w:rsidP="003C6B23">
            <w:pPr>
              <w:jc w:val="right"/>
              <w:rPr>
                <w:color w:val="000000"/>
                <w:szCs w:val="28"/>
              </w:rPr>
            </w:pPr>
            <w:r w:rsidRPr="00317A84">
              <w:rPr>
                <w:noProof/>
                <w:szCs w:val="28"/>
              </w:rPr>
              <w:fldChar w:fldCharType="begin"/>
            </w:r>
            <w:r w:rsidR="003C6B23" w:rsidRPr="00317A84">
              <w:rPr>
                <w:noProof/>
                <w:szCs w:val="28"/>
              </w:rPr>
              <w:instrText xml:space="preserve"> MACROBUTTON MTPlaceRef \* MERGEFORMAT </w:instrText>
            </w:r>
            <w:r w:rsidRPr="00317A84">
              <w:rPr>
                <w:noProof/>
                <w:szCs w:val="28"/>
              </w:rPr>
              <w:fldChar w:fldCharType="begin"/>
            </w:r>
            <w:r w:rsidR="003C6B23" w:rsidRPr="00317A84">
              <w:rPr>
                <w:noProof/>
                <w:szCs w:val="28"/>
              </w:rPr>
              <w:instrText xml:space="preserve"> SEQ MTEqn \h \* MERGEFORMAT </w:instrText>
            </w:r>
            <w:r w:rsidRPr="00317A84">
              <w:rPr>
                <w:noProof/>
                <w:szCs w:val="28"/>
              </w:rPr>
              <w:fldChar w:fldCharType="end"/>
            </w:r>
            <w:bookmarkStart w:id="36" w:name="ZEqnNum462559"/>
            <w:r w:rsidR="003C6B23" w:rsidRPr="00317A84">
              <w:rPr>
                <w:noProof/>
                <w:szCs w:val="28"/>
              </w:rPr>
              <w:instrText>(</w:instrText>
            </w:r>
            <w:fldSimple w:instr=" SEQ MTEqn \c \* Arabic \* MERGEFORMAT ">
              <w:r w:rsidR="00745F1F" w:rsidRPr="00745F1F">
                <w:rPr>
                  <w:noProof/>
                  <w:szCs w:val="28"/>
                </w:rPr>
                <w:instrText>32</w:instrText>
              </w:r>
            </w:fldSimple>
            <w:r w:rsidR="003C6B23" w:rsidRPr="00317A84">
              <w:rPr>
                <w:noProof/>
                <w:szCs w:val="28"/>
              </w:rPr>
              <w:instrText>)</w:instrText>
            </w:r>
            <w:bookmarkEnd w:id="36"/>
            <w:r w:rsidRPr="00317A84">
              <w:rPr>
                <w:noProof/>
                <w:szCs w:val="28"/>
              </w:rPr>
              <w:fldChar w:fldCharType="end"/>
            </w:r>
          </w:p>
        </w:tc>
      </w:tr>
    </w:tbl>
    <w:p w:rsidR="003C6B23" w:rsidRPr="00317A84" w:rsidRDefault="003C6B23" w:rsidP="003C6B23">
      <w:pPr>
        <w:rPr>
          <w:noProof/>
          <w:szCs w:val="28"/>
        </w:rPr>
      </w:pPr>
      <w:r w:rsidRPr="00317A84">
        <w:rPr>
          <w:noProof/>
          <w:szCs w:val="28"/>
        </w:rPr>
        <w:lastRenderedPageBreak/>
        <w:t xml:space="preserve">где </w:t>
      </w:r>
      <w:r w:rsidRPr="00317A84">
        <w:rPr>
          <w:noProof/>
          <w:position w:val="-6"/>
          <w:szCs w:val="28"/>
        </w:rPr>
        <w:object w:dxaOrig="220" w:dyaOrig="300">
          <v:shape id="_x0000_i1259" type="#_x0000_t75" style="width:11.55pt;height:14.95pt" o:ole="">
            <v:imagedata r:id="rId482" o:title=""/>
          </v:shape>
          <o:OLEObject Type="Embed" ProgID="Equation.DSMT4" ShapeID="_x0000_i1259" DrawAspect="Content" ObjectID="_1518267308" r:id="rId483"/>
        </w:object>
      </w:r>
      <w:r w:rsidRPr="00317A84">
        <w:rPr>
          <w:noProof/>
          <w:szCs w:val="28"/>
        </w:rPr>
        <w:t xml:space="preserve"> – источник поля накачки, а мнимая добавка к диэлектрической проницаемости в квадратных скобках в уравнении </w:t>
      </w:r>
      <w:r w:rsidR="008075E2" w:rsidRPr="00317A84">
        <w:rPr>
          <w:noProof/>
          <w:szCs w:val="28"/>
        </w:rPr>
        <w:fldChar w:fldCharType="begin"/>
      </w:r>
      <w:r w:rsidRPr="00317A84">
        <w:rPr>
          <w:noProof/>
          <w:szCs w:val="28"/>
        </w:rPr>
        <w:instrText xml:space="preserve"> GOTOBUTTON ZEqnNum462559  \* MERGEFORMAT </w:instrText>
      </w:r>
      <w:r w:rsidR="008075E2" w:rsidRPr="00317A84">
        <w:rPr>
          <w:noProof/>
          <w:szCs w:val="28"/>
        </w:rPr>
        <w:fldChar w:fldCharType="begin"/>
      </w:r>
      <w:r w:rsidRPr="00317A84">
        <w:rPr>
          <w:noProof/>
          <w:szCs w:val="28"/>
        </w:rPr>
        <w:instrText xml:space="preserve"> REF ZEqnNum462559 \* Charformat \! \* MERGEFORMAT </w:instrText>
      </w:r>
      <w:r w:rsidR="008075E2" w:rsidRPr="00317A84">
        <w:rPr>
          <w:noProof/>
          <w:szCs w:val="28"/>
        </w:rPr>
        <w:fldChar w:fldCharType="separate"/>
      </w:r>
      <w:r w:rsidR="00745F1F" w:rsidRPr="00317A84">
        <w:rPr>
          <w:noProof/>
          <w:szCs w:val="28"/>
        </w:rPr>
        <w:instrText>(</w:instrText>
      </w:r>
      <w:r w:rsidR="00745F1F" w:rsidRPr="00745F1F">
        <w:rPr>
          <w:noProof/>
          <w:szCs w:val="28"/>
        </w:rPr>
        <w:instrText>32</w:instrText>
      </w:r>
      <w:r w:rsidR="00745F1F" w:rsidRPr="00317A84">
        <w:rPr>
          <w:noProof/>
          <w:szCs w:val="28"/>
        </w:rPr>
        <w:instrText>)</w:instrText>
      </w:r>
      <w:r w:rsidR="008075E2" w:rsidRPr="00317A84">
        <w:rPr>
          <w:noProof/>
          <w:szCs w:val="28"/>
        </w:rPr>
        <w:fldChar w:fldCharType="end"/>
      </w:r>
      <w:r w:rsidR="008075E2" w:rsidRPr="00317A84">
        <w:rPr>
          <w:noProof/>
          <w:szCs w:val="28"/>
        </w:rPr>
        <w:fldChar w:fldCharType="end"/>
      </w:r>
      <w:r w:rsidRPr="00317A84">
        <w:rPr>
          <w:noProof/>
          <w:szCs w:val="28"/>
        </w:rPr>
        <w:t xml:space="preserve"> описывает поглощение поля квантовыми точками.</w:t>
      </w:r>
    </w:p>
    <w:p w:rsidR="003C6B23" w:rsidRPr="00317A84" w:rsidRDefault="003C6B23" w:rsidP="00550C65">
      <w:pPr>
        <w:pStyle w:val="2"/>
      </w:pPr>
      <w:bookmarkStart w:id="37" w:name="_Toc432932971"/>
      <w:bookmarkStart w:id="38" w:name="_Toc444433527"/>
      <w:r w:rsidRPr="00317A84">
        <w:t xml:space="preserve">Определение численных параметров </w:t>
      </w:r>
      <w:r w:rsidRPr="00317A84">
        <w:rPr>
          <w:lang w:val="en-US"/>
        </w:rPr>
        <w:t>CdSe</w:t>
      </w:r>
      <w:r w:rsidRPr="00317A84">
        <w:t xml:space="preserve"> квантовых точек из экспериментов</w:t>
      </w:r>
      <w:bookmarkEnd w:id="37"/>
      <w:bookmarkEnd w:id="38"/>
    </w:p>
    <w:p w:rsidR="003C6B23" w:rsidRPr="00317A84" w:rsidRDefault="003C6B23" w:rsidP="003C6B23">
      <w:pPr>
        <w:ind w:firstLine="567"/>
        <w:rPr>
          <w:szCs w:val="28"/>
        </w:rPr>
      </w:pPr>
      <w:r w:rsidRPr="00317A84">
        <w:rPr>
          <w:szCs w:val="28"/>
        </w:rPr>
        <w:t xml:space="preserve">Для расчета взаимодействия квантовых точек (красителя) с веществом необходимо знать следующие параметры: </w:t>
      </w:r>
      <w:r w:rsidRPr="00317A84">
        <w:rPr>
          <w:position w:val="-12"/>
          <w:szCs w:val="28"/>
        </w:rPr>
        <w:object w:dxaOrig="260" w:dyaOrig="380">
          <v:shape id="_x0000_i1260" type="#_x0000_t75" style="width:12.9pt;height:18.35pt" o:ole="">
            <v:imagedata r:id="rId484" o:title=""/>
          </v:shape>
          <o:OLEObject Type="Embed" ProgID="Equation.DSMT4" ShapeID="_x0000_i1260" DrawAspect="Content" ObjectID="_1518267309" r:id="rId485"/>
        </w:object>
      </w:r>
      <w:r w:rsidRPr="00317A84">
        <w:rPr>
          <w:szCs w:val="28"/>
        </w:rPr>
        <w:t xml:space="preserve">, </w:t>
      </w:r>
      <w:r w:rsidRPr="00317A84">
        <w:rPr>
          <w:position w:val="-12"/>
          <w:szCs w:val="28"/>
        </w:rPr>
        <w:object w:dxaOrig="279" w:dyaOrig="380">
          <v:shape id="_x0000_i1261" type="#_x0000_t75" style="width:14.25pt;height:18.35pt" o:ole="">
            <v:imagedata r:id="rId486" o:title=""/>
          </v:shape>
          <o:OLEObject Type="Embed" ProgID="Equation.DSMT4" ShapeID="_x0000_i1261" DrawAspect="Content" ObjectID="_1518267310" r:id="rId487"/>
        </w:object>
      </w:r>
      <w:r w:rsidRPr="00317A84">
        <w:rPr>
          <w:szCs w:val="28"/>
        </w:rPr>
        <w:t xml:space="preserve">, </w:t>
      </w:r>
      <w:r w:rsidRPr="00317A84">
        <w:rPr>
          <w:position w:val="-12"/>
          <w:szCs w:val="28"/>
        </w:rPr>
        <w:object w:dxaOrig="380" w:dyaOrig="380">
          <v:shape id="_x0000_i1262" type="#_x0000_t75" style="width:18.35pt;height:18.35pt" o:ole="">
            <v:imagedata r:id="rId488" o:title=""/>
          </v:shape>
          <o:OLEObject Type="Embed" ProgID="Equation.DSMT4" ShapeID="_x0000_i1262" DrawAspect="Content" ObjectID="_1518267311" r:id="rId489"/>
        </w:object>
      </w:r>
      <w:r w:rsidRPr="00317A84">
        <w:rPr>
          <w:szCs w:val="28"/>
        </w:rPr>
        <w:t xml:space="preserve">, коэффициент экстинкции </w:t>
      </w:r>
      <w:r w:rsidRPr="00317A84">
        <w:rPr>
          <w:position w:val="-4"/>
          <w:szCs w:val="28"/>
        </w:rPr>
        <w:object w:dxaOrig="220" w:dyaOrig="220">
          <v:shape id="_x0000_i1263" type="#_x0000_t75" style="width:11.55pt;height:11.55pt" o:ole="">
            <v:imagedata r:id="rId490" o:title=""/>
          </v:shape>
          <o:OLEObject Type="Embed" ProgID="Equation.DSMT4" ShapeID="_x0000_i1263" DrawAspect="Content" ObjectID="_1518267312" r:id="rId491"/>
        </w:object>
      </w:r>
      <w:r w:rsidRPr="00317A84">
        <w:rPr>
          <w:szCs w:val="28"/>
        </w:rPr>
        <w:t xml:space="preserve"> и максимально возможную концентрацию частиц усиливающей среды </w:t>
      </w:r>
      <w:r w:rsidRPr="00317A84">
        <w:rPr>
          <w:position w:val="-6"/>
          <w:szCs w:val="28"/>
        </w:rPr>
        <w:object w:dxaOrig="260" w:dyaOrig="300">
          <v:shape id="_x0000_i1264" type="#_x0000_t75" style="width:12.9pt;height:14.95pt" o:ole="">
            <v:imagedata r:id="rId492" o:title=""/>
          </v:shape>
          <o:OLEObject Type="Embed" ProgID="Equation.DSMT4" ShapeID="_x0000_i1264" DrawAspect="Content" ObjectID="_1518267313" r:id="rId493"/>
        </w:object>
      </w:r>
      <w:r w:rsidRPr="00317A84">
        <w:rPr>
          <w:szCs w:val="28"/>
        </w:rPr>
        <w:t>.</w:t>
      </w:r>
    </w:p>
    <w:p w:rsidR="003C6B23" w:rsidRPr="00317A84" w:rsidRDefault="003C6B23" w:rsidP="003C6B23">
      <w:pPr>
        <w:ind w:firstLine="567"/>
        <w:rPr>
          <w:szCs w:val="28"/>
        </w:rPr>
      </w:pPr>
      <w:r w:rsidRPr="00317A84">
        <w:rPr>
          <w:szCs w:val="28"/>
        </w:rPr>
        <w:t xml:space="preserve">Определим численные значения вышеуказанных величин для </w:t>
      </w:r>
      <w:r w:rsidRPr="00317A84">
        <w:rPr>
          <w:szCs w:val="28"/>
          <w:lang w:val="en-US"/>
        </w:rPr>
        <w:t>CdSe</w:t>
      </w:r>
      <w:r w:rsidRPr="00317A84">
        <w:rPr>
          <w:szCs w:val="28"/>
        </w:rPr>
        <w:t xml:space="preserve"> квантовых точек. Значения </w:t>
      </w:r>
      <w:r w:rsidRPr="00317A84">
        <w:rPr>
          <w:position w:val="-12"/>
          <w:szCs w:val="28"/>
        </w:rPr>
        <w:object w:dxaOrig="260" w:dyaOrig="380">
          <v:shape id="_x0000_i1265" type="#_x0000_t75" style="width:12.9pt;height:18.35pt" o:ole="">
            <v:imagedata r:id="rId494" o:title=""/>
          </v:shape>
          <o:OLEObject Type="Embed" ProgID="Equation.DSMT4" ShapeID="_x0000_i1265" DrawAspect="Content" ObjectID="_1518267314" r:id="rId495"/>
        </w:object>
      </w:r>
      <w:r w:rsidRPr="00317A84">
        <w:rPr>
          <w:szCs w:val="28"/>
        </w:rPr>
        <w:t xml:space="preserve"> и </w:t>
      </w:r>
      <w:r w:rsidRPr="00317A84">
        <w:rPr>
          <w:position w:val="-12"/>
          <w:szCs w:val="28"/>
        </w:rPr>
        <w:object w:dxaOrig="279" w:dyaOrig="380">
          <v:shape id="_x0000_i1266" type="#_x0000_t75" style="width:14.25pt;height:18.35pt" o:ole="">
            <v:imagedata r:id="rId496" o:title=""/>
          </v:shape>
          <o:OLEObject Type="Embed" ProgID="Equation.DSMT4" ShapeID="_x0000_i1266" DrawAspect="Content" ObjectID="_1518267315" r:id="rId497"/>
        </w:object>
      </w:r>
      <w:r w:rsidRPr="00317A84">
        <w:rPr>
          <w:szCs w:val="28"/>
        </w:rPr>
        <w:t xml:space="preserve"> при комнатной температуре, приводимые в литературе, различаются на порядки и, как правило, лежат в промежутке от долей пикосекунды до единиц наносекунд. Если в «старых» работах 90-х годов, таких как </w:t>
      </w:r>
      <w:r w:rsidR="008075E2" w:rsidRPr="00317A84">
        <w:rPr>
          <w:szCs w:val="28"/>
        </w:rPr>
        <w:fldChar w:fldCharType="begin"/>
      </w:r>
      <w:r>
        <w:rPr>
          <w:szCs w:val="28"/>
        </w:rPr>
        <w:instrText xml:space="preserve"> ADDIN EN.CITE &lt;EndNote&gt;&lt;Cite&gt;&lt;Author&gt;Klimov&lt;/Author&gt;&lt;Year&gt;1998&lt;/Year&gt;&lt;RecNum&gt;1&lt;/RecNum&gt;&lt;DisplayText&gt;&lt;style font="Times New Roman"&gt;[58]&lt;/style&gt;&lt;/DisplayText&gt;&lt;record&gt;&lt;rec-number&gt;1&lt;/rec-number&gt;&lt;foreign-keys&gt;&lt;key app="EN" db-id="w55df2ts2a0fzoe0wzqp2wahdtpxw0pxsrte"&gt;1&lt;/key&gt;&lt;/foreign-keys&gt;&lt;ref-type name="Journal Article"&gt;17&lt;/ref-type&gt;&lt;contributors&gt;&lt;authors&gt;&lt;author&gt;Klimov, Victor I&lt;/author&gt;&lt;author&gt;McBranch, Duncan W&lt;/author&gt;&lt;/authors&gt;&lt;/contributors&gt;&lt;titles&gt;&lt;title&gt;Femtosecond 1 P-to-1 S electron relaxation in strongly confined semiconductor nanocrystals&lt;/title&gt;&lt;secondary-title&gt;Physical Review Letters&lt;/secondary-title&gt;&lt;/titles&gt;&lt;periodical&gt;&lt;full-title&gt;Physical Review Letters&lt;/full-title&gt;&lt;/periodical&gt;&lt;pages&gt;4028&lt;/pages&gt;&lt;volume&gt;80&lt;/volume&gt;&lt;number&gt;18&lt;/number&gt;&lt;dates&gt;&lt;year&gt;1998&lt;/year&gt;&lt;/dates&gt;&lt;urls&gt;&lt;/urls&gt;&lt;/record&gt;&lt;/Cite&gt;&lt;/EndNote&gt;</w:instrText>
      </w:r>
      <w:r w:rsidR="008075E2" w:rsidRPr="00317A84">
        <w:rPr>
          <w:szCs w:val="28"/>
        </w:rPr>
        <w:fldChar w:fldCharType="separate"/>
      </w:r>
      <w:r>
        <w:rPr>
          <w:noProof/>
          <w:szCs w:val="28"/>
        </w:rPr>
        <w:t>[</w:t>
      </w:r>
      <w:hyperlink w:anchor="_ENREF_58" w:tooltip="Klimov, 1998 #1" w:history="1">
        <w:r>
          <w:rPr>
            <w:noProof/>
            <w:szCs w:val="28"/>
          </w:rPr>
          <w:t>58</w:t>
        </w:r>
      </w:hyperlink>
      <w:r>
        <w:rPr>
          <w:noProof/>
          <w:szCs w:val="28"/>
        </w:rPr>
        <w:t>]</w:t>
      </w:r>
      <w:r w:rsidR="008075E2" w:rsidRPr="00317A84">
        <w:rPr>
          <w:szCs w:val="28"/>
        </w:rPr>
        <w:fldChar w:fldCharType="end"/>
      </w:r>
      <w:r w:rsidRPr="00317A84">
        <w:rPr>
          <w:szCs w:val="28"/>
        </w:rPr>
        <w:t xml:space="preserve">, получены значения </w:t>
      </w:r>
      <w:r w:rsidRPr="00317A84">
        <w:rPr>
          <w:position w:val="-12"/>
          <w:szCs w:val="28"/>
        </w:rPr>
        <w:object w:dxaOrig="260" w:dyaOrig="380">
          <v:shape id="_x0000_i1267" type="#_x0000_t75" style="width:12.9pt;height:18.35pt" o:ole="">
            <v:imagedata r:id="rId498" o:title=""/>
          </v:shape>
          <o:OLEObject Type="Embed" ProgID="Equation.DSMT4" ShapeID="_x0000_i1267" DrawAspect="Content" ObjectID="_1518267316" r:id="rId499"/>
        </w:object>
      </w:r>
      <w:r w:rsidRPr="00317A84">
        <w:rPr>
          <w:szCs w:val="28"/>
        </w:rPr>
        <w:t xml:space="preserve"> 200-300 фс, то в более современных работах приводятся значения в несколько нс </w:t>
      </w:r>
      <w:r w:rsidR="008075E2" w:rsidRPr="00317A84">
        <w:rPr>
          <w:szCs w:val="28"/>
        </w:rPr>
        <w:fldChar w:fldCharType="begin"/>
      </w:r>
      <w:r>
        <w:rPr>
          <w:szCs w:val="28"/>
        </w:rPr>
        <w:instrText xml:space="preserve"> ADDIN EN.CITE &lt;EndNote&gt;&lt;Cite&gt;&lt;Author&gt;Haridas&lt;/Author&gt;&lt;Year&gt;2013&lt;/Year&gt;&lt;RecNum&gt;2&lt;/RecNum&gt;&lt;DisplayText&gt;&lt;style font="Times New Roman"&gt;[59]&lt;/style&gt;&lt;/DisplayText&gt;&lt;record&gt;&lt;rec-number&gt;2&lt;/rec-number&gt;&lt;foreign-keys&gt;&lt;key app="EN" db-id="w55df2ts2a0fzoe0wzqp2wahdtpxw0pxsrte"&gt;2&lt;/key&gt;&lt;/foreign-keys&gt;&lt;ref-type name="Journal Article"&gt;17&lt;/ref-type&gt;&lt;contributors&gt;&lt;authors&gt;&lt;author&gt;Haridas, M.&lt;/author&gt;&lt;author&gt;Basu, J. K.&lt;/author&gt;&lt;author&gt;Tiwari, A. K.&lt;/author&gt;&lt;author&gt;Venkatapathi, M.&lt;/author&gt;&lt;/authors&gt;&lt;/contributors&gt;&lt;titles&gt;&lt;title&gt;Photoluminescence decay rate engineering of CdSe quantum dots in ensemble arrays embedded with gold nano-antennae&lt;/title&gt;&lt;secondary-title&gt;Journal of Applied Physics&lt;/secondary-title&gt;&lt;/titles&gt;&lt;periodical&gt;&lt;full-title&gt;Journal of Applied Physics&lt;/full-title&gt;&lt;/periodical&gt;&lt;pages&gt;064305&lt;/pages&gt;&lt;volume&gt;114&lt;/volume&gt;&lt;number&gt;6&lt;/number&gt;&lt;keywords&gt;&lt;keyword&gt;wide band gap semiconductors&lt;/keyword&gt;&lt;keyword&gt;cadmium compounds&lt;/keyword&gt;&lt;keyword&gt;II-VI semiconductors&lt;/keyword&gt;&lt;keyword&gt;gold&lt;/keyword&gt;&lt;keyword&gt;photoluminescence&lt;/keyword&gt;&lt;keyword&gt;radiation quenching&lt;/keyword&gt;&lt;keyword&gt;nanoparticles&lt;/keyword&gt;&lt;keyword&gt;plasmonics&lt;/keyword&gt;&lt;keyword&gt;radiative lifetimes&lt;/keyword&gt;&lt;/keywords&gt;&lt;dates&gt;&lt;year&gt;2013&lt;/year&gt;&lt;/dates&gt;&lt;urls&gt;&lt;related-urls&gt;&lt;url&gt;http://scitation.aip.org/content/aip/journal/jap/114/6/10.1063/1.4817650&lt;/url&gt;&lt;/related-urls&gt;&lt;/urls&gt;&lt;electronic-resource-num&gt;doi:http://dx.doi.org/10.1063/1.4817650&lt;/electronic-resource-num&gt;&lt;/record&gt;&lt;/Cite&gt;&lt;/EndNote&gt;</w:instrText>
      </w:r>
      <w:r w:rsidR="008075E2" w:rsidRPr="00317A84">
        <w:rPr>
          <w:szCs w:val="28"/>
        </w:rPr>
        <w:fldChar w:fldCharType="separate"/>
      </w:r>
      <w:r>
        <w:rPr>
          <w:noProof/>
          <w:szCs w:val="28"/>
        </w:rPr>
        <w:t>[</w:t>
      </w:r>
      <w:hyperlink w:anchor="_ENREF_59" w:tooltip="Haridas, 2013 #15" w:history="1">
        <w:r>
          <w:rPr>
            <w:noProof/>
            <w:szCs w:val="28"/>
          </w:rPr>
          <w:t>59</w:t>
        </w:r>
      </w:hyperlink>
      <w:r>
        <w:rPr>
          <w:noProof/>
          <w:szCs w:val="28"/>
        </w:rPr>
        <w:t>]</w:t>
      </w:r>
      <w:r w:rsidR="008075E2" w:rsidRPr="00317A84">
        <w:rPr>
          <w:szCs w:val="28"/>
        </w:rPr>
        <w:fldChar w:fldCharType="end"/>
      </w:r>
      <w:r w:rsidRPr="00317A84">
        <w:rPr>
          <w:szCs w:val="28"/>
        </w:rPr>
        <w:t xml:space="preserve">. Это изменение связано с огромным прогрессом в изготовлении квантовых точек, который произошел в начале 2000-х годов (см. пояснения в Приложении). Эксперимент по измерению времени релаксации одной квантовой точки, проведенный в лаборатории В.И. Балыкина, показал </w:t>
      </w:r>
      <w:r w:rsidRPr="00317A84">
        <w:rPr>
          <w:position w:val="-12"/>
          <w:szCs w:val="28"/>
        </w:rPr>
        <w:object w:dxaOrig="840" w:dyaOrig="380">
          <v:shape id="_x0000_i1268" type="#_x0000_t75" style="width:42.1pt;height:18.35pt" o:ole="">
            <v:imagedata r:id="rId500" o:title=""/>
          </v:shape>
          <o:OLEObject Type="Embed" ProgID="Equation.DSMT4" ShapeID="_x0000_i1268" DrawAspect="Content" ObjectID="_1518267317" r:id="rId501"/>
        </w:object>
      </w:r>
      <w:r w:rsidRPr="00317A84">
        <w:rPr>
          <w:szCs w:val="28"/>
        </w:rPr>
        <w:t xml:space="preserve"> нс (</w:t>
      </w:r>
      <w:fldSimple w:instr=" REF _Ref438112138 \h  \* MERGEFORMAT ">
        <w:r w:rsidR="00745F1F" w:rsidRPr="00317A84">
          <w:rPr>
            <w:szCs w:val="28"/>
          </w:rPr>
          <w:t xml:space="preserve">Рисунок </w:t>
        </w:r>
        <w:r w:rsidR="00745F1F">
          <w:rPr>
            <w:szCs w:val="28"/>
          </w:rPr>
          <w:t>12</w:t>
        </w:r>
      </w:fldSimple>
      <w:r w:rsidRPr="00317A84">
        <w:rPr>
          <w:szCs w:val="28"/>
        </w:rPr>
        <w:t>).</w:t>
      </w:r>
    </w:p>
    <w:p w:rsidR="003C6B23" w:rsidRDefault="003C6B23" w:rsidP="003C6B23">
      <w:pPr>
        <w:ind w:firstLine="567"/>
        <w:rPr>
          <w:szCs w:val="28"/>
        </w:rPr>
      </w:pPr>
      <w:r w:rsidRPr="00317A84">
        <w:rPr>
          <w:szCs w:val="28"/>
        </w:rPr>
        <w:t xml:space="preserve">Для оценки времени </w:t>
      </w:r>
      <w:r w:rsidRPr="00317A84">
        <w:rPr>
          <w:position w:val="-12"/>
          <w:szCs w:val="28"/>
        </w:rPr>
        <w:object w:dxaOrig="279" w:dyaOrig="380">
          <v:shape id="_x0000_i1269" type="#_x0000_t75" style="width:14.25pt;height:18.35pt" o:ole="">
            <v:imagedata r:id="rId502" o:title=""/>
          </v:shape>
          <o:OLEObject Type="Embed" ProgID="Equation.DSMT4" ShapeID="_x0000_i1269" DrawAspect="Content" ObjectID="_1518267318" r:id="rId503"/>
        </w:object>
      </w:r>
      <w:r w:rsidRPr="00317A84">
        <w:rPr>
          <w:szCs w:val="28"/>
        </w:rPr>
        <w:t xml:space="preserve"> используем спектр флуоресценции одной квантовой точки, полученный в лаборатории В.И. Балыкина (</w:t>
      </w:r>
      <w:fldSimple w:instr=" REF _Ref438112146 \h  \* MERGEFORMAT ">
        <w:r w:rsidR="00745F1F" w:rsidRPr="00317A84">
          <w:rPr>
            <w:szCs w:val="28"/>
          </w:rPr>
          <w:t xml:space="preserve">Рисунок </w:t>
        </w:r>
        <w:r w:rsidR="00745F1F">
          <w:rPr>
            <w:szCs w:val="28"/>
          </w:rPr>
          <w:t>13</w:t>
        </w:r>
      </w:fldSimple>
      <w:r w:rsidRPr="00317A84">
        <w:rPr>
          <w:szCs w:val="28"/>
        </w:rPr>
        <w:t xml:space="preserve">). Определяя полуширину на полувысоте </w:t>
      </w:r>
      <w:r w:rsidRPr="00317A84">
        <w:rPr>
          <w:position w:val="-6"/>
          <w:szCs w:val="28"/>
        </w:rPr>
        <w:object w:dxaOrig="920" w:dyaOrig="300">
          <v:shape id="_x0000_i1270" type="#_x0000_t75" style="width:45.5pt;height:14.95pt" o:ole="">
            <v:imagedata r:id="rId504" o:title=""/>
          </v:shape>
          <o:OLEObject Type="Embed" ProgID="Equation.DSMT4" ShapeID="_x0000_i1270" DrawAspect="Content" ObjectID="_1518267319" r:id="rId505"/>
        </w:object>
      </w:r>
      <w:r w:rsidRPr="00317A84">
        <w:rPr>
          <w:szCs w:val="28"/>
        </w:rPr>
        <w:t xml:space="preserve"> нм, найдем </w:t>
      </w:r>
      <w:r w:rsidRPr="00317A84">
        <w:rPr>
          <w:position w:val="-12"/>
          <w:szCs w:val="28"/>
        </w:rPr>
        <w:object w:dxaOrig="2079" w:dyaOrig="420">
          <v:shape id="_x0000_i1271" type="#_x0000_t75" style="width:104.6pt;height:21.05pt" o:ole="">
            <v:imagedata r:id="rId506" o:title=""/>
          </v:shape>
          <o:OLEObject Type="Embed" ProgID="Equation.DSMT4" ShapeID="_x0000_i1271" DrawAspect="Content" ObjectID="_1518267320" r:id="rId507"/>
        </w:object>
      </w:r>
      <w:r w:rsidRPr="00317A84">
        <w:rPr>
          <w:szCs w:val="28"/>
        </w:rPr>
        <w:t xml:space="preserve">, т.е. </w:t>
      </w:r>
      <w:r w:rsidRPr="00317A84">
        <w:rPr>
          <w:position w:val="-12"/>
          <w:szCs w:val="28"/>
        </w:rPr>
        <w:object w:dxaOrig="820" w:dyaOrig="380">
          <v:shape id="_x0000_i1272" type="#_x0000_t75" style="width:41.45pt;height:18.35pt" o:ole="">
            <v:imagedata r:id="rId508" o:title=""/>
          </v:shape>
          <o:OLEObject Type="Embed" ProgID="Equation.DSMT4" ShapeID="_x0000_i1272" DrawAspect="Content" ObjectID="_1518267321" r:id="rId509"/>
        </w:object>
      </w:r>
      <w:r w:rsidRPr="00317A84">
        <w:rPr>
          <w:szCs w:val="28"/>
        </w:rPr>
        <w:t xml:space="preserve"> фс.</w:t>
      </w:r>
    </w:p>
    <w:p w:rsidR="003C6B23" w:rsidRDefault="003C6B23" w:rsidP="003C6B23">
      <w:pPr>
        <w:ind w:firstLine="567"/>
        <w:jc w:val="center"/>
        <w:rPr>
          <w:szCs w:val="28"/>
        </w:rPr>
      </w:pPr>
      <w:r>
        <w:object w:dxaOrig="5070" w:dyaOrig="3810">
          <v:shape id="_x0000_i1273" type="#_x0000_t75" style="width:246.55pt;height:185.45pt" o:ole="">
            <v:imagedata r:id="rId510" o:title=""/>
          </v:shape>
          <o:OLEObject Type="Embed" ProgID="PBrush" ShapeID="_x0000_i1273" DrawAspect="Content" ObjectID="_1518267322" r:id="rId511"/>
        </w:object>
      </w:r>
    </w:p>
    <w:p w:rsidR="003C6B23" w:rsidRPr="00317A84" w:rsidRDefault="003C6B23" w:rsidP="003C6B23">
      <w:pPr>
        <w:rPr>
          <w:szCs w:val="28"/>
        </w:rPr>
      </w:pPr>
      <w:bookmarkStart w:id="39" w:name="_Ref438112138"/>
      <w:r w:rsidRPr="00317A84">
        <w:rPr>
          <w:szCs w:val="28"/>
        </w:rPr>
        <w:t xml:space="preserve">Рисунок </w:t>
      </w:r>
      <w:r w:rsidR="008075E2" w:rsidRPr="00317A84">
        <w:rPr>
          <w:szCs w:val="28"/>
        </w:rPr>
        <w:fldChar w:fldCharType="begin"/>
      </w:r>
      <w:r w:rsidRPr="00317A84">
        <w:rPr>
          <w:szCs w:val="28"/>
        </w:rPr>
        <w:instrText xml:space="preserve"> SEQ Рис. \* ARABIC </w:instrText>
      </w:r>
      <w:r w:rsidR="008075E2" w:rsidRPr="00317A84">
        <w:rPr>
          <w:szCs w:val="28"/>
        </w:rPr>
        <w:fldChar w:fldCharType="separate"/>
      </w:r>
      <w:r w:rsidR="00745F1F">
        <w:rPr>
          <w:noProof/>
          <w:szCs w:val="28"/>
        </w:rPr>
        <w:t>12</w:t>
      </w:r>
      <w:r w:rsidR="008075E2" w:rsidRPr="00317A84">
        <w:rPr>
          <w:szCs w:val="28"/>
        </w:rPr>
        <w:fldChar w:fldCharType="end"/>
      </w:r>
      <w:bookmarkEnd w:id="39"/>
      <w:r w:rsidRPr="00317A84">
        <w:rPr>
          <w:szCs w:val="28"/>
        </w:rPr>
        <w:t xml:space="preserve"> -</w:t>
      </w:r>
      <w:r w:rsidRPr="00317A84">
        <w:rPr>
          <w:noProof/>
          <w:szCs w:val="28"/>
        </w:rPr>
        <w:t xml:space="preserve"> Экспоненциальная аппроксимация временной зависимости излучения одной квантовой точки.</w:t>
      </w:r>
    </w:p>
    <w:p w:rsidR="003C6B23" w:rsidRDefault="003C6B23" w:rsidP="003C6B23">
      <w:pPr>
        <w:ind w:firstLine="567"/>
        <w:jc w:val="center"/>
        <w:rPr>
          <w:szCs w:val="28"/>
        </w:rPr>
      </w:pPr>
      <w:r>
        <w:object w:dxaOrig="8805" w:dyaOrig="4725">
          <v:shape id="_x0000_i1274" type="#_x0000_t75" style="width:343.7pt;height:184.75pt" o:ole="">
            <v:imagedata r:id="rId512" o:title=""/>
          </v:shape>
          <o:OLEObject Type="Embed" ProgID="PBrush" ShapeID="_x0000_i1274" DrawAspect="Content" ObjectID="_1518267323" r:id="rId513"/>
        </w:object>
      </w:r>
    </w:p>
    <w:p w:rsidR="003C6B23" w:rsidRDefault="003C6B23" w:rsidP="003C6B23">
      <w:pPr>
        <w:rPr>
          <w:szCs w:val="28"/>
        </w:rPr>
      </w:pPr>
      <w:bookmarkStart w:id="40" w:name="_Ref438112146"/>
      <w:r w:rsidRPr="00317A84">
        <w:rPr>
          <w:szCs w:val="28"/>
        </w:rPr>
        <w:t xml:space="preserve">Рисунок </w:t>
      </w:r>
      <w:r w:rsidR="008075E2" w:rsidRPr="00317A84">
        <w:rPr>
          <w:szCs w:val="28"/>
        </w:rPr>
        <w:fldChar w:fldCharType="begin"/>
      </w:r>
      <w:r w:rsidRPr="00317A84">
        <w:rPr>
          <w:szCs w:val="28"/>
        </w:rPr>
        <w:instrText xml:space="preserve"> SEQ Рис. \* ARABIC </w:instrText>
      </w:r>
      <w:r w:rsidR="008075E2" w:rsidRPr="00317A84">
        <w:rPr>
          <w:szCs w:val="28"/>
        </w:rPr>
        <w:fldChar w:fldCharType="separate"/>
      </w:r>
      <w:r w:rsidR="00745F1F">
        <w:rPr>
          <w:noProof/>
          <w:szCs w:val="28"/>
        </w:rPr>
        <w:t>13</w:t>
      </w:r>
      <w:r w:rsidR="008075E2" w:rsidRPr="00317A84">
        <w:rPr>
          <w:szCs w:val="28"/>
        </w:rPr>
        <w:fldChar w:fldCharType="end"/>
      </w:r>
      <w:bookmarkEnd w:id="40"/>
      <w:r w:rsidRPr="00317A84">
        <w:rPr>
          <w:szCs w:val="28"/>
        </w:rPr>
        <w:t xml:space="preserve"> -</w:t>
      </w:r>
      <w:r w:rsidRPr="00317A84">
        <w:rPr>
          <w:noProof/>
          <w:szCs w:val="28"/>
        </w:rPr>
        <w:t xml:space="preserve"> Спектр излучения одной квантовой точки.</w:t>
      </w:r>
    </w:p>
    <w:p w:rsidR="003C6B23" w:rsidRPr="00317A84" w:rsidRDefault="003C6B23" w:rsidP="003C6B23">
      <w:pPr>
        <w:ind w:firstLine="567"/>
        <w:contextualSpacing/>
        <w:rPr>
          <w:szCs w:val="28"/>
        </w:rPr>
      </w:pPr>
      <w:r w:rsidRPr="00317A84">
        <w:rPr>
          <w:szCs w:val="28"/>
        </w:rPr>
        <w:t xml:space="preserve">Для матричных элементов дипольного момента </w:t>
      </w:r>
      <w:r w:rsidRPr="00317A84">
        <w:rPr>
          <w:szCs w:val="28"/>
          <w:lang w:val="en-US"/>
        </w:rPr>
        <w:t>CdSe</w:t>
      </w:r>
      <w:r w:rsidRPr="00317A84">
        <w:rPr>
          <w:szCs w:val="28"/>
        </w:rPr>
        <w:t xml:space="preserve"> квантовых точек в литературе приводятся значения порядка 50 Д (1 Д = </w:t>
      </w:r>
      <w:r w:rsidRPr="00317A84">
        <w:rPr>
          <w:position w:val="-6"/>
          <w:szCs w:val="28"/>
        </w:rPr>
        <w:object w:dxaOrig="600" w:dyaOrig="360">
          <v:shape id="_x0000_i1275" type="#_x0000_t75" style="width:29.9pt;height:18.35pt" o:ole="">
            <v:imagedata r:id="rId514" o:title=""/>
          </v:shape>
          <o:OLEObject Type="Embed" ProgID="Equation.DSMT4" ShapeID="_x0000_i1275" DrawAspect="Content" ObjectID="_1518267324" r:id="rId515"/>
        </w:object>
      </w:r>
      <w:r w:rsidRPr="00317A84">
        <w:rPr>
          <w:szCs w:val="28"/>
        </w:rPr>
        <w:t xml:space="preserve"> СГСЭ) </w:t>
      </w:r>
      <w:r w:rsidR="008075E2" w:rsidRPr="00317A84">
        <w:rPr>
          <w:szCs w:val="28"/>
        </w:rPr>
        <w:fldChar w:fldCharType="begin"/>
      </w:r>
      <w:r>
        <w:rPr>
          <w:szCs w:val="28"/>
        </w:rPr>
        <w:instrText xml:space="preserve"> ADDIN EN.CITE &lt;EndNote&gt;&lt;Cite&gt;&lt;Author&gt;Blanton&lt;/Author&gt;&lt;Year&gt;1997&lt;/Year&gt;&lt;RecNum&gt;3&lt;/RecNum&gt;&lt;DisplayText&gt;&lt;style font="Times New Roman"&gt;[60,61]&lt;/style&gt;&lt;/DisplayText&gt;&lt;record&gt;&lt;rec-number&gt;3&lt;/rec-number&gt;&lt;foreign-keys&gt;&lt;key app="EN" db-id="w55df2ts2a0fzoe0wzqp2wahdtpxw0pxsrte"&gt;3&lt;/key&gt;&lt;/foreign-keys&gt;&lt;ref-type name="Journal Article"&gt;17&lt;/ref-type&gt;&lt;contributors&gt;&lt;authors&gt;&lt;author&gt;Blanton, Sean A&lt;/author&gt;&lt;author&gt;Leheny, Robert L&lt;/author&gt;&lt;author&gt;Hines, Margaret A&lt;/author&gt;&lt;author&gt;Guyot-Sionnest, Philippe&lt;/author&gt;&lt;/authors&gt;&lt;/contributors&gt;&lt;titles&gt;&lt;title&gt;Dielectric dispersion measurements of CdSe nanocrystal colloids: observation of a permanent dipole moment&lt;/title&gt;&lt;secondary-title&gt;Physical review letters&lt;/secondary-title&gt;&lt;/titles&gt;&lt;periodical&gt;&lt;full-title&gt;Physical Review Letters&lt;/full-title&gt;&lt;/periodical&gt;&lt;pages&gt;865&lt;/pages&gt;&lt;volume&gt;79&lt;/volume&gt;&lt;number&gt;5&lt;/number&gt;&lt;dates&gt;&lt;year&gt;1997&lt;/year&gt;&lt;/dates&gt;&lt;urls&gt;&lt;/urls&gt;&lt;/record&gt;&lt;/Cite&gt;&lt;Cite&gt;&lt;Author&gt;Shim&lt;/Author&gt;&lt;Year&gt;1999&lt;/Year&gt;&lt;RecNum&gt;4&lt;/RecNum&gt;&lt;record&gt;&lt;rec-number&gt;4&lt;/rec-number&gt;&lt;foreign-keys&gt;&lt;key app="EN" db-id="w55df2ts2a0fzoe0wzqp2wahdtpxw0pxsrte"&gt;4&lt;/key&gt;&lt;/foreign-keys&gt;&lt;ref-type name="Journal Article"&gt;17&lt;/ref-type&gt;&lt;contributors&gt;&lt;authors&gt;&lt;author&gt;Shim, Moonsub&lt;/author&gt;&lt;author&gt;Guyot-Sionnest, Philippe&lt;/author&gt;&lt;/authors&gt;&lt;/contributors&gt;&lt;titles&gt;&lt;title&gt;Permanent dipole moment and charges in colloidal semiconductor quantum dots&lt;/title&gt;&lt;secondary-title&gt;The Journal of chemical physics&lt;/secondary-title&gt;&lt;/titles&gt;&lt;periodical&gt;&lt;full-title&gt;The Journal of chemical physics&lt;/full-title&gt;&lt;/periodical&gt;&lt;pages&gt;6955-6964&lt;/pages&gt;&lt;volume&gt;111&lt;/volume&gt;&lt;number&gt;15&lt;/number&gt;&lt;dates&gt;&lt;year&gt;1999&lt;/year&gt;&lt;/dates&gt;&lt;isbn&gt;0021-9606&lt;/isbn&gt;&lt;urls&gt;&lt;/urls&gt;&lt;/record&gt;&lt;/Cite&gt;&lt;/EndNote&gt;</w:instrText>
      </w:r>
      <w:r w:rsidR="008075E2" w:rsidRPr="00317A84">
        <w:rPr>
          <w:szCs w:val="28"/>
        </w:rPr>
        <w:fldChar w:fldCharType="separate"/>
      </w:r>
      <w:r>
        <w:rPr>
          <w:noProof/>
          <w:szCs w:val="28"/>
        </w:rPr>
        <w:t>[</w:t>
      </w:r>
      <w:hyperlink w:anchor="_ENREF_60" w:tooltip="Blanton, 1997 #16" w:history="1">
        <w:r>
          <w:rPr>
            <w:noProof/>
            <w:szCs w:val="28"/>
          </w:rPr>
          <w:t>60</w:t>
        </w:r>
      </w:hyperlink>
      <w:r>
        <w:rPr>
          <w:noProof/>
          <w:szCs w:val="28"/>
        </w:rPr>
        <w:t>,</w:t>
      </w:r>
      <w:hyperlink w:anchor="_ENREF_61" w:tooltip="Shim, 1999 #4" w:history="1">
        <w:r>
          <w:rPr>
            <w:noProof/>
            <w:szCs w:val="28"/>
          </w:rPr>
          <w:t>61</w:t>
        </w:r>
      </w:hyperlink>
      <w:r>
        <w:rPr>
          <w:noProof/>
          <w:szCs w:val="28"/>
        </w:rPr>
        <w:t>]</w:t>
      </w:r>
      <w:r w:rsidR="008075E2" w:rsidRPr="00317A84">
        <w:rPr>
          <w:szCs w:val="28"/>
        </w:rPr>
        <w:fldChar w:fldCharType="end"/>
      </w:r>
      <w:r w:rsidRPr="00317A84">
        <w:rPr>
          <w:szCs w:val="28"/>
        </w:rPr>
        <w:t xml:space="preserve">. В более старой работе </w:t>
      </w:r>
      <w:r w:rsidR="008075E2" w:rsidRPr="00317A84">
        <w:rPr>
          <w:szCs w:val="28"/>
        </w:rPr>
        <w:fldChar w:fldCharType="begin"/>
      </w:r>
      <w:r>
        <w:rPr>
          <w:szCs w:val="28"/>
        </w:rPr>
        <w:instrText xml:space="preserve"> ADDIN EN.CITE &lt;EndNote&gt;&lt;Cite&gt;&lt;Author&gt;Colvin&lt;/Author&gt;&lt;Year&gt;1992&lt;/Year&gt;&lt;RecNum&gt;5&lt;/RecNum&gt;&lt;DisplayText&gt;&lt;style font="Times New Roman"&gt;[62]&lt;/style&gt;&lt;/DisplayText&gt;&lt;record&gt;&lt;rec-number&gt;5&lt;/rec-number&gt;&lt;foreign-keys&gt;&lt;key app="EN" db-id="w55df2ts2a0fzoe0wzqp2wahdtpxw0pxsrte"&gt;5&lt;/key&gt;&lt;/foreign-keys&gt;&lt;ref-type name="Journal Article"&gt;17&lt;/ref-type&gt;&lt;contributors&gt;&lt;authors&gt;&lt;author&gt;Colvin, VL&lt;/author&gt;&lt;author&gt;Alivisatos, AP&lt;/author&gt;&lt;/authors&gt;&lt;/contributors&gt;&lt;titles&gt;&lt;title&gt;CdSe nanocrystals with a dipole moment in the first excited state&lt;/title&gt;&lt;secondary-title&gt;The Journal of chemical physics&lt;/secondary-title&gt;&lt;/titles&gt;&lt;periodical&gt;&lt;full-title&gt;The Journal of chemical physics&lt;/full-title&gt;&lt;/periodical&gt;&lt;pages&gt;730&lt;/pages&gt;&lt;volume&gt;97&lt;/volume&gt;&lt;number&gt;1&lt;/number&gt;&lt;dates&gt;&lt;year&gt;1992&lt;/year&gt;&lt;/dates&gt;&lt;isbn&gt;0021-9606&lt;/isbn&gt;&lt;urls&gt;&lt;/urls&gt;&lt;/record&gt;&lt;/Cite&gt;&lt;/EndNote&gt;</w:instrText>
      </w:r>
      <w:r w:rsidR="008075E2" w:rsidRPr="00317A84">
        <w:rPr>
          <w:szCs w:val="28"/>
        </w:rPr>
        <w:fldChar w:fldCharType="separate"/>
      </w:r>
      <w:r>
        <w:rPr>
          <w:noProof/>
          <w:szCs w:val="28"/>
        </w:rPr>
        <w:t>[</w:t>
      </w:r>
      <w:hyperlink w:anchor="_ENREF_62" w:tooltip="Colvin, 1992 #5" w:history="1">
        <w:r>
          <w:rPr>
            <w:noProof/>
            <w:szCs w:val="28"/>
          </w:rPr>
          <w:t>62</w:t>
        </w:r>
      </w:hyperlink>
      <w:r>
        <w:rPr>
          <w:noProof/>
          <w:szCs w:val="28"/>
        </w:rPr>
        <w:t>]</w:t>
      </w:r>
      <w:r w:rsidR="008075E2" w:rsidRPr="00317A84">
        <w:rPr>
          <w:szCs w:val="28"/>
        </w:rPr>
        <w:fldChar w:fldCharType="end"/>
      </w:r>
      <w:r w:rsidRPr="00317A84">
        <w:rPr>
          <w:szCs w:val="28"/>
        </w:rPr>
        <w:t xml:space="preserve"> измеряется </w:t>
      </w:r>
      <w:r w:rsidRPr="00317A84">
        <w:rPr>
          <w:position w:val="-12"/>
          <w:szCs w:val="28"/>
        </w:rPr>
        <w:object w:dxaOrig="980" w:dyaOrig="380">
          <v:shape id="_x0000_i1276" type="#_x0000_t75" style="width:48.9pt;height:18.35pt" o:ole="">
            <v:imagedata r:id="rId516" o:title=""/>
          </v:shape>
          <o:OLEObject Type="Embed" ProgID="Equation.DSMT4" ShapeID="_x0000_i1276" DrawAspect="Content" ObjectID="_1518267325" r:id="rId517"/>
        </w:object>
      </w:r>
      <w:r w:rsidRPr="00317A84">
        <w:rPr>
          <w:szCs w:val="28"/>
        </w:rPr>
        <w:t xml:space="preserve"> Д. Оценим </w:t>
      </w:r>
      <w:r w:rsidRPr="00317A84">
        <w:rPr>
          <w:position w:val="-12"/>
          <w:szCs w:val="28"/>
        </w:rPr>
        <w:object w:dxaOrig="380" w:dyaOrig="380">
          <v:shape id="_x0000_i1277" type="#_x0000_t75" style="width:18.35pt;height:18.35pt" o:ole="">
            <v:imagedata r:id="rId518" o:title=""/>
          </v:shape>
          <o:OLEObject Type="Embed" ProgID="Equation.DSMT4" ShapeID="_x0000_i1277" DrawAspect="Content" ObjectID="_1518267326" r:id="rId519"/>
        </w:object>
      </w:r>
      <w:r w:rsidRPr="00317A84">
        <w:rPr>
          <w:szCs w:val="28"/>
        </w:rPr>
        <w:t xml:space="preserve">, исходя из имеющихся экспериментальных данных. Время продольной релаксации </w:t>
      </w:r>
      <w:r w:rsidRPr="00317A84">
        <w:rPr>
          <w:position w:val="-12"/>
          <w:szCs w:val="28"/>
        </w:rPr>
        <w:object w:dxaOrig="260" w:dyaOrig="380">
          <v:shape id="_x0000_i1278" type="#_x0000_t75" style="width:12.9pt;height:18.35pt" o:ole="">
            <v:imagedata r:id="rId520" o:title=""/>
          </v:shape>
          <o:OLEObject Type="Embed" ProgID="Equation.DSMT4" ShapeID="_x0000_i1278" DrawAspect="Content" ObjectID="_1518267327" r:id="rId521"/>
        </w:object>
      </w:r>
      <w:r w:rsidRPr="00317A84">
        <w:rPr>
          <w:szCs w:val="28"/>
        </w:rPr>
        <w:t xml:space="preserve"> определяется различными видами релаксации: излучением фотонов, возбуждением фононов в самой квантовой точке и т.д. Поскольку для современных квантовых точек квантовый выход близок к 1, то время </w:t>
      </w:r>
      <w:r w:rsidRPr="00317A84">
        <w:rPr>
          <w:position w:val="-12"/>
          <w:szCs w:val="28"/>
        </w:rPr>
        <w:object w:dxaOrig="260" w:dyaOrig="380">
          <v:shape id="_x0000_i1279" type="#_x0000_t75" style="width:12.9pt;height:18.35pt" o:ole="">
            <v:imagedata r:id="rId522" o:title=""/>
          </v:shape>
          <o:OLEObject Type="Embed" ProgID="Equation.DSMT4" ShapeID="_x0000_i1279" DrawAspect="Content" ObjectID="_1518267328" r:id="rId523"/>
        </w:object>
      </w:r>
      <w:r w:rsidRPr="00317A84">
        <w:rPr>
          <w:szCs w:val="28"/>
        </w:rPr>
        <w:t xml:space="preserve"> квантовой точки, в основном, определяется временем излучения фотона. В этом случае обратное время продольной релаксации равно естественной ширине линии: </w:t>
      </w:r>
      <w:r w:rsidRPr="00317A84">
        <w:rPr>
          <w:position w:val="-18"/>
          <w:szCs w:val="28"/>
        </w:rPr>
        <w:object w:dxaOrig="2659" w:dyaOrig="520">
          <v:shape id="_x0000_i1280" type="#_x0000_t75" style="width:132.45pt;height:26.5pt" o:ole="">
            <v:imagedata r:id="rId524" o:title=""/>
          </v:shape>
          <o:OLEObject Type="Embed" ProgID="Equation.DSMT4" ShapeID="_x0000_i1280" DrawAspect="Content" ObjectID="_1518267329" r:id="rId525"/>
        </w:object>
      </w:r>
      <w:r w:rsidRPr="00317A84">
        <w:rPr>
          <w:szCs w:val="28"/>
        </w:rPr>
        <w:t xml:space="preserve"> </w:t>
      </w:r>
      <w:r w:rsidR="008075E2" w:rsidRPr="00317A84">
        <w:rPr>
          <w:szCs w:val="28"/>
        </w:rPr>
        <w:fldChar w:fldCharType="begin"/>
      </w:r>
      <w:r>
        <w:rPr>
          <w:szCs w:val="28"/>
        </w:rPr>
        <w:instrText xml:space="preserve"> ADDIN EN.CITE &lt;EndNote&gt;&lt;Cite&gt;&lt;Author&gt;Ландау&lt;/Author&gt;&lt;Year&gt;2004&lt;/Year&gt;&lt;RecNum&gt;15&lt;/RecNum&gt;&lt;DisplayText&gt;&lt;style font="Times New Roman"&gt;[63]&lt;/style&gt;&lt;/DisplayText&gt;&lt;record&gt;&lt;rec-number&gt;15&lt;/rec-number&gt;&lt;foreign-keys&gt;&lt;key app="EN" db-id="vzzf9srwb22x0je0af95xtf4wv5tp0twde0a"&gt;15&lt;/key&gt;&lt;/foreign-keys&gt;&lt;ref-type name="Book"&gt;6&lt;/ref-type&gt;&lt;contributors&gt;&lt;authors&gt;&lt;author&gt;&lt;style face="normal" font="default" charset="204" size="100%"&gt;Л.Д. Ландау&lt;/style&gt;&lt;/author&gt;&lt;author&gt;&lt;style face="normal" font="default" charset="204" size="100%"&gt;Е.М. Лифшиц&lt;/style&gt;&lt;/author&gt;&lt;/authors&gt;&lt;/contributors&gt;&lt;titles&gt;&lt;title&gt;&lt;style face="normal" font="default" charset="204" size="100%"&gt;Квантовая механика&lt;/style&gt;&lt;/title&gt;&lt;/titles&gt;&lt;dates&gt;&lt;year&gt;&lt;style face="normal" font="default" charset="204" size="100%"&gt;2004&lt;/style&gt;&lt;/year&gt;&lt;/dates&gt;&lt;pub-location&gt;&lt;style face="normal" font="default" charset="204" size="100%"&gt;Мрсква&lt;/style&gt;&lt;/pub-location&gt;&lt;publisher&gt;&lt;style face="normal" font="default" charset="204" size="100%"&gt;Физматлит&lt;/style&gt;&lt;/publisher&gt;&lt;urls&gt;&lt;/urls&gt;&lt;/record&gt;&lt;/Cite&gt;&lt;/EndNote&gt;</w:instrText>
      </w:r>
      <w:r w:rsidR="008075E2" w:rsidRPr="00317A84">
        <w:rPr>
          <w:szCs w:val="28"/>
        </w:rPr>
        <w:fldChar w:fldCharType="separate"/>
      </w:r>
      <w:r>
        <w:rPr>
          <w:noProof/>
          <w:szCs w:val="28"/>
        </w:rPr>
        <w:t>[</w:t>
      </w:r>
      <w:hyperlink w:anchor="_ENREF_63" w:tooltip="Ландау, 2004 #15" w:history="1">
        <w:r>
          <w:rPr>
            <w:noProof/>
            <w:szCs w:val="28"/>
          </w:rPr>
          <w:t>63</w:t>
        </w:r>
      </w:hyperlink>
      <w:r>
        <w:rPr>
          <w:noProof/>
          <w:szCs w:val="28"/>
        </w:rPr>
        <w:t>]</w:t>
      </w:r>
      <w:r w:rsidR="008075E2" w:rsidRPr="00317A84">
        <w:rPr>
          <w:szCs w:val="28"/>
        </w:rPr>
        <w:fldChar w:fldCharType="end"/>
      </w:r>
      <w:r w:rsidRPr="00317A84">
        <w:rPr>
          <w:szCs w:val="28"/>
        </w:rPr>
        <w:t xml:space="preserve">, откуда находим дипольный </w:t>
      </w:r>
      <w:r w:rsidRPr="00317A84">
        <w:rPr>
          <w:szCs w:val="28"/>
        </w:rPr>
        <w:lastRenderedPageBreak/>
        <w:t xml:space="preserve">момент </w:t>
      </w:r>
      <w:r w:rsidRPr="00317A84">
        <w:rPr>
          <w:position w:val="-20"/>
          <w:szCs w:val="28"/>
        </w:rPr>
        <w:object w:dxaOrig="2439" w:dyaOrig="580">
          <v:shape id="_x0000_i1281" type="#_x0000_t75" style="width:122.25pt;height:29.2pt" o:ole="">
            <v:imagedata r:id="rId526" o:title=""/>
          </v:shape>
          <o:OLEObject Type="Embed" ProgID="Equation.DSMT4" ShapeID="_x0000_i1281" DrawAspect="Content" ObjectID="_1518267330" r:id="rId527"/>
        </w:object>
      </w:r>
      <w:r w:rsidRPr="00317A84">
        <w:rPr>
          <w:szCs w:val="28"/>
        </w:rPr>
        <w:t xml:space="preserve">. Учитывая вышеприведенные данные для </w:t>
      </w:r>
      <w:r w:rsidRPr="00317A84">
        <w:rPr>
          <w:szCs w:val="28"/>
          <w:lang w:val="en-US"/>
        </w:rPr>
        <w:t>CdSe</w:t>
      </w:r>
      <w:r w:rsidRPr="00317A84">
        <w:rPr>
          <w:szCs w:val="28"/>
        </w:rPr>
        <w:t xml:space="preserve"> квантовых точек (</w:t>
      </w:r>
      <w:r w:rsidRPr="00317A84">
        <w:rPr>
          <w:position w:val="-12"/>
          <w:szCs w:val="28"/>
        </w:rPr>
        <w:object w:dxaOrig="840" w:dyaOrig="380">
          <v:shape id="_x0000_i1282" type="#_x0000_t75" style="width:42.1pt;height:18.35pt" o:ole="">
            <v:imagedata r:id="rId528" o:title=""/>
          </v:shape>
          <o:OLEObject Type="Embed" ProgID="Equation.DSMT4" ShapeID="_x0000_i1282" DrawAspect="Content" ObjectID="_1518267331" r:id="rId529"/>
        </w:object>
      </w:r>
      <w:r w:rsidRPr="00317A84">
        <w:rPr>
          <w:szCs w:val="28"/>
        </w:rPr>
        <w:t xml:space="preserve"> нс, частота соответствует длине волны излучения </w:t>
      </w:r>
      <w:r w:rsidRPr="00317A84">
        <w:rPr>
          <w:position w:val="-6"/>
          <w:szCs w:val="28"/>
        </w:rPr>
        <w:object w:dxaOrig="960" w:dyaOrig="300">
          <v:shape id="_x0000_i1283" type="#_x0000_t75" style="width:48.25pt;height:14.95pt" o:ole="">
            <v:imagedata r:id="rId530" o:title=""/>
          </v:shape>
          <o:OLEObject Type="Embed" ProgID="Equation.DSMT4" ShapeID="_x0000_i1283" DrawAspect="Content" ObjectID="_1518267332" r:id="rId531"/>
        </w:object>
      </w:r>
      <w:r w:rsidRPr="00317A84">
        <w:rPr>
          <w:szCs w:val="28"/>
        </w:rPr>
        <w:t xml:space="preserve"> нм), получаем </w:t>
      </w:r>
      <w:r w:rsidRPr="00317A84">
        <w:rPr>
          <w:position w:val="-12"/>
          <w:szCs w:val="28"/>
        </w:rPr>
        <w:object w:dxaOrig="1100" w:dyaOrig="380">
          <v:shape id="_x0000_i1284" type="#_x0000_t75" style="width:54.35pt;height:18.35pt" o:ole="">
            <v:imagedata r:id="rId532" o:title=""/>
          </v:shape>
          <o:OLEObject Type="Embed" ProgID="Equation.DSMT4" ShapeID="_x0000_i1284" DrawAspect="Content" ObjectID="_1518267333" r:id="rId533"/>
        </w:object>
      </w:r>
      <w:r w:rsidRPr="00317A84">
        <w:rPr>
          <w:szCs w:val="28"/>
        </w:rPr>
        <w:t xml:space="preserve"> Д. Эта оценка является существенно завышенной.</w:t>
      </w:r>
    </w:p>
    <w:p w:rsidR="003C6B23" w:rsidRPr="00317A84" w:rsidRDefault="003C6B23" w:rsidP="003C6B23">
      <w:pPr>
        <w:pStyle w:val="MTDisplayEquation"/>
        <w:ind w:firstLine="567"/>
        <w:rPr>
          <w:szCs w:val="28"/>
        </w:rPr>
      </w:pPr>
      <w:r w:rsidRPr="00317A84">
        <w:rPr>
          <w:szCs w:val="28"/>
        </w:rPr>
        <w:t xml:space="preserve">Простейший учет нерадиационных механизмов релаксации сводится к корректировке, определяемой квантовым выходом </w:t>
      </w:r>
      <w:r w:rsidRPr="00317A84">
        <w:rPr>
          <w:position w:val="-12"/>
          <w:szCs w:val="28"/>
        </w:rPr>
        <w:object w:dxaOrig="220" w:dyaOrig="300">
          <v:shape id="_x0000_i1285" type="#_x0000_t75" style="width:11.55pt;height:14.95pt" o:ole="">
            <v:imagedata r:id="rId534" o:title=""/>
          </v:shape>
          <o:OLEObject Type="Embed" ProgID="Equation.DSMT4" ShapeID="_x0000_i1285" DrawAspect="Content" ObjectID="_1518267334" r:id="rId535"/>
        </w:object>
      </w:r>
      <w:r w:rsidRPr="00317A84">
        <w:rPr>
          <w:szCs w:val="28"/>
        </w:rPr>
        <w:t xml:space="preserve">: </w:t>
      </w:r>
      <w:r w:rsidRPr="00317A84">
        <w:rPr>
          <w:position w:val="-18"/>
          <w:szCs w:val="28"/>
        </w:rPr>
        <w:object w:dxaOrig="2820" w:dyaOrig="520">
          <v:shape id="_x0000_i1286" type="#_x0000_t75" style="width:141.3pt;height:26.5pt" o:ole="">
            <v:imagedata r:id="rId536" o:title=""/>
          </v:shape>
          <o:OLEObject Type="Embed" ProgID="Equation.DSMT4" ShapeID="_x0000_i1286" DrawAspect="Content" ObjectID="_1518267335" r:id="rId537"/>
        </w:object>
      </w:r>
      <w:r w:rsidRPr="00317A84">
        <w:rPr>
          <w:szCs w:val="28"/>
        </w:rPr>
        <w:t xml:space="preserve">, т.е. </w:t>
      </w:r>
      <w:r w:rsidRPr="00317A84">
        <w:rPr>
          <w:position w:val="-20"/>
          <w:szCs w:val="28"/>
        </w:rPr>
        <w:object w:dxaOrig="2580" w:dyaOrig="580">
          <v:shape id="_x0000_i1287" type="#_x0000_t75" style="width:129.05pt;height:29.2pt" o:ole="">
            <v:imagedata r:id="rId538" o:title=""/>
          </v:shape>
          <o:OLEObject Type="Embed" ProgID="Equation.DSMT4" ShapeID="_x0000_i1287" DrawAspect="Content" ObjectID="_1518267336" r:id="rId539"/>
        </w:object>
      </w:r>
      <w:r w:rsidRPr="00317A84">
        <w:rPr>
          <w:szCs w:val="28"/>
        </w:rPr>
        <w:t xml:space="preserve">. Чтобы получить вышеуказанное значение </w:t>
      </w:r>
      <w:r w:rsidRPr="00317A84">
        <w:rPr>
          <w:position w:val="-12"/>
          <w:szCs w:val="28"/>
        </w:rPr>
        <w:object w:dxaOrig="980" w:dyaOrig="380">
          <v:shape id="_x0000_i1288" type="#_x0000_t75" style="width:48.9pt;height:18.35pt" o:ole="">
            <v:imagedata r:id="rId540" o:title=""/>
          </v:shape>
          <o:OLEObject Type="Embed" ProgID="Equation.DSMT4" ShapeID="_x0000_i1288" DrawAspect="Content" ObjectID="_1518267337" r:id="rId541"/>
        </w:object>
      </w:r>
      <w:r w:rsidRPr="00317A84">
        <w:rPr>
          <w:szCs w:val="28"/>
        </w:rPr>
        <w:t xml:space="preserve"> Д, необходимо принять значение квантового выхода </w:t>
      </w:r>
      <w:r w:rsidRPr="00317A84">
        <w:rPr>
          <w:position w:val="-12"/>
          <w:szCs w:val="28"/>
        </w:rPr>
        <w:object w:dxaOrig="980" w:dyaOrig="360">
          <v:shape id="_x0000_i1289" type="#_x0000_t75" style="width:48.9pt;height:18.35pt" o:ole="">
            <v:imagedata r:id="rId542" o:title=""/>
          </v:shape>
          <o:OLEObject Type="Embed" ProgID="Equation.DSMT4" ShapeID="_x0000_i1289" DrawAspect="Content" ObjectID="_1518267338" r:id="rId543"/>
        </w:object>
      </w:r>
      <w:r w:rsidRPr="00317A84">
        <w:rPr>
          <w:szCs w:val="28"/>
        </w:rPr>
        <w:t>.</w:t>
      </w:r>
    </w:p>
    <w:p w:rsidR="003C6B23" w:rsidRPr="00317A84" w:rsidRDefault="003C6B23" w:rsidP="003C6B23">
      <w:pPr>
        <w:ind w:firstLine="567"/>
        <w:contextualSpacing/>
        <w:rPr>
          <w:szCs w:val="28"/>
        </w:rPr>
      </w:pPr>
      <w:r w:rsidRPr="00317A84">
        <w:rPr>
          <w:szCs w:val="28"/>
        </w:rPr>
        <w:t xml:space="preserve">Для расчета концентрации квантовых точек предположим, что на каждую частицу приходится кубик со стороной 20 нм. В этом случае концентрация равна </w:t>
      </w:r>
      <w:r w:rsidRPr="00317A84">
        <w:rPr>
          <w:position w:val="-6"/>
          <w:szCs w:val="28"/>
        </w:rPr>
        <w:object w:dxaOrig="940" w:dyaOrig="360">
          <v:shape id="_x0000_i1290" type="#_x0000_t75" style="width:47.55pt;height:18.35pt" o:ole="">
            <v:imagedata r:id="rId544" o:title=""/>
          </v:shape>
          <o:OLEObject Type="Embed" ProgID="Equation.DSMT4" ShapeID="_x0000_i1290" DrawAspect="Content" ObjectID="_1518267339" r:id="rId545"/>
        </w:object>
      </w:r>
      <w:r w:rsidRPr="00317A84">
        <w:rPr>
          <w:szCs w:val="28"/>
        </w:rPr>
        <w:t xml:space="preserve"> мМ. В дальнейшем для соответствия известным данным по величине усиления нам придется ввести дополнительный коэффициент 0.05 в концентрацию, что означает </w:t>
      </w:r>
      <w:r w:rsidRPr="00317A84">
        <w:rPr>
          <w:position w:val="-6"/>
          <w:szCs w:val="28"/>
        </w:rPr>
        <w:object w:dxaOrig="1040" w:dyaOrig="360">
          <v:shape id="_x0000_i1291" type="#_x0000_t75" style="width:51.6pt;height:18.35pt" o:ole="">
            <v:imagedata r:id="rId546" o:title=""/>
          </v:shape>
          <o:OLEObject Type="Embed" ProgID="Equation.DSMT4" ShapeID="_x0000_i1291" DrawAspect="Content" ObjectID="_1518267340" r:id="rId547"/>
        </w:object>
      </w:r>
      <w:r w:rsidRPr="00317A84">
        <w:rPr>
          <w:szCs w:val="28"/>
        </w:rPr>
        <w:t xml:space="preserve"> мМ, или </w:t>
      </w:r>
      <w:r w:rsidRPr="00317A84">
        <w:rPr>
          <w:position w:val="-6"/>
          <w:szCs w:val="28"/>
        </w:rPr>
        <w:object w:dxaOrig="1600" w:dyaOrig="360">
          <v:shape id="_x0000_i1292" type="#_x0000_t75" style="width:80.15pt;height:18.35pt" o:ole="">
            <v:imagedata r:id="rId548" o:title=""/>
          </v:shape>
          <o:OLEObject Type="Embed" ProgID="Equation.DSMT4" ShapeID="_x0000_i1292" DrawAspect="Content" ObjectID="_1518267341" r:id="rId549"/>
        </w:object>
      </w:r>
      <w:r w:rsidRPr="00317A84">
        <w:rPr>
          <w:szCs w:val="28"/>
        </w:rPr>
        <w:t xml:space="preserve"> см</w:t>
      </w:r>
      <w:r w:rsidRPr="00317A84">
        <w:rPr>
          <w:szCs w:val="28"/>
          <w:vertAlign w:val="superscript"/>
        </w:rPr>
        <w:t>–3</w:t>
      </w:r>
      <w:r w:rsidRPr="00317A84">
        <w:rPr>
          <w:szCs w:val="28"/>
        </w:rPr>
        <w:t>. Это соответствует тому, что только одна из 20 квантовых точек находится в рабочем состоянии. При этом эксперименты, связанные с измерением поглощения, в любом случае измеряют общую усредненную величину, а пересчеты на одну частицу или на моль имеют вторичный характер и дают заниженные значения для «работающих» частиц.</w:t>
      </w:r>
    </w:p>
    <w:p w:rsidR="003C6B23" w:rsidRDefault="003C6B23" w:rsidP="003C6B23">
      <w:pPr>
        <w:ind w:firstLine="567"/>
        <w:rPr>
          <w:szCs w:val="28"/>
        </w:rPr>
      </w:pPr>
      <w:r w:rsidRPr="00317A84">
        <w:rPr>
          <w:szCs w:val="28"/>
        </w:rPr>
        <w:t>Коэффициент экстинкции, необходимый для дальнейших расчетов, был взят из паспорта квантовых точек (</w:t>
      </w:r>
      <w:fldSimple w:instr=" REF _Ref438112178 \h  \* MERGEFORMAT ">
        <w:r w:rsidR="00745F1F" w:rsidRPr="00317A84">
          <w:rPr>
            <w:szCs w:val="28"/>
          </w:rPr>
          <w:t xml:space="preserve">Рисунок </w:t>
        </w:r>
        <w:r w:rsidR="00745F1F">
          <w:rPr>
            <w:szCs w:val="28"/>
          </w:rPr>
          <w:t>14</w:t>
        </w:r>
      </w:fldSimple>
      <w:r w:rsidRPr="00317A84">
        <w:rPr>
          <w:szCs w:val="28"/>
        </w:rPr>
        <w:t>).</w:t>
      </w:r>
    </w:p>
    <w:p w:rsidR="003C6B23" w:rsidRDefault="003C6B23" w:rsidP="003C6B23">
      <w:pPr>
        <w:ind w:firstLine="567"/>
      </w:pPr>
      <w:r>
        <w:object w:dxaOrig="14490" w:dyaOrig="7005">
          <v:shape id="_x0000_i1293" type="#_x0000_t75" style="width:420.45pt;height:202.4pt" o:ole="">
            <v:imagedata r:id="rId550" o:title=""/>
          </v:shape>
          <o:OLEObject Type="Embed" ProgID="PBrush" ShapeID="_x0000_i1293" DrawAspect="Content" ObjectID="_1518267342" r:id="rId551"/>
        </w:object>
      </w:r>
      <w:bookmarkStart w:id="41" w:name="_Ref438112178"/>
      <w:r w:rsidRPr="00317A84">
        <w:rPr>
          <w:szCs w:val="28"/>
        </w:rPr>
        <w:t xml:space="preserve">Рисунок </w:t>
      </w:r>
      <w:r w:rsidR="008075E2" w:rsidRPr="00317A84">
        <w:rPr>
          <w:szCs w:val="28"/>
        </w:rPr>
        <w:fldChar w:fldCharType="begin"/>
      </w:r>
      <w:r w:rsidRPr="00317A84">
        <w:rPr>
          <w:szCs w:val="28"/>
        </w:rPr>
        <w:instrText xml:space="preserve"> SEQ Рис. \* ARABIC </w:instrText>
      </w:r>
      <w:r w:rsidR="008075E2" w:rsidRPr="00317A84">
        <w:rPr>
          <w:szCs w:val="28"/>
        </w:rPr>
        <w:fldChar w:fldCharType="separate"/>
      </w:r>
      <w:r w:rsidR="00745F1F">
        <w:rPr>
          <w:noProof/>
          <w:szCs w:val="28"/>
        </w:rPr>
        <w:t>14</w:t>
      </w:r>
      <w:r w:rsidR="008075E2" w:rsidRPr="00317A84">
        <w:rPr>
          <w:szCs w:val="28"/>
        </w:rPr>
        <w:fldChar w:fldCharType="end"/>
      </w:r>
      <w:bookmarkEnd w:id="41"/>
      <w:r w:rsidRPr="00317A84">
        <w:rPr>
          <w:szCs w:val="28"/>
        </w:rPr>
        <w:t xml:space="preserve"> -</w:t>
      </w:r>
      <w:r w:rsidRPr="00317A84">
        <w:rPr>
          <w:noProof/>
          <w:szCs w:val="28"/>
        </w:rPr>
        <w:t xml:space="preserve"> Спектры поглощения и излучения квантовых точек, имеющихся в распоряжении лаборатории.</w:t>
      </w:r>
    </w:p>
    <w:p w:rsidR="003C6B23" w:rsidRPr="00317A84" w:rsidRDefault="003C6B23" w:rsidP="003C6B23">
      <w:pPr>
        <w:ind w:firstLine="567"/>
        <w:rPr>
          <w:szCs w:val="28"/>
        </w:rPr>
      </w:pPr>
    </w:p>
    <w:p w:rsidR="003C6B23" w:rsidRPr="00317A84" w:rsidRDefault="003C6B23" w:rsidP="00550C65">
      <w:pPr>
        <w:pStyle w:val="2"/>
      </w:pPr>
      <w:bookmarkStart w:id="42" w:name="_Toc432932972"/>
      <w:bookmarkStart w:id="43" w:name="_Toc444433528"/>
      <w:r w:rsidRPr="00317A84">
        <w:t>Расчет усиления</w:t>
      </w:r>
      <w:bookmarkEnd w:id="42"/>
      <w:bookmarkEnd w:id="43"/>
    </w:p>
    <w:p w:rsidR="003C6B23" w:rsidRPr="00317A84" w:rsidRDefault="003C6B23" w:rsidP="003C6B23">
      <w:pPr>
        <w:ind w:firstLine="567"/>
        <w:rPr>
          <w:szCs w:val="28"/>
          <w:highlight w:val="yellow"/>
        </w:rPr>
      </w:pPr>
      <w:r w:rsidRPr="00317A84">
        <w:rPr>
          <w:szCs w:val="28"/>
        </w:rPr>
        <w:t xml:space="preserve">Усиление </w:t>
      </w:r>
      <w:r w:rsidRPr="00317A84">
        <w:rPr>
          <w:position w:val="-6"/>
          <w:szCs w:val="28"/>
        </w:rPr>
        <w:object w:dxaOrig="279" w:dyaOrig="300">
          <v:shape id="_x0000_i1294" type="#_x0000_t75" style="width:14.25pt;height:14.95pt" o:ole="">
            <v:imagedata r:id="rId552" o:title=""/>
          </v:shape>
          <o:OLEObject Type="Embed" ProgID="Equation.DSMT4" ShapeID="_x0000_i1294" DrawAspect="Content" ObjectID="_1518267343" r:id="rId553"/>
        </w:object>
      </w:r>
      <w:r w:rsidRPr="00317A84">
        <w:rPr>
          <w:szCs w:val="28"/>
        </w:rPr>
        <w:t xml:space="preserve">, полученное выше в виде оценки, можно также получить из микроскопической модели усиливающей среды. </w:t>
      </w:r>
      <w:r>
        <w:rPr>
          <w:szCs w:val="28"/>
        </w:rPr>
        <w:t>Ди</w:t>
      </w:r>
      <w:r w:rsidRPr="00317A84">
        <w:rPr>
          <w:szCs w:val="28"/>
        </w:rPr>
        <w:t xml:space="preserve">электрическая проницаемость с учетом усиления имеет вид </w:t>
      </w:r>
    </w:p>
    <w:tbl>
      <w:tblPr>
        <w:tblW w:w="0" w:type="auto"/>
        <w:tblLook w:val="04A0"/>
      </w:tblPr>
      <w:tblGrid>
        <w:gridCol w:w="8091"/>
        <w:gridCol w:w="1197"/>
      </w:tblGrid>
      <w:tr w:rsidR="003C6B23" w:rsidRPr="00317A84" w:rsidTr="003C6B23">
        <w:tc>
          <w:tcPr>
            <w:tcW w:w="8091" w:type="dxa"/>
          </w:tcPr>
          <w:p w:rsidR="003C6B23" w:rsidRPr="00317A84" w:rsidRDefault="003C6B23" w:rsidP="003C6B23">
            <w:pPr>
              <w:ind w:firstLine="567"/>
              <w:jc w:val="center"/>
              <w:rPr>
                <w:color w:val="000000"/>
                <w:szCs w:val="28"/>
              </w:rPr>
            </w:pPr>
            <w:r w:rsidRPr="00317A84">
              <w:rPr>
                <w:position w:val="-34"/>
                <w:szCs w:val="28"/>
              </w:rPr>
              <w:object w:dxaOrig="3019" w:dyaOrig="880">
                <v:shape id="_x0000_i1295" type="#_x0000_t75" style="width:150.8pt;height:44.15pt" o:ole="">
                  <v:imagedata r:id="rId554" o:title=""/>
                </v:shape>
                <o:OLEObject Type="Embed" ProgID="Equation.DSMT4" ShapeID="_x0000_i1295" DrawAspect="Content" ObjectID="_1518267344" r:id="rId555"/>
              </w:object>
            </w:r>
            <w:r w:rsidRPr="00317A84">
              <w:rPr>
                <w:szCs w:val="28"/>
              </w:rPr>
              <w:t>.</w:t>
            </w:r>
          </w:p>
        </w:tc>
        <w:tc>
          <w:tcPr>
            <w:tcW w:w="1197" w:type="dxa"/>
          </w:tcPr>
          <w:p w:rsidR="003C6B23" w:rsidRPr="00317A84" w:rsidRDefault="008075E2" w:rsidP="003C6B23">
            <w:pPr>
              <w:ind w:hanging="11"/>
              <w:jc w:val="right"/>
              <w:rPr>
                <w:color w:val="000000"/>
                <w:szCs w:val="28"/>
              </w:rPr>
            </w:pPr>
            <w:r w:rsidRPr="00317A84">
              <w:rPr>
                <w:szCs w:val="28"/>
              </w:rPr>
              <w:fldChar w:fldCharType="begin"/>
            </w:r>
            <w:r w:rsidR="003C6B23" w:rsidRPr="00317A84">
              <w:rPr>
                <w:szCs w:val="28"/>
              </w:rPr>
              <w:instrText xml:space="preserve"> MACROBUTTON MTPlaceRef \* MERGEFORMAT </w:instrText>
            </w:r>
            <w:r w:rsidRPr="00317A84">
              <w:rPr>
                <w:szCs w:val="28"/>
              </w:rPr>
              <w:fldChar w:fldCharType="begin"/>
            </w:r>
            <w:r w:rsidR="003C6B23" w:rsidRPr="00317A84">
              <w:rPr>
                <w:szCs w:val="28"/>
              </w:rPr>
              <w:instrText xml:space="preserve"> SEQ MTEqn \h \* MERGEFORMAT </w:instrText>
            </w:r>
            <w:r w:rsidRPr="00317A84">
              <w:rPr>
                <w:szCs w:val="28"/>
              </w:rPr>
              <w:fldChar w:fldCharType="end"/>
            </w:r>
            <w:r w:rsidR="003C6B23" w:rsidRPr="00317A84">
              <w:rPr>
                <w:szCs w:val="28"/>
              </w:rPr>
              <w:instrText>(</w:instrText>
            </w:r>
            <w:fldSimple w:instr=" SEQ MTEqn \c \* Arabic \* MERGEFORMAT ">
              <w:r w:rsidR="00745F1F" w:rsidRPr="00745F1F">
                <w:rPr>
                  <w:noProof/>
                  <w:szCs w:val="28"/>
                </w:rPr>
                <w:instrText>33</w:instrText>
              </w:r>
            </w:fldSimple>
            <w:r w:rsidR="003C6B23" w:rsidRPr="00317A84">
              <w:rPr>
                <w:szCs w:val="28"/>
              </w:rPr>
              <w:instrText>)</w:instrText>
            </w:r>
            <w:r w:rsidRPr="00317A84">
              <w:rPr>
                <w:szCs w:val="28"/>
              </w:rPr>
              <w:fldChar w:fldCharType="end"/>
            </w:r>
          </w:p>
        </w:tc>
      </w:tr>
    </w:tbl>
    <w:p w:rsidR="003C6B23" w:rsidRPr="00317A84" w:rsidRDefault="003C6B23" w:rsidP="003C6B23">
      <w:pPr>
        <w:ind w:firstLine="567"/>
        <w:rPr>
          <w:szCs w:val="28"/>
        </w:rPr>
      </w:pPr>
      <w:r w:rsidRPr="00317A84">
        <w:rPr>
          <w:szCs w:val="28"/>
        </w:rPr>
        <w:t xml:space="preserve">Рассматривая частоту перехода </w:t>
      </w:r>
      <w:r w:rsidRPr="00317A84">
        <w:rPr>
          <w:position w:val="-12"/>
          <w:szCs w:val="28"/>
        </w:rPr>
        <w:object w:dxaOrig="840" w:dyaOrig="380">
          <v:shape id="_x0000_i1296" type="#_x0000_t75" style="width:42.1pt;height:18.35pt" o:ole="">
            <v:imagedata r:id="rId556" o:title=""/>
          </v:shape>
          <o:OLEObject Type="Embed" ProgID="Equation.DSMT4" ShapeID="_x0000_i1296" DrawAspect="Content" ObjectID="_1518267345" r:id="rId557"/>
        </w:object>
      </w:r>
      <w:r w:rsidRPr="00317A84">
        <w:rPr>
          <w:szCs w:val="28"/>
        </w:rPr>
        <w:t xml:space="preserve">, получим </w:t>
      </w:r>
      <w:r w:rsidRPr="00317A84">
        <w:rPr>
          <w:position w:val="-14"/>
          <w:szCs w:val="28"/>
        </w:rPr>
        <w:object w:dxaOrig="3260" w:dyaOrig="480">
          <v:shape id="_x0000_i1297" type="#_x0000_t75" style="width:162.35pt;height:23.75pt" o:ole="">
            <v:imagedata r:id="rId558" o:title=""/>
          </v:shape>
          <o:OLEObject Type="Embed" ProgID="Equation.DSMT4" ShapeID="_x0000_i1297" DrawAspect="Content" ObjectID="_1518267346" r:id="rId559"/>
        </w:object>
      </w:r>
      <w:r w:rsidRPr="00317A84">
        <w:rPr>
          <w:szCs w:val="28"/>
        </w:rPr>
        <w:t>. Для максимального уровня накачки (</w:t>
      </w:r>
      <w:r w:rsidRPr="00317A84">
        <w:rPr>
          <w:position w:val="-12"/>
          <w:szCs w:val="28"/>
        </w:rPr>
        <w:object w:dxaOrig="820" w:dyaOrig="380">
          <v:shape id="_x0000_i1298" type="#_x0000_t75" style="width:41.45pt;height:18.35pt" o:ole="">
            <v:imagedata r:id="rId560" o:title=""/>
          </v:shape>
          <o:OLEObject Type="Embed" ProgID="Equation.DSMT4" ShapeID="_x0000_i1298" DrawAspect="Content" ObjectID="_1518267347" r:id="rId561"/>
        </w:object>
      </w:r>
      <w:r w:rsidRPr="00317A84">
        <w:rPr>
          <w:szCs w:val="28"/>
        </w:rPr>
        <w:t>) получаем искомое выражение для коэффициента усиления:</w:t>
      </w:r>
    </w:p>
    <w:p w:rsidR="003C6B23" w:rsidRDefault="003C6B23" w:rsidP="003C6B23">
      <w:pPr>
        <w:rPr>
          <w:szCs w:val="28"/>
        </w:rPr>
      </w:pPr>
      <w:r w:rsidRPr="00317A84">
        <w:rPr>
          <w:position w:val="-36"/>
          <w:szCs w:val="28"/>
        </w:rPr>
        <w:object w:dxaOrig="4260" w:dyaOrig="960">
          <v:shape id="_x0000_i1299" type="#_x0000_t75" style="width:213.3pt;height:48.25pt" o:ole="">
            <v:imagedata r:id="rId562" o:title=""/>
          </v:shape>
          <o:OLEObject Type="Embed" ProgID="Equation.DSMT4" ShapeID="_x0000_i1299" DrawAspect="Content" ObjectID="_1518267348" r:id="rId563"/>
        </w:object>
      </w:r>
    </w:p>
    <w:p w:rsidR="003C6B23" w:rsidRPr="00317A84" w:rsidRDefault="003C6B23" w:rsidP="003C6B23">
      <w:pPr>
        <w:rPr>
          <w:noProof/>
          <w:szCs w:val="28"/>
        </w:rPr>
      </w:pPr>
      <w:r w:rsidRPr="00317A84">
        <w:rPr>
          <w:noProof/>
          <w:szCs w:val="28"/>
        </w:rPr>
        <w:t>или, считая мнимую часть малой,</w:t>
      </w:r>
    </w:p>
    <w:tbl>
      <w:tblPr>
        <w:tblW w:w="0" w:type="auto"/>
        <w:tblLook w:val="04A0"/>
      </w:tblPr>
      <w:tblGrid>
        <w:gridCol w:w="8091"/>
        <w:gridCol w:w="1197"/>
      </w:tblGrid>
      <w:tr w:rsidR="003C6B23" w:rsidRPr="00317A84" w:rsidTr="003C6B23">
        <w:tc>
          <w:tcPr>
            <w:tcW w:w="8091" w:type="dxa"/>
          </w:tcPr>
          <w:p w:rsidR="003C6B23" w:rsidRPr="00317A84" w:rsidRDefault="003C6B23" w:rsidP="003C6B23">
            <w:pPr>
              <w:ind w:firstLine="567"/>
              <w:jc w:val="center"/>
              <w:rPr>
                <w:color w:val="000000"/>
                <w:szCs w:val="28"/>
              </w:rPr>
            </w:pPr>
            <w:r w:rsidRPr="00317A84">
              <w:rPr>
                <w:noProof/>
                <w:position w:val="-38"/>
                <w:szCs w:val="28"/>
              </w:rPr>
              <w:object w:dxaOrig="2040" w:dyaOrig="920">
                <v:shape id="_x0000_i1300" type="#_x0000_t75" style="width:101.9pt;height:45.5pt" o:ole="">
                  <v:imagedata r:id="rId564" o:title=""/>
                </v:shape>
                <o:OLEObject Type="Embed" ProgID="Equation.DSMT4" ShapeID="_x0000_i1300" DrawAspect="Content" ObjectID="_1518267349" r:id="rId565"/>
              </w:object>
            </w:r>
            <w:r w:rsidRPr="00317A84">
              <w:rPr>
                <w:szCs w:val="28"/>
              </w:rPr>
              <w:t>,</w:t>
            </w:r>
          </w:p>
        </w:tc>
        <w:tc>
          <w:tcPr>
            <w:tcW w:w="1197" w:type="dxa"/>
          </w:tcPr>
          <w:p w:rsidR="003C6B23" w:rsidRPr="00317A84" w:rsidRDefault="008075E2" w:rsidP="003C6B23">
            <w:pPr>
              <w:ind w:hanging="11"/>
              <w:jc w:val="right"/>
              <w:rPr>
                <w:color w:val="000000"/>
                <w:szCs w:val="28"/>
              </w:rPr>
            </w:pPr>
            <w:r w:rsidRPr="00317A84">
              <w:rPr>
                <w:noProof/>
                <w:szCs w:val="28"/>
              </w:rPr>
              <w:fldChar w:fldCharType="begin"/>
            </w:r>
            <w:r w:rsidR="003C6B23" w:rsidRPr="00317A84">
              <w:rPr>
                <w:noProof/>
                <w:szCs w:val="28"/>
              </w:rPr>
              <w:instrText xml:space="preserve"> MACROBUTTON MTPlaceRef \* MERGEFORMAT </w:instrText>
            </w:r>
            <w:r w:rsidRPr="00317A84">
              <w:rPr>
                <w:noProof/>
                <w:szCs w:val="28"/>
              </w:rPr>
              <w:fldChar w:fldCharType="begin"/>
            </w:r>
            <w:r w:rsidR="003C6B23" w:rsidRPr="00317A84">
              <w:rPr>
                <w:noProof/>
                <w:szCs w:val="28"/>
              </w:rPr>
              <w:instrText xml:space="preserve"> SEQ MTEqn \h \* MERGEFORMAT </w:instrText>
            </w:r>
            <w:r w:rsidRPr="00317A84">
              <w:rPr>
                <w:noProof/>
                <w:szCs w:val="28"/>
              </w:rPr>
              <w:fldChar w:fldCharType="end"/>
            </w:r>
            <w:r w:rsidR="003C6B23" w:rsidRPr="00317A84">
              <w:rPr>
                <w:noProof/>
                <w:szCs w:val="28"/>
              </w:rPr>
              <w:instrText>(</w:instrText>
            </w:r>
            <w:fldSimple w:instr=" SEQ MTEqn \c \* Arabic \* MERGEFORMAT ">
              <w:r w:rsidR="00745F1F" w:rsidRPr="00745F1F">
                <w:rPr>
                  <w:noProof/>
                  <w:szCs w:val="28"/>
                </w:rPr>
                <w:instrText>34</w:instrText>
              </w:r>
            </w:fldSimple>
            <w:r w:rsidR="003C6B23" w:rsidRPr="00317A84">
              <w:rPr>
                <w:noProof/>
                <w:szCs w:val="28"/>
              </w:rPr>
              <w:instrText>)</w:instrText>
            </w:r>
            <w:r w:rsidRPr="00317A84">
              <w:rPr>
                <w:noProof/>
                <w:szCs w:val="28"/>
              </w:rPr>
              <w:fldChar w:fldCharType="end"/>
            </w:r>
          </w:p>
        </w:tc>
      </w:tr>
    </w:tbl>
    <w:p w:rsidR="003C6B23" w:rsidRPr="00317A84" w:rsidRDefault="003C6B23" w:rsidP="003C6B23">
      <w:pPr>
        <w:ind w:firstLine="567"/>
        <w:rPr>
          <w:szCs w:val="28"/>
        </w:rPr>
      </w:pPr>
      <w:r w:rsidRPr="00317A84">
        <w:rPr>
          <w:szCs w:val="28"/>
        </w:rPr>
        <w:t xml:space="preserve">Используя параметры, указанные в предыдущем разделе, и приняв квантовый выход </w:t>
      </w:r>
      <w:r w:rsidRPr="00317A84">
        <w:rPr>
          <w:position w:val="-12"/>
          <w:szCs w:val="28"/>
        </w:rPr>
        <w:object w:dxaOrig="880" w:dyaOrig="360">
          <v:shape id="_x0000_i1301" type="#_x0000_t75" style="width:44.15pt;height:18.35pt" o:ole="">
            <v:imagedata r:id="rId566" o:title=""/>
          </v:shape>
          <o:OLEObject Type="Embed" ProgID="Equation.DSMT4" ShapeID="_x0000_i1301" DrawAspect="Content" ObjectID="_1518267350" r:id="rId567"/>
        </w:object>
      </w:r>
      <w:r w:rsidRPr="00317A84">
        <w:rPr>
          <w:szCs w:val="28"/>
        </w:rPr>
        <w:t xml:space="preserve"> и концентрацию </w:t>
      </w:r>
      <w:r w:rsidRPr="00317A84">
        <w:rPr>
          <w:position w:val="-6"/>
          <w:szCs w:val="28"/>
        </w:rPr>
        <w:object w:dxaOrig="940" w:dyaOrig="360">
          <v:shape id="_x0000_i1302" type="#_x0000_t75" style="width:47.55pt;height:18.35pt" o:ole="">
            <v:imagedata r:id="rId568" o:title=""/>
          </v:shape>
          <o:OLEObject Type="Embed" ProgID="Equation.DSMT4" ShapeID="_x0000_i1302" DrawAspect="Content" ObjectID="_1518267351" r:id="rId569"/>
        </w:object>
      </w:r>
      <w:r w:rsidRPr="00317A84">
        <w:rPr>
          <w:szCs w:val="28"/>
        </w:rPr>
        <w:t xml:space="preserve"> мМ, получим </w:t>
      </w:r>
      <w:r w:rsidRPr="00317A84">
        <w:rPr>
          <w:position w:val="-6"/>
          <w:szCs w:val="28"/>
        </w:rPr>
        <w:object w:dxaOrig="1260" w:dyaOrig="300">
          <v:shape id="_x0000_i1303" type="#_x0000_t75" style="width:63.15pt;height:14.95pt" o:ole="">
            <v:imagedata r:id="rId570" o:title=""/>
          </v:shape>
          <o:OLEObject Type="Embed" ProgID="Equation.DSMT4" ShapeID="_x0000_i1303" DrawAspect="Content" ObjectID="_1518267352" r:id="rId571"/>
        </w:object>
      </w:r>
      <w:r w:rsidRPr="00317A84">
        <w:rPr>
          <w:szCs w:val="28"/>
        </w:rPr>
        <w:t xml:space="preserve"> </w:t>
      </w:r>
      <w:r w:rsidRPr="00317A84">
        <w:rPr>
          <w:szCs w:val="28"/>
        </w:rPr>
        <w:lastRenderedPageBreak/>
        <w:t>см</w:t>
      </w:r>
      <w:r w:rsidRPr="00317A84">
        <w:rPr>
          <w:szCs w:val="28"/>
          <w:vertAlign w:val="superscript"/>
        </w:rPr>
        <w:t>–1</w:t>
      </w:r>
      <w:r w:rsidRPr="00317A84">
        <w:rPr>
          <w:szCs w:val="28"/>
        </w:rPr>
        <w:t xml:space="preserve">, что не согласуется с известными данными (см. предыдущий раздел) и с оценками, приведенными в разделе «Простейшее макроскопическое описание усиливающей среды». Микроскопическая теория дает завышенное в 60 раз значение усиления. Поэтому для дальнейших вычислений возьмем квантовый выход </w:t>
      </w:r>
      <w:r w:rsidRPr="00317A84">
        <w:rPr>
          <w:position w:val="-12"/>
          <w:szCs w:val="28"/>
        </w:rPr>
        <w:object w:dxaOrig="1020" w:dyaOrig="360">
          <v:shape id="_x0000_i1304" type="#_x0000_t75" style="width:50.95pt;height:18.35pt" o:ole="">
            <v:imagedata r:id="rId572" o:title=""/>
          </v:shape>
          <o:OLEObject Type="Embed" ProgID="Equation.DSMT4" ShapeID="_x0000_i1304" DrawAspect="Content" ObjectID="_1518267353" r:id="rId573"/>
        </w:object>
      </w:r>
      <w:r w:rsidRPr="00317A84">
        <w:rPr>
          <w:szCs w:val="28"/>
        </w:rPr>
        <w:t xml:space="preserve"> и уменьшим концентрацию в 20 раз до </w:t>
      </w:r>
      <w:r w:rsidRPr="00317A84">
        <w:rPr>
          <w:position w:val="-6"/>
          <w:szCs w:val="28"/>
        </w:rPr>
        <w:object w:dxaOrig="1040" w:dyaOrig="360">
          <v:shape id="_x0000_i1305" type="#_x0000_t75" style="width:51.6pt;height:18.35pt" o:ole="">
            <v:imagedata r:id="rId574" o:title=""/>
          </v:shape>
          <o:OLEObject Type="Embed" ProgID="Equation.DSMT4" ShapeID="_x0000_i1305" DrawAspect="Content" ObjectID="_1518267354" r:id="rId575"/>
        </w:object>
      </w:r>
      <w:r w:rsidRPr="00317A84">
        <w:rPr>
          <w:szCs w:val="28"/>
        </w:rPr>
        <w:t xml:space="preserve"> мМ. Тогда получим </w:t>
      </w:r>
      <w:r w:rsidRPr="00317A84">
        <w:rPr>
          <w:position w:val="-6"/>
          <w:szCs w:val="28"/>
        </w:rPr>
        <w:object w:dxaOrig="980" w:dyaOrig="300">
          <v:shape id="_x0000_i1306" type="#_x0000_t75" style="width:48.9pt;height:14.95pt" o:ole="">
            <v:imagedata r:id="rId576" o:title=""/>
          </v:shape>
          <o:OLEObject Type="Embed" ProgID="Equation.DSMT4" ShapeID="_x0000_i1306" DrawAspect="Content" ObjectID="_1518267355" r:id="rId577"/>
        </w:object>
      </w:r>
      <w:r w:rsidRPr="00317A84">
        <w:rPr>
          <w:szCs w:val="28"/>
        </w:rPr>
        <w:t xml:space="preserve"> см</w:t>
      </w:r>
      <w:r w:rsidRPr="00317A84">
        <w:rPr>
          <w:szCs w:val="28"/>
          <w:vertAlign w:val="superscript"/>
        </w:rPr>
        <w:t>–1</w:t>
      </w:r>
      <w:r w:rsidRPr="00317A84">
        <w:rPr>
          <w:szCs w:val="28"/>
        </w:rPr>
        <w:t>.</w:t>
      </w:r>
    </w:p>
    <w:p w:rsidR="003C6B23" w:rsidRPr="00317A84" w:rsidRDefault="003C6B23" w:rsidP="00550C65">
      <w:pPr>
        <w:pStyle w:val="2"/>
        <w:sectPr w:rsidR="003C6B23" w:rsidRPr="00317A84" w:rsidSect="003C6B23">
          <w:footerReference w:type="default" r:id="rId578"/>
          <w:pgSz w:w="11907" w:h="16839" w:code="9"/>
          <w:pgMar w:top="1134" w:right="850" w:bottom="1134" w:left="1701" w:header="709" w:footer="709" w:gutter="0"/>
          <w:cols w:space="708"/>
          <w:docGrid w:linePitch="381"/>
        </w:sectPr>
      </w:pPr>
      <w:bookmarkStart w:id="44" w:name="_Toc432932973"/>
    </w:p>
    <w:p w:rsidR="003C6B23" w:rsidRPr="00317A84" w:rsidRDefault="003C6B23" w:rsidP="00550C65">
      <w:pPr>
        <w:pStyle w:val="2"/>
      </w:pPr>
      <w:bookmarkStart w:id="45" w:name="_Toc433473292"/>
      <w:bookmarkStart w:id="46" w:name="_Toc444433529"/>
      <w:bookmarkStart w:id="47" w:name="_Toc432932974"/>
      <w:bookmarkEnd w:id="44"/>
      <w:r w:rsidRPr="00317A84">
        <w:lastRenderedPageBreak/>
        <w:t>Сводная таблица численных параметров квантовых точек и красителей</w:t>
      </w:r>
      <w:bookmarkEnd w:id="45"/>
      <w:bookmarkEnd w:id="46"/>
    </w:p>
    <w:p w:rsidR="003C6B23" w:rsidRPr="00317A84" w:rsidRDefault="003C6B23" w:rsidP="003C6B23">
      <w:pPr>
        <w:rPr>
          <w:szCs w:val="28"/>
        </w:rPr>
      </w:pPr>
      <w:r w:rsidRPr="00317A84">
        <w:rPr>
          <w:szCs w:val="28"/>
        </w:rPr>
        <w:t>В следующей таблице приведены параметры, найденные в литературе для различных видов квантовых точек и красителей.</w:t>
      </w: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26"/>
        <w:gridCol w:w="992"/>
        <w:gridCol w:w="992"/>
        <w:gridCol w:w="1843"/>
        <w:gridCol w:w="992"/>
        <w:gridCol w:w="993"/>
        <w:gridCol w:w="1134"/>
        <w:gridCol w:w="1701"/>
        <w:gridCol w:w="1842"/>
        <w:gridCol w:w="2410"/>
      </w:tblGrid>
      <w:tr w:rsidR="003C6B23" w:rsidRPr="00317A84" w:rsidTr="003C6B23">
        <w:trPr>
          <w:trHeight w:val="360"/>
        </w:trPr>
        <w:tc>
          <w:tcPr>
            <w:tcW w:w="1526" w:type="dxa"/>
            <w:vMerge w:val="restart"/>
            <w:shd w:val="clear" w:color="auto" w:fill="C5E0B3"/>
          </w:tcPr>
          <w:p w:rsidR="003C6B23" w:rsidRPr="00317A84" w:rsidRDefault="003C6B23" w:rsidP="003C6B23">
            <w:pPr>
              <w:spacing w:line="240" w:lineRule="auto"/>
              <w:ind w:firstLine="0"/>
              <w:rPr>
                <w:szCs w:val="28"/>
              </w:rPr>
            </w:pPr>
            <w:r w:rsidRPr="00317A84">
              <w:rPr>
                <w:szCs w:val="28"/>
              </w:rPr>
              <w:t>Система накачки,</w:t>
            </w:r>
          </w:p>
          <w:p w:rsidR="003C6B23" w:rsidRPr="00317A84" w:rsidRDefault="003C6B23" w:rsidP="003C6B23">
            <w:pPr>
              <w:spacing w:line="240" w:lineRule="auto"/>
              <w:ind w:firstLine="0"/>
              <w:rPr>
                <w:szCs w:val="28"/>
              </w:rPr>
            </w:pPr>
            <w:r w:rsidRPr="00317A84">
              <w:rPr>
                <w:szCs w:val="28"/>
              </w:rPr>
              <w:t>длина волны флуоресценции</w:t>
            </w:r>
          </w:p>
        </w:tc>
        <w:tc>
          <w:tcPr>
            <w:tcW w:w="992" w:type="dxa"/>
            <w:vMerge w:val="restart"/>
            <w:shd w:val="clear" w:color="auto" w:fill="C5E0B3"/>
          </w:tcPr>
          <w:p w:rsidR="003C6B23" w:rsidRPr="00317A84" w:rsidRDefault="003C6B23" w:rsidP="003C6B23">
            <w:pPr>
              <w:spacing w:line="240" w:lineRule="auto"/>
              <w:ind w:firstLine="0"/>
              <w:rPr>
                <w:szCs w:val="28"/>
              </w:rPr>
            </w:pPr>
            <w:r w:rsidRPr="00317A84">
              <w:rPr>
                <w:position w:val="-12"/>
                <w:szCs w:val="28"/>
              </w:rPr>
              <w:object w:dxaOrig="260" w:dyaOrig="380">
                <v:shape id="_x0000_i1307" type="#_x0000_t75" style="width:12.9pt;height:18.35pt" o:ole="">
                  <v:imagedata r:id="rId579" o:title=""/>
                </v:shape>
                <o:OLEObject Type="Embed" ProgID="Equation.DSMT4" ShapeID="_x0000_i1307" DrawAspect="Content" ObjectID="_1518267356" r:id="rId580"/>
              </w:object>
            </w:r>
            <w:r w:rsidRPr="00317A84">
              <w:rPr>
                <w:szCs w:val="28"/>
              </w:rPr>
              <w:t>, нс</w:t>
            </w:r>
          </w:p>
        </w:tc>
        <w:tc>
          <w:tcPr>
            <w:tcW w:w="992" w:type="dxa"/>
            <w:vMerge w:val="restart"/>
            <w:shd w:val="clear" w:color="auto" w:fill="C5E0B3"/>
          </w:tcPr>
          <w:p w:rsidR="003C6B23" w:rsidRPr="00317A84" w:rsidRDefault="003C6B23" w:rsidP="003C6B23">
            <w:pPr>
              <w:spacing w:line="240" w:lineRule="auto"/>
              <w:ind w:firstLine="0"/>
              <w:rPr>
                <w:szCs w:val="28"/>
              </w:rPr>
            </w:pPr>
            <w:r w:rsidRPr="00317A84">
              <w:rPr>
                <w:position w:val="-12"/>
                <w:szCs w:val="28"/>
              </w:rPr>
              <w:object w:dxaOrig="279" w:dyaOrig="380">
                <v:shape id="_x0000_i1308" type="#_x0000_t75" style="width:14.25pt;height:18.35pt" o:ole="">
                  <v:imagedata r:id="rId581" o:title=""/>
                </v:shape>
                <o:OLEObject Type="Embed" ProgID="Equation.DSMT4" ShapeID="_x0000_i1308" DrawAspect="Content" ObjectID="_1518267357" r:id="rId582"/>
              </w:object>
            </w:r>
            <w:r w:rsidRPr="00317A84">
              <w:rPr>
                <w:szCs w:val="28"/>
              </w:rPr>
              <w:t>, фс</w:t>
            </w:r>
          </w:p>
        </w:tc>
        <w:tc>
          <w:tcPr>
            <w:tcW w:w="1843" w:type="dxa"/>
            <w:vMerge w:val="restart"/>
            <w:shd w:val="clear" w:color="auto" w:fill="C5E0B3"/>
          </w:tcPr>
          <w:p w:rsidR="003C6B23" w:rsidRPr="00317A84" w:rsidRDefault="003C6B23" w:rsidP="003C6B23">
            <w:pPr>
              <w:spacing w:line="240" w:lineRule="auto"/>
              <w:ind w:firstLine="0"/>
              <w:rPr>
                <w:szCs w:val="28"/>
              </w:rPr>
            </w:pPr>
            <w:r w:rsidRPr="00317A84">
              <w:rPr>
                <w:position w:val="-12"/>
                <w:szCs w:val="28"/>
              </w:rPr>
              <w:object w:dxaOrig="380" w:dyaOrig="380">
                <v:shape id="_x0000_i1309" type="#_x0000_t75" style="width:18.35pt;height:18.35pt" o:ole="">
                  <v:imagedata r:id="rId583" o:title=""/>
                </v:shape>
                <o:OLEObject Type="Embed" ProgID="Equation.DSMT4" ShapeID="_x0000_i1309" DrawAspect="Content" ObjectID="_1518267358" r:id="rId584"/>
              </w:object>
            </w:r>
            <w:r w:rsidRPr="00317A84">
              <w:rPr>
                <w:szCs w:val="28"/>
              </w:rPr>
              <w:t xml:space="preserve">, Д (1 Д = </w:t>
            </w:r>
            <w:r w:rsidRPr="00317A84">
              <w:rPr>
                <w:position w:val="-6"/>
                <w:szCs w:val="28"/>
              </w:rPr>
              <w:object w:dxaOrig="600" w:dyaOrig="360">
                <v:shape id="_x0000_i1310" type="#_x0000_t75" style="width:29.9pt;height:18.35pt" o:ole="">
                  <v:imagedata r:id="rId585" o:title=""/>
                </v:shape>
                <o:OLEObject Type="Embed" ProgID="Equation.DSMT4" ShapeID="_x0000_i1310" DrawAspect="Content" ObjectID="_1518267359" r:id="rId586"/>
              </w:object>
            </w:r>
            <w:r w:rsidRPr="00317A84">
              <w:rPr>
                <w:szCs w:val="28"/>
              </w:rPr>
              <w:t>ед.</w:t>
            </w:r>
            <w:r w:rsidRPr="00317A84">
              <w:rPr>
                <w:szCs w:val="28"/>
                <w:lang w:val="en-US"/>
              </w:rPr>
              <w:t xml:space="preserve"> </w:t>
            </w:r>
            <w:r w:rsidRPr="00317A84">
              <w:rPr>
                <w:szCs w:val="28"/>
              </w:rPr>
              <w:t>СГС)</w:t>
            </w:r>
          </w:p>
          <w:p w:rsidR="003C6B23" w:rsidRPr="00317A84" w:rsidRDefault="003C6B23" w:rsidP="003C6B23">
            <w:pPr>
              <w:spacing w:line="240" w:lineRule="auto"/>
              <w:ind w:firstLine="0"/>
              <w:rPr>
                <w:szCs w:val="28"/>
              </w:rPr>
            </w:pPr>
            <w:r w:rsidRPr="00317A84">
              <w:rPr>
                <w:position w:val="-36"/>
                <w:szCs w:val="28"/>
              </w:rPr>
              <w:object w:dxaOrig="1380" w:dyaOrig="900">
                <v:shape id="_x0000_i1311" type="#_x0000_t75" style="width:69.3pt;height:44.85pt" o:ole="">
                  <v:imagedata r:id="rId587" o:title=""/>
                </v:shape>
                <o:OLEObject Type="Embed" ProgID="Equation.DSMT4" ShapeID="_x0000_i1311" DrawAspect="Content" ObjectID="_1518267360" r:id="rId588"/>
              </w:object>
            </w:r>
          </w:p>
        </w:tc>
        <w:tc>
          <w:tcPr>
            <w:tcW w:w="3119" w:type="dxa"/>
            <w:gridSpan w:val="3"/>
            <w:shd w:val="clear" w:color="auto" w:fill="C5E0B3"/>
          </w:tcPr>
          <w:p w:rsidR="003C6B23" w:rsidRPr="00317A84" w:rsidRDefault="003C6B23" w:rsidP="003C6B23">
            <w:pPr>
              <w:spacing w:line="240" w:lineRule="auto"/>
              <w:ind w:firstLine="0"/>
              <w:rPr>
                <w:szCs w:val="28"/>
              </w:rPr>
            </w:pPr>
            <w:r w:rsidRPr="00317A84">
              <w:rPr>
                <w:szCs w:val="28"/>
              </w:rPr>
              <w:t>Характеристики поглощения</w:t>
            </w:r>
          </w:p>
        </w:tc>
        <w:tc>
          <w:tcPr>
            <w:tcW w:w="1701" w:type="dxa"/>
            <w:vMerge w:val="restart"/>
            <w:shd w:val="clear" w:color="auto" w:fill="C5E0B3"/>
          </w:tcPr>
          <w:p w:rsidR="003C6B23" w:rsidRPr="00317A84" w:rsidRDefault="003C6B23" w:rsidP="003C6B23">
            <w:pPr>
              <w:spacing w:line="240" w:lineRule="auto"/>
              <w:ind w:firstLine="0"/>
              <w:rPr>
                <w:szCs w:val="28"/>
                <w:lang w:val="en-US"/>
              </w:rPr>
            </w:pPr>
            <w:r w:rsidRPr="00317A84">
              <w:rPr>
                <w:position w:val="-6"/>
                <w:szCs w:val="28"/>
              </w:rPr>
              <w:object w:dxaOrig="260" w:dyaOrig="360">
                <v:shape id="_x0000_i1312" type="#_x0000_t75" style="width:12.9pt;height:18.35pt" o:ole="">
                  <v:imagedata r:id="rId589" o:title=""/>
                </v:shape>
                <o:OLEObject Type="Embed" ProgID="Equation.DSMT4" ShapeID="_x0000_i1312" DrawAspect="Content" ObjectID="_1518267361" r:id="rId590"/>
              </w:object>
            </w:r>
            <w:r w:rsidRPr="00317A84">
              <w:rPr>
                <w:szCs w:val="28"/>
              </w:rPr>
              <w:t>, М</w:t>
            </w:r>
          </w:p>
        </w:tc>
        <w:tc>
          <w:tcPr>
            <w:tcW w:w="1842" w:type="dxa"/>
            <w:vMerge w:val="restart"/>
            <w:shd w:val="clear" w:color="auto" w:fill="C5E0B3"/>
          </w:tcPr>
          <w:p w:rsidR="003C6B23" w:rsidRPr="00317A84" w:rsidRDefault="003C6B23" w:rsidP="003C6B23">
            <w:pPr>
              <w:spacing w:line="240" w:lineRule="auto"/>
              <w:ind w:firstLine="0"/>
              <w:rPr>
                <w:szCs w:val="28"/>
              </w:rPr>
            </w:pPr>
            <w:r w:rsidRPr="00317A84">
              <w:rPr>
                <w:szCs w:val="28"/>
              </w:rPr>
              <w:t>Усиление,</w:t>
            </w:r>
            <w:r w:rsidRPr="00317A84">
              <w:rPr>
                <w:position w:val="-6"/>
                <w:szCs w:val="28"/>
              </w:rPr>
              <w:object w:dxaOrig="580" w:dyaOrig="360">
                <v:shape id="_x0000_i1313" type="#_x0000_t75" style="width:29.2pt;height:18.35pt" o:ole="">
                  <v:imagedata r:id="rId591" o:title=""/>
                </v:shape>
                <o:OLEObject Type="Embed" ProgID="Equation.DSMT4" ShapeID="_x0000_i1313" DrawAspect="Content" ObjectID="_1518267362" r:id="rId592"/>
              </w:object>
            </w:r>
            <w:r w:rsidRPr="00317A84">
              <w:rPr>
                <w:szCs w:val="28"/>
                <w:lang w:val="en-US"/>
              </w:rPr>
              <w:t xml:space="preserve"> </w:t>
            </w:r>
            <w:r w:rsidRPr="00317A84">
              <w:rPr>
                <w:position w:val="-6"/>
                <w:szCs w:val="28"/>
                <w:lang w:val="en-US"/>
              </w:rPr>
              <w:object w:dxaOrig="420" w:dyaOrig="300">
                <v:shape id="_x0000_i1314" type="#_x0000_t75" style="width:21.05pt;height:14.95pt" o:ole="">
                  <v:imagedata r:id="rId593" o:title=""/>
                </v:shape>
                <o:OLEObject Type="Embed" ProgID="Equation.DSMT4" ShapeID="_x0000_i1314" DrawAspect="Content" ObjectID="_1518267363" r:id="rId594"/>
              </w:object>
            </w:r>
          </w:p>
        </w:tc>
        <w:tc>
          <w:tcPr>
            <w:tcW w:w="2410" w:type="dxa"/>
            <w:vMerge w:val="restart"/>
            <w:shd w:val="clear" w:color="auto" w:fill="C5E0B3"/>
          </w:tcPr>
          <w:p w:rsidR="003C6B23" w:rsidRPr="00317A84" w:rsidRDefault="003C6B23" w:rsidP="003C6B23">
            <w:pPr>
              <w:spacing w:line="240" w:lineRule="auto"/>
              <w:ind w:firstLine="0"/>
              <w:rPr>
                <w:szCs w:val="28"/>
                <w:lang w:val="en-US"/>
              </w:rPr>
            </w:pPr>
            <w:r w:rsidRPr="00317A84">
              <w:rPr>
                <w:szCs w:val="28"/>
              </w:rPr>
              <w:t>Усиление,</w:t>
            </w:r>
            <w:r w:rsidRPr="00317A84">
              <w:rPr>
                <w:position w:val="-6"/>
                <w:szCs w:val="28"/>
              </w:rPr>
              <w:object w:dxaOrig="580" w:dyaOrig="360">
                <v:shape id="_x0000_i1315" type="#_x0000_t75" style="width:29.2pt;height:18.35pt" o:ole="">
                  <v:imagedata r:id="rId595" o:title=""/>
                </v:shape>
                <o:OLEObject Type="Embed" ProgID="Equation.DSMT4" ShapeID="_x0000_i1315" DrawAspect="Content" ObjectID="_1518267364" r:id="rId596"/>
              </w:object>
            </w:r>
            <w:r w:rsidRPr="00317A84">
              <w:rPr>
                <w:szCs w:val="28"/>
                <w:lang w:val="en-US"/>
              </w:rPr>
              <w:t xml:space="preserve"> </w:t>
            </w:r>
          </w:p>
          <w:p w:rsidR="003C6B23" w:rsidRPr="00317A84" w:rsidRDefault="003C6B23" w:rsidP="003C6B23">
            <w:pPr>
              <w:spacing w:line="240" w:lineRule="auto"/>
              <w:ind w:firstLine="0"/>
              <w:rPr>
                <w:szCs w:val="28"/>
              </w:rPr>
            </w:pPr>
            <w:r w:rsidRPr="00317A84">
              <w:rPr>
                <w:szCs w:val="28"/>
              </w:rPr>
              <w:t>(завышенное теоретическое значение)</w:t>
            </w:r>
          </w:p>
          <w:p w:rsidR="003C6B23" w:rsidRPr="00317A84" w:rsidRDefault="003C6B23" w:rsidP="003C6B23">
            <w:pPr>
              <w:spacing w:line="240" w:lineRule="auto"/>
              <w:ind w:firstLine="0"/>
              <w:rPr>
                <w:szCs w:val="28"/>
                <w:lang w:val="en-US"/>
              </w:rPr>
            </w:pPr>
            <w:r w:rsidRPr="00317A84">
              <w:rPr>
                <w:position w:val="-38"/>
                <w:szCs w:val="28"/>
                <w:lang w:val="en-US"/>
              </w:rPr>
              <w:object w:dxaOrig="1520" w:dyaOrig="920">
                <v:shape id="_x0000_i1316" type="#_x0000_t75" style="width:75.4pt;height:45.5pt" o:ole="">
                  <v:imagedata r:id="rId597" o:title=""/>
                </v:shape>
                <o:OLEObject Type="Embed" ProgID="Equation.DSMT4" ShapeID="_x0000_i1316" DrawAspect="Content" ObjectID="_1518267365" r:id="rId598"/>
              </w:object>
            </w:r>
          </w:p>
        </w:tc>
      </w:tr>
      <w:tr w:rsidR="003C6B23" w:rsidRPr="00317A84" w:rsidTr="003C6B23">
        <w:trPr>
          <w:trHeight w:val="360"/>
        </w:trPr>
        <w:tc>
          <w:tcPr>
            <w:tcW w:w="1526" w:type="dxa"/>
            <w:vMerge/>
            <w:shd w:val="clear" w:color="auto" w:fill="C5E0B3"/>
          </w:tcPr>
          <w:p w:rsidR="003C6B23" w:rsidRPr="00317A84" w:rsidRDefault="003C6B23" w:rsidP="003C6B23">
            <w:pPr>
              <w:spacing w:line="240" w:lineRule="auto"/>
              <w:ind w:firstLine="0"/>
              <w:rPr>
                <w:szCs w:val="28"/>
              </w:rPr>
            </w:pPr>
          </w:p>
        </w:tc>
        <w:tc>
          <w:tcPr>
            <w:tcW w:w="992" w:type="dxa"/>
            <w:vMerge/>
            <w:shd w:val="clear" w:color="auto" w:fill="C5E0B3"/>
          </w:tcPr>
          <w:p w:rsidR="003C6B23" w:rsidRPr="00317A84" w:rsidRDefault="003C6B23" w:rsidP="003C6B23">
            <w:pPr>
              <w:spacing w:line="240" w:lineRule="auto"/>
              <w:ind w:firstLine="0"/>
              <w:rPr>
                <w:szCs w:val="28"/>
              </w:rPr>
            </w:pPr>
          </w:p>
        </w:tc>
        <w:tc>
          <w:tcPr>
            <w:tcW w:w="992" w:type="dxa"/>
            <w:vMerge/>
            <w:shd w:val="clear" w:color="auto" w:fill="C5E0B3"/>
          </w:tcPr>
          <w:p w:rsidR="003C6B23" w:rsidRPr="00317A84" w:rsidRDefault="003C6B23" w:rsidP="003C6B23">
            <w:pPr>
              <w:spacing w:line="240" w:lineRule="auto"/>
              <w:ind w:firstLine="0"/>
              <w:rPr>
                <w:szCs w:val="28"/>
              </w:rPr>
            </w:pPr>
          </w:p>
        </w:tc>
        <w:tc>
          <w:tcPr>
            <w:tcW w:w="1843" w:type="dxa"/>
            <w:vMerge/>
            <w:shd w:val="clear" w:color="auto" w:fill="C5E0B3"/>
          </w:tcPr>
          <w:p w:rsidR="003C6B23" w:rsidRPr="00317A84" w:rsidRDefault="003C6B23" w:rsidP="003C6B23">
            <w:pPr>
              <w:spacing w:line="240" w:lineRule="auto"/>
              <w:ind w:firstLine="0"/>
              <w:rPr>
                <w:szCs w:val="28"/>
              </w:rPr>
            </w:pPr>
          </w:p>
        </w:tc>
        <w:tc>
          <w:tcPr>
            <w:tcW w:w="992" w:type="dxa"/>
            <w:shd w:val="clear" w:color="auto" w:fill="C5E0B3"/>
          </w:tcPr>
          <w:p w:rsidR="003C6B23" w:rsidRPr="00317A84" w:rsidRDefault="003C6B23" w:rsidP="003C6B23">
            <w:pPr>
              <w:spacing w:line="240" w:lineRule="auto"/>
              <w:ind w:firstLine="0"/>
              <w:rPr>
                <w:szCs w:val="28"/>
              </w:rPr>
            </w:pPr>
            <w:r w:rsidRPr="00317A84">
              <w:rPr>
                <w:position w:val="-10"/>
                <w:szCs w:val="28"/>
              </w:rPr>
              <w:object w:dxaOrig="300" w:dyaOrig="279">
                <v:shape id="_x0000_i1317" type="#_x0000_t75" style="width:14.95pt;height:14.25pt" o:ole="">
                  <v:imagedata r:id="rId599" o:title=""/>
                </v:shape>
                <o:OLEObject Type="Embed" ProgID="Equation.DSMT4" ShapeID="_x0000_i1317" DrawAspect="Content" ObjectID="_1518267366" r:id="rId600"/>
              </w:object>
            </w:r>
            <w:r w:rsidRPr="00317A84">
              <w:rPr>
                <w:szCs w:val="28"/>
              </w:rPr>
              <w:t xml:space="preserve"> </w:t>
            </w:r>
            <w:r w:rsidRPr="00317A84">
              <w:rPr>
                <w:position w:val="-6"/>
                <w:szCs w:val="28"/>
              </w:rPr>
              <w:object w:dxaOrig="1020" w:dyaOrig="360">
                <v:shape id="_x0000_i1318" type="#_x0000_t75" style="width:50.95pt;height:18.35pt" o:ole="">
                  <v:imagedata r:id="rId601" o:title=""/>
                </v:shape>
                <o:OLEObject Type="Embed" ProgID="Equation.DSMT4" ShapeID="_x0000_i1318" DrawAspect="Content" ObjectID="_1518267367" r:id="rId602"/>
              </w:object>
            </w:r>
          </w:p>
        </w:tc>
        <w:tc>
          <w:tcPr>
            <w:tcW w:w="993" w:type="dxa"/>
            <w:shd w:val="clear" w:color="auto" w:fill="C5E0B3"/>
          </w:tcPr>
          <w:p w:rsidR="003C6B23" w:rsidRPr="00317A84" w:rsidRDefault="003C6B23" w:rsidP="003C6B23">
            <w:pPr>
              <w:spacing w:line="240" w:lineRule="auto"/>
              <w:ind w:firstLine="0"/>
              <w:rPr>
                <w:szCs w:val="28"/>
              </w:rPr>
            </w:pPr>
            <w:r w:rsidRPr="00317A84">
              <w:rPr>
                <w:position w:val="-12"/>
                <w:szCs w:val="28"/>
              </w:rPr>
              <w:object w:dxaOrig="520" w:dyaOrig="380">
                <v:shape id="_x0000_i1319" type="#_x0000_t75" style="width:26.5pt;height:18.35pt" o:ole="">
                  <v:imagedata r:id="rId603" o:title=""/>
                </v:shape>
                <o:OLEObject Type="Embed" ProgID="Equation.DSMT4" ShapeID="_x0000_i1319" DrawAspect="Content" ObjectID="_1518267368" r:id="rId604"/>
              </w:object>
            </w:r>
            <w:r w:rsidRPr="00317A84">
              <w:rPr>
                <w:szCs w:val="28"/>
              </w:rPr>
              <w:t xml:space="preserve"> </w:t>
            </w:r>
            <w:r w:rsidRPr="00317A84">
              <w:rPr>
                <w:position w:val="-28"/>
                <w:szCs w:val="28"/>
              </w:rPr>
              <w:object w:dxaOrig="700" w:dyaOrig="760">
                <v:shape id="_x0000_i1320" type="#_x0000_t75" style="width:35.3pt;height:38.7pt" o:ole="">
                  <v:imagedata r:id="rId605" o:title=""/>
                </v:shape>
                <o:OLEObject Type="Embed" ProgID="Equation.DSMT4" ShapeID="_x0000_i1320" DrawAspect="Content" ObjectID="_1518267369" r:id="rId606"/>
              </w:object>
            </w:r>
          </w:p>
        </w:tc>
        <w:tc>
          <w:tcPr>
            <w:tcW w:w="1134" w:type="dxa"/>
            <w:shd w:val="clear" w:color="auto" w:fill="C5E0B3"/>
          </w:tcPr>
          <w:p w:rsidR="003C6B23" w:rsidRPr="00317A84" w:rsidRDefault="003C6B23" w:rsidP="003C6B23">
            <w:pPr>
              <w:spacing w:line="240" w:lineRule="auto"/>
              <w:ind w:firstLine="0"/>
              <w:rPr>
                <w:szCs w:val="28"/>
              </w:rPr>
            </w:pPr>
            <w:r w:rsidRPr="00317A84">
              <w:rPr>
                <w:position w:val="-10"/>
                <w:szCs w:val="28"/>
              </w:rPr>
              <w:object w:dxaOrig="300" w:dyaOrig="279">
                <v:shape id="_x0000_i1321" type="#_x0000_t75" style="width:14.95pt;height:14.25pt" o:ole="">
                  <v:imagedata r:id="rId607" o:title=""/>
                </v:shape>
                <o:OLEObject Type="Embed" ProgID="Equation.DSMT4" ShapeID="_x0000_i1321" DrawAspect="Content" ObjectID="_1518267370" r:id="rId608"/>
              </w:object>
            </w:r>
            <w:r w:rsidRPr="00317A84">
              <w:rPr>
                <w:szCs w:val="28"/>
              </w:rPr>
              <w:t xml:space="preserve"> </w:t>
            </w:r>
            <w:r w:rsidRPr="00317A84">
              <w:rPr>
                <w:position w:val="-6"/>
                <w:szCs w:val="28"/>
              </w:rPr>
              <w:object w:dxaOrig="460" w:dyaOrig="360">
                <v:shape id="_x0000_i1322" type="#_x0000_t75" style="width:23.1pt;height:18.35pt" o:ole="">
                  <v:imagedata r:id="rId609" o:title=""/>
                </v:shape>
                <o:OLEObject Type="Embed" ProgID="Equation.DSMT4" ShapeID="_x0000_i1322" DrawAspect="Content" ObjectID="_1518267371" r:id="rId610"/>
              </w:object>
            </w:r>
          </w:p>
          <w:p w:rsidR="003C6B23" w:rsidRPr="00317A84" w:rsidRDefault="003C6B23" w:rsidP="003C6B23">
            <w:pPr>
              <w:spacing w:line="240" w:lineRule="auto"/>
              <w:ind w:firstLine="0"/>
              <w:rPr>
                <w:szCs w:val="28"/>
              </w:rPr>
            </w:pPr>
            <w:r w:rsidRPr="00317A84">
              <w:rPr>
                <w:position w:val="-28"/>
                <w:szCs w:val="28"/>
              </w:rPr>
              <w:object w:dxaOrig="1080" w:dyaOrig="720">
                <v:shape id="_x0000_i1323" type="#_x0000_t75" style="width:54.35pt;height:36pt" o:ole="">
                  <v:imagedata r:id="rId611" o:title=""/>
                </v:shape>
                <o:OLEObject Type="Embed" ProgID="Equation.DSMT4" ShapeID="_x0000_i1323" DrawAspect="Content" ObjectID="_1518267372" r:id="rId612"/>
              </w:object>
            </w:r>
          </w:p>
        </w:tc>
        <w:tc>
          <w:tcPr>
            <w:tcW w:w="1701" w:type="dxa"/>
            <w:vMerge/>
            <w:shd w:val="clear" w:color="auto" w:fill="C5E0B3"/>
          </w:tcPr>
          <w:p w:rsidR="003C6B23" w:rsidRPr="00317A84" w:rsidRDefault="003C6B23" w:rsidP="003C6B23">
            <w:pPr>
              <w:spacing w:line="240" w:lineRule="auto"/>
              <w:ind w:firstLine="0"/>
              <w:rPr>
                <w:szCs w:val="28"/>
              </w:rPr>
            </w:pPr>
          </w:p>
        </w:tc>
        <w:tc>
          <w:tcPr>
            <w:tcW w:w="1842" w:type="dxa"/>
            <w:vMerge/>
            <w:shd w:val="clear" w:color="auto" w:fill="C5E0B3"/>
          </w:tcPr>
          <w:p w:rsidR="003C6B23" w:rsidRPr="00317A84" w:rsidRDefault="003C6B23" w:rsidP="003C6B23">
            <w:pPr>
              <w:spacing w:line="240" w:lineRule="auto"/>
              <w:ind w:firstLine="0"/>
              <w:rPr>
                <w:szCs w:val="28"/>
              </w:rPr>
            </w:pPr>
          </w:p>
        </w:tc>
        <w:tc>
          <w:tcPr>
            <w:tcW w:w="2410" w:type="dxa"/>
            <w:vMerge/>
            <w:shd w:val="clear" w:color="auto" w:fill="C5E0B3"/>
          </w:tcPr>
          <w:p w:rsidR="003C6B23" w:rsidRPr="00317A84" w:rsidRDefault="003C6B23" w:rsidP="003C6B23">
            <w:pPr>
              <w:spacing w:line="240" w:lineRule="auto"/>
              <w:ind w:firstLine="0"/>
              <w:rPr>
                <w:szCs w:val="28"/>
              </w:rPr>
            </w:pPr>
          </w:p>
        </w:tc>
      </w:tr>
      <w:tr w:rsidR="003C6B23" w:rsidRPr="00317A84" w:rsidTr="003C6B23">
        <w:trPr>
          <w:trHeight w:val="880"/>
        </w:trPr>
        <w:tc>
          <w:tcPr>
            <w:tcW w:w="1526" w:type="dxa"/>
            <w:vMerge w:val="restart"/>
            <w:shd w:val="clear" w:color="auto" w:fill="C5E0B3"/>
          </w:tcPr>
          <w:p w:rsidR="003C6B23" w:rsidRPr="00317A84" w:rsidRDefault="003C6B23" w:rsidP="003C6B23">
            <w:pPr>
              <w:spacing w:line="240" w:lineRule="auto"/>
              <w:ind w:firstLine="0"/>
              <w:rPr>
                <w:szCs w:val="28"/>
              </w:rPr>
            </w:pPr>
            <w:r w:rsidRPr="00317A84">
              <w:rPr>
                <w:szCs w:val="28"/>
                <w:lang w:val="en-US"/>
              </w:rPr>
              <w:t>CdSe</w:t>
            </w:r>
            <w:r w:rsidRPr="00317A84">
              <w:rPr>
                <w:szCs w:val="28"/>
              </w:rPr>
              <w:t xml:space="preserve"> квантовые точки </w:t>
            </w:r>
            <w:r w:rsidRPr="00317A84">
              <w:rPr>
                <w:szCs w:val="28"/>
                <w:lang w:val="en-US"/>
              </w:rPr>
              <w:t xml:space="preserve">655 </w:t>
            </w:r>
            <w:r w:rsidRPr="00317A84">
              <w:rPr>
                <w:szCs w:val="28"/>
              </w:rPr>
              <w:t>нм</w:t>
            </w:r>
          </w:p>
        </w:tc>
        <w:tc>
          <w:tcPr>
            <w:tcW w:w="992" w:type="dxa"/>
            <w:vMerge w:val="restart"/>
            <w:shd w:val="clear" w:color="auto" w:fill="auto"/>
          </w:tcPr>
          <w:p w:rsidR="003C6B23" w:rsidRDefault="003C6B23" w:rsidP="003C6B23">
            <w:pPr>
              <w:spacing w:line="240" w:lineRule="auto"/>
              <w:ind w:firstLine="0"/>
              <w:rPr>
                <w:szCs w:val="28"/>
              </w:rPr>
            </w:pPr>
            <w:r w:rsidRPr="00317A84">
              <w:rPr>
                <w:szCs w:val="28"/>
              </w:rPr>
              <w:t>1.1</w:t>
            </w:r>
          </w:p>
          <w:p w:rsidR="003C6B23" w:rsidRPr="00317A84" w:rsidRDefault="003C6B23" w:rsidP="003C6B23">
            <w:pPr>
              <w:spacing w:line="240" w:lineRule="auto"/>
              <w:ind w:firstLine="0"/>
              <w:rPr>
                <w:szCs w:val="28"/>
              </w:rPr>
            </w:pPr>
            <w:r w:rsidRPr="00317A84">
              <w:rPr>
                <w:szCs w:val="28"/>
                <w:lang w:val="en-US"/>
              </w:rPr>
              <w:t>2</w:t>
            </w:r>
            <w:r w:rsidRPr="00317A84">
              <w:rPr>
                <w:szCs w:val="28"/>
              </w:rPr>
              <w:t xml:space="preserve"> </w:t>
            </w:r>
            <w:r w:rsidR="008075E2" w:rsidRPr="00317A84">
              <w:rPr>
                <w:szCs w:val="28"/>
              </w:rPr>
              <w:fldChar w:fldCharType="begin"/>
            </w:r>
            <w:r>
              <w:rPr>
                <w:szCs w:val="28"/>
              </w:rPr>
              <w:instrText xml:space="preserve"> ADDIN EN.CITE &lt;EndNote&gt;&lt;Cite&gt;&lt;Author&gt;Haridas&lt;/Author&gt;&lt;Year&gt;2013&lt;/Year&gt;&lt;RecNum&gt;15&lt;/RecNum&gt;&lt;DisplayText&gt;&lt;style font="Times New Roman"&gt;[59]&lt;/style&gt;&lt;/DisplayText&gt;&lt;record&gt;&lt;rec-number&gt;15&lt;/rec-number&gt;&lt;foreign-keys&gt;&lt;key app="EN" db-id="2sxzxp0rpa9eede099952t2pt0xpdd5sx5sp"&gt;15&lt;/key&gt;&lt;/foreign-keys&gt;&lt;ref-type name="Journal Article"&gt;17&lt;/ref-type&gt;&lt;contributors&gt;&lt;authors&gt;&lt;author&gt;Haridas, M.&lt;/author&gt;&lt;author&gt;Basu, J. K.&lt;/author&gt;&lt;author&gt;Tiwari, A. K.&lt;/author&gt;&lt;author&gt;Venkatapathi, M.&lt;/author&gt;&lt;/authors&gt;&lt;/contributors&gt;&lt;titles&gt;&lt;title&gt;Photoluminescence decay rate engineering of CdSe quantum dots in ensemble arrays embedded with gold nano-antennae&lt;/title&gt;&lt;secondary-title&gt;Journal of Applied Physics&lt;/secondary-title&gt;&lt;/titles&gt;&lt;periodical&gt;&lt;full-title&gt;Journal of Applied Physics&lt;/full-title&gt;&lt;/periodical&gt;&lt;pages&gt;064305&lt;/pages&gt;&lt;volume&gt;114&lt;/volume&gt;&lt;number&gt;6&lt;/number&gt;&lt;keywords&gt;&lt;keyword&gt;wide band gap semiconductors&lt;/keyword&gt;&lt;keyword&gt;cadmium compounds&lt;/keyword&gt;&lt;keyword&gt;II-VI semiconductors&lt;/keyword&gt;&lt;keyword&gt;gold&lt;/keyword&gt;&lt;keyword&gt;photoluminescence&lt;/keyword&gt;&lt;keyword&gt;radiation quenching&lt;/keyword&gt;&lt;keyword&gt;nanoparticles&lt;/keyword&gt;&lt;keyword&gt;plasmonics&lt;/keyword&gt;&lt;keyword&gt;radiative lifetimes&lt;/keyword&gt;&lt;/keywords&gt;&lt;dates&gt;&lt;year&gt;2013&lt;/year&gt;&lt;/dates&gt;&lt;urls&gt;&lt;related-urls&gt;&lt;url&gt;http://scitation.aip.org/content/aip/journal/jap/114/6/10.1063/1.4817650&lt;/url&gt;&lt;/related-urls&gt;&lt;/urls&gt;&lt;electronic-resource-num&gt;doi:http://dx.doi.org/10.1063/1.4817650&lt;/electronic-resource-num&gt;&lt;/record&gt;&lt;/Cite&gt;&lt;/EndNote&gt;</w:instrText>
            </w:r>
            <w:r w:rsidR="008075E2" w:rsidRPr="00317A84">
              <w:rPr>
                <w:szCs w:val="28"/>
              </w:rPr>
              <w:fldChar w:fldCharType="separate"/>
            </w:r>
            <w:r>
              <w:rPr>
                <w:noProof/>
                <w:szCs w:val="28"/>
              </w:rPr>
              <w:t>[</w:t>
            </w:r>
            <w:hyperlink w:anchor="_ENREF_59" w:tooltip="Haridas, 2013 #15" w:history="1">
              <w:r>
                <w:rPr>
                  <w:noProof/>
                  <w:szCs w:val="28"/>
                </w:rPr>
                <w:t>59</w:t>
              </w:r>
            </w:hyperlink>
            <w:r>
              <w:rPr>
                <w:noProof/>
                <w:szCs w:val="28"/>
              </w:rPr>
              <w:t>]</w:t>
            </w:r>
            <w:r w:rsidR="008075E2" w:rsidRPr="00317A84">
              <w:rPr>
                <w:szCs w:val="28"/>
              </w:rPr>
              <w:fldChar w:fldCharType="end"/>
            </w:r>
          </w:p>
        </w:tc>
        <w:tc>
          <w:tcPr>
            <w:tcW w:w="992" w:type="dxa"/>
            <w:vMerge w:val="restart"/>
            <w:shd w:val="clear" w:color="auto" w:fill="auto"/>
          </w:tcPr>
          <w:p w:rsidR="003C6B23" w:rsidRPr="00317A84" w:rsidRDefault="003C6B23" w:rsidP="003C6B23">
            <w:pPr>
              <w:spacing w:line="240" w:lineRule="auto"/>
              <w:ind w:firstLine="0"/>
              <w:rPr>
                <w:szCs w:val="28"/>
              </w:rPr>
            </w:pPr>
            <w:r w:rsidRPr="00317A84">
              <w:rPr>
                <w:szCs w:val="28"/>
              </w:rPr>
              <w:t>15</w:t>
            </w:r>
          </w:p>
        </w:tc>
        <w:tc>
          <w:tcPr>
            <w:tcW w:w="1843" w:type="dxa"/>
            <w:vMerge w:val="restart"/>
            <w:shd w:val="clear" w:color="auto" w:fill="auto"/>
          </w:tcPr>
          <w:p w:rsidR="003C6B23" w:rsidRDefault="003C6B23" w:rsidP="003C6B23">
            <w:pPr>
              <w:spacing w:line="240" w:lineRule="auto"/>
              <w:ind w:firstLine="0"/>
              <w:rPr>
                <w:szCs w:val="28"/>
              </w:rPr>
            </w:pPr>
            <w:r w:rsidRPr="00317A84">
              <w:rPr>
                <w:szCs w:val="28"/>
              </w:rPr>
              <w:t>90</w:t>
            </w:r>
            <w:r>
              <w:rPr>
                <w:szCs w:val="28"/>
              </w:rPr>
              <w:t xml:space="preserve"> </w:t>
            </w:r>
            <w:r w:rsidRPr="00317A84">
              <w:rPr>
                <w:szCs w:val="28"/>
                <w:lang w:val="en-US"/>
              </w:rPr>
              <w:t>(</w:t>
            </w:r>
            <w:r w:rsidRPr="00317A84">
              <w:rPr>
                <w:position w:val="-12"/>
                <w:szCs w:val="28"/>
                <w:lang w:val="en-US"/>
              </w:rPr>
              <w:object w:dxaOrig="880" w:dyaOrig="360">
                <v:shape id="_x0000_i1324" type="#_x0000_t75" style="width:44.15pt;height:18.35pt" o:ole="">
                  <v:imagedata r:id="rId613" o:title=""/>
                </v:shape>
                <o:OLEObject Type="Embed" ProgID="Equation.DSMT4" ShapeID="_x0000_i1324" DrawAspect="Content" ObjectID="_1518267373" r:id="rId614"/>
              </w:object>
            </w:r>
            <w:r w:rsidRPr="00317A84">
              <w:rPr>
                <w:szCs w:val="28"/>
                <w:lang w:val="en-US"/>
              </w:rPr>
              <w:t>)</w:t>
            </w:r>
          </w:p>
          <w:p w:rsidR="003C6B23" w:rsidRPr="00317A84" w:rsidRDefault="003C6B23" w:rsidP="003C6B23">
            <w:pPr>
              <w:spacing w:line="240" w:lineRule="auto"/>
              <w:ind w:firstLine="0"/>
              <w:rPr>
                <w:szCs w:val="28"/>
              </w:rPr>
            </w:pPr>
            <w:r w:rsidRPr="00317A84">
              <w:rPr>
                <w:szCs w:val="28"/>
                <w:lang w:val="en-US"/>
              </w:rPr>
              <w:t xml:space="preserve">50 </w:t>
            </w:r>
            <w:r w:rsidR="008075E2" w:rsidRPr="00317A84">
              <w:rPr>
                <w:szCs w:val="28"/>
              </w:rPr>
              <w:fldChar w:fldCharType="begin"/>
            </w:r>
            <w:r>
              <w:rPr>
                <w:szCs w:val="28"/>
              </w:rPr>
              <w:instrText xml:space="preserve"> ADDIN EN.CITE &lt;EndNote&gt;&lt;Cite&gt;&lt;Author&gt;Blanton&lt;/Author&gt;&lt;Year&gt;1997&lt;/Year&gt;&lt;RecNum&gt;16&lt;/RecNum&gt;&lt;DisplayText&gt;&lt;style font="Times New Roman"&gt;[60,61]&lt;/style&gt;&lt;/DisplayText&gt;&lt;record&gt;&lt;rec-number&gt;16&lt;/rec-number&gt;&lt;foreign-keys&gt;&lt;key app="EN" db-id="2sxzxp0rpa9eede099952t2pt0xpdd5sx5sp"&gt;16&lt;/key&gt;&lt;/foreign-keys&gt;&lt;ref-type name="Journal Article"&gt;17&lt;/ref-type&gt;&lt;contributors&gt;&lt;authors&gt;&lt;author&gt;Blanton, Sean A&lt;/author&gt;&lt;author&gt;Leheny, Robert L&lt;/author&gt;&lt;author&gt;Hines, Margaret A&lt;/author&gt;&lt;author&gt;Guyot-Sionnest, Philippe&lt;/author&gt;&lt;/authors&gt;&lt;/contributors&gt;&lt;titles&gt;&lt;title&gt;Dielectric dispersion measurements of CdSe nanocrystal colloids: observation of a permanent dipole moment&lt;/title&gt;&lt;secondary-title&gt;Physical review letters&lt;/secondary-title&gt;&lt;/titles&gt;&lt;periodical&gt;&lt;full-title&gt;Physical review letters&lt;/full-title&gt;&lt;/periodical&gt;&lt;pages&gt;865&lt;/pages&gt;&lt;volume&gt;79&lt;/volume&gt;&lt;number&gt;5&lt;/number&gt;&lt;dates&gt;&lt;year&gt;1997&lt;/year&gt;&lt;/dates&gt;&lt;urls&gt;&lt;/urls&gt;&lt;/record&gt;&lt;/Cite&gt;&lt;Cite&gt;&lt;Author&gt;Shim&lt;/Author&gt;&lt;Year&gt;1999&lt;/Year&gt;&lt;RecNum&gt;17&lt;/RecNum&gt;&lt;record&gt;&lt;rec-number&gt;17&lt;/rec-number&gt;&lt;foreign-keys&gt;&lt;key app="EN" db-id="2sxzxp0rpa9eede099952t2pt0xpdd5sx5sp"&gt;17&lt;/key&gt;&lt;/foreign-keys&gt;&lt;ref-type name="Journal Article"&gt;17&lt;/ref-type&gt;&lt;contributors&gt;&lt;authors&gt;&lt;author&gt;Shim, Moonsub&lt;/author&gt;&lt;author&gt;Guyot-Sionnest, Philippe&lt;/author&gt;&lt;/authors&gt;&lt;/contributors&gt;&lt;titles&gt;&lt;title&gt;Permanent dipole moment and charges in colloidal semiconductor quantum dots&lt;/title&gt;&lt;secondary-title&gt;The Journal of chemical physics&lt;/secondary-title&gt;&lt;/titles&gt;&lt;periodical&gt;&lt;full-title&gt;The Journal of chemical physics&lt;/full-title&gt;&lt;/periodical&gt;&lt;pages&gt;6955-6964&lt;/pages&gt;&lt;volume&gt;111&lt;/volume&gt;&lt;number&gt;15&lt;/number&gt;&lt;dates&gt;&lt;year&gt;1999&lt;/year&gt;&lt;/dates&gt;&lt;isbn&gt;0021-9606&lt;/isbn&gt;&lt;urls&gt;&lt;/urls&gt;&lt;/record&gt;&lt;/Cite&gt;&lt;/EndNote&gt;</w:instrText>
            </w:r>
            <w:r w:rsidR="008075E2" w:rsidRPr="00317A84">
              <w:rPr>
                <w:szCs w:val="28"/>
              </w:rPr>
              <w:fldChar w:fldCharType="separate"/>
            </w:r>
            <w:r>
              <w:rPr>
                <w:noProof/>
                <w:szCs w:val="28"/>
              </w:rPr>
              <w:t>[</w:t>
            </w:r>
            <w:hyperlink w:anchor="_ENREF_60" w:tooltip="Blanton, 1997 #16" w:history="1">
              <w:r>
                <w:rPr>
                  <w:noProof/>
                  <w:szCs w:val="28"/>
                </w:rPr>
                <w:t>60</w:t>
              </w:r>
            </w:hyperlink>
            <w:r>
              <w:rPr>
                <w:noProof/>
                <w:szCs w:val="28"/>
              </w:rPr>
              <w:t>,</w:t>
            </w:r>
            <w:hyperlink w:anchor="_ENREF_61" w:tooltip="Shim, 1999 #4" w:history="1">
              <w:r>
                <w:rPr>
                  <w:noProof/>
                  <w:szCs w:val="28"/>
                </w:rPr>
                <w:t>61</w:t>
              </w:r>
            </w:hyperlink>
            <w:r>
              <w:rPr>
                <w:noProof/>
                <w:szCs w:val="28"/>
              </w:rPr>
              <w:t>]</w:t>
            </w:r>
            <w:r w:rsidR="008075E2" w:rsidRPr="00317A84">
              <w:rPr>
                <w:szCs w:val="28"/>
              </w:rPr>
              <w:fldChar w:fldCharType="end"/>
            </w:r>
          </w:p>
          <w:p w:rsidR="003C6B23" w:rsidRPr="00B77FC7" w:rsidRDefault="003C6B23" w:rsidP="003C6B23">
            <w:pPr>
              <w:spacing w:line="240" w:lineRule="auto"/>
              <w:ind w:firstLine="0"/>
              <w:rPr>
                <w:szCs w:val="28"/>
              </w:rPr>
            </w:pPr>
            <w:r w:rsidRPr="00317A84">
              <w:rPr>
                <w:szCs w:val="28"/>
                <w:lang w:val="en-US"/>
              </w:rPr>
              <w:t xml:space="preserve">32 </w:t>
            </w:r>
            <w:r w:rsidR="008075E2" w:rsidRPr="00317A84">
              <w:rPr>
                <w:szCs w:val="28"/>
              </w:rPr>
              <w:fldChar w:fldCharType="begin"/>
            </w:r>
            <w:r>
              <w:rPr>
                <w:szCs w:val="28"/>
              </w:rPr>
              <w:instrText xml:space="preserve"> ADDIN EN.CITE &lt;EndNote&gt;&lt;Cite&gt;&lt;Author&gt;Colvin&lt;/Author&gt;&lt;Year&gt;1992&lt;/Year&gt;&lt;RecNum&gt;18&lt;/RecNum&gt;&lt;DisplayText&gt;&lt;style font="Times New Roman"&gt;[62]&lt;/style&gt;&lt;/DisplayText&gt;&lt;record&gt;&lt;rec-number&gt;18&lt;/rec-number&gt;&lt;foreign-keys&gt;&lt;key app="EN" db-id="2sxzxp0rpa9eede099952t2pt0xpdd5sx5sp"&gt;18&lt;/key&gt;&lt;/foreign-keys&gt;&lt;ref-type name="Journal Article"&gt;17&lt;/ref-type&gt;&lt;contributors&gt;&lt;authors&gt;&lt;author&gt;Colvin, VL&lt;/author&gt;&lt;author&gt;Alivisatos, AP&lt;/author&gt;&lt;/authors&gt;&lt;/contributors&gt;&lt;titles&gt;&lt;title&gt;CdSe nanocrystals with a dipole moment in the first excited state&lt;/title&gt;&lt;secondary-title&gt;The Journal of chemical physics&lt;/secondary-title&gt;&lt;/titles&gt;&lt;periodical&gt;&lt;full-title&gt;The Journal of chemical physics&lt;/full-title&gt;&lt;/periodical&gt;&lt;pages&gt;730&lt;/pages&gt;&lt;volume&gt;97&lt;/volume&gt;&lt;number&gt;1&lt;/number&gt;&lt;dates&gt;&lt;year&gt;1992&lt;/year&gt;&lt;/dates&gt;&lt;isbn&gt;0021-9606&lt;/isbn&gt;&lt;urls&gt;&lt;/urls&gt;&lt;/record&gt;&lt;/Cite&gt;&lt;/EndNote&gt;</w:instrText>
            </w:r>
            <w:r w:rsidR="008075E2" w:rsidRPr="00317A84">
              <w:rPr>
                <w:szCs w:val="28"/>
              </w:rPr>
              <w:fldChar w:fldCharType="separate"/>
            </w:r>
            <w:r>
              <w:rPr>
                <w:noProof/>
                <w:szCs w:val="28"/>
              </w:rPr>
              <w:t>[</w:t>
            </w:r>
            <w:hyperlink w:anchor="_ENREF_62" w:tooltip="Colvin, 1992 #5" w:history="1">
              <w:r>
                <w:rPr>
                  <w:noProof/>
                  <w:szCs w:val="28"/>
                </w:rPr>
                <w:t>62</w:t>
              </w:r>
            </w:hyperlink>
            <w:r>
              <w:rPr>
                <w:noProof/>
                <w:szCs w:val="28"/>
              </w:rPr>
              <w:t>]</w:t>
            </w:r>
            <w:r w:rsidR="008075E2" w:rsidRPr="00317A84">
              <w:rPr>
                <w:szCs w:val="28"/>
              </w:rPr>
              <w:fldChar w:fldCharType="end"/>
            </w:r>
          </w:p>
        </w:tc>
        <w:tc>
          <w:tcPr>
            <w:tcW w:w="992" w:type="dxa"/>
            <w:vMerge w:val="restart"/>
            <w:shd w:val="clear" w:color="auto" w:fill="auto"/>
          </w:tcPr>
          <w:p w:rsidR="003C6B23" w:rsidRPr="00317A84" w:rsidRDefault="003C6B23" w:rsidP="003C6B23">
            <w:pPr>
              <w:spacing w:line="240" w:lineRule="auto"/>
              <w:ind w:firstLine="0"/>
              <w:rPr>
                <w:szCs w:val="28"/>
              </w:rPr>
            </w:pPr>
            <w:r w:rsidRPr="00317A84">
              <w:rPr>
                <w:position w:val="-6"/>
                <w:szCs w:val="28"/>
              </w:rPr>
              <w:object w:dxaOrig="680" w:dyaOrig="360">
                <v:shape id="_x0000_i1325" type="#_x0000_t75" style="width:33.3pt;height:18.35pt" o:ole="">
                  <v:imagedata r:id="rId615" o:title=""/>
                </v:shape>
                <o:OLEObject Type="Embed" ProgID="Equation.DSMT4" ShapeID="_x0000_i1325" DrawAspect="Content" ObjectID="_1518267374" r:id="rId616"/>
              </w:object>
            </w:r>
          </w:p>
        </w:tc>
        <w:tc>
          <w:tcPr>
            <w:tcW w:w="993" w:type="dxa"/>
            <w:vMerge w:val="restart"/>
            <w:shd w:val="clear" w:color="auto" w:fill="auto"/>
          </w:tcPr>
          <w:p w:rsidR="003C6B23" w:rsidRPr="00317A84" w:rsidRDefault="003C6B23" w:rsidP="003C6B23">
            <w:pPr>
              <w:spacing w:line="240" w:lineRule="auto"/>
              <w:ind w:firstLine="0"/>
              <w:rPr>
                <w:szCs w:val="28"/>
              </w:rPr>
            </w:pPr>
            <w:r w:rsidRPr="00317A84">
              <w:rPr>
                <w:position w:val="-6"/>
                <w:szCs w:val="28"/>
              </w:rPr>
              <w:object w:dxaOrig="680" w:dyaOrig="360">
                <v:shape id="_x0000_i1326" type="#_x0000_t75" style="width:33.3pt;height:18.35pt" o:ole="">
                  <v:imagedata r:id="rId617" o:title=""/>
                </v:shape>
                <o:OLEObject Type="Embed" ProgID="Equation.DSMT4" ShapeID="_x0000_i1326" DrawAspect="Content" ObjectID="_1518267375" r:id="rId618"/>
              </w:object>
            </w:r>
          </w:p>
        </w:tc>
        <w:tc>
          <w:tcPr>
            <w:tcW w:w="1134" w:type="dxa"/>
            <w:vMerge w:val="restart"/>
            <w:shd w:val="clear" w:color="auto" w:fill="auto"/>
          </w:tcPr>
          <w:p w:rsidR="003C6B23" w:rsidRPr="00317A84" w:rsidRDefault="003C6B23" w:rsidP="003C6B23">
            <w:pPr>
              <w:spacing w:line="240" w:lineRule="auto"/>
              <w:ind w:firstLine="0"/>
              <w:rPr>
                <w:szCs w:val="28"/>
              </w:rPr>
            </w:pPr>
            <w:r w:rsidRPr="00317A84">
              <w:rPr>
                <w:position w:val="-6"/>
                <w:szCs w:val="28"/>
              </w:rPr>
              <w:object w:dxaOrig="880" w:dyaOrig="360">
                <v:shape id="_x0000_i1327" type="#_x0000_t75" style="width:44.15pt;height:18.35pt" o:ole="">
                  <v:imagedata r:id="rId619" o:title=""/>
                </v:shape>
                <o:OLEObject Type="Embed" ProgID="Equation.DSMT4" ShapeID="_x0000_i1327" DrawAspect="Content" ObjectID="_1518267376" r:id="rId620"/>
              </w:object>
            </w:r>
          </w:p>
        </w:tc>
        <w:tc>
          <w:tcPr>
            <w:tcW w:w="1701" w:type="dxa"/>
            <w:vMerge w:val="restart"/>
            <w:shd w:val="clear" w:color="auto" w:fill="auto"/>
          </w:tcPr>
          <w:p w:rsidR="003C6B23" w:rsidRPr="00317A84" w:rsidRDefault="003C6B23" w:rsidP="003C6B23">
            <w:pPr>
              <w:spacing w:line="240" w:lineRule="auto"/>
              <w:ind w:firstLine="0"/>
              <w:rPr>
                <w:szCs w:val="28"/>
              </w:rPr>
            </w:pPr>
            <w:r w:rsidRPr="00317A84">
              <w:rPr>
                <w:position w:val="-6"/>
                <w:szCs w:val="28"/>
              </w:rPr>
              <w:object w:dxaOrig="800" w:dyaOrig="360">
                <v:shape id="_x0000_i1328" type="#_x0000_t75" style="width:39.4pt;height:18.35pt" o:ole="">
                  <v:imagedata r:id="rId621" o:title=""/>
                </v:shape>
                <o:OLEObject Type="Embed" ProgID="Equation.DSMT4" ShapeID="_x0000_i1328" DrawAspect="Content" ObjectID="_1518267377" r:id="rId622"/>
              </w:object>
            </w:r>
            <w:r w:rsidRPr="00317A84">
              <w:rPr>
                <w:szCs w:val="28"/>
              </w:rPr>
              <w:t xml:space="preserve"> </w:t>
            </w:r>
          </w:p>
          <w:p w:rsidR="003C6B23" w:rsidRPr="00317A84" w:rsidRDefault="003C6B23" w:rsidP="003C6B23">
            <w:pPr>
              <w:spacing w:line="240" w:lineRule="auto"/>
              <w:ind w:firstLine="0"/>
              <w:rPr>
                <w:szCs w:val="28"/>
              </w:rPr>
            </w:pPr>
          </w:p>
        </w:tc>
        <w:tc>
          <w:tcPr>
            <w:tcW w:w="1842" w:type="dxa"/>
            <w:vMerge w:val="restart"/>
          </w:tcPr>
          <w:p w:rsidR="003C6B23" w:rsidRPr="00317A84" w:rsidRDefault="003C6B23" w:rsidP="003C6B23">
            <w:pPr>
              <w:spacing w:line="240" w:lineRule="auto"/>
              <w:ind w:firstLine="0"/>
              <w:rPr>
                <w:szCs w:val="28"/>
              </w:rPr>
            </w:pPr>
            <w:r w:rsidRPr="00317A84">
              <w:rPr>
                <w:szCs w:val="28"/>
              </w:rPr>
              <w:t xml:space="preserve">70 </w:t>
            </w:r>
            <w:r w:rsidR="008075E2" w:rsidRPr="00317A84">
              <w:rPr>
                <w:szCs w:val="28"/>
              </w:rPr>
              <w:fldChar w:fldCharType="begin"/>
            </w:r>
            <w:r>
              <w:rPr>
                <w:szCs w:val="28"/>
              </w:rPr>
              <w:instrText xml:space="preserve"> ADDIN EN.CITE &lt;EndNote&gt;&lt;Cite&gt;&lt;Author&gt;Chan&lt;/Author&gt;&lt;Year&gt;2004&lt;/Year&gt;&lt;RecNum&gt;20&lt;/RecNum&gt;&lt;DisplayText&gt;&lt;style font="Times New Roman"&gt;[64]&lt;/style&gt;&lt;/DisplayText&gt;&lt;record&gt;&lt;rec-number&gt;20&lt;/rec-number&gt;&lt;foreign-keys&gt;&lt;key app="EN" db-id="2sxzxp0rpa9eede099952t2pt0xpdd5sx5sp"&gt;20&lt;/key&gt;&lt;/foreign-keys&gt;&lt;ref-type name="Journal Article"&gt;17&lt;/ref-type&gt;&lt;contributors&gt;&lt;authors&gt;&lt;author&gt;Chan, Y&lt;/author&gt;&lt;author&gt;Caruge, J&lt;/author&gt;&lt;author&gt;Snee, PT&lt;/author&gt;&lt;author&gt;Bawendi, MG&lt;/author&gt;&lt;/authors&gt;&lt;/contributors&gt;&lt;titles&gt;&lt;title&gt;Multiexcitonic two-state lasing in a CdSe nanocrystal laser&lt;/title&gt;&lt;secondary-title&gt;Applied physics letters&lt;/secondary-title&gt;&lt;/titles&gt;&lt;periodical&gt;&lt;full-title&gt;Applied Physics Letters&lt;/full-title&gt;&lt;/periodical&gt;&lt;pages&gt;2460&lt;/pages&gt;&lt;volume&gt;85&lt;/volume&gt;&lt;dates&gt;&lt;year&gt;2004&lt;/year&gt;&lt;/dates&gt;&lt;isbn&gt;0003-6951&lt;/isbn&gt;&lt;urls&gt;&lt;/urls&gt;&lt;/record&gt;&lt;/Cite&gt;&lt;/EndNote&gt;</w:instrText>
            </w:r>
            <w:r w:rsidR="008075E2" w:rsidRPr="00317A84">
              <w:rPr>
                <w:szCs w:val="28"/>
              </w:rPr>
              <w:fldChar w:fldCharType="separate"/>
            </w:r>
            <w:r>
              <w:rPr>
                <w:noProof/>
                <w:szCs w:val="28"/>
              </w:rPr>
              <w:t>[</w:t>
            </w:r>
            <w:hyperlink w:anchor="_ENREF_64" w:tooltip="Chan, 2004 #20" w:history="1">
              <w:r>
                <w:rPr>
                  <w:noProof/>
                  <w:szCs w:val="28"/>
                </w:rPr>
                <w:t>64</w:t>
              </w:r>
            </w:hyperlink>
            <w:r>
              <w:rPr>
                <w:noProof/>
                <w:szCs w:val="28"/>
              </w:rPr>
              <w:t>]</w:t>
            </w:r>
            <w:r w:rsidR="008075E2" w:rsidRPr="00317A84">
              <w:rPr>
                <w:szCs w:val="28"/>
              </w:rPr>
              <w:fldChar w:fldCharType="end"/>
            </w:r>
          </w:p>
          <w:p w:rsidR="003C6B23" w:rsidRPr="00317A84" w:rsidRDefault="003C6B23" w:rsidP="003C6B23">
            <w:pPr>
              <w:spacing w:line="240" w:lineRule="auto"/>
              <w:ind w:firstLine="0"/>
              <w:rPr>
                <w:szCs w:val="28"/>
              </w:rPr>
            </w:pPr>
            <w:r w:rsidRPr="00317A84">
              <w:rPr>
                <w:szCs w:val="28"/>
              </w:rPr>
              <w:t xml:space="preserve">95 </w:t>
            </w:r>
            <w:r w:rsidR="008075E2" w:rsidRPr="00317A84">
              <w:rPr>
                <w:szCs w:val="28"/>
              </w:rPr>
              <w:fldChar w:fldCharType="begin"/>
            </w:r>
            <w:r>
              <w:rPr>
                <w:szCs w:val="28"/>
              </w:rPr>
              <w:instrText xml:space="preserve"> ADDIN EN.CITE &lt;EndNote&gt;&lt;Cite&gt;&lt;Author&gt;Dang&lt;/Author&gt;&lt;Year&gt;2012&lt;/Year&gt;&lt;RecNum&gt;21&lt;/RecNum&gt;&lt;DisplayText&gt;&lt;style font="Times New Roman"&gt;[65]&lt;/style&gt;&lt;/DisplayText&gt;&lt;record&gt;&lt;rec-number&gt;21&lt;/rec-number&gt;&lt;foreign-keys&gt;&lt;key app="EN" db-id="2sxzxp0rpa9eede099952t2pt0xpdd5sx5sp"&gt;21&lt;/key&gt;&lt;/foreign-keys&gt;&lt;ref-type name="Journal Article"&gt;17&lt;/ref-type&gt;&lt;contributors&gt;&lt;authors&gt;&lt;author&gt;Dang, Cuong&lt;/author&gt;&lt;author&gt;Lee, Joonhee&lt;/author&gt;&lt;author&gt;Breen, Craig&lt;/author&gt;&lt;author&gt;Steckel, Jonathan S&lt;/author&gt;&lt;author&gt;Coe-Sullivan, Seth&lt;/author&gt;&lt;author&gt;Nurmikko, Arto&lt;/author&gt;&lt;/authors&gt;&lt;/contributors&gt;&lt;titles&gt;&lt;title&gt;Red, green and blue lasing enabled by single-exciton gain in colloidal quantum dot films&lt;/title&gt;&lt;secondary-title&gt;Nature nanotechnology&lt;/secondary-title&gt;&lt;/titles&gt;&lt;periodical&gt;&lt;full-title&gt;Nature nanotechnology&lt;/full-title&gt;&lt;/periodical&gt;&lt;pages&gt;335-339&lt;/pages&gt;&lt;volume&gt;7&lt;/volume&gt;&lt;number&gt;5&lt;/number&gt;&lt;dates&gt;&lt;year&gt;2012&lt;/year&gt;&lt;/dates&gt;&lt;isbn&gt;1748-3387&lt;/isbn&gt;&lt;urls&gt;&lt;/urls&gt;&lt;/record&gt;&lt;/Cite&gt;&lt;/EndNote&gt;</w:instrText>
            </w:r>
            <w:r w:rsidR="008075E2" w:rsidRPr="00317A84">
              <w:rPr>
                <w:szCs w:val="28"/>
              </w:rPr>
              <w:fldChar w:fldCharType="separate"/>
            </w:r>
            <w:r>
              <w:rPr>
                <w:noProof/>
                <w:szCs w:val="28"/>
              </w:rPr>
              <w:t>[</w:t>
            </w:r>
            <w:hyperlink w:anchor="_ENREF_65" w:tooltip="Dang, 2012 #21" w:history="1">
              <w:r>
                <w:rPr>
                  <w:noProof/>
                  <w:szCs w:val="28"/>
                </w:rPr>
                <w:t>65</w:t>
              </w:r>
            </w:hyperlink>
            <w:r>
              <w:rPr>
                <w:noProof/>
                <w:szCs w:val="28"/>
              </w:rPr>
              <w:t>]</w:t>
            </w:r>
            <w:r w:rsidR="008075E2" w:rsidRPr="00317A84">
              <w:rPr>
                <w:szCs w:val="28"/>
              </w:rPr>
              <w:fldChar w:fldCharType="end"/>
            </w:r>
          </w:p>
          <w:p w:rsidR="003C6B23" w:rsidRPr="00317A84" w:rsidRDefault="003C6B23" w:rsidP="003C6B23">
            <w:pPr>
              <w:spacing w:line="240" w:lineRule="auto"/>
              <w:ind w:firstLine="0"/>
              <w:rPr>
                <w:szCs w:val="28"/>
              </w:rPr>
            </w:pPr>
            <w:r w:rsidRPr="00317A84">
              <w:rPr>
                <w:szCs w:val="28"/>
              </w:rPr>
              <w:t xml:space="preserve">207 </w:t>
            </w:r>
            <w:r w:rsidR="008075E2" w:rsidRPr="00317A84">
              <w:rPr>
                <w:szCs w:val="28"/>
              </w:rPr>
              <w:fldChar w:fldCharType="begin"/>
            </w:r>
            <w:r>
              <w:rPr>
                <w:szCs w:val="28"/>
              </w:rPr>
              <w:instrText xml:space="preserve"> ADDIN EN.CITE &lt;EndNote&gt;&lt;Cite&gt;&lt;Author&gt;Signorini&lt;/Author&gt;&lt;Year&gt;2011&lt;/Year&gt;&lt;RecNum&gt;22&lt;/RecNum&gt;&lt;DisplayText&gt;&lt;style font="Times New Roman"&gt;[66]&lt;/style&gt;&lt;/DisplayText&gt;&lt;record&gt;&lt;rec-number&gt;22&lt;/rec-number&gt;&lt;foreign-keys&gt;&lt;key app="EN" db-id="2sxzxp0rpa9eede099952t2pt0xpdd5sx5sp"&gt;22&lt;/key&gt;&lt;/foreign-keys&gt;&lt;ref-type name="Journal Article"&gt;17&lt;/ref-type&gt;&lt;contributors&gt;&lt;authors&gt;&lt;author&gt;Signorini, Raffaella&lt;/author&gt;&lt;author&gt;Fortunati, Ilaria&lt;/author&gt;&lt;author&gt;Todescato, Francesco&lt;/author&gt;&lt;author&gt;Gardin, Samuele&lt;/author&gt;&lt;author&gt;Bozio, Renato&lt;/author&gt;&lt;author&gt;Jasieniak, Jacek J&lt;/author&gt;&lt;author&gt;Martucci, Alessandro&lt;/author&gt;&lt;author&gt;Della Giustina, Gioia&lt;/author&gt;&lt;author&gt;Brusatin, Giovanna&lt;/author&gt;&lt;author&gt;Guglielmi, Massimo&lt;/author&gt;&lt;/authors&gt;&lt;/contributors&gt;&lt;titles&gt;&lt;title&gt;Facile production of up-converted quantum dot lasers&lt;/title&gt;&lt;secondary-title&gt;Nanoscale&lt;/secondary-title&gt;&lt;/titles&gt;&lt;periodical&gt;&lt;full-title&gt;Nanoscale&lt;/full-title&gt;&lt;/periodical&gt;&lt;pages&gt;4109-4113&lt;/pages&gt;&lt;volume&gt;3&lt;/volume&gt;&lt;number&gt;10&lt;/number&gt;&lt;dates&gt;&lt;year&gt;2011&lt;/year&gt;&lt;/dates&gt;&lt;urls&gt;&lt;/urls&gt;&lt;/record&gt;&lt;/Cite&gt;&lt;/EndNote&gt;</w:instrText>
            </w:r>
            <w:r w:rsidR="008075E2" w:rsidRPr="00317A84">
              <w:rPr>
                <w:szCs w:val="28"/>
              </w:rPr>
              <w:fldChar w:fldCharType="separate"/>
            </w:r>
            <w:r>
              <w:rPr>
                <w:noProof/>
                <w:szCs w:val="28"/>
              </w:rPr>
              <w:t>[</w:t>
            </w:r>
            <w:hyperlink w:anchor="_ENREF_66" w:tooltip="Signorini, 2011 #22" w:history="1">
              <w:r>
                <w:rPr>
                  <w:noProof/>
                  <w:szCs w:val="28"/>
                </w:rPr>
                <w:t>66</w:t>
              </w:r>
            </w:hyperlink>
            <w:r>
              <w:rPr>
                <w:noProof/>
                <w:szCs w:val="28"/>
              </w:rPr>
              <w:t>]</w:t>
            </w:r>
            <w:r w:rsidR="008075E2" w:rsidRPr="00317A84">
              <w:rPr>
                <w:szCs w:val="28"/>
              </w:rPr>
              <w:fldChar w:fldCharType="end"/>
            </w:r>
          </w:p>
          <w:p w:rsidR="003C6B23" w:rsidRPr="00317A84" w:rsidRDefault="003C6B23" w:rsidP="003C6B23">
            <w:pPr>
              <w:spacing w:line="240" w:lineRule="auto"/>
              <w:ind w:firstLine="0"/>
              <w:rPr>
                <w:szCs w:val="28"/>
              </w:rPr>
            </w:pPr>
            <w:r w:rsidRPr="00317A84">
              <w:rPr>
                <w:szCs w:val="28"/>
              </w:rPr>
              <w:t xml:space="preserve">510 </w:t>
            </w:r>
            <w:r w:rsidR="008075E2" w:rsidRPr="00317A84">
              <w:rPr>
                <w:szCs w:val="28"/>
              </w:rPr>
              <w:fldChar w:fldCharType="begin"/>
            </w:r>
            <w:r>
              <w:rPr>
                <w:szCs w:val="28"/>
              </w:rPr>
              <w:instrText xml:space="preserve"> ADDIN EN.CITE &lt;EndNote&gt;&lt;Cite&gt;&lt;Author&gt;Klimov&lt;/Author&gt;&lt;Year&gt;2000&lt;/Year&gt;&lt;RecNum&gt;23&lt;/RecNum&gt;&lt;DisplayText&gt;&lt;style font="Times New Roman"&gt;[67]&lt;/style&gt;&lt;/DisplayText&gt;&lt;record&gt;&lt;rec-number&gt;23&lt;/rec-number&gt;&lt;foreign-keys&gt;&lt;key app="EN" db-id="2sxzxp0rpa9eede099952t2pt0xpdd5sx5sp"&gt;23&lt;/key&gt;&lt;/foreign-keys&gt;&lt;ref-type name="Journal Article"&gt;17&lt;/ref-type&gt;&lt;contributors&gt;&lt;authors&gt;&lt;author&gt;Klimov, VI&lt;/author&gt;&lt;author&gt;Mikhailovsky, AA&lt;/author&gt;&lt;author&gt;Xu, Su&lt;/author&gt;&lt;author&gt;Malko, A&lt;/author&gt;&lt;author&gt;Hollingsworth, JA&lt;/author&gt;&lt;author&gt;Leatherdale, CA&lt;/author&gt;&lt;author&gt;Eisler, H-J&lt;/author&gt;&lt;author&gt;Bawendi, MG&lt;/author&gt;&lt;/authors&gt;&lt;/contributors&gt;&lt;titles&gt;&lt;title&gt;Optical gain and stimulated emission in nanocrystal quantum dots&lt;/title&gt;&lt;secondary-title&gt;Science&lt;/secondary-title&gt;&lt;/titles&gt;&lt;periodical&gt;&lt;full-title&gt;Science&lt;/full-title&gt;&lt;/periodical&gt;&lt;pages&gt;314-317&lt;/pages&gt;&lt;volume&gt;290&lt;/volume&gt;&lt;number&gt;5490&lt;/number&gt;&lt;dates&gt;&lt;year&gt;2000&lt;/year&gt;&lt;/dates&gt;&lt;isbn&gt;0036-8075&lt;/isbn&gt;&lt;urls&gt;&lt;/urls&gt;&lt;/record&gt;&lt;/Cite&gt;&lt;/EndNote&gt;</w:instrText>
            </w:r>
            <w:r w:rsidR="008075E2" w:rsidRPr="00317A84">
              <w:rPr>
                <w:szCs w:val="28"/>
              </w:rPr>
              <w:fldChar w:fldCharType="separate"/>
            </w:r>
            <w:r>
              <w:rPr>
                <w:noProof/>
                <w:szCs w:val="28"/>
              </w:rPr>
              <w:t>[</w:t>
            </w:r>
            <w:hyperlink w:anchor="_ENREF_67" w:tooltip="Klimov, 2000 #23" w:history="1">
              <w:r>
                <w:rPr>
                  <w:noProof/>
                  <w:szCs w:val="28"/>
                </w:rPr>
                <w:t>67</w:t>
              </w:r>
            </w:hyperlink>
            <w:r>
              <w:rPr>
                <w:noProof/>
                <w:szCs w:val="28"/>
              </w:rPr>
              <w:t>]</w:t>
            </w:r>
            <w:r w:rsidR="008075E2" w:rsidRPr="00317A84">
              <w:rPr>
                <w:szCs w:val="28"/>
              </w:rPr>
              <w:fldChar w:fldCharType="end"/>
            </w:r>
          </w:p>
        </w:tc>
        <w:tc>
          <w:tcPr>
            <w:tcW w:w="2410" w:type="dxa"/>
            <w:shd w:val="clear" w:color="auto" w:fill="auto"/>
          </w:tcPr>
          <w:p w:rsidR="003C6B23" w:rsidRPr="00317A84" w:rsidRDefault="003C6B23" w:rsidP="003C6B23">
            <w:pPr>
              <w:spacing w:line="240" w:lineRule="auto"/>
              <w:ind w:firstLine="0"/>
              <w:rPr>
                <w:szCs w:val="28"/>
              </w:rPr>
            </w:pPr>
            <w:r w:rsidRPr="00317A84">
              <w:rPr>
                <w:szCs w:val="28"/>
              </w:rPr>
              <w:t>11900</w:t>
            </w:r>
          </w:p>
        </w:tc>
      </w:tr>
      <w:tr w:rsidR="003C6B23" w:rsidRPr="00317A84" w:rsidTr="003C6B23">
        <w:trPr>
          <w:trHeight w:val="880"/>
        </w:trPr>
        <w:tc>
          <w:tcPr>
            <w:tcW w:w="1526" w:type="dxa"/>
            <w:vMerge/>
            <w:shd w:val="clear" w:color="auto" w:fill="C5E0B3"/>
          </w:tcPr>
          <w:p w:rsidR="003C6B23" w:rsidRPr="00317A84" w:rsidRDefault="003C6B23" w:rsidP="003C6B23">
            <w:pPr>
              <w:spacing w:line="240" w:lineRule="auto"/>
              <w:ind w:firstLine="0"/>
              <w:rPr>
                <w:szCs w:val="28"/>
                <w:lang w:val="en-US"/>
              </w:rPr>
            </w:pPr>
          </w:p>
        </w:tc>
        <w:tc>
          <w:tcPr>
            <w:tcW w:w="992" w:type="dxa"/>
            <w:vMerge/>
            <w:shd w:val="clear" w:color="auto" w:fill="auto"/>
          </w:tcPr>
          <w:p w:rsidR="003C6B23" w:rsidRPr="00317A84" w:rsidRDefault="003C6B23" w:rsidP="003C6B23">
            <w:pPr>
              <w:spacing w:line="240" w:lineRule="auto"/>
              <w:ind w:firstLine="0"/>
              <w:rPr>
                <w:szCs w:val="28"/>
              </w:rPr>
            </w:pPr>
          </w:p>
        </w:tc>
        <w:tc>
          <w:tcPr>
            <w:tcW w:w="992" w:type="dxa"/>
            <w:vMerge/>
            <w:shd w:val="clear" w:color="auto" w:fill="auto"/>
          </w:tcPr>
          <w:p w:rsidR="003C6B23" w:rsidRPr="00317A84" w:rsidRDefault="003C6B23" w:rsidP="003C6B23">
            <w:pPr>
              <w:spacing w:line="240" w:lineRule="auto"/>
              <w:ind w:firstLine="0"/>
              <w:rPr>
                <w:szCs w:val="28"/>
              </w:rPr>
            </w:pPr>
          </w:p>
        </w:tc>
        <w:tc>
          <w:tcPr>
            <w:tcW w:w="1843" w:type="dxa"/>
            <w:vMerge/>
            <w:shd w:val="clear" w:color="auto" w:fill="auto"/>
          </w:tcPr>
          <w:p w:rsidR="003C6B23" w:rsidRPr="00317A84" w:rsidRDefault="003C6B23" w:rsidP="003C6B23">
            <w:pPr>
              <w:spacing w:line="240" w:lineRule="auto"/>
              <w:ind w:firstLine="0"/>
              <w:rPr>
                <w:szCs w:val="28"/>
              </w:rPr>
            </w:pPr>
          </w:p>
        </w:tc>
        <w:tc>
          <w:tcPr>
            <w:tcW w:w="992" w:type="dxa"/>
            <w:vMerge/>
            <w:shd w:val="clear" w:color="auto" w:fill="auto"/>
          </w:tcPr>
          <w:p w:rsidR="003C6B23" w:rsidRPr="00317A84" w:rsidRDefault="003C6B23" w:rsidP="003C6B23">
            <w:pPr>
              <w:spacing w:line="240" w:lineRule="auto"/>
              <w:ind w:firstLine="0"/>
              <w:rPr>
                <w:szCs w:val="28"/>
              </w:rPr>
            </w:pPr>
          </w:p>
        </w:tc>
        <w:tc>
          <w:tcPr>
            <w:tcW w:w="993" w:type="dxa"/>
            <w:vMerge/>
            <w:shd w:val="clear" w:color="auto" w:fill="auto"/>
          </w:tcPr>
          <w:p w:rsidR="003C6B23" w:rsidRPr="00317A84" w:rsidRDefault="003C6B23" w:rsidP="003C6B23">
            <w:pPr>
              <w:spacing w:line="240" w:lineRule="auto"/>
              <w:ind w:firstLine="0"/>
              <w:rPr>
                <w:szCs w:val="28"/>
              </w:rPr>
            </w:pPr>
          </w:p>
        </w:tc>
        <w:tc>
          <w:tcPr>
            <w:tcW w:w="1134" w:type="dxa"/>
            <w:vMerge/>
            <w:shd w:val="clear" w:color="auto" w:fill="auto"/>
          </w:tcPr>
          <w:p w:rsidR="003C6B23" w:rsidRPr="00317A84" w:rsidRDefault="003C6B23" w:rsidP="003C6B23">
            <w:pPr>
              <w:spacing w:line="240" w:lineRule="auto"/>
              <w:ind w:firstLine="0"/>
              <w:rPr>
                <w:szCs w:val="28"/>
              </w:rPr>
            </w:pPr>
          </w:p>
        </w:tc>
        <w:tc>
          <w:tcPr>
            <w:tcW w:w="1701" w:type="dxa"/>
            <w:vMerge/>
            <w:shd w:val="clear" w:color="auto" w:fill="auto"/>
          </w:tcPr>
          <w:p w:rsidR="003C6B23" w:rsidRPr="00317A84" w:rsidRDefault="003C6B23" w:rsidP="003C6B23">
            <w:pPr>
              <w:spacing w:line="240" w:lineRule="auto"/>
              <w:ind w:firstLine="0"/>
              <w:rPr>
                <w:szCs w:val="28"/>
              </w:rPr>
            </w:pPr>
          </w:p>
        </w:tc>
        <w:tc>
          <w:tcPr>
            <w:tcW w:w="1842" w:type="dxa"/>
            <w:vMerge/>
          </w:tcPr>
          <w:p w:rsidR="003C6B23" w:rsidRPr="00317A84" w:rsidRDefault="003C6B23" w:rsidP="003C6B23">
            <w:pPr>
              <w:spacing w:line="240" w:lineRule="auto"/>
              <w:ind w:firstLine="0"/>
              <w:rPr>
                <w:szCs w:val="28"/>
              </w:rPr>
            </w:pPr>
          </w:p>
        </w:tc>
        <w:tc>
          <w:tcPr>
            <w:tcW w:w="2410" w:type="dxa"/>
            <w:shd w:val="clear" w:color="auto" w:fill="auto"/>
          </w:tcPr>
          <w:p w:rsidR="003C6B23" w:rsidRPr="00317A84" w:rsidRDefault="003C6B23" w:rsidP="003C6B23">
            <w:pPr>
              <w:spacing w:line="240" w:lineRule="auto"/>
              <w:ind w:firstLine="0"/>
              <w:rPr>
                <w:szCs w:val="28"/>
              </w:rPr>
            </w:pPr>
            <w:r w:rsidRPr="00317A84">
              <w:rPr>
                <w:szCs w:val="28"/>
              </w:rPr>
              <w:t>Корректировка (</w:t>
            </w:r>
            <w:r w:rsidRPr="00317A84">
              <w:rPr>
                <w:position w:val="-12"/>
                <w:szCs w:val="28"/>
              </w:rPr>
              <w:object w:dxaOrig="1020" w:dyaOrig="360">
                <v:shape id="_x0000_i1329" type="#_x0000_t75" style="width:50.95pt;height:18.35pt" o:ole="">
                  <v:imagedata r:id="rId623" o:title=""/>
                </v:shape>
                <o:OLEObject Type="Embed" ProgID="Equation.DSMT4" ShapeID="_x0000_i1329" DrawAspect="Content" ObjectID="_1518267378" r:id="rId624"/>
              </w:object>
            </w:r>
            <w:r w:rsidRPr="00317A84">
              <w:rPr>
                <w:szCs w:val="28"/>
              </w:rPr>
              <w:t xml:space="preserve">, </w:t>
            </w:r>
            <w:r w:rsidRPr="00317A84">
              <w:rPr>
                <w:position w:val="-6"/>
                <w:szCs w:val="28"/>
              </w:rPr>
              <w:object w:dxaOrig="1040" w:dyaOrig="360">
                <v:shape id="_x0000_i1330" type="#_x0000_t75" style="width:51.6pt;height:18.35pt" o:ole="">
                  <v:imagedata r:id="rId625" o:title=""/>
                </v:shape>
                <o:OLEObject Type="Embed" ProgID="Equation.DSMT4" ShapeID="_x0000_i1330" DrawAspect="Content" ObjectID="_1518267379" r:id="rId626"/>
              </w:object>
            </w:r>
            <w:r w:rsidRPr="00317A84">
              <w:rPr>
                <w:szCs w:val="28"/>
              </w:rPr>
              <w:t>): 186</w:t>
            </w:r>
          </w:p>
        </w:tc>
      </w:tr>
      <w:tr w:rsidR="003C6B23" w:rsidRPr="00317A84" w:rsidTr="003C6B23">
        <w:tc>
          <w:tcPr>
            <w:tcW w:w="1526" w:type="dxa"/>
            <w:shd w:val="clear" w:color="auto" w:fill="C5E0B3"/>
          </w:tcPr>
          <w:p w:rsidR="003C6B23" w:rsidRPr="00317A84" w:rsidRDefault="003C6B23" w:rsidP="003C6B23">
            <w:pPr>
              <w:spacing w:line="240" w:lineRule="auto"/>
              <w:ind w:firstLine="0"/>
              <w:rPr>
                <w:szCs w:val="28"/>
              </w:rPr>
            </w:pPr>
            <w:r w:rsidRPr="00317A84">
              <w:rPr>
                <w:szCs w:val="28"/>
                <w:lang w:val="en-US"/>
              </w:rPr>
              <w:t>PbSe</w:t>
            </w:r>
            <w:r w:rsidRPr="00317A84">
              <w:rPr>
                <w:szCs w:val="28"/>
              </w:rPr>
              <w:t xml:space="preserve"> квантовые точки</w:t>
            </w:r>
            <w:r w:rsidRPr="00317A84">
              <w:rPr>
                <w:szCs w:val="28"/>
                <w:lang w:val="en-US"/>
              </w:rPr>
              <w:t xml:space="preserve">, </w:t>
            </w:r>
            <w:r w:rsidRPr="00317A84">
              <w:rPr>
                <w:position w:val="-12"/>
                <w:szCs w:val="28"/>
                <w:lang w:val="en-US"/>
              </w:rPr>
              <w:object w:dxaOrig="1400" w:dyaOrig="360">
                <v:shape id="_x0000_i1331" type="#_x0000_t75" style="width:69.3pt;height:18.35pt" o:ole="">
                  <v:imagedata r:id="rId627" o:title=""/>
                </v:shape>
                <o:OLEObject Type="Embed" ProgID="Equation.DSMT4" ShapeID="_x0000_i1331" DrawAspect="Content" ObjectID="_1518267380" r:id="rId628"/>
              </w:object>
            </w:r>
            <w:r w:rsidR="008075E2" w:rsidRPr="00317A84">
              <w:rPr>
                <w:szCs w:val="28"/>
              </w:rPr>
              <w:fldChar w:fldCharType="begin">
                <w:fldData xml:space="preserve">PEVuZE5vdGU+PENpdGU+PEF1dGhvcj5MdXRoZXI8L0F1dGhvcj48WWVhcj4yMDA3PC9ZZWFyPjxS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</w:fldData>
              </w:fldChar>
            </w:r>
            <w:r>
              <w:rPr>
                <w:szCs w:val="28"/>
              </w:rPr>
              <w:instrText xml:space="preserve"> ADDIN EN.CITE </w:instrText>
            </w:r>
            <w:r w:rsidR="008075E2">
              <w:rPr>
                <w:szCs w:val="28"/>
              </w:rPr>
              <w:fldChar w:fldCharType="begin">
                <w:fldData xml:space="preserve">PEVuZE5vdGU+PENpdGU+PEF1dGhvcj5MdXRoZXI8L0F1dGhvcj48WWVhcj4yMDA3PC9ZZWFyPjxS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</w:fldData>
              </w:fldChar>
            </w:r>
            <w:r>
              <w:rPr>
                <w:szCs w:val="28"/>
              </w:rPr>
              <w:instrText xml:space="preserve"> ADDIN EN.CITE.DATA </w:instrText>
            </w:r>
            <w:r w:rsidR="008075E2">
              <w:rPr>
                <w:szCs w:val="28"/>
              </w:rPr>
            </w:r>
            <w:r w:rsidR="008075E2">
              <w:rPr>
                <w:szCs w:val="28"/>
              </w:rPr>
              <w:fldChar w:fldCharType="end"/>
            </w:r>
            <w:r w:rsidR="008075E2" w:rsidRPr="00317A84">
              <w:rPr>
                <w:szCs w:val="28"/>
              </w:rPr>
            </w:r>
            <w:r w:rsidR="008075E2" w:rsidRPr="00317A84">
              <w:rPr>
                <w:szCs w:val="28"/>
              </w:rPr>
              <w:fldChar w:fldCharType="separate"/>
            </w:r>
            <w:r>
              <w:rPr>
                <w:noProof/>
                <w:szCs w:val="28"/>
              </w:rPr>
              <w:t>[</w:t>
            </w:r>
            <w:hyperlink w:anchor="_ENREF_68" w:tooltip="Luther, 2007 #24" w:history="1">
              <w:r>
                <w:rPr>
                  <w:noProof/>
                  <w:szCs w:val="28"/>
                </w:rPr>
                <w:t>68-70</w:t>
              </w:r>
            </w:hyperlink>
            <w:r>
              <w:rPr>
                <w:noProof/>
                <w:szCs w:val="28"/>
              </w:rPr>
              <w:t>]</w:t>
            </w:r>
            <w:r w:rsidR="008075E2" w:rsidRPr="00317A84">
              <w:rPr>
                <w:szCs w:val="28"/>
              </w:rPr>
              <w:fldChar w:fldCharType="end"/>
            </w:r>
          </w:p>
        </w:tc>
        <w:tc>
          <w:tcPr>
            <w:tcW w:w="992" w:type="dxa"/>
            <w:shd w:val="clear" w:color="auto" w:fill="auto"/>
          </w:tcPr>
          <w:p w:rsidR="003C6B23" w:rsidRPr="00317A84" w:rsidRDefault="003C6B23" w:rsidP="003C6B23">
            <w:pPr>
              <w:spacing w:line="240" w:lineRule="auto"/>
              <w:ind w:firstLine="0"/>
              <w:rPr>
                <w:szCs w:val="28"/>
              </w:rPr>
            </w:pPr>
            <w:r w:rsidRPr="00317A84">
              <w:rPr>
                <w:szCs w:val="28"/>
              </w:rPr>
              <w:t>250–880</w:t>
            </w:r>
          </w:p>
        </w:tc>
        <w:tc>
          <w:tcPr>
            <w:tcW w:w="992" w:type="dxa"/>
            <w:shd w:val="clear" w:color="auto" w:fill="auto"/>
          </w:tcPr>
          <w:p w:rsidR="003C6B23" w:rsidRPr="00317A84" w:rsidRDefault="003C6B23" w:rsidP="003C6B23">
            <w:pPr>
              <w:spacing w:line="240" w:lineRule="auto"/>
              <w:ind w:firstLine="0"/>
              <w:rPr>
                <w:szCs w:val="28"/>
              </w:rPr>
            </w:pPr>
            <w:r w:rsidRPr="00317A84">
              <w:rPr>
                <w:szCs w:val="28"/>
              </w:rPr>
              <w:t>4.7</w:t>
            </w:r>
          </w:p>
        </w:tc>
        <w:tc>
          <w:tcPr>
            <w:tcW w:w="1843" w:type="dxa"/>
            <w:shd w:val="clear" w:color="auto" w:fill="auto"/>
          </w:tcPr>
          <w:p w:rsidR="003C6B23" w:rsidRPr="00317A84" w:rsidRDefault="003C6B23" w:rsidP="003C6B23">
            <w:pPr>
              <w:spacing w:line="240" w:lineRule="auto"/>
              <w:ind w:firstLine="0"/>
              <w:rPr>
                <w:szCs w:val="28"/>
              </w:rPr>
            </w:pPr>
            <w:r w:rsidRPr="00317A84">
              <w:rPr>
                <w:szCs w:val="28"/>
              </w:rPr>
              <w:t>11</w:t>
            </w:r>
          </w:p>
        </w:tc>
        <w:tc>
          <w:tcPr>
            <w:tcW w:w="992" w:type="dxa"/>
            <w:shd w:val="clear" w:color="auto" w:fill="auto"/>
          </w:tcPr>
          <w:p w:rsidR="003C6B23" w:rsidRPr="00317A84" w:rsidRDefault="003C6B23" w:rsidP="003C6B23">
            <w:pPr>
              <w:spacing w:line="240" w:lineRule="auto"/>
              <w:ind w:firstLine="0"/>
              <w:rPr>
                <w:szCs w:val="28"/>
              </w:rPr>
            </w:pPr>
            <w:r w:rsidRPr="00317A84">
              <w:rPr>
                <w:position w:val="-6"/>
                <w:szCs w:val="28"/>
              </w:rPr>
              <w:object w:dxaOrig="680" w:dyaOrig="360">
                <v:shape id="_x0000_i1332" type="#_x0000_t75" style="width:33.3pt;height:18.35pt" o:ole="">
                  <v:imagedata r:id="rId629" o:title=""/>
                </v:shape>
                <o:OLEObject Type="Embed" ProgID="Equation.DSMT4" ShapeID="_x0000_i1332" DrawAspect="Content" ObjectID="_1518267381" r:id="rId630"/>
              </w:object>
            </w:r>
          </w:p>
        </w:tc>
        <w:tc>
          <w:tcPr>
            <w:tcW w:w="993" w:type="dxa"/>
            <w:shd w:val="clear" w:color="auto" w:fill="auto"/>
          </w:tcPr>
          <w:p w:rsidR="003C6B23" w:rsidRPr="00317A84" w:rsidRDefault="003C6B23" w:rsidP="003C6B23">
            <w:pPr>
              <w:spacing w:line="240" w:lineRule="auto"/>
              <w:ind w:firstLine="0"/>
              <w:rPr>
                <w:szCs w:val="28"/>
                <w:lang w:val="en-US"/>
              </w:rPr>
            </w:pPr>
            <w:r w:rsidRPr="00317A84">
              <w:rPr>
                <w:position w:val="-6"/>
                <w:szCs w:val="28"/>
              </w:rPr>
              <w:object w:dxaOrig="680" w:dyaOrig="360">
                <v:shape id="_x0000_i1333" type="#_x0000_t75" style="width:33.3pt;height:18.35pt" o:ole="">
                  <v:imagedata r:id="rId631" o:title=""/>
                </v:shape>
                <o:OLEObject Type="Embed" ProgID="Equation.DSMT4" ShapeID="_x0000_i1333" DrawAspect="Content" ObjectID="_1518267382" r:id="rId632"/>
              </w:object>
            </w:r>
          </w:p>
        </w:tc>
        <w:tc>
          <w:tcPr>
            <w:tcW w:w="1134" w:type="dxa"/>
            <w:shd w:val="clear" w:color="auto" w:fill="auto"/>
          </w:tcPr>
          <w:p w:rsidR="003C6B23" w:rsidRPr="00317A84" w:rsidRDefault="003C6B23" w:rsidP="003C6B23">
            <w:pPr>
              <w:spacing w:line="240" w:lineRule="auto"/>
              <w:ind w:firstLine="0"/>
              <w:rPr>
                <w:szCs w:val="28"/>
              </w:rPr>
            </w:pPr>
            <w:r w:rsidRPr="00317A84">
              <w:rPr>
                <w:position w:val="-6"/>
                <w:szCs w:val="28"/>
              </w:rPr>
              <w:object w:dxaOrig="600" w:dyaOrig="360">
                <v:shape id="_x0000_i1334" type="#_x0000_t75" style="width:29.9pt;height:18.35pt" o:ole="">
                  <v:imagedata r:id="rId633" o:title=""/>
                </v:shape>
                <o:OLEObject Type="Embed" ProgID="Equation.DSMT4" ShapeID="_x0000_i1334" DrawAspect="Content" ObjectID="_1518267383" r:id="rId634"/>
              </w:object>
            </w:r>
          </w:p>
        </w:tc>
        <w:tc>
          <w:tcPr>
            <w:tcW w:w="1701" w:type="dxa"/>
            <w:shd w:val="clear" w:color="auto" w:fill="auto"/>
          </w:tcPr>
          <w:p w:rsidR="003C6B23" w:rsidRPr="00317A84" w:rsidRDefault="003C6B23" w:rsidP="003C6B23">
            <w:pPr>
              <w:spacing w:line="240" w:lineRule="auto"/>
              <w:ind w:firstLine="0"/>
              <w:rPr>
                <w:szCs w:val="28"/>
              </w:rPr>
            </w:pPr>
            <w:r w:rsidRPr="00317A84">
              <w:rPr>
                <w:position w:val="-6"/>
                <w:szCs w:val="28"/>
              </w:rPr>
              <w:object w:dxaOrig="540" w:dyaOrig="360">
                <v:shape id="_x0000_i1335" type="#_x0000_t75" style="width:27.15pt;height:18.35pt" o:ole="">
                  <v:imagedata r:id="rId635" o:title=""/>
                </v:shape>
                <o:OLEObject Type="Embed" ProgID="Equation.DSMT4" ShapeID="_x0000_i1335" DrawAspect="Content" ObjectID="_1518267384" r:id="rId636"/>
              </w:object>
            </w:r>
          </w:p>
        </w:tc>
        <w:tc>
          <w:tcPr>
            <w:tcW w:w="1842" w:type="dxa"/>
          </w:tcPr>
          <w:p w:rsidR="003C6B23" w:rsidRPr="00317A84" w:rsidRDefault="003C6B23" w:rsidP="003C6B23">
            <w:pPr>
              <w:spacing w:line="240" w:lineRule="auto"/>
              <w:ind w:firstLine="0"/>
              <w:rPr>
                <w:szCs w:val="28"/>
              </w:rPr>
            </w:pPr>
            <w:r w:rsidRPr="00317A84">
              <w:rPr>
                <w:szCs w:val="28"/>
              </w:rPr>
              <w:t>60</w:t>
            </w:r>
          </w:p>
        </w:tc>
        <w:tc>
          <w:tcPr>
            <w:tcW w:w="2410" w:type="dxa"/>
            <w:shd w:val="clear" w:color="auto" w:fill="auto"/>
          </w:tcPr>
          <w:p w:rsidR="003C6B23" w:rsidRPr="00317A84" w:rsidRDefault="003C6B23" w:rsidP="003C6B23">
            <w:pPr>
              <w:spacing w:line="240" w:lineRule="auto"/>
              <w:ind w:firstLine="0"/>
              <w:rPr>
                <w:szCs w:val="28"/>
              </w:rPr>
            </w:pPr>
            <w:r w:rsidRPr="00317A84">
              <w:rPr>
                <w:szCs w:val="28"/>
              </w:rPr>
              <w:t>130</w:t>
            </w:r>
          </w:p>
        </w:tc>
      </w:tr>
      <w:tr w:rsidR="003C6B23" w:rsidRPr="00317A84" w:rsidTr="003C6B23">
        <w:trPr>
          <w:trHeight w:val="633"/>
        </w:trPr>
        <w:tc>
          <w:tcPr>
            <w:tcW w:w="1526" w:type="dxa"/>
            <w:vMerge w:val="restart"/>
            <w:shd w:val="clear" w:color="auto" w:fill="C5E0B3"/>
          </w:tcPr>
          <w:p w:rsidR="003C6B23" w:rsidRPr="00317A84" w:rsidRDefault="003C6B23" w:rsidP="003C6B23">
            <w:pPr>
              <w:spacing w:line="240" w:lineRule="auto"/>
              <w:ind w:firstLine="0"/>
              <w:rPr>
                <w:szCs w:val="28"/>
                <w:lang w:val="en-US"/>
              </w:rPr>
            </w:pPr>
            <w:r w:rsidRPr="00317A84">
              <w:rPr>
                <w:szCs w:val="28"/>
              </w:rPr>
              <w:t xml:space="preserve">Краситель </w:t>
            </w:r>
            <w:r w:rsidRPr="00317A84">
              <w:rPr>
                <w:szCs w:val="28"/>
                <w:lang w:val="en-US"/>
              </w:rPr>
              <w:t>R6G</w:t>
            </w:r>
          </w:p>
        </w:tc>
        <w:tc>
          <w:tcPr>
            <w:tcW w:w="992" w:type="dxa"/>
            <w:vMerge w:val="restart"/>
            <w:shd w:val="clear" w:color="auto" w:fill="auto"/>
          </w:tcPr>
          <w:p w:rsidR="003C6B23" w:rsidRPr="00317A84" w:rsidRDefault="003C6B23" w:rsidP="003C6B23">
            <w:pPr>
              <w:spacing w:line="240" w:lineRule="auto"/>
              <w:ind w:firstLine="0"/>
              <w:rPr>
                <w:szCs w:val="28"/>
              </w:rPr>
            </w:pPr>
            <w:r w:rsidRPr="00317A84">
              <w:rPr>
                <w:szCs w:val="28"/>
              </w:rPr>
              <w:t>5</w:t>
            </w:r>
            <w:r>
              <w:rPr>
                <w:szCs w:val="28"/>
              </w:rPr>
              <w:t xml:space="preserve"> </w:t>
            </w:r>
            <w:r w:rsidR="008075E2" w:rsidRPr="00317A84">
              <w:rPr>
                <w:szCs w:val="28"/>
              </w:rPr>
              <w:fldChar w:fldCharType="begin"/>
            </w:r>
            <w:r>
              <w:rPr>
                <w:szCs w:val="28"/>
              </w:rPr>
              <w:instrText xml:space="preserve"> ADDIN EN.CITE &lt;EndNote&gt;&lt;Cite&gt;&lt;Author&gt;Selanger&lt;/Author&gt;&lt;Year&gt;1977&lt;/Year&gt;&lt;RecNum&gt;27&lt;/RecNum&gt;&lt;DisplayText&gt;&lt;style font="Times New Roman"&gt;[71,72]&lt;/style&gt;&lt;/DisplayText&gt;&lt;record&gt;&lt;rec-number&gt;27&lt;/rec-number&gt;&lt;foreign-keys&gt;&lt;key app="EN" db-id="2sxzxp0rpa9eede099952t2pt0xpdd5sx5sp"&gt;27&lt;/key&gt;&lt;/foreign-keys&gt;&lt;ref-type name="Journal Article"&gt;17&lt;/ref-type&gt;&lt;contributors&gt;&lt;authors&gt;&lt;author&gt;Selanger, KA&lt;/author&gt;&lt;author&gt;Falnes, J&lt;/author&gt;&lt;author&gt;Sikkeland, T&lt;/author&gt;&lt;/authors&gt;&lt;/contributors&gt;&lt;titles&gt;&lt;title&gt;Fluorescence lifetime studies of Rhodamine 6G in methanol&lt;/title&gt;&lt;secondary-title&gt;The Journal of Physical Chemistry&lt;/secondary-title&gt;&lt;/titles&gt;&lt;periodical&gt;&lt;full-title&gt;The Journal of Physical Chemistry&lt;/full-title&gt;&lt;/periodical&gt;&lt;pages&gt;1960-1963&lt;/pages&gt;&lt;volume&gt;81&lt;/volume&gt;&lt;number&gt;20&lt;/number&gt;&lt;dates&gt;&lt;year&gt;1977&lt;/year&gt;&lt;/dates&gt;&lt;isbn&gt;0022-3654&lt;/isbn&gt;&lt;urls&gt;&lt;/urls&gt;&lt;/record&gt;&lt;/Cite&gt;&lt;Cite&gt;&lt;Author&gt;Barnes&lt;/Author&gt;&lt;Year&gt;1992&lt;/Year&gt;&lt;RecNum&gt;28&lt;/RecNum&gt;&lt;record&gt;&lt;rec-number&gt;28&lt;/rec-number&gt;&lt;foreign-keys&gt;&lt;key app="EN" db-id="2sxzxp0rpa9eede099952t2pt0xpdd5sx5sp"&gt;28&lt;/key&gt;&lt;/foreign-keys&gt;&lt;ref-type name="Journal Article"&gt;17&lt;/ref-type&gt;&lt;contributors&gt;&lt;authors&gt;&lt;author&gt;Barnes, MD&lt;/author&gt;&lt;author&gt;Whitten, WB&lt;/author&gt;&lt;author&gt;Arnold, S&lt;/author&gt;&lt;author&gt;Ramsey, JM&lt;/author&gt;&lt;/authors&gt;&lt;/contributors&gt;&lt;titles&gt;&lt;title&gt;Homogeneous linewidths of Rhodamine 6G at room temperature from cavity</w:instrText>
            </w:r>
            <w:r>
              <w:rPr>
                <w:rFonts w:ascii="Cambria Math" w:hAnsi="Cambria Math" w:cs="Cambria Math"/>
                <w:szCs w:val="28"/>
              </w:rPr>
              <w:instrText>‐</w:instrText>
            </w:r>
            <w:r>
              <w:rPr>
                <w:szCs w:val="28"/>
              </w:rPr>
              <w:instrText>enhanced spontaneous emission rates&lt;/title&gt;&lt;secondary-title&gt;The Journal of chemical physics&lt;/secondary-title&gt;&lt;/titles&gt;&lt;periodical&gt;&lt;full-title&gt;The Journal of chemical physics&lt;/full-title&gt;&lt;/periodical&gt;&lt;pages&gt;7842-7845&lt;/pages&gt;&lt;volume&gt;97&lt;/volume&gt;&lt;number&gt;10&lt;/number&gt;&lt;dates&gt;&lt;year&gt;1992&lt;/year&gt;&lt;/dates&gt;&lt;isbn&gt;0021-9606&lt;/isbn&gt;&lt;urls&gt;&lt;/urls&gt;&lt;/record&gt;&lt;/Cite&gt;&lt;/EndNote&gt;</w:instrText>
            </w:r>
            <w:r w:rsidR="008075E2" w:rsidRPr="00317A84">
              <w:rPr>
                <w:szCs w:val="28"/>
              </w:rPr>
              <w:fldChar w:fldCharType="separate"/>
            </w:r>
            <w:r>
              <w:rPr>
                <w:noProof/>
                <w:szCs w:val="28"/>
              </w:rPr>
              <w:t>[</w:t>
            </w:r>
            <w:hyperlink w:anchor="_ENREF_71" w:tooltip="Selanger, 1977 #27" w:history="1">
              <w:r>
                <w:rPr>
                  <w:noProof/>
                  <w:szCs w:val="28"/>
                </w:rPr>
                <w:t>71</w:t>
              </w:r>
            </w:hyperlink>
            <w:r>
              <w:rPr>
                <w:noProof/>
                <w:szCs w:val="28"/>
              </w:rPr>
              <w:t>,</w:t>
            </w:r>
            <w:hyperlink w:anchor="_ENREF_72" w:tooltip="Barnes, 1992 #28" w:history="1">
              <w:r>
                <w:rPr>
                  <w:noProof/>
                  <w:szCs w:val="28"/>
                </w:rPr>
                <w:t>72</w:t>
              </w:r>
            </w:hyperlink>
            <w:r>
              <w:rPr>
                <w:noProof/>
                <w:szCs w:val="28"/>
              </w:rPr>
              <w:t>]</w:t>
            </w:r>
            <w:r w:rsidR="008075E2" w:rsidRPr="00317A84">
              <w:rPr>
                <w:szCs w:val="28"/>
              </w:rPr>
              <w:fldChar w:fldCharType="end"/>
            </w:r>
          </w:p>
        </w:tc>
        <w:tc>
          <w:tcPr>
            <w:tcW w:w="992" w:type="dxa"/>
            <w:vMerge w:val="restart"/>
            <w:shd w:val="clear" w:color="auto" w:fill="auto"/>
          </w:tcPr>
          <w:p w:rsidR="003C6B23" w:rsidRPr="00317A84" w:rsidRDefault="003C6B23" w:rsidP="003C6B23">
            <w:pPr>
              <w:spacing w:line="240" w:lineRule="auto"/>
              <w:ind w:firstLine="0"/>
              <w:rPr>
                <w:szCs w:val="28"/>
              </w:rPr>
            </w:pPr>
            <w:r w:rsidRPr="00317A84">
              <w:rPr>
                <w:szCs w:val="28"/>
              </w:rPr>
              <w:t xml:space="preserve">5 </w:t>
            </w:r>
            <w:r w:rsidR="008075E2" w:rsidRPr="00317A84">
              <w:rPr>
                <w:szCs w:val="28"/>
              </w:rPr>
              <w:fldChar w:fldCharType="begin"/>
            </w:r>
            <w:r>
              <w:rPr>
                <w:szCs w:val="28"/>
              </w:rPr>
              <w:instrText xml:space="preserve"> ADDIN EN.CITE &lt;EndNote&gt;&lt;Cite&gt;&lt;Author&gt;Kubin&lt;/Author&gt;&lt;Year&gt;1983&lt;/Year&gt;&lt;RecNum&gt;29&lt;/RecNum&gt;&lt;DisplayText&gt;&lt;style font="Times New Roman"&gt;[73]&lt;/style&gt;&lt;/DisplayText&gt;&lt;record&gt;&lt;rec-number&gt;29&lt;/rec-number&gt;&lt;foreign-keys&gt;&lt;key app="EN" db-id="2sxzxp0rpa9eede099952t2pt0xpdd5sx5sp"&gt;29&lt;/key&gt;&lt;/foreign-keys&gt;&lt;ref-type name="Journal Article"&gt;17&lt;/ref-type&gt;&lt;contributors&gt;&lt;authors&gt;&lt;author&gt;Kubin, Robert F&lt;/author&gt;&lt;author&gt;Fletcher, Aaron N&lt;/author&gt;&lt;/authors&gt;&lt;/contributors&gt;&lt;titles&gt;&lt;title&gt;Fluorescence quantum yields of some rhodamine dyes&lt;/title&gt;&lt;secondary-title&gt;Journal of Luminescence&lt;/secondary-title&gt;&lt;/titles&gt;&lt;periodical&gt;&lt;full-title&gt;Journal of Luminescence&lt;/full-title&gt;&lt;/periodical&gt;&lt;pages&gt;455-462&lt;/pages&gt;&lt;volume&gt;27&lt;/volume&gt;&lt;number&gt;4&lt;/number&gt;&lt;dates&gt;&lt;year&gt;1983&lt;/year&gt;&lt;/dates&gt;&lt;isbn&gt;0022-2313&lt;/isbn&gt;&lt;urls&gt;&lt;/urls&gt;&lt;/record&gt;&lt;/Cite&gt;&lt;/EndNote&gt;</w:instrText>
            </w:r>
            <w:r w:rsidR="008075E2" w:rsidRPr="00317A84">
              <w:rPr>
                <w:szCs w:val="28"/>
              </w:rPr>
              <w:fldChar w:fldCharType="separate"/>
            </w:r>
            <w:r>
              <w:rPr>
                <w:noProof/>
                <w:szCs w:val="28"/>
              </w:rPr>
              <w:t>[</w:t>
            </w:r>
            <w:hyperlink w:anchor="_ENREF_73" w:tooltip="Kubin, 1983 #29" w:history="1">
              <w:r>
                <w:rPr>
                  <w:noProof/>
                  <w:szCs w:val="28"/>
                </w:rPr>
                <w:t>73</w:t>
              </w:r>
            </w:hyperlink>
            <w:r>
              <w:rPr>
                <w:noProof/>
                <w:szCs w:val="28"/>
              </w:rPr>
              <w:t>]</w:t>
            </w:r>
            <w:r w:rsidR="008075E2" w:rsidRPr="00317A84">
              <w:rPr>
                <w:szCs w:val="28"/>
              </w:rPr>
              <w:fldChar w:fldCharType="end"/>
            </w:r>
          </w:p>
        </w:tc>
        <w:tc>
          <w:tcPr>
            <w:tcW w:w="1843" w:type="dxa"/>
            <w:vMerge w:val="restart"/>
            <w:shd w:val="clear" w:color="auto" w:fill="auto"/>
          </w:tcPr>
          <w:p w:rsidR="003C6B23" w:rsidRPr="00317A84" w:rsidRDefault="003C6B23" w:rsidP="003C6B23">
            <w:pPr>
              <w:spacing w:line="240" w:lineRule="auto"/>
              <w:ind w:firstLine="0"/>
              <w:rPr>
                <w:szCs w:val="28"/>
              </w:rPr>
            </w:pPr>
            <w:r w:rsidRPr="00317A84">
              <w:rPr>
                <w:szCs w:val="28"/>
              </w:rPr>
              <w:t xml:space="preserve">28 (посчитан из </w:t>
            </w:r>
            <w:r w:rsidRPr="00317A84">
              <w:rPr>
                <w:position w:val="-12"/>
                <w:szCs w:val="28"/>
              </w:rPr>
              <w:object w:dxaOrig="260" w:dyaOrig="380">
                <v:shape id="_x0000_i1336" type="#_x0000_t75" style="width:12.9pt;height:18.35pt" o:ole="">
                  <v:imagedata r:id="rId637" o:title=""/>
                </v:shape>
                <o:OLEObject Type="Embed" ProgID="Equation.DSMT4" ShapeID="_x0000_i1336" DrawAspect="Content" ObjectID="_1518267385" r:id="rId638"/>
              </w:object>
            </w:r>
            <w:r w:rsidRPr="00317A84">
              <w:rPr>
                <w:szCs w:val="28"/>
              </w:rPr>
              <w:t xml:space="preserve"> с учетом квантового </w:t>
            </w:r>
            <w:r w:rsidRPr="00317A84">
              <w:rPr>
                <w:szCs w:val="28"/>
              </w:rPr>
              <w:lastRenderedPageBreak/>
              <w:t xml:space="preserve">выхода 0.4 </w:t>
            </w:r>
            <w:r w:rsidR="008075E2" w:rsidRPr="00317A84">
              <w:rPr>
                <w:szCs w:val="28"/>
              </w:rPr>
              <w:fldChar w:fldCharType="begin"/>
            </w:r>
            <w:r>
              <w:rPr>
                <w:szCs w:val="28"/>
              </w:rPr>
              <w:instrText xml:space="preserve"> ADDIN EN.CITE &lt;EndNote&gt;&lt;Cite&gt;&lt;Author&gt;Kurian&lt;/Author&gt;&lt;Year&gt;2002&lt;/Year&gt;&lt;RecNum&gt;30&lt;/RecNum&gt;&lt;DisplayText&gt;&lt;style font="Times New Roman"&gt;[74]&lt;/style&gt;&lt;/DisplayText&gt;&lt;record&gt;&lt;rec-number&gt;30&lt;/rec-number&gt;&lt;foreign-keys&gt;&lt;key app="EN" db-id="2sxzxp0rpa9eede099952t2pt0xpdd5sx5sp"&gt;30&lt;/key&gt;&lt;/foreign-keys&gt;&lt;ref-type name="Journal Article"&gt;17&lt;/ref-type&gt;&lt;contributors&gt;&lt;authors&gt;&lt;author&gt;Kurian, Achamma&lt;/author&gt;&lt;author&gt;George, Nibu A&lt;/author&gt;&lt;author&gt;Paul, Binoy&lt;/author&gt;&lt;author&gt;Nampoori, VPN&lt;/author&gt;&lt;author&gt;Vallabhan, CPG&lt;/author&gt;&lt;/authors&gt;&lt;/contributors&gt;&lt;titles&gt;&lt;title&gt;Studies on fluorescence efficiency and photodegradation of rhodamine 6G doped PMMA using a dual beam thermal lens technique&lt;/title&gt;&lt;secondary-title&gt;Laser Chemistry&lt;/secondary-title&gt;&lt;/titles&gt;&lt;periodical&gt;&lt;full-title&gt;Laser Chemistry&lt;/full-title&gt;&lt;/periodical&gt;&lt;pages&gt;99-110&lt;/pages&gt;&lt;volume&gt;20&lt;/volume&gt;&lt;number&gt;2-4&lt;/number&gt;&lt;dates&gt;&lt;year&gt;2002&lt;/year&gt;&lt;/dates&gt;&lt;isbn&gt;0278-6273&lt;/isbn&gt;&lt;urls&gt;&lt;/urls&gt;&lt;/record&gt;&lt;/Cite&gt;&lt;/EndNote&gt;</w:instrText>
            </w:r>
            <w:r w:rsidR="008075E2" w:rsidRPr="00317A84">
              <w:rPr>
                <w:szCs w:val="28"/>
              </w:rPr>
              <w:fldChar w:fldCharType="separate"/>
            </w:r>
            <w:r>
              <w:rPr>
                <w:noProof/>
                <w:szCs w:val="28"/>
              </w:rPr>
              <w:t>[</w:t>
            </w:r>
            <w:hyperlink w:anchor="_ENREF_74" w:tooltip="Kurian, 2002 #30" w:history="1">
              <w:r>
                <w:rPr>
                  <w:noProof/>
                  <w:szCs w:val="28"/>
                </w:rPr>
                <w:t>74</w:t>
              </w:r>
            </w:hyperlink>
            <w:r>
              <w:rPr>
                <w:noProof/>
                <w:szCs w:val="28"/>
              </w:rPr>
              <w:t>]</w:t>
            </w:r>
            <w:r w:rsidR="008075E2" w:rsidRPr="00317A84">
              <w:rPr>
                <w:szCs w:val="28"/>
              </w:rPr>
              <w:fldChar w:fldCharType="end"/>
            </w:r>
            <w:r w:rsidRPr="00317A84">
              <w:rPr>
                <w:szCs w:val="28"/>
              </w:rPr>
              <w:t>)</w:t>
            </w:r>
          </w:p>
        </w:tc>
        <w:tc>
          <w:tcPr>
            <w:tcW w:w="992" w:type="dxa"/>
            <w:vMerge w:val="restart"/>
            <w:shd w:val="clear" w:color="auto" w:fill="auto"/>
          </w:tcPr>
          <w:p w:rsidR="003C6B23" w:rsidRPr="00317A84" w:rsidRDefault="003C6B23" w:rsidP="003C6B23">
            <w:pPr>
              <w:spacing w:line="240" w:lineRule="auto"/>
              <w:ind w:firstLine="0"/>
              <w:rPr>
                <w:szCs w:val="28"/>
              </w:rPr>
            </w:pPr>
            <w:r w:rsidRPr="00317A84">
              <w:rPr>
                <w:position w:val="-6"/>
                <w:szCs w:val="28"/>
              </w:rPr>
              <w:object w:dxaOrig="400" w:dyaOrig="360">
                <v:shape id="_x0000_i1337" type="#_x0000_t75" style="width:20.4pt;height:18.35pt" o:ole="">
                  <v:imagedata r:id="rId639" o:title=""/>
                </v:shape>
                <o:OLEObject Type="Embed" ProgID="Equation.DSMT4" ShapeID="_x0000_i1337" DrawAspect="Content" ObjectID="_1518267386" r:id="rId640"/>
              </w:object>
            </w:r>
            <w:r w:rsidRPr="00317A84">
              <w:rPr>
                <w:szCs w:val="28"/>
              </w:rPr>
              <w:t xml:space="preserve"> </w:t>
            </w:r>
            <w:r w:rsidR="008075E2" w:rsidRPr="00317A84">
              <w:rPr>
                <w:szCs w:val="28"/>
              </w:rPr>
              <w:fldChar w:fldCharType="begin"/>
            </w:r>
            <w:r>
              <w:rPr>
                <w:szCs w:val="28"/>
              </w:rPr>
              <w:instrText xml:space="preserve"> ADDIN EN.CITE &lt;EndNote&gt;&lt;Cite&gt;&lt;Author&gt;Zhao&lt;/Author&gt;&lt;Year&gt;2007&lt;/Year&gt;&lt;RecNum&gt;31&lt;/RecNum&gt;&lt;DisplayText&gt;&lt;style font="Times New Roman"&gt;[75]&lt;/style&gt;&lt;/DisplayText&gt;&lt;record&gt;&lt;rec-number&gt;31&lt;/rec-number&gt;&lt;foreign-keys&gt;&lt;key app="EN" db-id="2sxzxp0rpa9eede099952t2pt0xpdd5sx5sp"&gt;31&lt;/key&gt;&lt;/foreign-keys&gt;&lt;ref-type name="Journal Article"&gt;17&lt;/ref-type&gt;&lt;contributors&gt;&lt;authors&gt;&lt;author&gt;Zhao, Jing&lt;/author&gt;&lt;author&gt;Jensen, Lasse&lt;/author&gt;&lt;author&gt;Sung, Jiha&lt;/author&gt;&lt;author&gt;Zou, Shengli&lt;/author&gt;&lt;author&gt;Schatz, George C&lt;/author&gt;&lt;author&gt;Van Duyne, Richard P&lt;/author&gt;&lt;/authors&gt;&lt;/contributors&gt;&lt;titles&gt;&lt;title&gt;Interaction of plasmon and molecular resonances for rhodamine 6G adsorbed on silver nanoparticles&lt;/title&gt;&lt;secondary-title&gt;Journal of the American Chemical Society&lt;/secondary-title&gt;&lt;/titles&gt;&lt;periodical&gt;&lt;full-title&gt;Journal of the American Chemical Society&lt;/full-title&gt;&lt;/periodical&gt;&lt;pages&gt;7647-7656&lt;/pages&gt;&lt;volume&gt;129&lt;/volume&gt;&lt;number&gt;24&lt;/number&gt;&lt;dates&gt;&lt;year&gt;2007&lt;/year&gt;&lt;/dates&gt;&lt;isbn&gt;0002-7863&lt;/isbn&gt;&lt;urls&gt;&lt;/urls&gt;&lt;/record&gt;&lt;/Cite&gt;&lt;/EndNote&gt;</w:instrText>
            </w:r>
            <w:r w:rsidR="008075E2" w:rsidRPr="00317A84">
              <w:rPr>
                <w:szCs w:val="28"/>
              </w:rPr>
              <w:fldChar w:fldCharType="separate"/>
            </w:r>
            <w:r>
              <w:rPr>
                <w:noProof/>
                <w:szCs w:val="28"/>
              </w:rPr>
              <w:t>[</w:t>
            </w:r>
            <w:hyperlink w:anchor="_ENREF_75" w:tooltip="Zhao, 2007 #31" w:history="1">
              <w:r>
                <w:rPr>
                  <w:noProof/>
                  <w:szCs w:val="28"/>
                </w:rPr>
                <w:t>75</w:t>
              </w:r>
            </w:hyperlink>
            <w:r>
              <w:rPr>
                <w:noProof/>
                <w:szCs w:val="28"/>
              </w:rPr>
              <w:t>]</w:t>
            </w:r>
            <w:r w:rsidR="008075E2" w:rsidRPr="00317A84">
              <w:rPr>
                <w:szCs w:val="28"/>
              </w:rPr>
              <w:fldChar w:fldCharType="end"/>
            </w:r>
          </w:p>
        </w:tc>
        <w:tc>
          <w:tcPr>
            <w:tcW w:w="993" w:type="dxa"/>
            <w:vMerge w:val="restart"/>
            <w:shd w:val="clear" w:color="auto" w:fill="auto"/>
          </w:tcPr>
          <w:p w:rsidR="003C6B23" w:rsidRPr="00317A84" w:rsidRDefault="003C6B23" w:rsidP="003C6B23">
            <w:pPr>
              <w:spacing w:line="240" w:lineRule="auto"/>
              <w:ind w:firstLine="0"/>
              <w:rPr>
                <w:szCs w:val="28"/>
              </w:rPr>
            </w:pPr>
            <w:r w:rsidRPr="00317A84">
              <w:rPr>
                <w:position w:val="-6"/>
                <w:szCs w:val="28"/>
              </w:rPr>
              <w:object w:dxaOrig="400" w:dyaOrig="360">
                <v:shape id="_x0000_i1338" type="#_x0000_t75" style="width:20.4pt;height:18.35pt" o:ole="">
                  <v:imagedata r:id="rId641" o:title=""/>
                </v:shape>
                <o:OLEObject Type="Embed" ProgID="Equation.DSMT4" ShapeID="_x0000_i1338" DrawAspect="Content" ObjectID="_1518267387" r:id="rId642"/>
              </w:object>
            </w:r>
          </w:p>
        </w:tc>
        <w:tc>
          <w:tcPr>
            <w:tcW w:w="1134" w:type="dxa"/>
            <w:vMerge w:val="restart"/>
            <w:shd w:val="clear" w:color="auto" w:fill="auto"/>
          </w:tcPr>
          <w:p w:rsidR="003C6B23" w:rsidRPr="00317A84" w:rsidRDefault="003C6B23" w:rsidP="003C6B23">
            <w:pPr>
              <w:spacing w:line="240" w:lineRule="auto"/>
              <w:ind w:firstLine="0"/>
              <w:rPr>
                <w:szCs w:val="28"/>
              </w:rPr>
            </w:pPr>
            <w:r w:rsidRPr="00317A84">
              <w:rPr>
                <w:position w:val="-6"/>
                <w:szCs w:val="28"/>
              </w:rPr>
              <w:object w:dxaOrig="620" w:dyaOrig="360">
                <v:shape id="_x0000_i1339" type="#_x0000_t75" style="width:30.55pt;height:18.35pt" o:ole="">
                  <v:imagedata r:id="rId643" o:title=""/>
                </v:shape>
                <o:OLEObject Type="Embed" ProgID="Equation.DSMT4" ShapeID="_x0000_i1339" DrawAspect="Content" ObjectID="_1518267388" r:id="rId644"/>
              </w:object>
            </w:r>
          </w:p>
        </w:tc>
        <w:tc>
          <w:tcPr>
            <w:tcW w:w="1701" w:type="dxa"/>
            <w:shd w:val="clear" w:color="auto" w:fill="auto"/>
          </w:tcPr>
          <w:p w:rsidR="003C6B23" w:rsidRPr="00317A84" w:rsidRDefault="003C6B23" w:rsidP="003C6B23">
            <w:pPr>
              <w:spacing w:line="240" w:lineRule="auto"/>
              <w:ind w:firstLine="0"/>
              <w:rPr>
                <w:szCs w:val="28"/>
                <w:lang w:val="en-US"/>
              </w:rPr>
            </w:pPr>
            <w:r w:rsidRPr="00317A84">
              <w:rPr>
                <w:position w:val="-6"/>
                <w:szCs w:val="28"/>
              </w:rPr>
              <w:object w:dxaOrig="800" w:dyaOrig="360">
                <v:shape id="_x0000_i1340" type="#_x0000_t75" style="width:39.4pt;height:18.35pt" o:ole="">
                  <v:imagedata r:id="rId645" o:title=""/>
                </v:shape>
                <o:OLEObject Type="Embed" ProgID="Equation.DSMT4" ShapeID="_x0000_i1340" DrawAspect="Content" ObjectID="_1518267389" r:id="rId646"/>
              </w:object>
            </w:r>
            <w:r w:rsidRPr="00317A84">
              <w:rPr>
                <w:szCs w:val="28"/>
                <w:lang w:val="en-US"/>
              </w:rPr>
              <w:t xml:space="preserve"> </w:t>
            </w:r>
            <w:r w:rsidR="008075E2" w:rsidRPr="00317A84">
              <w:rPr>
                <w:szCs w:val="28"/>
              </w:rPr>
              <w:fldChar w:fldCharType="begin">
                <w:fldData xml:space="preserve">PEVuZE5vdGU+PENpdGU+PEF1dGhvcj5TZWxhbmdlcjwvQXV0aG9yPjxZZWFyPjE5Nzc8L1llYXI+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</w:fldData>
              </w:fldChar>
            </w:r>
            <w:r>
              <w:rPr>
                <w:szCs w:val="28"/>
              </w:rPr>
              <w:instrText xml:space="preserve"> ADDIN EN.CITE </w:instrText>
            </w:r>
            <w:r w:rsidR="008075E2">
              <w:rPr>
                <w:szCs w:val="28"/>
              </w:rPr>
              <w:fldChar w:fldCharType="begin">
                <w:fldData xml:space="preserve">PEVuZE5vdGU+PENpdGU+PEF1dGhvcj5TZWxhbmdlcjwvQXV0aG9yPjxZZWFyPjE5Nzc8L1llYXI+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</w:fldData>
              </w:fldChar>
            </w:r>
            <w:r>
              <w:rPr>
                <w:szCs w:val="28"/>
              </w:rPr>
              <w:instrText xml:space="preserve"> ADDIN EN.CITE.DATA </w:instrText>
            </w:r>
            <w:r w:rsidR="008075E2">
              <w:rPr>
                <w:szCs w:val="28"/>
              </w:rPr>
            </w:r>
            <w:r w:rsidR="008075E2">
              <w:rPr>
                <w:szCs w:val="28"/>
              </w:rPr>
              <w:fldChar w:fldCharType="end"/>
            </w:r>
            <w:r w:rsidR="008075E2" w:rsidRPr="00317A84">
              <w:rPr>
                <w:szCs w:val="28"/>
              </w:rPr>
            </w:r>
            <w:r w:rsidR="008075E2" w:rsidRPr="00317A84">
              <w:rPr>
                <w:szCs w:val="28"/>
              </w:rPr>
              <w:fldChar w:fldCharType="separate"/>
            </w:r>
            <w:r>
              <w:rPr>
                <w:noProof/>
                <w:szCs w:val="28"/>
              </w:rPr>
              <w:t>[</w:t>
            </w:r>
            <w:hyperlink w:anchor="_ENREF_71" w:tooltip="Selanger, 1977 #27" w:history="1">
              <w:r>
                <w:rPr>
                  <w:noProof/>
                  <w:szCs w:val="28"/>
                </w:rPr>
                <w:t>71</w:t>
              </w:r>
            </w:hyperlink>
            <w:r>
              <w:rPr>
                <w:noProof/>
                <w:szCs w:val="28"/>
              </w:rPr>
              <w:t>,</w:t>
            </w:r>
            <w:hyperlink w:anchor="_ENREF_74" w:tooltip="Kurian, 2002 #30" w:history="1">
              <w:r>
                <w:rPr>
                  <w:noProof/>
                  <w:szCs w:val="28"/>
                </w:rPr>
                <w:t>74</w:t>
              </w:r>
            </w:hyperlink>
            <w:r>
              <w:rPr>
                <w:noProof/>
                <w:szCs w:val="28"/>
              </w:rPr>
              <w:t>,</w:t>
            </w:r>
            <w:hyperlink w:anchor="_ENREF_76" w:tooltip="Arden, 1991 #32" w:history="1">
              <w:r>
                <w:rPr>
                  <w:noProof/>
                  <w:szCs w:val="28"/>
                </w:rPr>
                <w:t>76</w:t>
              </w:r>
            </w:hyperlink>
            <w:r>
              <w:rPr>
                <w:noProof/>
                <w:szCs w:val="28"/>
              </w:rPr>
              <w:t>,</w:t>
            </w:r>
            <w:hyperlink w:anchor="_ENREF_77" w:tooltip="Huth, 1971 #33" w:history="1">
              <w:r>
                <w:rPr>
                  <w:noProof/>
                  <w:szCs w:val="28"/>
                </w:rPr>
                <w:t>77</w:t>
              </w:r>
            </w:hyperlink>
            <w:r>
              <w:rPr>
                <w:noProof/>
                <w:szCs w:val="28"/>
              </w:rPr>
              <w:t>]</w:t>
            </w:r>
            <w:r w:rsidR="008075E2" w:rsidRPr="00317A84">
              <w:rPr>
                <w:szCs w:val="28"/>
              </w:rPr>
              <w:fldChar w:fldCharType="end"/>
            </w:r>
          </w:p>
        </w:tc>
        <w:tc>
          <w:tcPr>
            <w:tcW w:w="1842" w:type="dxa"/>
          </w:tcPr>
          <w:p w:rsidR="003C6B23" w:rsidRPr="00317A84" w:rsidRDefault="003C6B23" w:rsidP="003C6B23">
            <w:pPr>
              <w:spacing w:line="240" w:lineRule="auto"/>
              <w:ind w:firstLine="0"/>
              <w:rPr>
                <w:szCs w:val="28"/>
              </w:rPr>
            </w:pPr>
            <w:r w:rsidRPr="00317A84">
              <w:rPr>
                <w:szCs w:val="28"/>
              </w:rPr>
              <w:t>500</w:t>
            </w:r>
          </w:p>
        </w:tc>
        <w:tc>
          <w:tcPr>
            <w:tcW w:w="2410" w:type="dxa"/>
            <w:shd w:val="clear" w:color="auto" w:fill="auto"/>
          </w:tcPr>
          <w:p w:rsidR="003C6B23" w:rsidRPr="00317A84" w:rsidRDefault="003C6B23" w:rsidP="003C6B23">
            <w:pPr>
              <w:spacing w:line="240" w:lineRule="auto"/>
              <w:ind w:firstLine="0"/>
              <w:rPr>
                <w:szCs w:val="28"/>
                <w:lang w:val="en-US"/>
              </w:rPr>
            </w:pPr>
            <w:r w:rsidRPr="00317A84">
              <w:rPr>
                <w:szCs w:val="28"/>
              </w:rPr>
              <w:t>118</w:t>
            </w:r>
            <w:r w:rsidRPr="00317A84">
              <w:rPr>
                <w:szCs w:val="28"/>
                <w:lang w:val="en-US"/>
              </w:rPr>
              <w:t>00</w:t>
            </w:r>
          </w:p>
        </w:tc>
      </w:tr>
      <w:tr w:rsidR="003C6B23" w:rsidRPr="00317A84" w:rsidTr="003C6B23">
        <w:trPr>
          <w:trHeight w:val="364"/>
        </w:trPr>
        <w:tc>
          <w:tcPr>
            <w:tcW w:w="1526" w:type="dxa"/>
            <w:vMerge/>
            <w:shd w:val="clear" w:color="auto" w:fill="C5E0B3"/>
          </w:tcPr>
          <w:p w:rsidR="003C6B23" w:rsidRPr="00317A84" w:rsidRDefault="003C6B23" w:rsidP="003C6B23">
            <w:pPr>
              <w:spacing w:line="240" w:lineRule="auto"/>
              <w:ind w:firstLine="0"/>
              <w:rPr>
                <w:szCs w:val="28"/>
              </w:rPr>
            </w:pPr>
          </w:p>
        </w:tc>
        <w:tc>
          <w:tcPr>
            <w:tcW w:w="992" w:type="dxa"/>
            <w:vMerge/>
            <w:shd w:val="clear" w:color="auto" w:fill="auto"/>
          </w:tcPr>
          <w:p w:rsidR="003C6B23" w:rsidRPr="00317A84" w:rsidRDefault="003C6B23" w:rsidP="003C6B23">
            <w:pPr>
              <w:spacing w:line="240" w:lineRule="auto"/>
              <w:ind w:firstLine="0"/>
              <w:rPr>
                <w:szCs w:val="28"/>
              </w:rPr>
            </w:pPr>
          </w:p>
        </w:tc>
        <w:tc>
          <w:tcPr>
            <w:tcW w:w="992" w:type="dxa"/>
            <w:vMerge/>
            <w:shd w:val="clear" w:color="auto" w:fill="auto"/>
          </w:tcPr>
          <w:p w:rsidR="003C6B23" w:rsidRPr="00317A84" w:rsidRDefault="003C6B23" w:rsidP="003C6B23">
            <w:pPr>
              <w:spacing w:line="240" w:lineRule="auto"/>
              <w:ind w:firstLine="0"/>
              <w:rPr>
                <w:szCs w:val="28"/>
              </w:rPr>
            </w:pPr>
          </w:p>
        </w:tc>
        <w:tc>
          <w:tcPr>
            <w:tcW w:w="1843" w:type="dxa"/>
            <w:vMerge/>
            <w:shd w:val="clear" w:color="auto" w:fill="auto"/>
          </w:tcPr>
          <w:p w:rsidR="003C6B23" w:rsidRPr="00317A84" w:rsidRDefault="003C6B23" w:rsidP="003C6B23">
            <w:pPr>
              <w:spacing w:line="240" w:lineRule="auto"/>
              <w:ind w:firstLine="0"/>
              <w:rPr>
                <w:szCs w:val="28"/>
              </w:rPr>
            </w:pPr>
          </w:p>
        </w:tc>
        <w:tc>
          <w:tcPr>
            <w:tcW w:w="992" w:type="dxa"/>
            <w:vMerge/>
            <w:shd w:val="clear" w:color="auto" w:fill="auto"/>
          </w:tcPr>
          <w:p w:rsidR="003C6B23" w:rsidRPr="00317A84" w:rsidRDefault="003C6B23" w:rsidP="003C6B23">
            <w:pPr>
              <w:spacing w:line="240" w:lineRule="auto"/>
              <w:ind w:firstLine="0"/>
              <w:rPr>
                <w:szCs w:val="28"/>
              </w:rPr>
            </w:pPr>
          </w:p>
        </w:tc>
        <w:tc>
          <w:tcPr>
            <w:tcW w:w="993" w:type="dxa"/>
            <w:vMerge/>
            <w:shd w:val="clear" w:color="auto" w:fill="auto"/>
          </w:tcPr>
          <w:p w:rsidR="003C6B23" w:rsidRPr="00317A84" w:rsidRDefault="003C6B23" w:rsidP="003C6B23">
            <w:pPr>
              <w:spacing w:line="240" w:lineRule="auto"/>
              <w:ind w:firstLine="0"/>
              <w:rPr>
                <w:szCs w:val="28"/>
              </w:rPr>
            </w:pPr>
          </w:p>
        </w:tc>
        <w:tc>
          <w:tcPr>
            <w:tcW w:w="1134" w:type="dxa"/>
            <w:vMerge/>
            <w:shd w:val="clear" w:color="auto" w:fill="auto"/>
          </w:tcPr>
          <w:p w:rsidR="003C6B23" w:rsidRPr="00317A84" w:rsidRDefault="003C6B23" w:rsidP="003C6B23">
            <w:pPr>
              <w:spacing w:line="240" w:lineRule="auto"/>
              <w:ind w:firstLine="0"/>
              <w:rPr>
                <w:szCs w:val="28"/>
              </w:rPr>
            </w:pPr>
          </w:p>
        </w:tc>
        <w:tc>
          <w:tcPr>
            <w:tcW w:w="1701" w:type="dxa"/>
            <w:vMerge w:val="restart"/>
            <w:shd w:val="clear" w:color="auto" w:fill="auto"/>
          </w:tcPr>
          <w:p w:rsidR="003C6B23" w:rsidRPr="00317A84" w:rsidRDefault="003C6B23" w:rsidP="003C6B23">
            <w:pPr>
              <w:spacing w:line="240" w:lineRule="auto"/>
              <w:ind w:firstLine="0"/>
              <w:rPr>
                <w:szCs w:val="28"/>
              </w:rPr>
            </w:pPr>
            <w:r w:rsidRPr="00317A84">
              <w:rPr>
                <w:position w:val="-6"/>
                <w:szCs w:val="28"/>
              </w:rPr>
              <w:object w:dxaOrig="1020" w:dyaOrig="360">
                <v:shape id="_x0000_i1341" type="#_x0000_t75" style="width:50.95pt;height:18.35pt" o:ole="">
                  <v:imagedata r:id="rId647" o:title=""/>
                </v:shape>
                <o:OLEObject Type="Embed" ProgID="Equation.DSMT4" ShapeID="_x0000_i1341" DrawAspect="Content" ObjectID="_1518267390" r:id="rId648"/>
              </w:object>
            </w:r>
            <w:r w:rsidRPr="00317A84">
              <w:rPr>
                <w:szCs w:val="28"/>
              </w:rPr>
              <w:t xml:space="preserve"> </w:t>
            </w:r>
            <w:r w:rsidR="008075E2" w:rsidRPr="00317A84">
              <w:rPr>
                <w:szCs w:val="28"/>
              </w:rPr>
              <w:lastRenderedPageBreak/>
              <w:fldChar w:fldCharType="begin"/>
            </w:r>
            <w:r>
              <w:rPr>
                <w:szCs w:val="28"/>
              </w:rPr>
              <w:instrText xml:space="preserve"> ADDIN EN.CITE &lt;EndNote&gt;&lt;Cite&gt;&lt;Author&gt;Kurian&lt;/Author&gt;&lt;Year&gt;2002&lt;/Year&gt;&lt;RecNum&gt;41&lt;/RecNum&gt;&lt;DisplayText&gt;&lt;style font="Times New Roman"&gt;[74]&lt;/style&gt;&lt;/DisplayText&gt;&lt;record&gt;&lt;rec-number&gt;41&lt;/rec-number&gt;&lt;foreign-keys&gt;&lt;key app="EN" db-id="2sxzxp0rpa9eede099952t2pt0xpdd5sx5sp"&gt;41&lt;/key&gt;&lt;/foreign-keys&gt;&lt;ref-type name="Journal Article"&gt;17&lt;/ref-type&gt;&lt;contributors&gt;&lt;authors&gt;&lt;author&gt;Kurian, Achamma&lt;/author&gt;&lt;author&gt;George, Nibu A&lt;/author&gt;&lt;author&gt;Paul, Binoy&lt;/author&gt;&lt;author&gt;Nampoori, VPN&lt;/author&gt;&lt;author&gt;Vallabhan, CPG&lt;/author&gt;&lt;/authors&gt;&lt;/contributors&gt;&lt;titles&gt;&lt;title&gt;Studies on fluorescence efficiency and photodegradation of rhodamine 6G doped PMMA using a dual beam thermal lens technique&lt;/title&gt;&lt;secondary-title&gt;Laser Chemistry&lt;/secondary-title&gt;&lt;/titles&gt;&lt;periodical&gt;&lt;full-title&gt;Laser Chemistry&lt;/full-title&gt;&lt;/periodical&gt;&lt;pages&gt;99-110&lt;/pages&gt;&lt;volume&gt;20&lt;/volume&gt;&lt;number&gt;2-4&lt;/number&gt;&lt;dates&gt;&lt;year&gt;2002&lt;/year&gt;&lt;/dates&gt;&lt;isbn&gt;0278-6273&lt;/isbn&gt;&lt;urls&gt;&lt;/urls&gt;&lt;/record&gt;&lt;/Cite&gt;&lt;/EndNote&gt;</w:instrText>
            </w:r>
            <w:r w:rsidR="008075E2" w:rsidRPr="00317A84">
              <w:rPr>
                <w:szCs w:val="28"/>
              </w:rPr>
              <w:fldChar w:fldCharType="separate"/>
            </w:r>
            <w:r>
              <w:rPr>
                <w:noProof/>
                <w:szCs w:val="28"/>
              </w:rPr>
              <w:t>[</w:t>
            </w:r>
            <w:hyperlink w:anchor="_ENREF_74" w:tooltip="Kurian, 2002 #30" w:history="1">
              <w:r>
                <w:rPr>
                  <w:noProof/>
                  <w:szCs w:val="28"/>
                </w:rPr>
                <w:t>74</w:t>
              </w:r>
            </w:hyperlink>
            <w:r>
              <w:rPr>
                <w:noProof/>
                <w:szCs w:val="28"/>
              </w:rPr>
              <w:t>]</w:t>
            </w:r>
            <w:r w:rsidR="008075E2" w:rsidRPr="00317A84">
              <w:rPr>
                <w:szCs w:val="28"/>
              </w:rPr>
              <w:fldChar w:fldCharType="end"/>
            </w:r>
            <w:r>
              <w:rPr>
                <w:szCs w:val="28"/>
              </w:rPr>
              <w:t>.</w:t>
            </w:r>
          </w:p>
        </w:tc>
        <w:tc>
          <w:tcPr>
            <w:tcW w:w="1842" w:type="dxa"/>
            <w:vMerge w:val="restart"/>
          </w:tcPr>
          <w:p w:rsidR="003C6B23" w:rsidRPr="00317A84" w:rsidRDefault="003C6B23" w:rsidP="003C6B23">
            <w:pPr>
              <w:spacing w:line="240" w:lineRule="auto"/>
              <w:ind w:firstLine="0"/>
              <w:rPr>
                <w:szCs w:val="28"/>
              </w:rPr>
            </w:pPr>
            <w:r w:rsidRPr="00317A84">
              <w:rPr>
                <w:szCs w:val="28"/>
              </w:rPr>
              <w:lastRenderedPageBreak/>
              <w:t>70</w:t>
            </w:r>
          </w:p>
        </w:tc>
        <w:tc>
          <w:tcPr>
            <w:tcW w:w="2410" w:type="dxa"/>
            <w:shd w:val="clear" w:color="auto" w:fill="auto"/>
          </w:tcPr>
          <w:p w:rsidR="003C6B23" w:rsidRPr="00317A84" w:rsidRDefault="003C6B23" w:rsidP="003C6B23">
            <w:pPr>
              <w:spacing w:line="240" w:lineRule="auto"/>
              <w:ind w:firstLine="0"/>
              <w:rPr>
                <w:szCs w:val="28"/>
              </w:rPr>
            </w:pPr>
            <w:r w:rsidRPr="00317A84">
              <w:rPr>
                <w:szCs w:val="28"/>
              </w:rPr>
              <w:t>1650</w:t>
            </w:r>
          </w:p>
        </w:tc>
      </w:tr>
      <w:tr w:rsidR="003C6B23" w:rsidRPr="00317A84" w:rsidTr="003C6B23">
        <w:trPr>
          <w:trHeight w:val="980"/>
        </w:trPr>
        <w:tc>
          <w:tcPr>
            <w:tcW w:w="1526" w:type="dxa"/>
            <w:vMerge/>
            <w:shd w:val="clear" w:color="auto" w:fill="C5E0B3"/>
          </w:tcPr>
          <w:p w:rsidR="003C6B23" w:rsidRPr="00317A84" w:rsidRDefault="003C6B23" w:rsidP="003C6B23">
            <w:pPr>
              <w:spacing w:line="240" w:lineRule="auto"/>
              <w:ind w:firstLine="0"/>
              <w:rPr>
                <w:szCs w:val="28"/>
              </w:rPr>
            </w:pPr>
          </w:p>
        </w:tc>
        <w:tc>
          <w:tcPr>
            <w:tcW w:w="992" w:type="dxa"/>
            <w:vMerge/>
            <w:shd w:val="clear" w:color="auto" w:fill="auto"/>
          </w:tcPr>
          <w:p w:rsidR="003C6B23" w:rsidRPr="00317A84" w:rsidRDefault="003C6B23" w:rsidP="003C6B23">
            <w:pPr>
              <w:spacing w:line="240" w:lineRule="auto"/>
              <w:ind w:firstLine="0"/>
              <w:rPr>
                <w:szCs w:val="28"/>
              </w:rPr>
            </w:pPr>
          </w:p>
        </w:tc>
        <w:tc>
          <w:tcPr>
            <w:tcW w:w="992" w:type="dxa"/>
            <w:vMerge/>
            <w:shd w:val="clear" w:color="auto" w:fill="auto"/>
          </w:tcPr>
          <w:p w:rsidR="003C6B23" w:rsidRPr="00317A84" w:rsidRDefault="003C6B23" w:rsidP="003C6B23">
            <w:pPr>
              <w:spacing w:line="240" w:lineRule="auto"/>
              <w:ind w:firstLine="0"/>
              <w:rPr>
                <w:szCs w:val="28"/>
              </w:rPr>
            </w:pPr>
          </w:p>
        </w:tc>
        <w:tc>
          <w:tcPr>
            <w:tcW w:w="1843" w:type="dxa"/>
            <w:vMerge/>
            <w:shd w:val="clear" w:color="auto" w:fill="auto"/>
          </w:tcPr>
          <w:p w:rsidR="003C6B23" w:rsidRPr="00317A84" w:rsidRDefault="003C6B23" w:rsidP="003C6B23">
            <w:pPr>
              <w:spacing w:line="240" w:lineRule="auto"/>
              <w:ind w:firstLine="0"/>
              <w:rPr>
                <w:szCs w:val="28"/>
              </w:rPr>
            </w:pPr>
          </w:p>
        </w:tc>
        <w:tc>
          <w:tcPr>
            <w:tcW w:w="992" w:type="dxa"/>
            <w:vMerge/>
            <w:shd w:val="clear" w:color="auto" w:fill="auto"/>
          </w:tcPr>
          <w:p w:rsidR="003C6B23" w:rsidRPr="00317A84" w:rsidRDefault="003C6B23" w:rsidP="003C6B23">
            <w:pPr>
              <w:spacing w:line="240" w:lineRule="auto"/>
              <w:ind w:firstLine="0"/>
              <w:rPr>
                <w:szCs w:val="28"/>
              </w:rPr>
            </w:pPr>
          </w:p>
        </w:tc>
        <w:tc>
          <w:tcPr>
            <w:tcW w:w="993" w:type="dxa"/>
            <w:vMerge/>
            <w:shd w:val="clear" w:color="auto" w:fill="auto"/>
          </w:tcPr>
          <w:p w:rsidR="003C6B23" w:rsidRPr="00317A84" w:rsidRDefault="003C6B23" w:rsidP="003C6B23">
            <w:pPr>
              <w:spacing w:line="240" w:lineRule="auto"/>
              <w:ind w:firstLine="0"/>
              <w:rPr>
                <w:szCs w:val="28"/>
              </w:rPr>
            </w:pPr>
          </w:p>
        </w:tc>
        <w:tc>
          <w:tcPr>
            <w:tcW w:w="1134" w:type="dxa"/>
            <w:vMerge/>
            <w:shd w:val="clear" w:color="auto" w:fill="auto"/>
          </w:tcPr>
          <w:p w:rsidR="003C6B23" w:rsidRPr="00317A84" w:rsidRDefault="003C6B23" w:rsidP="003C6B23">
            <w:pPr>
              <w:spacing w:line="240" w:lineRule="auto"/>
              <w:ind w:firstLine="0"/>
              <w:rPr>
                <w:szCs w:val="28"/>
              </w:rPr>
            </w:pPr>
          </w:p>
        </w:tc>
        <w:tc>
          <w:tcPr>
            <w:tcW w:w="1701" w:type="dxa"/>
            <w:vMerge/>
            <w:shd w:val="clear" w:color="auto" w:fill="auto"/>
          </w:tcPr>
          <w:p w:rsidR="003C6B23" w:rsidRPr="00317A84" w:rsidRDefault="003C6B23" w:rsidP="003C6B23">
            <w:pPr>
              <w:spacing w:line="240" w:lineRule="auto"/>
              <w:ind w:firstLine="0"/>
              <w:rPr>
                <w:szCs w:val="28"/>
              </w:rPr>
            </w:pPr>
          </w:p>
        </w:tc>
        <w:tc>
          <w:tcPr>
            <w:tcW w:w="1842" w:type="dxa"/>
            <w:vMerge/>
          </w:tcPr>
          <w:p w:rsidR="003C6B23" w:rsidRPr="00317A84" w:rsidRDefault="003C6B23" w:rsidP="003C6B23">
            <w:pPr>
              <w:spacing w:line="240" w:lineRule="auto"/>
              <w:ind w:firstLine="0"/>
              <w:rPr>
                <w:szCs w:val="28"/>
              </w:rPr>
            </w:pPr>
          </w:p>
        </w:tc>
        <w:tc>
          <w:tcPr>
            <w:tcW w:w="2410" w:type="dxa"/>
            <w:shd w:val="clear" w:color="auto" w:fill="auto"/>
          </w:tcPr>
          <w:p w:rsidR="003C6B23" w:rsidRPr="00317A84" w:rsidRDefault="003C6B23" w:rsidP="003C6B23">
            <w:pPr>
              <w:spacing w:line="240" w:lineRule="auto"/>
              <w:ind w:firstLine="0"/>
              <w:rPr>
                <w:szCs w:val="28"/>
              </w:rPr>
            </w:pPr>
            <w:r w:rsidRPr="00317A84">
              <w:rPr>
                <w:szCs w:val="28"/>
              </w:rPr>
              <w:t>Корректировка (</w:t>
            </w:r>
            <w:r w:rsidRPr="00317A84">
              <w:rPr>
                <w:position w:val="-12"/>
                <w:szCs w:val="28"/>
              </w:rPr>
              <w:object w:dxaOrig="1120" w:dyaOrig="380">
                <v:shape id="_x0000_i1342" type="#_x0000_t75" style="width:56.4pt;height:18.35pt" o:ole="">
                  <v:imagedata r:id="rId649" o:title=""/>
                </v:shape>
                <o:OLEObject Type="Embed" ProgID="Equation.DSMT4" ShapeID="_x0000_i1342" DrawAspect="Content" ObjectID="_1518267391" r:id="rId650"/>
              </w:object>
            </w:r>
            <w:r w:rsidRPr="00317A84">
              <w:rPr>
                <w:szCs w:val="28"/>
              </w:rPr>
              <w:t>):</w:t>
            </w:r>
            <w:r>
              <w:rPr>
                <w:szCs w:val="28"/>
              </w:rPr>
              <w:t xml:space="preserve"> </w:t>
            </w:r>
            <w:r w:rsidRPr="00317A84">
              <w:rPr>
                <w:szCs w:val="28"/>
              </w:rPr>
              <w:t>66</w:t>
            </w:r>
          </w:p>
        </w:tc>
      </w:tr>
      <w:tr w:rsidR="003C6B23" w:rsidRPr="00317A84" w:rsidTr="003C6B23">
        <w:trPr>
          <w:trHeight w:val="1263"/>
        </w:trPr>
        <w:tc>
          <w:tcPr>
            <w:tcW w:w="1526" w:type="dxa"/>
            <w:shd w:val="clear" w:color="auto" w:fill="C5E0B3"/>
          </w:tcPr>
          <w:p w:rsidR="003C6B23" w:rsidRPr="00317A84" w:rsidRDefault="003C6B23" w:rsidP="003C6B23">
            <w:pPr>
              <w:spacing w:line="240" w:lineRule="auto"/>
              <w:ind w:firstLine="0"/>
              <w:rPr>
                <w:szCs w:val="28"/>
                <w:lang w:val="en-US"/>
              </w:rPr>
            </w:pPr>
            <w:r w:rsidRPr="00317A84">
              <w:rPr>
                <w:szCs w:val="28"/>
              </w:rPr>
              <w:lastRenderedPageBreak/>
              <w:t xml:space="preserve">Краситель </w:t>
            </w:r>
            <w:r w:rsidRPr="00317A84">
              <w:rPr>
                <w:szCs w:val="28"/>
                <w:lang w:val="en-US"/>
              </w:rPr>
              <w:t xml:space="preserve">IR-140, </w:t>
            </w:r>
            <w:r w:rsidRPr="00317A84">
              <w:rPr>
                <w:position w:val="-12"/>
                <w:szCs w:val="28"/>
                <w:lang w:val="en-US"/>
              </w:rPr>
              <w:object w:dxaOrig="1300" w:dyaOrig="360">
                <v:shape id="_x0000_i1343" type="#_x0000_t75" style="width:65.2pt;height:18.35pt" o:ole="">
                  <v:imagedata r:id="rId651" o:title=""/>
                </v:shape>
                <o:OLEObject Type="Embed" ProgID="Equation.DSMT4" ShapeID="_x0000_i1343" DrawAspect="Content" ObjectID="_1518267392" r:id="rId652"/>
              </w:object>
            </w:r>
            <w:r w:rsidR="008075E2" w:rsidRPr="00317A84">
              <w:rPr>
                <w:szCs w:val="28"/>
                <w:lang w:val="en-US"/>
              </w:rPr>
              <w:fldChar w:fldCharType="begin"/>
            </w:r>
            <w:r>
              <w:rPr>
                <w:szCs w:val="28"/>
                <w:lang w:val="en-US"/>
              </w:rPr>
              <w:instrText xml:space="preserve"> ADDIN EN.CITE &lt;EndNote&gt;&lt;Cite&gt;&lt;Author&gt;Mohanty&lt;/Author&gt;&lt;Year&gt;2000&lt;/Year&gt;&lt;RecNum&gt;34&lt;/RecNum&gt;&lt;DisplayText&gt;&lt;style font="Times New Roman"&gt;[78]&lt;/style&gt;&lt;/DisplayText&gt;&lt;record&gt;&lt;rec-number&gt;34&lt;/rec-number&gt;&lt;foreign-keys&gt;&lt;key app="EN" db-id="2sxzxp0rpa9eede099952t2pt0xpdd5sx5sp"&gt;34&lt;/key&gt;&lt;/foreign-keys&gt;&lt;ref-type name="Journal Article"&gt;17&lt;/ref-type&gt;&lt;contributors&gt;&lt;authors&gt;&lt;author&gt;J. Mohanty&lt;/author&gt;&lt;author&gt;D. K. Palit&lt;/author&gt;&lt;author&gt;J. P. Mittal&lt;/author&gt;&lt;/authors&gt;&lt;/contributors&gt;&lt;titles&gt;&lt;title&gt;Photophysical properties of two infrared laser dyes-IR-144 and IR-140: a picosecond laser flash&lt;/title&gt;&lt;secondary-title&gt;PINSA&lt;/secondary-title&gt;&lt;/titles&gt;&lt;periodical&gt;&lt;full-title&gt;PINSA&lt;/full-title&gt;&lt;/periodical&gt;&lt;pages&gt;303-315&lt;/pages&gt;&lt;volume&gt;66 A&lt;/volume&gt;&lt;number&gt;2&lt;/number&gt;&lt;section&gt;303&lt;/section&gt;&lt;dates&gt;&lt;year&gt;2000&lt;/year&gt;&lt;/dates&gt;&lt;urls&gt;&lt;/urls&gt;&lt;/record&gt;&lt;/Cite&gt;&lt;/EndNote&gt;</w:instrText>
            </w:r>
            <w:r w:rsidR="008075E2" w:rsidRPr="00317A84">
              <w:rPr>
                <w:szCs w:val="28"/>
                <w:lang w:val="en-US"/>
              </w:rPr>
              <w:fldChar w:fldCharType="separate"/>
            </w:r>
            <w:r>
              <w:rPr>
                <w:noProof/>
                <w:szCs w:val="28"/>
                <w:lang w:val="en-US"/>
              </w:rPr>
              <w:t>[</w:t>
            </w:r>
            <w:hyperlink w:anchor="_ENREF_78" w:tooltip="Mohanty, 2000 #34" w:history="1">
              <w:r>
                <w:rPr>
                  <w:noProof/>
                  <w:szCs w:val="28"/>
                  <w:lang w:val="en-US"/>
                </w:rPr>
                <w:t>78</w:t>
              </w:r>
            </w:hyperlink>
            <w:r>
              <w:rPr>
                <w:noProof/>
                <w:szCs w:val="28"/>
                <w:lang w:val="en-US"/>
              </w:rPr>
              <w:t>]</w:t>
            </w:r>
            <w:r w:rsidR="008075E2" w:rsidRPr="00317A84">
              <w:rPr>
                <w:szCs w:val="28"/>
                <w:lang w:val="en-US"/>
              </w:rPr>
              <w:fldChar w:fldCharType="end"/>
            </w:r>
          </w:p>
        </w:tc>
        <w:tc>
          <w:tcPr>
            <w:tcW w:w="992" w:type="dxa"/>
            <w:shd w:val="clear" w:color="auto" w:fill="auto"/>
          </w:tcPr>
          <w:p w:rsidR="003C6B23" w:rsidRPr="00317A84" w:rsidRDefault="003C6B23" w:rsidP="003C6B23">
            <w:pPr>
              <w:spacing w:line="240" w:lineRule="auto"/>
              <w:ind w:firstLine="0"/>
              <w:rPr>
                <w:szCs w:val="28"/>
                <w:lang w:val="en-US"/>
              </w:rPr>
            </w:pPr>
            <w:r w:rsidRPr="00317A84">
              <w:rPr>
                <w:position w:val="-4"/>
                <w:szCs w:val="28"/>
                <w:lang w:val="en-US"/>
              </w:rPr>
              <w:object w:dxaOrig="300" w:dyaOrig="279">
                <v:shape id="_x0000_i1344" type="#_x0000_t75" style="width:14.95pt;height:14.25pt" o:ole="">
                  <v:imagedata r:id="rId653" o:title=""/>
                </v:shape>
                <o:OLEObject Type="Embed" ProgID="Equation.DSMT4" ShapeID="_x0000_i1344" DrawAspect="Content" ObjectID="_1518267393" r:id="rId654"/>
              </w:object>
            </w:r>
          </w:p>
        </w:tc>
        <w:tc>
          <w:tcPr>
            <w:tcW w:w="992" w:type="dxa"/>
            <w:shd w:val="clear" w:color="auto" w:fill="auto"/>
          </w:tcPr>
          <w:p w:rsidR="003C6B23" w:rsidRPr="00317A84" w:rsidRDefault="003C6B23" w:rsidP="003C6B23">
            <w:pPr>
              <w:spacing w:line="240" w:lineRule="auto"/>
              <w:ind w:firstLine="0"/>
              <w:rPr>
                <w:szCs w:val="28"/>
                <w:lang w:val="en-US"/>
              </w:rPr>
            </w:pPr>
            <w:r w:rsidRPr="00317A84">
              <w:rPr>
                <w:position w:val="-6"/>
                <w:szCs w:val="28"/>
                <w:lang w:val="en-US"/>
              </w:rPr>
              <w:object w:dxaOrig="420" w:dyaOrig="300">
                <v:shape id="_x0000_i1345" type="#_x0000_t75" style="width:21.05pt;height:14.95pt" o:ole="">
                  <v:imagedata r:id="rId655" o:title=""/>
                </v:shape>
                <o:OLEObject Type="Embed" ProgID="Equation.DSMT4" ShapeID="_x0000_i1345" DrawAspect="Content" ObjectID="_1518267394" r:id="rId656"/>
              </w:object>
            </w:r>
            <w:r w:rsidRPr="00317A84">
              <w:rPr>
                <w:szCs w:val="28"/>
                <w:lang w:val="en-US"/>
              </w:rPr>
              <w:t xml:space="preserve"> </w:t>
            </w:r>
          </w:p>
        </w:tc>
        <w:tc>
          <w:tcPr>
            <w:tcW w:w="1843" w:type="dxa"/>
            <w:shd w:val="clear" w:color="auto" w:fill="auto"/>
          </w:tcPr>
          <w:p w:rsidR="003C6B23" w:rsidRPr="00317A84" w:rsidRDefault="003C6B23" w:rsidP="003C6B23">
            <w:pPr>
              <w:spacing w:line="240" w:lineRule="auto"/>
              <w:ind w:firstLine="0"/>
              <w:rPr>
                <w:szCs w:val="28"/>
                <w:lang w:val="en-US"/>
              </w:rPr>
            </w:pPr>
            <w:r w:rsidRPr="00317A84">
              <w:rPr>
                <w:position w:val="-6"/>
                <w:szCs w:val="28"/>
                <w:lang w:val="en-US"/>
              </w:rPr>
              <w:object w:dxaOrig="360" w:dyaOrig="300">
                <v:shape id="_x0000_i1346" type="#_x0000_t75" style="width:18.35pt;height:14.95pt" o:ole="">
                  <v:imagedata r:id="rId657" o:title=""/>
                </v:shape>
                <o:OLEObject Type="Embed" ProgID="Equation.DSMT4" ShapeID="_x0000_i1346" DrawAspect="Content" ObjectID="_1518267395" r:id="rId658"/>
              </w:object>
            </w:r>
            <w:r w:rsidRPr="00317A84">
              <w:rPr>
                <w:szCs w:val="28"/>
                <w:lang w:val="en-US"/>
              </w:rPr>
              <w:t xml:space="preserve"> (</w:t>
            </w:r>
            <w:r w:rsidRPr="00317A84">
              <w:rPr>
                <w:position w:val="-12"/>
                <w:szCs w:val="28"/>
                <w:lang w:val="en-US"/>
              </w:rPr>
              <w:object w:dxaOrig="880" w:dyaOrig="360">
                <v:shape id="_x0000_i1347" type="#_x0000_t75" style="width:44.15pt;height:18.35pt" o:ole="">
                  <v:imagedata r:id="rId659" o:title=""/>
                </v:shape>
                <o:OLEObject Type="Embed" ProgID="Equation.DSMT4" ShapeID="_x0000_i1347" DrawAspect="Content" ObjectID="_1518267396" r:id="rId660"/>
              </w:object>
            </w:r>
            <w:r w:rsidRPr="00317A84">
              <w:rPr>
                <w:szCs w:val="28"/>
                <w:lang w:val="en-US"/>
              </w:rPr>
              <w:t>)</w:t>
            </w:r>
          </w:p>
        </w:tc>
        <w:tc>
          <w:tcPr>
            <w:tcW w:w="992" w:type="dxa"/>
            <w:shd w:val="clear" w:color="auto" w:fill="auto"/>
          </w:tcPr>
          <w:p w:rsidR="003C6B23" w:rsidRPr="00317A84" w:rsidRDefault="003C6B23" w:rsidP="003C6B23">
            <w:pPr>
              <w:spacing w:line="240" w:lineRule="auto"/>
              <w:ind w:firstLine="0"/>
              <w:rPr>
                <w:szCs w:val="28"/>
              </w:rPr>
            </w:pPr>
            <w:r w:rsidRPr="00317A84">
              <w:rPr>
                <w:position w:val="-6"/>
                <w:szCs w:val="28"/>
                <w:lang w:val="en-US"/>
              </w:rPr>
              <w:object w:dxaOrig="859" w:dyaOrig="360">
                <v:shape id="_x0000_i1348" type="#_x0000_t75" style="width:42.8pt;height:18.35pt" o:ole="">
                  <v:imagedata r:id="rId661" o:title=""/>
                </v:shape>
                <o:OLEObject Type="Embed" ProgID="Equation.DSMT4" ShapeID="_x0000_i1348" DrawAspect="Content" ObjectID="_1518267397" r:id="rId662"/>
              </w:object>
            </w:r>
          </w:p>
        </w:tc>
        <w:tc>
          <w:tcPr>
            <w:tcW w:w="993" w:type="dxa"/>
            <w:shd w:val="clear" w:color="auto" w:fill="auto"/>
          </w:tcPr>
          <w:p w:rsidR="003C6B23" w:rsidRPr="00317A84" w:rsidRDefault="003C6B23" w:rsidP="003C6B23">
            <w:pPr>
              <w:spacing w:line="240" w:lineRule="auto"/>
              <w:ind w:firstLine="0"/>
              <w:rPr>
                <w:szCs w:val="28"/>
                <w:lang w:val="en-US"/>
              </w:rPr>
            </w:pPr>
            <w:r w:rsidRPr="00317A84">
              <w:rPr>
                <w:position w:val="-6"/>
                <w:szCs w:val="28"/>
                <w:lang w:val="en-US"/>
              </w:rPr>
              <w:object w:dxaOrig="859" w:dyaOrig="360">
                <v:shape id="_x0000_i1349" type="#_x0000_t75" style="width:42.8pt;height:18.35pt" o:ole="">
                  <v:imagedata r:id="rId663" o:title=""/>
                </v:shape>
                <o:OLEObject Type="Embed" ProgID="Equation.DSMT4" ShapeID="_x0000_i1349" DrawAspect="Content" ObjectID="_1518267398" r:id="rId664"/>
              </w:object>
            </w:r>
          </w:p>
        </w:tc>
        <w:tc>
          <w:tcPr>
            <w:tcW w:w="1134" w:type="dxa"/>
            <w:shd w:val="clear" w:color="auto" w:fill="auto"/>
          </w:tcPr>
          <w:p w:rsidR="003C6B23" w:rsidRPr="00317A84" w:rsidRDefault="003C6B23" w:rsidP="003C6B23">
            <w:pPr>
              <w:spacing w:line="240" w:lineRule="auto"/>
              <w:ind w:left="-108" w:firstLine="0"/>
              <w:rPr>
                <w:szCs w:val="28"/>
              </w:rPr>
            </w:pPr>
            <w:r w:rsidRPr="00317A84">
              <w:rPr>
                <w:position w:val="-6"/>
                <w:szCs w:val="28"/>
              </w:rPr>
              <w:object w:dxaOrig="1100" w:dyaOrig="360">
                <v:shape id="_x0000_i1350" type="#_x0000_t75" style="width:54.35pt;height:18.35pt" o:ole="">
                  <v:imagedata r:id="rId665" o:title=""/>
                </v:shape>
                <o:OLEObject Type="Embed" ProgID="Equation.DSMT4" ShapeID="_x0000_i1350" DrawAspect="Content" ObjectID="_1518267399" r:id="rId666"/>
              </w:object>
            </w:r>
          </w:p>
        </w:tc>
        <w:tc>
          <w:tcPr>
            <w:tcW w:w="1701" w:type="dxa"/>
            <w:shd w:val="clear" w:color="auto" w:fill="auto"/>
          </w:tcPr>
          <w:p w:rsidR="003C6B23" w:rsidRPr="00317A84" w:rsidRDefault="003C6B23" w:rsidP="003C6B23">
            <w:pPr>
              <w:spacing w:line="240" w:lineRule="auto"/>
              <w:ind w:firstLine="0"/>
              <w:rPr>
                <w:szCs w:val="28"/>
              </w:rPr>
            </w:pPr>
            <w:r w:rsidRPr="00317A84">
              <w:rPr>
                <w:position w:val="-6"/>
                <w:szCs w:val="28"/>
              </w:rPr>
              <w:object w:dxaOrig="520" w:dyaOrig="360">
                <v:shape id="_x0000_i1351" type="#_x0000_t75" style="width:26.5pt;height:18.35pt" o:ole="">
                  <v:imagedata r:id="rId667" o:title=""/>
                </v:shape>
                <o:OLEObject Type="Embed" ProgID="Equation.DSMT4" ShapeID="_x0000_i1351" DrawAspect="Content" ObjectID="_1518267400" r:id="rId668"/>
              </w:object>
            </w:r>
          </w:p>
        </w:tc>
        <w:tc>
          <w:tcPr>
            <w:tcW w:w="1842" w:type="dxa"/>
          </w:tcPr>
          <w:p w:rsidR="003C6B23" w:rsidRPr="00317A84" w:rsidRDefault="003C6B23" w:rsidP="003C6B23">
            <w:pPr>
              <w:spacing w:line="240" w:lineRule="auto"/>
              <w:ind w:firstLine="0"/>
              <w:rPr>
                <w:szCs w:val="28"/>
              </w:rPr>
            </w:pPr>
            <w:r w:rsidRPr="00317A84">
              <w:rPr>
                <w:szCs w:val="28"/>
              </w:rPr>
              <w:t>150</w:t>
            </w:r>
          </w:p>
        </w:tc>
        <w:tc>
          <w:tcPr>
            <w:tcW w:w="2410" w:type="dxa"/>
            <w:shd w:val="clear" w:color="auto" w:fill="auto"/>
          </w:tcPr>
          <w:p w:rsidR="003C6B23" w:rsidRPr="00317A84" w:rsidRDefault="003C6B23" w:rsidP="003C6B23">
            <w:pPr>
              <w:spacing w:line="240" w:lineRule="auto"/>
              <w:ind w:firstLine="0"/>
              <w:rPr>
                <w:szCs w:val="28"/>
              </w:rPr>
            </w:pPr>
            <w:r w:rsidRPr="00317A84">
              <w:rPr>
                <w:szCs w:val="28"/>
              </w:rPr>
              <w:t>6000</w:t>
            </w:r>
          </w:p>
        </w:tc>
      </w:tr>
      <w:tr w:rsidR="003C6B23" w:rsidRPr="00317A84" w:rsidTr="003C6B23">
        <w:tc>
          <w:tcPr>
            <w:tcW w:w="1526" w:type="dxa"/>
            <w:shd w:val="clear" w:color="auto" w:fill="C5E0B3"/>
          </w:tcPr>
          <w:p w:rsidR="003C6B23" w:rsidRPr="00317A84" w:rsidRDefault="003C6B23" w:rsidP="003C6B23">
            <w:pPr>
              <w:spacing w:line="240" w:lineRule="auto"/>
              <w:ind w:firstLine="0"/>
              <w:rPr>
                <w:szCs w:val="28"/>
              </w:rPr>
            </w:pPr>
            <w:r w:rsidRPr="00317A84">
              <w:rPr>
                <w:szCs w:val="28"/>
              </w:rPr>
              <w:t xml:space="preserve">Краситель </w:t>
            </w:r>
            <w:r w:rsidRPr="00317A84">
              <w:rPr>
                <w:szCs w:val="28"/>
                <w:lang w:val="en-US"/>
              </w:rPr>
              <w:t xml:space="preserve">R800, </w:t>
            </w:r>
            <w:r w:rsidRPr="00317A84">
              <w:rPr>
                <w:position w:val="-12"/>
                <w:szCs w:val="28"/>
                <w:lang w:val="en-US"/>
              </w:rPr>
              <w:object w:dxaOrig="1320" w:dyaOrig="360">
                <v:shape id="_x0000_i1352" type="#_x0000_t75" style="width:65.9pt;height:18.35pt" o:ole="">
                  <v:imagedata r:id="rId669" o:title=""/>
                </v:shape>
                <o:OLEObject Type="Embed" ProgID="Equation.DSMT4" ShapeID="_x0000_i1352" DrawAspect="Content" ObjectID="_1518267401" r:id="rId670"/>
              </w:object>
            </w:r>
            <w:r w:rsidR="008075E2" w:rsidRPr="00317A84">
              <w:rPr>
                <w:szCs w:val="28"/>
                <w:lang w:val="en-US"/>
              </w:rPr>
              <w:fldChar w:fldCharType="begin">
                <w:fldData xml:space="preserve">PEVuZE5vdGU+PENpdGU+PEF1dGhvcj5MdWNob3dza2k8L0F1dGhvcj48WWVhcj4yMDA5PC9ZZWFy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=
</w:fldData>
              </w:fldChar>
            </w:r>
            <w:r>
              <w:rPr>
                <w:szCs w:val="28"/>
                <w:lang w:val="en-US"/>
              </w:rPr>
              <w:instrText xml:space="preserve"> ADDIN EN.CITE </w:instrText>
            </w:r>
            <w:r w:rsidR="008075E2">
              <w:rPr>
                <w:szCs w:val="28"/>
                <w:lang w:val="en-US"/>
              </w:rPr>
              <w:fldChar w:fldCharType="begin">
                <w:fldData xml:space="preserve">PEVuZE5vdGU+PENpdGU+PEF1dGhvcj5MdWNob3dza2k8L0F1dGhvcj48WWVhcj4yMDA5PC9ZZWFy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=
</w:fldData>
              </w:fldChar>
            </w:r>
            <w:r>
              <w:rPr>
                <w:szCs w:val="28"/>
                <w:lang w:val="en-US"/>
              </w:rPr>
              <w:instrText xml:space="preserve"> ADDIN EN.CITE.DATA </w:instrText>
            </w:r>
            <w:r w:rsidR="008075E2">
              <w:rPr>
                <w:szCs w:val="28"/>
                <w:lang w:val="en-US"/>
              </w:rPr>
            </w:r>
            <w:r w:rsidR="008075E2">
              <w:rPr>
                <w:szCs w:val="28"/>
                <w:lang w:val="en-US"/>
              </w:rPr>
              <w:fldChar w:fldCharType="end"/>
            </w:r>
            <w:r w:rsidR="008075E2" w:rsidRPr="00317A84">
              <w:rPr>
                <w:szCs w:val="28"/>
                <w:lang w:val="en-US"/>
              </w:rPr>
            </w:r>
            <w:r w:rsidR="008075E2" w:rsidRPr="00317A84">
              <w:rPr>
                <w:szCs w:val="28"/>
                <w:lang w:val="en-US"/>
              </w:rPr>
              <w:fldChar w:fldCharType="separate"/>
            </w:r>
            <w:r>
              <w:rPr>
                <w:noProof/>
                <w:szCs w:val="28"/>
                <w:lang w:val="en-US"/>
              </w:rPr>
              <w:t>[</w:t>
            </w:r>
            <w:hyperlink w:anchor="_ENREF_79" w:tooltip="Luchowski, 2009 #35" w:history="1">
              <w:r>
                <w:rPr>
                  <w:noProof/>
                  <w:szCs w:val="28"/>
                  <w:lang w:val="en-US"/>
                </w:rPr>
                <w:t>79-82</w:t>
              </w:r>
            </w:hyperlink>
            <w:r>
              <w:rPr>
                <w:noProof/>
                <w:szCs w:val="28"/>
                <w:lang w:val="en-US"/>
              </w:rPr>
              <w:t>]</w:t>
            </w:r>
            <w:r w:rsidR="008075E2" w:rsidRPr="00317A84">
              <w:rPr>
                <w:szCs w:val="28"/>
                <w:lang w:val="en-US"/>
              </w:rPr>
              <w:fldChar w:fldCharType="end"/>
            </w:r>
          </w:p>
        </w:tc>
        <w:tc>
          <w:tcPr>
            <w:tcW w:w="992" w:type="dxa"/>
            <w:shd w:val="clear" w:color="auto" w:fill="auto"/>
          </w:tcPr>
          <w:p w:rsidR="003C6B23" w:rsidRPr="00317A84" w:rsidRDefault="003C6B23" w:rsidP="003C6B23">
            <w:pPr>
              <w:spacing w:line="240" w:lineRule="auto"/>
              <w:ind w:firstLine="0"/>
              <w:rPr>
                <w:szCs w:val="28"/>
                <w:lang w:val="en-US"/>
              </w:rPr>
            </w:pPr>
            <w:r w:rsidRPr="00317A84">
              <w:rPr>
                <w:position w:val="-6"/>
                <w:szCs w:val="28"/>
                <w:lang w:val="en-US"/>
              </w:rPr>
              <w:object w:dxaOrig="200" w:dyaOrig="300">
                <v:shape id="_x0000_i1353" type="#_x0000_t75" style="width:9.5pt;height:14.95pt" o:ole="">
                  <v:imagedata r:id="rId671" o:title=""/>
                </v:shape>
                <o:OLEObject Type="Embed" ProgID="Equation.DSMT4" ShapeID="_x0000_i1353" DrawAspect="Content" ObjectID="_1518267402" r:id="rId672"/>
              </w:object>
            </w:r>
          </w:p>
        </w:tc>
        <w:tc>
          <w:tcPr>
            <w:tcW w:w="992" w:type="dxa"/>
            <w:shd w:val="clear" w:color="auto" w:fill="auto"/>
          </w:tcPr>
          <w:p w:rsidR="003C6B23" w:rsidRPr="00317A84" w:rsidRDefault="003C6B23" w:rsidP="003C6B23">
            <w:pPr>
              <w:spacing w:line="240" w:lineRule="auto"/>
              <w:ind w:firstLine="0"/>
              <w:rPr>
                <w:szCs w:val="28"/>
                <w:lang w:val="en-US"/>
              </w:rPr>
            </w:pPr>
            <w:r w:rsidRPr="00317A84">
              <w:rPr>
                <w:position w:val="-6"/>
                <w:szCs w:val="28"/>
                <w:lang w:val="en-US"/>
              </w:rPr>
              <w:object w:dxaOrig="420" w:dyaOrig="300">
                <v:shape id="_x0000_i1354" type="#_x0000_t75" style="width:21.05pt;height:14.95pt" o:ole="">
                  <v:imagedata r:id="rId673" o:title=""/>
                </v:shape>
                <o:OLEObject Type="Embed" ProgID="Equation.DSMT4" ShapeID="_x0000_i1354" DrawAspect="Content" ObjectID="_1518267403" r:id="rId674"/>
              </w:object>
            </w:r>
          </w:p>
        </w:tc>
        <w:tc>
          <w:tcPr>
            <w:tcW w:w="1843" w:type="dxa"/>
            <w:shd w:val="clear" w:color="auto" w:fill="auto"/>
          </w:tcPr>
          <w:p w:rsidR="003C6B23" w:rsidRPr="00317A84" w:rsidRDefault="003C6B23" w:rsidP="003C6B23">
            <w:pPr>
              <w:spacing w:line="240" w:lineRule="auto"/>
              <w:ind w:firstLine="0"/>
              <w:rPr>
                <w:szCs w:val="28"/>
                <w:lang w:val="en-US"/>
              </w:rPr>
            </w:pPr>
            <w:r w:rsidRPr="00317A84">
              <w:rPr>
                <w:szCs w:val="28"/>
                <w:lang w:val="en-US"/>
              </w:rPr>
              <w:t>55</w:t>
            </w:r>
          </w:p>
        </w:tc>
        <w:tc>
          <w:tcPr>
            <w:tcW w:w="992" w:type="dxa"/>
            <w:shd w:val="clear" w:color="auto" w:fill="auto"/>
          </w:tcPr>
          <w:p w:rsidR="003C6B23" w:rsidRPr="00317A84" w:rsidRDefault="003C6B23" w:rsidP="003C6B23">
            <w:pPr>
              <w:spacing w:line="240" w:lineRule="auto"/>
              <w:ind w:firstLine="0"/>
              <w:rPr>
                <w:szCs w:val="28"/>
              </w:rPr>
            </w:pPr>
            <w:r w:rsidRPr="00317A84">
              <w:rPr>
                <w:position w:val="-6"/>
                <w:szCs w:val="28"/>
              </w:rPr>
              <w:object w:dxaOrig="880" w:dyaOrig="360">
                <v:shape id="_x0000_i1355" type="#_x0000_t75" style="width:44.15pt;height:18.35pt" o:ole="">
                  <v:imagedata r:id="rId675" o:title=""/>
                </v:shape>
                <o:OLEObject Type="Embed" ProgID="Equation.DSMT4" ShapeID="_x0000_i1355" DrawAspect="Content" ObjectID="_1518267404" r:id="rId676"/>
              </w:object>
            </w:r>
          </w:p>
        </w:tc>
        <w:tc>
          <w:tcPr>
            <w:tcW w:w="993" w:type="dxa"/>
            <w:shd w:val="clear" w:color="auto" w:fill="auto"/>
          </w:tcPr>
          <w:p w:rsidR="003C6B23" w:rsidRPr="00317A84" w:rsidRDefault="003C6B23" w:rsidP="003C6B23">
            <w:pPr>
              <w:spacing w:line="240" w:lineRule="auto"/>
              <w:ind w:firstLine="0"/>
              <w:rPr>
                <w:szCs w:val="28"/>
              </w:rPr>
            </w:pPr>
            <w:r w:rsidRPr="00317A84">
              <w:rPr>
                <w:position w:val="-6"/>
                <w:szCs w:val="28"/>
              </w:rPr>
              <w:object w:dxaOrig="880" w:dyaOrig="360">
                <v:shape id="_x0000_i1356" type="#_x0000_t75" style="width:44.15pt;height:18.35pt" o:ole="">
                  <v:imagedata r:id="rId677" o:title=""/>
                </v:shape>
                <o:OLEObject Type="Embed" ProgID="Equation.DSMT4" ShapeID="_x0000_i1356" DrawAspect="Content" ObjectID="_1518267405" r:id="rId678"/>
              </w:object>
            </w:r>
          </w:p>
        </w:tc>
        <w:tc>
          <w:tcPr>
            <w:tcW w:w="1134" w:type="dxa"/>
            <w:shd w:val="clear" w:color="auto" w:fill="auto"/>
          </w:tcPr>
          <w:p w:rsidR="003C6B23" w:rsidRPr="00317A84" w:rsidRDefault="003C6B23" w:rsidP="003C6B23">
            <w:pPr>
              <w:spacing w:line="240" w:lineRule="auto"/>
              <w:ind w:left="-108" w:firstLine="0"/>
              <w:rPr>
                <w:szCs w:val="28"/>
              </w:rPr>
            </w:pPr>
            <w:r w:rsidRPr="00317A84">
              <w:rPr>
                <w:position w:val="-6"/>
                <w:szCs w:val="28"/>
              </w:rPr>
              <w:object w:dxaOrig="1100" w:dyaOrig="360">
                <v:shape id="_x0000_i1357" type="#_x0000_t75" style="width:54.35pt;height:18.35pt" o:ole="">
                  <v:imagedata r:id="rId679" o:title=""/>
                </v:shape>
                <o:OLEObject Type="Embed" ProgID="Equation.DSMT4" ShapeID="_x0000_i1357" DrawAspect="Content" ObjectID="_1518267406" r:id="rId680"/>
              </w:object>
            </w:r>
          </w:p>
        </w:tc>
        <w:tc>
          <w:tcPr>
            <w:tcW w:w="1701" w:type="dxa"/>
            <w:shd w:val="clear" w:color="auto" w:fill="auto"/>
          </w:tcPr>
          <w:p w:rsidR="003C6B23" w:rsidRPr="00317A84" w:rsidRDefault="003C6B23" w:rsidP="003C6B23">
            <w:pPr>
              <w:spacing w:line="240" w:lineRule="auto"/>
              <w:ind w:firstLine="0"/>
              <w:rPr>
                <w:szCs w:val="28"/>
              </w:rPr>
            </w:pPr>
            <w:r w:rsidRPr="00317A84">
              <w:rPr>
                <w:position w:val="-6"/>
                <w:szCs w:val="28"/>
              </w:rPr>
              <w:object w:dxaOrig="520" w:dyaOrig="360">
                <v:shape id="_x0000_i1358" type="#_x0000_t75" style="width:26.5pt;height:18.35pt" o:ole="">
                  <v:imagedata r:id="rId681" o:title=""/>
                </v:shape>
                <o:OLEObject Type="Embed" ProgID="Equation.DSMT4" ShapeID="_x0000_i1358" DrawAspect="Content" ObjectID="_1518267407" r:id="rId682"/>
              </w:object>
            </w:r>
          </w:p>
        </w:tc>
        <w:tc>
          <w:tcPr>
            <w:tcW w:w="1842" w:type="dxa"/>
          </w:tcPr>
          <w:p w:rsidR="003C6B23" w:rsidRPr="00317A84" w:rsidRDefault="003C6B23" w:rsidP="003C6B23">
            <w:pPr>
              <w:spacing w:line="240" w:lineRule="auto"/>
              <w:ind w:firstLine="0"/>
              <w:rPr>
                <w:szCs w:val="28"/>
              </w:rPr>
            </w:pPr>
            <w:r w:rsidRPr="00317A84">
              <w:rPr>
                <w:szCs w:val="28"/>
              </w:rPr>
              <w:t>50</w:t>
            </w:r>
          </w:p>
        </w:tc>
        <w:tc>
          <w:tcPr>
            <w:tcW w:w="2410" w:type="dxa"/>
            <w:shd w:val="clear" w:color="auto" w:fill="auto"/>
          </w:tcPr>
          <w:p w:rsidR="003C6B23" w:rsidRPr="00317A84" w:rsidRDefault="003C6B23" w:rsidP="003C6B23">
            <w:pPr>
              <w:spacing w:line="240" w:lineRule="auto"/>
              <w:ind w:firstLine="0"/>
              <w:rPr>
                <w:szCs w:val="28"/>
              </w:rPr>
            </w:pPr>
            <w:r w:rsidRPr="00317A84">
              <w:rPr>
                <w:szCs w:val="28"/>
              </w:rPr>
              <w:t>5000</w:t>
            </w:r>
          </w:p>
        </w:tc>
      </w:tr>
      <w:tr w:rsidR="003C6B23" w:rsidRPr="00317A84" w:rsidTr="003C6B23">
        <w:tc>
          <w:tcPr>
            <w:tcW w:w="1526" w:type="dxa"/>
            <w:shd w:val="clear" w:color="auto" w:fill="C5E0B3"/>
          </w:tcPr>
          <w:p w:rsidR="003C6B23" w:rsidRPr="00317A84" w:rsidRDefault="003C6B23" w:rsidP="003C6B23">
            <w:pPr>
              <w:spacing w:line="240" w:lineRule="auto"/>
              <w:ind w:firstLine="0"/>
              <w:rPr>
                <w:szCs w:val="28"/>
              </w:rPr>
            </w:pPr>
            <w:r w:rsidRPr="00317A84">
              <w:rPr>
                <w:szCs w:val="28"/>
              </w:rPr>
              <w:t xml:space="preserve">Краситель </w:t>
            </w:r>
            <w:r w:rsidRPr="00317A84">
              <w:rPr>
                <w:szCs w:val="28"/>
                <w:lang w:val="en-US"/>
              </w:rPr>
              <w:t xml:space="preserve">R101, </w:t>
            </w:r>
            <w:r w:rsidRPr="00317A84">
              <w:rPr>
                <w:position w:val="-12"/>
                <w:szCs w:val="28"/>
                <w:lang w:val="en-US"/>
              </w:rPr>
              <w:object w:dxaOrig="1320" w:dyaOrig="360">
                <v:shape id="_x0000_i1359" type="#_x0000_t75" style="width:65.9pt;height:18.35pt" o:ole="">
                  <v:imagedata r:id="rId683" o:title=""/>
                </v:shape>
                <o:OLEObject Type="Embed" ProgID="Equation.DSMT4" ShapeID="_x0000_i1359" DrawAspect="Content" ObjectID="_1518267408" r:id="rId684"/>
              </w:object>
            </w:r>
            <w:r w:rsidRPr="00317A84">
              <w:rPr>
                <w:szCs w:val="28"/>
                <w:lang w:val="en-US"/>
              </w:rPr>
              <w:t xml:space="preserve"> </w:t>
            </w:r>
            <w:r w:rsidR="008075E2" w:rsidRPr="00317A84">
              <w:rPr>
                <w:szCs w:val="28"/>
                <w:lang w:val="en-US"/>
              </w:rPr>
              <w:fldChar w:fldCharType="begin"/>
            </w:r>
            <w:r>
              <w:rPr>
                <w:szCs w:val="28"/>
                <w:lang w:val="en-US"/>
              </w:rPr>
              <w:instrText xml:space="preserve"> ADDIN EN.CITE &lt;EndNote&gt;&lt;Cite&gt;&lt;Author&gt;Beija&lt;/Author&gt;&lt;Year&gt;2009&lt;/Year&gt;&lt;RecNum&gt;39&lt;/RecNum&gt;&lt;DisplayText&gt;&lt;style font="Times New Roman"&gt;[80,83]&lt;/style&gt;&lt;/DisplayText&gt;&lt;record&gt;&lt;rec-number&gt;39&lt;/rec-number&gt;&lt;foreign-keys&gt;&lt;key app="EN" db-id="2sxzxp0rpa9eede099952t2pt0xpdd5sx5sp"&gt;39&lt;/key&gt;&lt;/foreign-keys&gt;&lt;ref-type name="Journal Article"&gt;17&lt;/ref-type&gt;&lt;contributors&gt;&lt;authors&gt;&lt;author&gt;M. Beija&lt;/author&gt;&lt;author&gt;C. A. M. Afonso&lt;/author&gt;&lt;author&gt;J. M. G. Martinho&lt;/author&gt;&lt;/authors&gt;&lt;/contributors&gt;&lt;titles&gt;&lt;title&gt;Synthesis and applications of Rhodamine derivatives as fluorescent probes&lt;/title&gt;&lt;secondary-title&gt;Chem. Soc. Rev.&lt;/secondary-title&gt;&lt;/titles&gt;&lt;periodical&gt;&lt;full-title&gt;Chem. Soc. Rev.&lt;/full-title&gt;&lt;/periodical&gt;&lt;pages&gt;2410-2433&lt;/pages&gt;&lt;volume&gt;38&lt;/volume&gt;&lt;section&gt;2410&lt;/section&gt;&lt;dates&gt;&lt;year&gt;2009&lt;/year&gt;&lt;/dates&gt;&lt;urls&gt;&lt;/urls&gt;&lt;/record&gt;&lt;/Cite&gt;&lt;Cite&gt;&lt;Author&gt;Alessi&lt;/Author&gt;&lt;Year&gt;2013&lt;/Year&gt;&lt;RecNum&gt;36&lt;/RecNum&gt;&lt;record&gt;&lt;rec-number&gt;36&lt;/rec-number&gt;&lt;foreign-keys&gt;&lt;key app="EN" db-id="2sxzxp0rpa9eede099952t2pt0xpdd5sx5sp"&gt;36&lt;/key&gt;&lt;/foreign-keys&gt;&lt;ref-type name="Journal Article"&gt;17&lt;/ref-type&gt;&lt;contributors&gt;&lt;authors&gt;&lt;author&gt;A. Alessi&lt;/author&gt;&lt;author&gt;M. Salvalaggio&lt;/author&gt;&lt;author&gt;G. Ruzzon&lt;/author&gt;&lt;/authors&gt;&lt;/contributors&gt;&lt;titles&gt;&lt;title&gt;Rhodamine 800 as reference substance for fluorescence quantum yield measurem ents in deep red emission range&lt;/title&gt;&lt;secondary-title&gt;J. Lumin.&lt;/secondary-title&gt;&lt;/titles&gt;&lt;periodical&gt;&lt;full-title&gt;J. Lumin.&lt;/full-title&gt;&lt;/periodical&gt;&lt;pages&gt;385-389&lt;/pages&gt;&lt;volume&gt;134&lt;/volume&gt;&lt;section&gt;385&lt;/section&gt;&lt;dates&gt;&lt;year&gt;2013&lt;/year&gt;&lt;/dates&gt;&lt;urls&gt;&lt;/urls&gt;&lt;/record&gt;&lt;/Cite&gt;&lt;/EndNote&gt;</w:instrText>
            </w:r>
            <w:r w:rsidR="008075E2" w:rsidRPr="00317A84">
              <w:rPr>
                <w:szCs w:val="28"/>
                <w:lang w:val="en-US"/>
              </w:rPr>
              <w:fldChar w:fldCharType="separate"/>
            </w:r>
            <w:r>
              <w:rPr>
                <w:noProof/>
                <w:szCs w:val="28"/>
                <w:lang w:val="en-US"/>
              </w:rPr>
              <w:t>[</w:t>
            </w:r>
            <w:hyperlink w:anchor="_ENREF_80" w:tooltip="Alessi, 2013 #36" w:history="1">
              <w:r>
                <w:rPr>
                  <w:noProof/>
                  <w:szCs w:val="28"/>
                  <w:lang w:val="en-US"/>
                </w:rPr>
                <w:t>80</w:t>
              </w:r>
            </w:hyperlink>
            <w:r>
              <w:rPr>
                <w:noProof/>
                <w:szCs w:val="28"/>
                <w:lang w:val="en-US"/>
              </w:rPr>
              <w:t>,</w:t>
            </w:r>
            <w:hyperlink w:anchor="_ENREF_83" w:tooltip="Beija, 2009 #39" w:history="1">
              <w:r>
                <w:rPr>
                  <w:noProof/>
                  <w:szCs w:val="28"/>
                  <w:lang w:val="en-US"/>
                </w:rPr>
                <w:t>83</w:t>
              </w:r>
            </w:hyperlink>
            <w:r>
              <w:rPr>
                <w:noProof/>
                <w:szCs w:val="28"/>
                <w:lang w:val="en-US"/>
              </w:rPr>
              <w:t>]</w:t>
            </w:r>
            <w:r w:rsidR="008075E2" w:rsidRPr="00317A84">
              <w:rPr>
                <w:szCs w:val="28"/>
                <w:lang w:val="en-US"/>
              </w:rPr>
              <w:fldChar w:fldCharType="end"/>
            </w:r>
          </w:p>
        </w:tc>
        <w:tc>
          <w:tcPr>
            <w:tcW w:w="992" w:type="dxa"/>
            <w:shd w:val="clear" w:color="auto" w:fill="auto"/>
          </w:tcPr>
          <w:p w:rsidR="003C6B23" w:rsidRPr="00317A84" w:rsidRDefault="003C6B23" w:rsidP="003C6B23">
            <w:pPr>
              <w:spacing w:line="240" w:lineRule="auto"/>
              <w:ind w:firstLine="0"/>
              <w:rPr>
                <w:szCs w:val="28"/>
              </w:rPr>
            </w:pPr>
            <w:r w:rsidRPr="00317A84">
              <w:rPr>
                <w:position w:val="-6"/>
                <w:szCs w:val="28"/>
              </w:rPr>
              <w:object w:dxaOrig="420" w:dyaOrig="300">
                <v:shape id="_x0000_i1360" type="#_x0000_t75" style="width:21.05pt;height:14.95pt" o:ole="">
                  <v:imagedata r:id="rId685" o:title=""/>
                </v:shape>
                <o:OLEObject Type="Embed" ProgID="Equation.DSMT4" ShapeID="_x0000_i1360" DrawAspect="Content" ObjectID="_1518267409" r:id="rId686"/>
              </w:object>
            </w:r>
          </w:p>
        </w:tc>
        <w:tc>
          <w:tcPr>
            <w:tcW w:w="992" w:type="dxa"/>
            <w:shd w:val="clear" w:color="auto" w:fill="auto"/>
          </w:tcPr>
          <w:p w:rsidR="003C6B23" w:rsidRPr="00317A84" w:rsidRDefault="003C6B23" w:rsidP="003C6B23">
            <w:pPr>
              <w:spacing w:line="240" w:lineRule="auto"/>
              <w:ind w:firstLine="0"/>
              <w:rPr>
                <w:szCs w:val="28"/>
              </w:rPr>
            </w:pPr>
            <w:r w:rsidRPr="00317A84">
              <w:rPr>
                <w:position w:val="-6"/>
                <w:szCs w:val="28"/>
              </w:rPr>
              <w:object w:dxaOrig="420" w:dyaOrig="300">
                <v:shape id="_x0000_i1361" type="#_x0000_t75" style="width:21.05pt;height:14.95pt" o:ole="">
                  <v:imagedata r:id="rId687" o:title=""/>
                </v:shape>
                <o:OLEObject Type="Embed" ProgID="Equation.DSMT4" ShapeID="_x0000_i1361" DrawAspect="Content" ObjectID="_1518267410" r:id="rId688"/>
              </w:object>
            </w:r>
          </w:p>
        </w:tc>
        <w:tc>
          <w:tcPr>
            <w:tcW w:w="1843" w:type="dxa"/>
            <w:shd w:val="clear" w:color="auto" w:fill="auto"/>
          </w:tcPr>
          <w:p w:rsidR="003C6B23" w:rsidRPr="00317A84" w:rsidRDefault="003C6B23" w:rsidP="003C6B23">
            <w:pPr>
              <w:spacing w:line="240" w:lineRule="auto"/>
              <w:ind w:firstLine="0"/>
              <w:rPr>
                <w:szCs w:val="28"/>
              </w:rPr>
            </w:pPr>
            <w:r w:rsidRPr="00317A84">
              <w:rPr>
                <w:position w:val="-4"/>
                <w:szCs w:val="28"/>
              </w:rPr>
              <w:object w:dxaOrig="360" w:dyaOrig="279">
                <v:shape id="_x0000_i1362" type="#_x0000_t75" style="width:18.35pt;height:14.25pt" o:ole="">
                  <v:imagedata r:id="rId689" o:title=""/>
                </v:shape>
                <o:OLEObject Type="Embed" ProgID="Equation.DSMT4" ShapeID="_x0000_i1362" DrawAspect="Content" ObjectID="_1518267411" r:id="rId690"/>
              </w:object>
            </w:r>
          </w:p>
        </w:tc>
        <w:tc>
          <w:tcPr>
            <w:tcW w:w="992" w:type="dxa"/>
            <w:shd w:val="clear" w:color="auto" w:fill="auto"/>
          </w:tcPr>
          <w:p w:rsidR="003C6B23" w:rsidRPr="00317A84" w:rsidRDefault="003C6B23" w:rsidP="003C6B23">
            <w:pPr>
              <w:spacing w:line="240" w:lineRule="auto"/>
              <w:ind w:firstLine="0"/>
              <w:rPr>
                <w:szCs w:val="28"/>
              </w:rPr>
            </w:pPr>
            <w:r w:rsidRPr="00317A84">
              <w:rPr>
                <w:position w:val="-6"/>
                <w:szCs w:val="28"/>
              </w:rPr>
              <w:object w:dxaOrig="900" w:dyaOrig="360">
                <v:shape id="_x0000_i1363" type="#_x0000_t75" style="width:44.85pt;height:18.35pt" o:ole="">
                  <v:imagedata r:id="rId691" o:title=""/>
                </v:shape>
                <o:OLEObject Type="Embed" ProgID="Equation.DSMT4" ShapeID="_x0000_i1363" DrawAspect="Content" ObjectID="_1518267412" r:id="rId692"/>
              </w:object>
            </w:r>
          </w:p>
        </w:tc>
        <w:tc>
          <w:tcPr>
            <w:tcW w:w="993" w:type="dxa"/>
            <w:shd w:val="clear" w:color="auto" w:fill="auto"/>
          </w:tcPr>
          <w:p w:rsidR="003C6B23" w:rsidRPr="00317A84" w:rsidRDefault="003C6B23" w:rsidP="003C6B23">
            <w:pPr>
              <w:spacing w:line="240" w:lineRule="auto"/>
              <w:ind w:firstLine="0"/>
              <w:rPr>
                <w:szCs w:val="28"/>
              </w:rPr>
            </w:pPr>
            <w:r w:rsidRPr="00317A84">
              <w:rPr>
                <w:position w:val="-6"/>
                <w:szCs w:val="28"/>
              </w:rPr>
              <w:object w:dxaOrig="900" w:dyaOrig="360">
                <v:shape id="_x0000_i1364" type="#_x0000_t75" style="width:44.85pt;height:18.35pt" o:ole="">
                  <v:imagedata r:id="rId693" o:title=""/>
                </v:shape>
                <o:OLEObject Type="Embed" ProgID="Equation.DSMT4" ShapeID="_x0000_i1364" DrawAspect="Content" ObjectID="_1518267413" r:id="rId694"/>
              </w:object>
            </w:r>
          </w:p>
        </w:tc>
        <w:tc>
          <w:tcPr>
            <w:tcW w:w="1134" w:type="dxa"/>
            <w:shd w:val="clear" w:color="auto" w:fill="auto"/>
          </w:tcPr>
          <w:p w:rsidR="003C6B23" w:rsidRPr="00317A84" w:rsidRDefault="003C6B23" w:rsidP="003C6B23">
            <w:pPr>
              <w:spacing w:line="240" w:lineRule="auto"/>
              <w:ind w:firstLine="0"/>
              <w:rPr>
                <w:szCs w:val="28"/>
              </w:rPr>
            </w:pPr>
            <w:r w:rsidRPr="00317A84">
              <w:rPr>
                <w:position w:val="-6"/>
                <w:szCs w:val="28"/>
              </w:rPr>
              <w:object w:dxaOrig="1100" w:dyaOrig="360">
                <v:shape id="_x0000_i1365" type="#_x0000_t75" style="width:54.35pt;height:18.35pt" o:ole="">
                  <v:imagedata r:id="rId695" o:title=""/>
                </v:shape>
                <o:OLEObject Type="Embed" ProgID="Equation.DSMT4" ShapeID="_x0000_i1365" DrawAspect="Content" ObjectID="_1518267414" r:id="rId696"/>
              </w:object>
            </w:r>
          </w:p>
        </w:tc>
        <w:tc>
          <w:tcPr>
            <w:tcW w:w="1701" w:type="dxa"/>
            <w:shd w:val="clear" w:color="auto" w:fill="auto"/>
          </w:tcPr>
          <w:p w:rsidR="003C6B23" w:rsidRPr="00317A84" w:rsidRDefault="003C6B23" w:rsidP="003C6B23">
            <w:pPr>
              <w:spacing w:line="240" w:lineRule="auto"/>
              <w:ind w:firstLine="0"/>
              <w:rPr>
                <w:szCs w:val="28"/>
              </w:rPr>
            </w:pPr>
            <w:r w:rsidRPr="00317A84">
              <w:rPr>
                <w:position w:val="-6"/>
                <w:szCs w:val="28"/>
              </w:rPr>
              <w:object w:dxaOrig="520" w:dyaOrig="360">
                <v:shape id="_x0000_i1366" type="#_x0000_t75" style="width:26.5pt;height:18.35pt" o:ole="">
                  <v:imagedata r:id="rId697" o:title=""/>
                </v:shape>
                <o:OLEObject Type="Embed" ProgID="Equation.DSMT4" ShapeID="_x0000_i1366" DrawAspect="Content" ObjectID="_1518267415" r:id="rId698"/>
              </w:object>
            </w:r>
          </w:p>
        </w:tc>
        <w:tc>
          <w:tcPr>
            <w:tcW w:w="1842" w:type="dxa"/>
          </w:tcPr>
          <w:p w:rsidR="003C6B23" w:rsidRPr="00317A84" w:rsidRDefault="003C6B23" w:rsidP="003C6B23">
            <w:pPr>
              <w:spacing w:line="240" w:lineRule="auto"/>
              <w:ind w:firstLine="0"/>
              <w:rPr>
                <w:szCs w:val="28"/>
              </w:rPr>
            </w:pPr>
            <w:r w:rsidRPr="00317A84">
              <w:rPr>
                <w:szCs w:val="28"/>
              </w:rPr>
              <w:t>260</w:t>
            </w:r>
          </w:p>
        </w:tc>
        <w:tc>
          <w:tcPr>
            <w:tcW w:w="2410" w:type="dxa"/>
            <w:shd w:val="clear" w:color="auto" w:fill="auto"/>
          </w:tcPr>
          <w:p w:rsidR="003C6B23" w:rsidRPr="00317A84" w:rsidRDefault="003C6B23" w:rsidP="003C6B23">
            <w:pPr>
              <w:spacing w:line="240" w:lineRule="auto"/>
              <w:ind w:firstLine="0"/>
              <w:rPr>
                <w:szCs w:val="28"/>
              </w:rPr>
            </w:pPr>
            <w:r w:rsidRPr="00317A84">
              <w:rPr>
                <w:szCs w:val="28"/>
              </w:rPr>
              <w:t>4000</w:t>
            </w:r>
          </w:p>
        </w:tc>
      </w:tr>
      <w:tr w:rsidR="003C6B23" w:rsidRPr="00317A84" w:rsidTr="003C6B23">
        <w:tc>
          <w:tcPr>
            <w:tcW w:w="1526" w:type="dxa"/>
            <w:shd w:val="clear" w:color="auto" w:fill="C5E0B3"/>
          </w:tcPr>
          <w:p w:rsidR="003C6B23" w:rsidRPr="00317A84" w:rsidRDefault="003C6B23" w:rsidP="003C6B23">
            <w:pPr>
              <w:spacing w:line="240" w:lineRule="auto"/>
              <w:ind w:firstLine="0"/>
              <w:rPr>
                <w:szCs w:val="28"/>
              </w:rPr>
            </w:pPr>
            <w:r w:rsidRPr="00317A84">
              <w:rPr>
                <w:szCs w:val="28"/>
              </w:rPr>
              <w:t xml:space="preserve">Краситель </w:t>
            </w:r>
            <w:r w:rsidRPr="00317A84">
              <w:rPr>
                <w:szCs w:val="28"/>
                <w:lang w:val="en-US"/>
              </w:rPr>
              <w:t xml:space="preserve">Oregon Green 488, </w:t>
            </w:r>
            <w:r w:rsidRPr="00317A84">
              <w:rPr>
                <w:position w:val="-12"/>
                <w:szCs w:val="28"/>
                <w:lang w:val="en-US"/>
              </w:rPr>
              <w:object w:dxaOrig="1320" w:dyaOrig="360">
                <v:shape id="_x0000_i1367" type="#_x0000_t75" style="width:65.9pt;height:18.35pt" o:ole="">
                  <v:imagedata r:id="rId699" o:title=""/>
                </v:shape>
                <o:OLEObject Type="Embed" ProgID="Equation.DSMT4" ShapeID="_x0000_i1367" DrawAspect="Content" ObjectID="_1518267416" r:id="rId700"/>
              </w:object>
            </w:r>
            <w:r w:rsidRPr="00317A84">
              <w:rPr>
                <w:szCs w:val="28"/>
                <w:lang w:val="en-US"/>
              </w:rPr>
              <w:t xml:space="preserve"> </w:t>
            </w:r>
            <w:r w:rsidR="008075E2" w:rsidRPr="00317A84">
              <w:rPr>
                <w:szCs w:val="28"/>
                <w:lang w:val="en-US"/>
              </w:rPr>
              <w:fldChar w:fldCharType="begin"/>
            </w:r>
            <w:r>
              <w:rPr>
                <w:szCs w:val="28"/>
                <w:lang w:val="en-US"/>
              </w:rPr>
              <w:instrText xml:space="preserve"> ADDIN EN.CITE &lt;EndNote&gt;&lt;Cite&gt;&lt;Author&gt;Noginov&lt;/Author&gt;&lt;Year&gt;2009&lt;/Year&gt;&lt;RecNum&gt;40&lt;/RecNum&gt;&lt;DisplayText&gt;&lt;style font="Times New Roman"&gt;[84]&lt;/style&gt;&lt;/DisplayText&gt;&lt;record&gt;&lt;rec-number&gt;40&lt;/rec-number&gt;&lt;foreign-keys&gt;&lt;key app="EN" db-id="2sxzxp0rpa9eede099952t2pt0xpdd5sx5sp"&gt;40&lt;/key&gt;&lt;/foreign-keys&gt;&lt;ref-type name="Journal Article"&gt;17&lt;/ref-type&gt;&lt;contributors&gt;&lt;authors&gt;&lt;author&gt;M.A. Noginov&lt;/author&gt;&lt;author&gt;G. Zhu&lt;/author&gt;&lt;author&gt;A.M. Belgrave&lt;/author&gt;&lt;author&gt;R.Bakker&lt;/author&gt;&lt;author&gt;V.M. Shalaev&lt;/author&gt;&lt;author&gt;E.E. Narimanov&lt;/author&gt;&lt;author&gt;S. Stout&lt;/author&gt;&lt;author&gt;E. Herz&lt;/author&gt;&lt;author&gt;T. Suteewong&lt;/author&gt;&lt;author&gt;U. Wiesner&lt;/author&gt;&lt;/authors&gt;&lt;/contributors&gt;&lt;titles&gt;&lt;title&gt;Demonstration of a Spaser-Based Nanolaser&lt;/title&gt;&lt;secondary-title&gt;Nature&lt;/secondary-title&gt;&lt;/titles&gt;&lt;periodical&gt;&lt;full-title&gt;Nature&lt;/full-title&gt;&lt;/periodical&gt;&lt;pages&gt;1110-1113&lt;/pages&gt;&lt;volume&gt;460&lt;/volume&gt;&lt;dates&gt;&lt;year&gt;2009&lt;/year&gt;&lt;/dates&gt;&lt;urls&gt;&lt;/urls&gt;&lt;/record&gt;&lt;/Cite&gt;&lt;/EndNote&gt;</w:instrText>
            </w:r>
            <w:r w:rsidR="008075E2" w:rsidRPr="00317A84">
              <w:rPr>
                <w:szCs w:val="28"/>
                <w:lang w:val="en-US"/>
              </w:rPr>
              <w:fldChar w:fldCharType="separate"/>
            </w:r>
            <w:r>
              <w:rPr>
                <w:noProof/>
                <w:szCs w:val="28"/>
                <w:lang w:val="en-US"/>
              </w:rPr>
              <w:t>[</w:t>
            </w:r>
            <w:hyperlink w:anchor="_ENREF_84" w:tooltip="Noginov, 2009 #40" w:history="1">
              <w:r>
                <w:rPr>
                  <w:noProof/>
                  <w:szCs w:val="28"/>
                  <w:lang w:val="en-US"/>
                </w:rPr>
                <w:t>84</w:t>
              </w:r>
            </w:hyperlink>
            <w:r>
              <w:rPr>
                <w:noProof/>
                <w:szCs w:val="28"/>
                <w:lang w:val="en-US"/>
              </w:rPr>
              <w:t>]</w:t>
            </w:r>
            <w:r w:rsidR="008075E2" w:rsidRPr="00317A84">
              <w:rPr>
                <w:szCs w:val="28"/>
                <w:lang w:val="en-US"/>
              </w:rPr>
              <w:fldChar w:fldCharType="end"/>
            </w:r>
          </w:p>
        </w:tc>
        <w:tc>
          <w:tcPr>
            <w:tcW w:w="992" w:type="dxa"/>
            <w:shd w:val="clear" w:color="auto" w:fill="auto"/>
          </w:tcPr>
          <w:p w:rsidR="003C6B23" w:rsidRPr="00317A84" w:rsidRDefault="003C6B23" w:rsidP="003C6B23">
            <w:pPr>
              <w:spacing w:line="240" w:lineRule="auto"/>
              <w:ind w:firstLine="0"/>
              <w:rPr>
                <w:szCs w:val="28"/>
                <w:lang w:val="en-US"/>
              </w:rPr>
            </w:pPr>
            <w:r w:rsidRPr="00317A84">
              <w:rPr>
                <w:szCs w:val="28"/>
                <w:lang w:val="en-US"/>
              </w:rPr>
              <w:t>4.3</w:t>
            </w:r>
          </w:p>
        </w:tc>
        <w:tc>
          <w:tcPr>
            <w:tcW w:w="992" w:type="dxa"/>
            <w:shd w:val="clear" w:color="auto" w:fill="auto"/>
          </w:tcPr>
          <w:p w:rsidR="003C6B23" w:rsidRPr="00317A84" w:rsidRDefault="003C6B23" w:rsidP="003C6B23">
            <w:pPr>
              <w:spacing w:line="240" w:lineRule="auto"/>
              <w:ind w:firstLine="0"/>
              <w:rPr>
                <w:szCs w:val="28"/>
              </w:rPr>
            </w:pPr>
            <w:r w:rsidRPr="00317A84">
              <w:rPr>
                <w:szCs w:val="28"/>
              </w:rPr>
              <w:t>5.7</w:t>
            </w:r>
          </w:p>
        </w:tc>
        <w:tc>
          <w:tcPr>
            <w:tcW w:w="1843" w:type="dxa"/>
            <w:shd w:val="clear" w:color="auto" w:fill="auto"/>
          </w:tcPr>
          <w:p w:rsidR="003C6B23" w:rsidRPr="00317A84" w:rsidRDefault="003C6B23" w:rsidP="003C6B23">
            <w:pPr>
              <w:spacing w:line="240" w:lineRule="auto"/>
              <w:ind w:firstLine="0"/>
              <w:rPr>
                <w:szCs w:val="28"/>
              </w:rPr>
            </w:pPr>
            <w:r w:rsidRPr="00317A84">
              <w:rPr>
                <w:szCs w:val="28"/>
              </w:rPr>
              <w:t>34</w:t>
            </w:r>
          </w:p>
        </w:tc>
        <w:tc>
          <w:tcPr>
            <w:tcW w:w="992" w:type="dxa"/>
            <w:shd w:val="clear" w:color="auto" w:fill="auto"/>
          </w:tcPr>
          <w:p w:rsidR="003C6B23" w:rsidRPr="00317A84" w:rsidRDefault="003C6B23" w:rsidP="003C6B23">
            <w:pPr>
              <w:spacing w:line="240" w:lineRule="auto"/>
              <w:ind w:firstLine="0"/>
              <w:rPr>
                <w:szCs w:val="28"/>
              </w:rPr>
            </w:pPr>
            <w:r w:rsidRPr="00317A84">
              <w:rPr>
                <w:position w:val="-6"/>
                <w:szCs w:val="28"/>
              </w:rPr>
              <w:object w:dxaOrig="859" w:dyaOrig="360">
                <v:shape id="_x0000_i1368" type="#_x0000_t75" style="width:42.8pt;height:18.35pt" o:ole="">
                  <v:imagedata r:id="rId701" o:title=""/>
                </v:shape>
                <o:OLEObject Type="Embed" ProgID="Equation.DSMT4" ShapeID="_x0000_i1368" DrawAspect="Content" ObjectID="_1518267417" r:id="rId702"/>
              </w:object>
            </w:r>
          </w:p>
        </w:tc>
        <w:tc>
          <w:tcPr>
            <w:tcW w:w="993" w:type="dxa"/>
            <w:shd w:val="clear" w:color="auto" w:fill="auto"/>
          </w:tcPr>
          <w:p w:rsidR="003C6B23" w:rsidRPr="00317A84" w:rsidRDefault="003C6B23" w:rsidP="003C6B23">
            <w:pPr>
              <w:spacing w:line="240" w:lineRule="auto"/>
              <w:ind w:firstLine="0"/>
              <w:rPr>
                <w:szCs w:val="28"/>
                <w:lang w:val="en-US"/>
              </w:rPr>
            </w:pPr>
            <w:r w:rsidRPr="00317A84">
              <w:rPr>
                <w:position w:val="-6"/>
                <w:szCs w:val="28"/>
              </w:rPr>
              <w:object w:dxaOrig="859" w:dyaOrig="360">
                <v:shape id="_x0000_i1369" type="#_x0000_t75" style="width:42.8pt;height:18.35pt" o:ole="">
                  <v:imagedata r:id="rId703" o:title=""/>
                </v:shape>
                <o:OLEObject Type="Embed" ProgID="Equation.DSMT4" ShapeID="_x0000_i1369" DrawAspect="Content" ObjectID="_1518267418" r:id="rId704"/>
              </w:object>
            </w:r>
          </w:p>
        </w:tc>
        <w:tc>
          <w:tcPr>
            <w:tcW w:w="1134" w:type="dxa"/>
            <w:shd w:val="clear" w:color="auto" w:fill="auto"/>
          </w:tcPr>
          <w:p w:rsidR="003C6B23" w:rsidRPr="00317A84" w:rsidRDefault="003C6B23" w:rsidP="003C6B23">
            <w:pPr>
              <w:spacing w:line="240" w:lineRule="auto"/>
              <w:ind w:firstLine="0"/>
              <w:rPr>
                <w:szCs w:val="28"/>
              </w:rPr>
            </w:pPr>
            <w:r w:rsidRPr="00317A84">
              <w:rPr>
                <w:position w:val="-6"/>
                <w:szCs w:val="28"/>
              </w:rPr>
              <w:object w:dxaOrig="1240" w:dyaOrig="360">
                <v:shape id="_x0000_i1370" type="#_x0000_t75" style="width:62.5pt;height:18.35pt" o:ole="">
                  <v:imagedata r:id="rId705" o:title=""/>
                </v:shape>
                <o:OLEObject Type="Embed" ProgID="Equation.DSMT4" ShapeID="_x0000_i1370" DrawAspect="Content" ObjectID="_1518267419" r:id="rId706"/>
              </w:object>
            </w:r>
          </w:p>
        </w:tc>
        <w:tc>
          <w:tcPr>
            <w:tcW w:w="1701" w:type="dxa"/>
            <w:shd w:val="clear" w:color="auto" w:fill="auto"/>
          </w:tcPr>
          <w:p w:rsidR="003C6B23" w:rsidRPr="00317A84" w:rsidRDefault="003C6B23" w:rsidP="003C6B23">
            <w:pPr>
              <w:spacing w:line="240" w:lineRule="auto"/>
              <w:ind w:firstLine="0"/>
              <w:rPr>
                <w:szCs w:val="28"/>
              </w:rPr>
            </w:pPr>
            <w:r w:rsidRPr="00317A84">
              <w:rPr>
                <w:position w:val="-6"/>
                <w:szCs w:val="28"/>
              </w:rPr>
              <w:object w:dxaOrig="520" w:dyaOrig="360">
                <v:shape id="_x0000_i1371" type="#_x0000_t75" style="width:26.5pt;height:18.35pt" o:ole="">
                  <v:imagedata r:id="rId707" o:title=""/>
                </v:shape>
                <o:OLEObject Type="Embed" ProgID="Equation.DSMT4" ShapeID="_x0000_i1371" DrawAspect="Content" ObjectID="_1518267420" r:id="rId708"/>
              </w:object>
            </w:r>
          </w:p>
        </w:tc>
        <w:tc>
          <w:tcPr>
            <w:tcW w:w="1842" w:type="dxa"/>
          </w:tcPr>
          <w:p w:rsidR="003C6B23" w:rsidRPr="00317A84" w:rsidRDefault="003C6B23" w:rsidP="003C6B23">
            <w:pPr>
              <w:spacing w:line="240" w:lineRule="auto"/>
              <w:ind w:firstLine="0"/>
              <w:rPr>
                <w:szCs w:val="28"/>
              </w:rPr>
            </w:pPr>
            <w:r w:rsidRPr="00317A84">
              <w:rPr>
                <w:szCs w:val="28"/>
              </w:rPr>
              <w:t>150</w:t>
            </w:r>
          </w:p>
        </w:tc>
        <w:tc>
          <w:tcPr>
            <w:tcW w:w="2410" w:type="dxa"/>
            <w:shd w:val="clear" w:color="auto" w:fill="auto"/>
          </w:tcPr>
          <w:p w:rsidR="003C6B23" w:rsidRPr="00317A84" w:rsidRDefault="003C6B23" w:rsidP="003C6B23">
            <w:pPr>
              <w:spacing w:line="240" w:lineRule="auto"/>
              <w:ind w:firstLine="0"/>
              <w:rPr>
                <w:szCs w:val="28"/>
              </w:rPr>
            </w:pPr>
            <w:r w:rsidRPr="00317A84">
              <w:rPr>
                <w:szCs w:val="28"/>
              </w:rPr>
              <w:t>2400</w:t>
            </w:r>
          </w:p>
        </w:tc>
      </w:tr>
    </w:tbl>
    <w:p w:rsidR="003C6B23" w:rsidRDefault="003C6B23" w:rsidP="003C6B23">
      <w:pPr>
        <w:ind w:firstLine="708"/>
      </w:pPr>
    </w:p>
    <w:p w:rsidR="003C6B23" w:rsidRDefault="003C6B23" w:rsidP="003C6B23">
      <w:pPr>
        <w:pStyle w:val="10"/>
        <w:rPr>
          <w:lang w:val="en-US"/>
        </w:rPr>
        <w:sectPr w:rsidR="003C6B23" w:rsidSect="003C6B23">
          <w:pgSz w:w="16839" w:h="11907" w:orient="landscape" w:code="9"/>
          <w:pgMar w:top="1418" w:right="1134" w:bottom="1418" w:left="1134" w:header="709" w:footer="709" w:gutter="0"/>
          <w:cols w:space="708"/>
          <w:docGrid w:linePitch="360"/>
        </w:sectPr>
      </w:pPr>
    </w:p>
    <w:bookmarkEnd w:id="47"/>
    <w:p w:rsidR="003C6B23" w:rsidRPr="00317A84" w:rsidRDefault="003C6B23" w:rsidP="003C6B23">
      <w:pPr>
        <w:ind w:firstLine="567"/>
        <w:rPr>
          <w:b/>
          <w:i/>
          <w:szCs w:val="28"/>
        </w:rPr>
      </w:pPr>
      <w:r>
        <w:rPr>
          <w:b/>
          <w:i/>
          <w:szCs w:val="28"/>
        </w:rPr>
        <w:lastRenderedPageBreak/>
        <w:t xml:space="preserve">1.4. </w:t>
      </w:r>
      <w:r w:rsidRPr="00317A84">
        <w:rPr>
          <w:b/>
          <w:i/>
          <w:szCs w:val="28"/>
        </w:rPr>
        <w:t>Проведение дополнительных поисковых исследований по тематике п. 2.1.</w:t>
      </w:r>
    </w:p>
    <w:p w:rsidR="003C6B23" w:rsidRPr="00317A84" w:rsidRDefault="003C6B23" w:rsidP="003C6B23">
      <w:pPr>
        <w:ind w:firstLine="567"/>
        <w:rPr>
          <w:b/>
          <w:szCs w:val="28"/>
        </w:rPr>
      </w:pPr>
      <w:r w:rsidRPr="00317A84">
        <w:rPr>
          <w:b/>
          <w:szCs w:val="28"/>
        </w:rPr>
        <w:t>Частота амплитудной модуляции лазера</w:t>
      </w:r>
    </w:p>
    <w:p w:rsidR="003C6B23" w:rsidRPr="00317A84" w:rsidRDefault="003C6B23" w:rsidP="003C6B23">
      <w:pPr>
        <w:ind w:firstLine="567"/>
        <w:rPr>
          <w:szCs w:val="28"/>
        </w:rPr>
      </w:pPr>
      <w:r w:rsidRPr="00317A84">
        <w:rPr>
          <w:szCs w:val="28"/>
        </w:rPr>
        <w:t xml:space="preserve">Лазеры с распределенной обратной связью применяют в оптоэлектронике для преобразования электрического сигнала в оптический и обратно. Важнейшей характеристикой для данных целей является частота амплитудной модуляции сигнала при слабых вариациях интенсивности накачки, которые не переводят лазер в режим ниже порога генерации </w:t>
      </w:r>
      <w:r w:rsidR="008075E2" w:rsidRPr="00317A84">
        <w:rPr>
          <w:szCs w:val="28"/>
        </w:rPr>
        <w:fldChar w:fldCharType="begin"/>
      </w:r>
      <w:r>
        <w:rPr>
          <w:szCs w:val="28"/>
        </w:rPr>
        <w:instrText xml:space="preserve"> ADDIN EN.CITE &lt;EndNote&gt;&lt;Cite&gt;&lt;Author&gt;Mutig&lt;/Author&gt;&lt;Year&gt;2011&lt;/Year&gt;&lt;RecNum&gt;49&lt;/RecNum&gt;&lt;DisplayText&gt;&lt;style font="Times New Roman"&gt;[85,86]&lt;/style&gt;&lt;/DisplayText&gt;&lt;record&gt;&lt;rec-number&gt;49&lt;/rec-number&gt;&lt;foreign-keys&gt;&lt;key app="EN" db-id="00ds5t5fvvtsw4essrsxx0txa5ssw00rpwst"&gt;49&lt;/key&gt;&lt;/foreign-keys&gt;&lt;ref-type name="Journal Article"&gt;17&lt;/ref-type&gt;&lt;contributors&gt;&lt;authors&gt;&lt;author&gt;Mutig, A.&lt;/author&gt;&lt;author&gt;Bimberg, D.&lt;/author&gt;&lt;/authors&gt;&lt;/contributors&gt;&lt;titles&gt;&lt;title&gt;Progress on high-speed 980 nm VCSELs for short-reseach optical interconnects&lt;/title&gt;&lt;secondary-title&gt;Advances in Optical Technologies&lt;/secondary-title&gt;&lt;/titles&gt;&lt;pages&gt;290508-290523&lt;/pages&gt;&lt;volume&gt;2011&lt;/volume&gt;&lt;section&gt;290508&lt;/section&gt;&lt;dates&gt;&lt;year&gt;2011&lt;/year&gt;&lt;/dates&gt;&lt;urls&gt;&lt;/urls&gt;&lt;/record&gt;&lt;/Cite&gt;&lt;Cite&gt;&lt;Author&gt;Englund&lt;/Author&gt;&lt;Year&gt;2008&lt;/Year&gt;&lt;RecNum&gt;48&lt;/RecNum&gt;&lt;record&gt;&lt;rec-number&gt;48&lt;/rec-number&gt;&lt;foreign-keys&gt;&lt;key app="EN" db-id="00ds5t5fvvtsw4essrsxx0txa5ssw00rpwst"&gt;48&lt;/key&gt;&lt;/foreign-keys&gt;&lt;ref-type name="Journal Article"&gt;17&lt;/ref-type&gt;&lt;contributors&gt;&lt;authors&gt;&lt;author&gt;Englund, D.&lt;/author&gt;&lt;author&gt;Altug, H.&lt;/author&gt;&lt;author&gt;Ellis, B.&lt;/author&gt;&lt;author&gt;Vuckovic, J.&lt;/author&gt;&lt;/authors&gt;&lt;/contributors&gt;&lt;titles&gt;&lt;title&gt;Ultrafast photonic crystal lasers&lt;/title&gt;&lt;secondary-title&gt;Laser &amp;amp; Phot. Rev.&lt;/secondary-title&gt;&lt;/titles&gt;&lt;pages&gt;264-274&lt;/pages&gt;&lt;volume&gt;2&lt;/volume&gt;&lt;number&gt;4&lt;/number&gt;&lt;section&gt;264&lt;/section&gt;&lt;dates&gt;&lt;year&gt;2008&lt;/year&gt;&lt;/dates&gt;&lt;urls&gt;&lt;/urls&gt;&lt;electronic-resource-num&gt;10.1002/Ipor.200710032&lt;/electronic-resource-num&gt;&lt;/record&gt;&lt;/Cite&gt;&lt;/EndNote&gt;</w:instrText>
      </w:r>
      <w:r w:rsidR="008075E2" w:rsidRPr="00317A84">
        <w:rPr>
          <w:szCs w:val="28"/>
        </w:rPr>
        <w:fldChar w:fldCharType="separate"/>
      </w:r>
      <w:r>
        <w:rPr>
          <w:noProof/>
          <w:szCs w:val="28"/>
        </w:rPr>
        <w:t>[</w:t>
      </w:r>
      <w:hyperlink w:anchor="_ENREF_85" w:tooltip="Mutig, 2011 #49" w:history="1">
        <w:r>
          <w:rPr>
            <w:noProof/>
            <w:szCs w:val="28"/>
          </w:rPr>
          <w:t>85</w:t>
        </w:r>
      </w:hyperlink>
      <w:r>
        <w:rPr>
          <w:noProof/>
          <w:szCs w:val="28"/>
        </w:rPr>
        <w:t>,</w:t>
      </w:r>
      <w:hyperlink w:anchor="_ENREF_86" w:tooltip="Englund, 2008 #48" w:history="1">
        <w:r>
          <w:rPr>
            <w:noProof/>
            <w:szCs w:val="28"/>
          </w:rPr>
          <w:t>86</w:t>
        </w:r>
      </w:hyperlink>
      <w:r>
        <w:rPr>
          <w:noProof/>
          <w:szCs w:val="28"/>
        </w:rPr>
        <w:t>]</w:t>
      </w:r>
      <w:r w:rsidR="008075E2" w:rsidRPr="00317A84">
        <w:rPr>
          <w:szCs w:val="28"/>
        </w:rPr>
        <w:fldChar w:fldCharType="end"/>
      </w:r>
      <w:r w:rsidRPr="00317A84">
        <w:rPr>
          <w:szCs w:val="28"/>
        </w:rPr>
        <w:t>.</w:t>
      </w:r>
    </w:p>
    <w:p w:rsidR="003C6B23" w:rsidRPr="00317A84" w:rsidRDefault="003C6B23" w:rsidP="003C6B23">
      <w:pPr>
        <w:ind w:firstLine="567"/>
        <w:rPr>
          <w:szCs w:val="28"/>
        </w:rPr>
      </w:pPr>
      <w:r w:rsidRPr="00317A84">
        <w:rPr>
          <w:szCs w:val="28"/>
        </w:rPr>
        <w:t xml:space="preserve">Для нахождения частоты амплитудной модуляции воспользуемся системой уравнений </w:t>
      </w:r>
      <w:r>
        <w:rPr>
          <w:szCs w:val="28"/>
        </w:rPr>
        <w:t xml:space="preserve">Максвелла-Блоха </w:t>
      </w:r>
      <w:r w:rsidR="008075E2" w:rsidRPr="00317A84">
        <w:rPr>
          <w:noProof/>
          <w:szCs w:val="28"/>
        </w:rPr>
        <w:fldChar w:fldCharType="begin"/>
      </w:r>
      <w:r w:rsidRPr="00317A84">
        <w:rPr>
          <w:noProof/>
          <w:szCs w:val="28"/>
        </w:rPr>
        <w:instrText xml:space="preserve"> GOTOBUTTON ZEqnNum730326  \* MERGEFORMAT </w:instrText>
      </w:r>
      <w:r w:rsidR="008075E2" w:rsidRPr="00317A84">
        <w:rPr>
          <w:noProof/>
          <w:szCs w:val="28"/>
        </w:rPr>
        <w:fldChar w:fldCharType="begin"/>
      </w:r>
      <w:r w:rsidRPr="00317A84">
        <w:rPr>
          <w:noProof/>
          <w:szCs w:val="28"/>
        </w:rPr>
        <w:instrText xml:space="preserve"> REF ZEqnNum730326 \* Charformat \! \* MERGEFORMAT </w:instrText>
      </w:r>
      <w:r w:rsidR="008075E2" w:rsidRPr="00317A84">
        <w:rPr>
          <w:noProof/>
          <w:szCs w:val="28"/>
        </w:rPr>
        <w:fldChar w:fldCharType="separate"/>
      </w:r>
      <w:r w:rsidR="00745F1F" w:rsidRPr="00745F1F">
        <w:rPr>
          <w:noProof/>
          <w:szCs w:val="28"/>
        </w:rPr>
        <w:instrText>(1)</w:instrText>
      </w:r>
      <w:r w:rsidR="008075E2" w:rsidRPr="00317A84">
        <w:rPr>
          <w:noProof/>
          <w:szCs w:val="28"/>
        </w:rPr>
        <w:fldChar w:fldCharType="end"/>
      </w:r>
      <w:r w:rsidR="008075E2" w:rsidRPr="00317A84">
        <w:rPr>
          <w:noProof/>
          <w:szCs w:val="28"/>
        </w:rPr>
        <w:fldChar w:fldCharType="end"/>
      </w:r>
      <w:r w:rsidRPr="00317A84">
        <w:rPr>
          <w:noProof/>
          <w:szCs w:val="28"/>
        </w:rPr>
        <w:t>-</w:t>
      </w:r>
      <w:r w:rsidR="008075E2" w:rsidRPr="00317A84">
        <w:rPr>
          <w:noProof/>
          <w:szCs w:val="28"/>
        </w:rPr>
        <w:fldChar w:fldCharType="begin"/>
      </w:r>
      <w:r w:rsidRPr="00317A84">
        <w:rPr>
          <w:noProof/>
          <w:szCs w:val="28"/>
        </w:rPr>
        <w:instrText xml:space="preserve"> GOTOBUTTON ZEqnNum522216  \* MERGEFORMAT </w:instrText>
      </w:r>
      <w:r w:rsidR="008075E2" w:rsidRPr="00317A84">
        <w:rPr>
          <w:noProof/>
          <w:szCs w:val="28"/>
        </w:rPr>
        <w:fldChar w:fldCharType="begin"/>
      </w:r>
      <w:r w:rsidRPr="00317A84">
        <w:rPr>
          <w:noProof/>
          <w:szCs w:val="28"/>
        </w:rPr>
        <w:instrText xml:space="preserve"> REF ZEqnNum522216 \* Charformat \! \* MERGEFORMAT </w:instrText>
      </w:r>
      <w:r w:rsidR="008075E2" w:rsidRPr="00317A84">
        <w:rPr>
          <w:noProof/>
          <w:szCs w:val="28"/>
        </w:rPr>
        <w:fldChar w:fldCharType="separate"/>
      </w:r>
      <w:r w:rsidR="00745F1F" w:rsidRPr="00745F1F">
        <w:rPr>
          <w:noProof/>
          <w:szCs w:val="28"/>
        </w:rPr>
        <w:instrText>(3)</w:instrText>
      </w:r>
      <w:r w:rsidR="008075E2" w:rsidRPr="00317A84">
        <w:rPr>
          <w:noProof/>
          <w:szCs w:val="28"/>
        </w:rPr>
        <w:fldChar w:fldCharType="end"/>
      </w:r>
      <w:r w:rsidR="008075E2" w:rsidRPr="00317A84">
        <w:rPr>
          <w:noProof/>
          <w:szCs w:val="28"/>
        </w:rPr>
        <w:fldChar w:fldCharType="end"/>
      </w:r>
      <w:r>
        <w:rPr>
          <w:noProof/>
          <w:szCs w:val="28"/>
        </w:rPr>
        <w:t xml:space="preserve"> </w:t>
      </w:r>
      <w:r w:rsidR="008075E2" w:rsidRPr="00317A84">
        <w:rPr>
          <w:szCs w:val="28"/>
        </w:rPr>
        <w:fldChar w:fldCharType="begin"/>
      </w:r>
      <w:r>
        <w:rPr>
          <w:szCs w:val="28"/>
        </w:rPr>
        <w:instrText xml:space="preserve"> ADDIN EN.CITE &lt;EndNote&gt;&lt;Cite&gt;&lt;Author&gt;Lamb&lt;/Author&gt;&lt;Year&gt;1971&lt;/Year&gt;&lt;RecNum&gt;39&lt;/RecNum&gt;&lt;DisplayText&gt;&lt;style font="Times New Roman"&gt;[18]&lt;/style&gt;&lt;/DisplayText&gt;&lt;record&gt;&lt;rec-number&gt;39&lt;/rec-number&gt;&lt;foreign-keys&gt;&lt;key app="EN" db-id="00ds5t5fvvtsw4essrsxx0txa5ssw00rpwst"&gt;39&lt;/key&gt;&lt;/foreign-keys&gt;&lt;ref-type name="Journal Article"&gt;17&lt;/ref-type&gt;&lt;contributors&gt;&lt;authors&gt;&lt;author&gt;Lamb, G. L.&lt;/author&gt;&lt;/authors&gt;&lt;/contributors&gt;&lt;titles&gt;&lt;title&gt;Analytical Descriptions of Ultrashort Optical Pulse Propagation in a Resonant Medium&lt;/title&gt;&lt;secondary-title&gt;Rev. Mod. Phys.&lt;/secondary-title&gt;&lt;/titles&gt;&lt;pages&gt;99-124&lt;/pages&gt;&lt;volume&gt;43&lt;/volume&gt;&lt;number&gt;2&lt;/number&gt;&lt;dates&gt;&lt;year&gt;1971&lt;/year&gt;&lt;/dates&gt;&lt;publisher&gt;American Physical Society&lt;/publisher&gt;&lt;urls&gt;&lt;related-urls&gt;&lt;url&gt;http://link.aps.org/doi/10.1103/RevModPhys.43.99&lt;/url&gt;&lt;/related-urls&gt;&lt;/urls&gt;&lt;/record&gt;&lt;/Cite&gt;&lt;/EndNote&gt;</w:instrText>
      </w:r>
      <w:r w:rsidR="008075E2" w:rsidRPr="00317A84">
        <w:rPr>
          <w:szCs w:val="28"/>
        </w:rPr>
        <w:fldChar w:fldCharType="separate"/>
      </w:r>
      <w:r>
        <w:rPr>
          <w:noProof/>
          <w:szCs w:val="28"/>
        </w:rPr>
        <w:t>[</w:t>
      </w:r>
      <w:hyperlink w:anchor="_ENREF_18" w:tooltip="Lamb, 1971 #39" w:history="1">
        <w:r>
          <w:rPr>
            <w:noProof/>
            <w:szCs w:val="28"/>
          </w:rPr>
          <w:t>18</w:t>
        </w:r>
      </w:hyperlink>
      <w:r>
        <w:rPr>
          <w:noProof/>
          <w:szCs w:val="28"/>
        </w:rPr>
        <w:t>]</w:t>
      </w:r>
      <w:r w:rsidR="008075E2" w:rsidRPr="00317A84">
        <w:rPr>
          <w:szCs w:val="28"/>
        </w:rPr>
        <w:fldChar w:fldCharType="end"/>
      </w:r>
      <w:r w:rsidRPr="00317A84">
        <w:rPr>
          <w:szCs w:val="28"/>
        </w:rPr>
        <w:t>. Представим электрическое поле и поляризацию в виде</w:t>
      </w:r>
    </w:p>
    <w:tbl>
      <w:tblPr>
        <w:tblW w:w="0" w:type="auto"/>
        <w:tblLook w:val="04A0"/>
      </w:tblPr>
      <w:tblGrid>
        <w:gridCol w:w="8330"/>
        <w:gridCol w:w="1241"/>
      </w:tblGrid>
      <w:tr w:rsidR="003C6B23" w:rsidRPr="00317A84" w:rsidTr="003C6B23">
        <w:tc>
          <w:tcPr>
            <w:tcW w:w="8330" w:type="dxa"/>
          </w:tcPr>
          <w:p w:rsidR="003C6B23" w:rsidRPr="00317A84" w:rsidRDefault="003C6B23" w:rsidP="003C6B23">
            <w:pPr>
              <w:jc w:val="center"/>
              <w:rPr>
                <w:szCs w:val="28"/>
              </w:rPr>
            </w:pPr>
            <w:r w:rsidRPr="00317A84">
              <w:rPr>
                <w:position w:val="-14"/>
                <w:szCs w:val="28"/>
              </w:rPr>
              <w:object w:dxaOrig="5760" w:dyaOrig="440">
                <v:shape id="_x0000_i1372" type="#_x0000_t75" style="width:4in;height:21.75pt" o:ole="">
                  <v:imagedata r:id="rId709" o:title=""/>
                </v:shape>
                <o:OLEObject Type="Embed" ProgID="Equation.DSMT4" ShapeID="_x0000_i1372" DrawAspect="Content" ObjectID="_1518267421" r:id="rId710"/>
              </w:object>
            </w:r>
            <w:r w:rsidRPr="00317A84">
              <w:rPr>
                <w:szCs w:val="28"/>
              </w:rPr>
              <w:t>,</w:t>
            </w:r>
          </w:p>
        </w:tc>
        <w:tc>
          <w:tcPr>
            <w:tcW w:w="1241" w:type="dxa"/>
          </w:tcPr>
          <w:p w:rsidR="003C6B23" w:rsidRPr="00317A84" w:rsidRDefault="008075E2" w:rsidP="003C6B23">
            <w:pPr>
              <w:jc w:val="right"/>
              <w:rPr>
                <w:szCs w:val="28"/>
              </w:rPr>
            </w:pPr>
            <w:r w:rsidRPr="00317A84">
              <w:rPr>
                <w:szCs w:val="28"/>
              </w:rPr>
              <w:fldChar w:fldCharType="begin"/>
            </w:r>
            <w:r w:rsidR="003C6B23" w:rsidRPr="00317A84">
              <w:rPr>
                <w:szCs w:val="28"/>
              </w:rPr>
              <w:instrText xml:space="preserve"> MACROBUTTON MTPlaceRef \* MERGEFORMAT </w:instrText>
            </w:r>
            <w:r w:rsidRPr="00317A84">
              <w:rPr>
                <w:szCs w:val="28"/>
              </w:rPr>
              <w:fldChar w:fldCharType="begin"/>
            </w:r>
            <w:r w:rsidR="003C6B23" w:rsidRPr="00317A84">
              <w:rPr>
                <w:szCs w:val="28"/>
              </w:rPr>
              <w:instrText xml:space="preserve"> SEQ MTEqn \h \* MERGEFORMAT </w:instrText>
            </w:r>
            <w:r w:rsidRPr="00317A84">
              <w:rPr>
                <w:szCs w:val="28"/>
              </w:rPr>
              <w:fldChar w:fldCharType="end"/>
            </w:r>
            <w:r w:rsidR="003C6B23" w:rsidRPr="00317A84">
              <w:rPr>
                <w:szCs w:val="28"/>
              </w:rPr>
              <w:instrText>(</w:instrText>
            </w:r>
            <w:fldSimple w:instr=" SEQ MTEqn \c \* Arabic \* MERGEFORMAT ">
              <w:r w:rsidR="00745F1F" w:rsidRPr="00745F1F">
                <w:rPr>
                  <w:noProof/>
                  <w:szCs w:val="28"/>
                </w:rPr>
                <w:instrText>35</w:instrText>
              </w:r>
            </w:fldSimple>
            <w:r w:rsidR="003C6B23" w:rsidRPr="00317A84">
              <w:rPr>
                <w:szCs w:val="28"/>
              </w:rPr>
              <w:instrText>)</w:instrText>
            </w:r>
            <w:r w:rsidRPr="00317A84">
              <w:rPr>
                <w:szCs w:val="28"/>
              </w:rPr>
              <w:fldChar w:fldCharType="end"/>
            </w:r>
          </w:p>
        </w:tc>
      </w:tr>
      <w:tr w:rsidR="003C6B23" w:rsidRPr="00317A84" w:rsidTr="003C6B23">
        <w:tc>
          <w:tcPr>
            <w:tcW w:w="8330" w:type="dxa"/>
          </w:tcPr>
          <w:p w:rsidR="003C6B23" w:rsidRPr="00317A84" w:rsidRDefault="003C6B23" w:rsidP="003C6B23">
            <w:pPr>
              <w:jc w:val="center"/>
              <w:rPr>
                <w:szCs w:val="28"/>
              </w:rPr>
            </w:pPr>
            <w:r w:rsidRPr="00317A84">
              <w:rPr>
                <w:position w:val="-14"/>
                <w:szCs w:val="28"/>
              </w:rPr>
              <w:object w:dxaOrig="5800" w:dyaOrig="440">
                <v:shape id="_x0000_i1373" type="#_x0000_t75" style="width:290.05pt;height:21.75pt" o:ole="">
                  <v:imagedata r:id="rId711" o:title=""/>
                </v:shape>
                <o:OLEObject Type="Embed" ProgID="Equation.DSMT4" ShapeID="_x0000_i1373" DrawAspect="Content" ObjectID="_1518267422" r:id="rId712"/>
              </w:object>
            </w:r>
            <w:r w:rsidRPr="00317A84">
              <w:rPr>
                <w:szCs w:val="28"/>
              </w:rPr>
              <w:t>,</w:t>
            </w:r>
          </w:p>
        </w:tc>
        <w:tc>
          <w:tcPr>
            <w:tcW w:w="1241" w:type="dxa"/>
          </w:tcPr>
          <w:p w:rsidR="003C6B23" w:rsidRPr="00317A84" w:rsidRDefault="008075E2" w:rsidP="003C6B23">
            <w:pPr>
              <w:jc w:val="right"/>
              <w:rPr>
                <w:szCs w:val="28"/>
              </w:rPr>
            </w:pPr>
            <w:r w:rsidRPr="00317A84">
              <w:rPr>
                <w:szCs w:val="28"/>
              </w:rPr>
              <w:fldChar w:fldCharType="begin"/>
            </w:r>
            <w:r w:rsidR="003C6B23" w:rsidRPr="00317A84">
              <w:rPr>
                <w:szCs w:val="28"/>
              </w:rPr>
              <w:instrText xml:space="preserve"> MACROBUTTON MTPlaceRef \* MERGEFORMAT </w:instrText>
            </w:r>
            <w:r w:rsidRPr="00317A84">
              <w:rPr>
                <w:szCs w:val="28"/>
              </w:rPr>
              <w:fldChar w:fldCharType="begin"/>
            </w:r>
            <w:r w:rsidR="003C6B23" w:rsidRPr="00317A84">
              <w:rPr>
                <w:szCs w:val="28"/>
              </w:rPr>
              <w:instrText xml:space="preserve"> SEQ MTEqn \h \* MERGEFORMAT </w:instrText>
            </w:r>
            <w:r w:rsidRPr="00317A84">
              <w:rPr>
                <w:szCs w:val="28"/>
              </w:rPr>
              <w:fldChar w:fldCharType="end"/>
            </w:r>
            <w:r w:rsidR="003C6B23" w:rsidRPr="00317A84">
              <w:rPr>
                <w:szCs w:val="28"/>
              </w:rPr>
              <w:instrText>(</w:instrText>
            </w:r>
            <w:fldSimple w:instr=" SEQ MTEqn \c \* Arabic \* MERGEFORMAT ">
              <w:r w:rsidR="00745F1F" w:rsidRPr="00745F1F">
                <w:rPr>
                  <w:noProof/>
                  <w:szCs w:val="28"/>
                </w:rPr>
                <w:instrText>36</w:instrText>
              </w:r>
            </w:fldSimple>
            <w:r w:rsidR="003C6B23" w:rsidRPr="00317A84">
              <w:rPr>
                <w:szCs w:val="28"/>
              </w:rPr>
              <w:instrText>)</w:instrText>
            </w:r>
            <w:r w:rsidRPr="00317A84">
              <w:rPr>
                <w:szCs w:val="28"/>
              </w:rPr>
              <w:fldChar w:fldCharType="end"/>
            </w:r>
          </w:p>
        </w:tc>
      </w:tr>
    </w:tbl>
    <w:p w:rsidR="003C6B23" w:rsidRPr="00317A84" w:rsidRDefault="003C6B23" w:rsidP="003C6B23">
      <w:pPr>
        <w:rPr>
          <w:szCs w:val="28"/>
        </w:rPr>
      </w:pPr>
      <w:r w:rsidRPr="00317A84">
        <w:rPr>
          <w:szCs w:val="28"/>
        </w:rPr>
        <w:t xml:space="preserve">где </w:t>
      </w:r>
      <w:r w:rsidRPr="00317A84">
        <w:rPr>
          <w:position w:val="-14"/>
          <w:szCs w:val="28"/>
        </w:rPr>
        <w:object w:dxaOrig="740" w:dyaOrig="420">
          <v:shape id="_x0000_i1374" type="#_x0000_t75" style="width:36.7pt;height:21.05pt" o:ole="">
            <v:imagedata r:id="rId713" o:title=""/>
          </v:shape>
          <o:OLEObject Type="Embed" ProgID="Equation.DSMT4" ShapeID="_x0000_i1374" DrawAspect="Content" ObjectID="_1518267423" r:id="rId714"/>
        </w:object>
      </w:r>
      <w:r w:rsidRPr="00317A84">
        <w:rPr>
          <w:szCs w:val="28"/>
        </w:rPr>
        <w:t xml:space="preserve"> является </w:t>
      </w:r>
      <w:r>
        <w:rPr>
          <w:szCs w:val="28"/>
        </w:rPr>
        <w:t xml:space="preserve">собственной </w:t>
      </w:r>
      <w:r w:rsidRPr="00317A84">
        <w:rPr>
          <w:szCs w:val="28"/>
        </w:rPr>
        <w:t xml:space="preserve">модой системы, </w:t>
      </w:r>
      <w:r w:rsidRPr="00317A84">
        <w:rPr>
          <w:position w:val="-12"/>
          <w:szCs w:val="28"/>
        </w:rPr>
        <w:object w:dxaOrig="420" w:dyaOrig="380">
          <v:shape id="_x0000_i1375" type="#_x0000_t75" style="width:21.05pt;height:18.35pt" o:ole="">
            <v:imagedata r:id="rId715" o:title=""/>
          </v:shape>
          <o:OLEObject Type="Embed" ProgID="Equation.DSMT4" ShapeID="_x0000_i1375" DrawAspect="Content" ObjectID="_1518267424" r:id="rId716"/>
        </w:object>
      </w:r>
      <w:r w:rsidRPr="00317A84">
        <w:rPr>
          <w:szCs w:val="28"/>
        </w:rPr>
        <w:t xml:space="preserve"> - частота моды системы, функции </w:t>
      </w:r>
      <w:r w:rsidRPr="00317A84">
        <w:rPr>
          <w:position w:val="-14"/>
          <w:szCs w:val="28"/>
        </w:rPr>
        <w:object w:dxaOrig="520" w:dyaOrig="420">
          <v:shape id="_x0000_i1376" type="#_x0000_t75" style="width:26.5pt;height:21.05pt" o:ole="">
            <v:imagedata r:id="rId717" o:title=""/>
          </v:shape>
          <o:OLEObject Type="Embed" ProgID="Equation.DSMT4" ShapeID="_x0000_i1376" DrawAspect="Content" ObjectID="_1518267425" r:id="rId718"/>
        </w:object>
      </w:r>
      <w:r w:rsidRPr="00317A84">
        <w:rPr>
          <w:szCs w:val="28"/>
        </w:rPr>
        <w:t xml:space="preserve"> и </w:t>
      </w:r>
      <w:r w:rsidRPr="00317A84">
        <w:rPr>
          <w:position w:val="-14"/>
          <w:szCs w:val="28"/>
        </w:rPr>
        <w:object w:dxaOrig="540" w:dyaOrig="420">
          <v:shape id="_x0000_i1377" type="#_x0000_t75" style="width:27.15pt;height:21.05pt" o:ole="">
            <v:imagedata r:id="rId719" o:title=""/>
          </v:shape>
          <o:OLEObject Type="Embed" ProgID="Equation.DSMT4" ShapeID="_x0000_i1377" DrawAspect="Content" ObjectID="_1518267426" r:id="rId720"/>
        </w:object>
      </w:r>
      <w:r w:rsidRPr="00317A84">
        <w:rPr>
          <w:szCs w:val="28"/>
        </w:rPr>
        <w:t xml:space="preserve"> комплексны и меняются много медленнее, чем </w:t>
      </w:r>
      <w:r w:rsidRPr="00317A84">
        <w:rPr>
          <w:position w:val="-14"/>
          <w:szCs w:val="28"/>
        </w:rPr>
        <w:object w:dxaOrig="1200" w:dyaOrig="420">
          <v:shape id="_x0000_i1378" type="#_x0000_t75" style="width:59.75pt;height:21.05pt" o:ole="">
            <v:imagedata r:id="rId721" o:title=""/>
          </v:shape>
          <o:OLEObject Type="Embed" ProgID="Equation.DSMT4" ShapeID="_x0000_i1378" DrawAspect="Content" ObjectID="_1518267427" r:id="rId722"/>
        </w:object>
      </w:r>
      <w:r w:rsidRPr="00317A84">
        <w:rPr>
          <w:szCs w:val="28"/>
        </w:rPr>
        <w:t xml:space="preserve">. Будем считать, что </w:t>
      </w:r>
      <w:r w:rsidRPr="00317A84">
        <w:rPr>
          <w:position w:val="-12"/>
          <w:szCs w:val="28"/>
        </w:rPr>
        <w:object w:dxaOrig="1480" w:dyaOrig="380">
          <v:shape id="_x0000_i1379" type="#_x0000_t75" style="width:74.05pt;height:18.35pt" o:ole="">
            <v:imagedata r:id="rId723" o:title=""/>
          </v:shape>
          <o:OLEObject Type="Embed" ProgID="Equation.DSMT4" ShapeID="_x0000_i1379" DrawAspect="Content" ObjectID="_1518267428" r:id="rId724"/>
        </w:object>
      </w:r>
      <w:r w:rsidRPr="00317A84">
        <w:rPr>
          <w:szCs w:val="28"/>
        </w:rPr>
        <w:t xml:space="preserve">, что верно для двумерных плазмонных </w:t>
      </w:r>
      <w:r w:rsidRPr="00317A84">
        <w:rPr>
          <w:szCs w:val="28"/>
          <w:lang w:val="en-US"/>
        </w:rPr>
        <w:t>DFB</w:t>
      </w:r>
      <w:r w:rsidRPr="00317A84">
        <w:rPr>
          <w:szCs w:val="28"/>
        </w:rPr>
        <w:t xml:space="preserve"> лазеров с квантовыми точками в качестве усиливающей среды. В результате, уравнения </w:t>
      </w:r>
      <w:r w:rsidR="008075E2" w:rsidRPr="00317A84">
        <w:rPr>
          <w:noProof/>
          <w:szCs w:val="28"/>
        </w:rPr>
        <w:fldChar w:fldCharType="begin"/>
      </w:r>
      <w:r w:rsidRPr="00317A84">
        <w:rPr>
          <w:noProof/>
          <w:szCs w:val="28"/>
        </w:rPr>
        <w:instrText xml:space="preserve"> GOTOBUTTON ZEqnNum730326  \* MERGEFORMAT </w:instrText>
      </w:r>
      <w:r w:rsidR="008075E2" w:rsidRPr="00317A84">
        <w:rPr>
          <w:noProof/>
          <w:szCs w:val="28"/>
        </w:rPr>
        <w:fldChar w:fldCharType="begin"/>
      </w:r>
      <w:r w:rsidRPr="00317A84">
        <w:rPr>
          <w:noProof/>
          <w:szCs w:val="28"/>
        </w:rPr>
        <w:instrText xml:space="preserve"> REF ZEqnNum730326 \* Charformat \! \* MERGEFORMAT </w:instrText>
      </w:r>
      <w:r w:rsidR="008075E2" w:rsidRPr="00317A84">
        <w:rPr>
          <w:noProof/>
          <w:szCs w:val="28"/>
        </w:rPr>
        <w:fldChar w:fldCharType="separate"/>
      </w:r>
      <w:r w:rsidR="00745F1F" w:rsidRPr="00745F1F">
        <w:rPr>
          <w:noProof/>
          <w:szCs w:val="28"/>
        </w:rPr>
        <w:instrText>(1)</w:instrText>
      </w:r>
      <w:r w:rsidR="008075E2" w:rsidRPr="00317A84">
        <w:rPr>
          <w:noProof/>
          <w:szCs w:val="28"/>
        </w:rPr>
        <w:fldChar w:fldCharType="end"/>
      </w:r>
      <w:r w:rsidR="008075E2" w:rsidRPr="00317A84">
        <w:rPr>
          <w:noProof/>
          <w:szCs w:val="28"/>
        </w:rPr>
        <w:fldChar w:fldCharType="end"/>
      </w:r>
      <w:r w:rsidRPr="00317A84">
        <w:rPr>
          <w:noProof/>
          <w:szCs w:val="28"/>
        </w:rPr>
        <w:t>-</w:t>
      </w:r>
      <w:r w:rsidR="008075E2" w:rsidRPr="00317A84">
        <w:rPr>
          <w:noProof/>
          <w:szCs w:val="28"/>
        </w:rPr>
        <w:fldChar w:fldCharType="begin"/>
      </w:r>
      <w:r w:rsidRPr="00317A84">
        <w:rPr>
          <w:noProof/>
          <w:szCs w:val="28"/>
        </w:rPr>
        <w:instrText xml:space="preserve"> GOTOBUTTON ZEqnNum522216  \* MERGEFORMAT </w:instrText>
      </w:r>
      <w:r w:rsidR="008075E2" w:rsidRPr="00317A84">
        <w:rPr>
          <w:noProof/>
          <w:szCs w:val="28"/>
        </w:rPr>
        <w:fldChar w:fldCharType="begin"/>
      </w:r>
      <w:r w:rsidRPr="00317A84">
        <w:rPr>
          <w:noProof/>
          <w:szCs w:val="28"/>
        </w:rPr>
        <w:instrText xml:space="preserve"> REF ZEqnNum522216 \* Charformat \! \* MERGEFORMAT </w:instrText>
      </w:r>
      <w:r w:rsidR="008075E2" w:rsidRPr="00317A84">
        <w:rPr>
          <w:noProof/>
          <w:szCs w:val="28"/>
        </w:rPr>
        <w:fldChar w:fldCharType="separate"/>
      </w:r>
      <w:r w:rsidR="00745F1F" w:rsidRPr="00745F1F">
        <w:rPr>
          <w:noProof/>
          <w:szCs w:val="28"/>
        </w:rPr>
        <w:instrText>(3)</w:instrText>
      </w:r>
      <w:r w:rsidR="008075E2" w:rsidRPr="00317A84">
        <w:rPr>
          <w:noProof/>
          <w:szCs w:val="28"/>
        </w:rPr>
        <w:fldChar w:fldCharType="end"/>
      </w:r>
      <w:r w:rsidR="008075E2" w:rsidRPr="00317A84">
        <w:rPr>
          <w:noProof/>
          <w:szCs w:val="28"/>
        </w:rPr>
        <w:fldChar w:fldCharType="end"/>
      </w:r>
      <w:r w:rsidRPr="00317A84">
        <w:rPr>
          <w:szCs w:val="28"/>
        </w:rPr>
        <w:t xml:space="preserve"> перепишутся в виде</w:t>
      </w:r>
    </w:p>
    <w:tbl>
      <w:tblPr>
        <w:tblW w:w="0" w:type="auto"/>
        <w:tblLook w:val="04A0"/>
      </w:tblPr>
      <w:tblGrid>
        <w:gridCol w:w="8365"/>
        <w:gridCol w:w="1206"/>
      </w:tblGrid>
      <w:tr w:rsidR="003C6B23" w:rsidRPr="00317A84" w:rsidTr="003C6B23">
        <w:tc>
          <w:tcPr>
            <w:tcW w:w="8330" w:type="dxa"/>
          </w:tcPr>
          <w:p w:rsidR="003C6B23" w:rsidRPr="00317A84" w:rsidRDefault="003C6B23" w:rsidP="003C6B23">
            <w:pPr>
              <w:jc w:val="center"/>
              <w:rPr>
                <w:szCs w:val="28"/>
              </w:rPr>
            </w:pPr>
            <w:r w:rsidRPr="00317A84">
              <w:rPr>
                <w:position w:val="-28"/>
                <w:szCs w:val="28"/>
              </w:rPr>
              <w:object w:dxaOrig="4340" w:dyaOrig="760">
                <v:shape id="_x0000_i1380" type="#_x0000_t75" style="width:216.7pt;height:38.7pt" o:ole="">
                  <v:imagedata r:id="rId725" o:title=""/>
                </v:shape>
                <o:OLEObject Type="Embed" ProgID="Equation.DSMT4" ShapeID="_x0000_i1380" DrawAspect="Content" ObjectID="_1518267429" r:id="rId726"/>
              </w:object>
            </w:r>
            <w:r w:rsidRPr="00317A84">
              <w:rPr>
                <w:szCs w:val="28"/>
              </w:rPr>
              <w:t>,</w:t>
            </w:r>
          </w:p>
        </w:tc>
        <w:tc>
          <w:tcPr>
            <w:tcW w:w="1241" w:type="dxa"/>
          </w:tcPr>
          <w:p w:rsidR="003C6B23" w:rsidRPr="00317A84" w:rsidRDefault="008075E2" w:rsidP="003C6B23">
            <w:pPr>
              <w:jc w:val="right"/>
              <w:rPr>
                <w:szCs w:val="28"/>
              </w:rPr>
            </w:pPr>
            <w:r w:rsidRPr="00317A84">
              <w:rPr>
                <w:szCs w:val="28"/>
              </w:rPr>
              <w:fldChar w:fldCharType="begin"/>
            </w:r>
            <w:r w:rsidR="003C6B23" w:rsidRPr="00317A84">
              <w:rPr>
                <w:szCs w:val="28"/>
              </w:rPr>
              <w:instrText xml:space="preserve"> MACROBUTTON MTPlaceRef \* MERGEFORMAT </w:instrText>
            </w:r>
            <w:r w:rsidRPr="00317A84">
              <w:rPr>
                <w:szCs w:val="28"/>
              </w:rPr>
              <w:fldChar w:fldCharType="begin"/>
            </w:r>
            <w:r w:rsidR="003C6B23" w:rsidRPr="00317A84">
              <w:rPr>
                <w:szCs w:val="28"/>
              </w:rPr>
              <w:instrText xml:space="preserve"> SEQ MTEqn \h \* MERGEFORMAT </w:instrText>
            </w:r>
            <w:r w:rsidRPr="00317A84">
              <w:rPr>
                <w:szCs w:val="28"/>
              </w:rPr>
              <w:fldChar w:fldCharType="end"/>
            </w:r>
            <w:bookmarkStart w:id="48" w:name="ZEqnNum350769"/>
            <w:r w:rsidR="003C6B23" w:rsidRPr="00317A84">
              <w:rPr>
                <w:szCs w:val="28"/>
              </w:rPr>
              <w:instrText>(</w:instrText>
            </w:r>
            <w:fldSimple w:instr=" SEQ MTEqn \c \* Arabic \* MERGEFORMAT ">
              <w:r w:rsidR="00745F1F" w:rsidRPr="00745F1F">
                <w:rPr>
                  <w:noProof/>
                  <w:szCs w:val="28"/>
                </w:rPr>
                <w:instrText>37</w:instrText>
              </w:r>
            </w:fldSimple>
            <w:r w:rsidR="003C6B23" w:rsidRPr="00317A84">
              <w:rPr>
                <w:szCs w:val="28"/>
              </w:rPr>
              <w:instrText>)</w:instrText>
            </w:r>
            <w:bookmarkEnd w:id="48"/>
            <w:r w:rsidRPr="00317A84">
              <w:rPr>
                <w:szCs w:val="28"/>
              </w:rPr>
              <w:fldChar w:fldCharType="end"/>
            </w:r>
          </w:p>
        </w:tc>
      </w:tr>
      <w:tr w:rsidR="003C6B23" w:rsidRPr="00317A84" w:rsidTr="003C6B23">
        <w:tc>
          <w:tcPr>
            <w:tcW w:w="8330" w:type="dxa"/>
          </w:tcPr>
          <w:p w:rsidR="003C6B23" w:rsidRPr="00317A84" w:rsidRDefault="003C6B23" w:rsidP="003C6B23">
            <w:pPr>
              <w:jc w:val="center"/>
              <w:rPr>
                <w:szCs w:val="28"/>
              </w:rPr>
            </w:pPr>
            <w:r w:rsidRPr="00317A84">
              <w:rPr>
                <w:position w:val="-34"/>
                <w:szCs w:val="28"/>
              </w:rPr>
              <w:object w:dxaOrig="4580" w:dyaOrig="940">
                <v:shape id="_x0000_i1381" type="#_x0000_t75" style="width:228.25pt;height:47.55pt" o:ole="">
                  <v:imagedata r:id="rId727" o:title=""/>
                </v:shape>
                <o:OLEObject Type="Embed" ProgID="Equation.DSMT4" ShapeID="_x0000_i1381" DrawAspect="Content" ObjectID="_1518267430" r:id="rId728"/>
              </w:object>
            </w:r>
            <w:r w:rsidRPr="00317A84">
              <w:rPr>
                <w:szCs w:val="28"/>
              </w:rPr>
              <w:t>,</w:t>
            </w:r>
          </w:p>
        </w:tc>
        <w:tc>
          <w:tcPr>
            <w:tcW w:w="1241" w:type="dxa"/>
          </w:tcPr>
          <w:p w:rsidR="003C6B23" w:rsidRPr="00317A84" w:rsidRDefault="008075E2" w:rsidP="003C6B23">
            <w:pPr>
              <w:jc w:val="right"/>
              <w:rPr>
                <w:szCs w:val="28"/>
              </w:rPr>
            </w:pPr>
            <w:r w:rsidRPr="00317A84">
              <w:rPr>
                <w:szCs w:val="28"/>
              </w:rPr>
              <w:fldChar w:fldCharType="begin"/>
            </w:r>
            <w:r w:rsidR="003C6B23" w:rsidRPr="00317A84">
              <w:rPr>
                <w:szCs w:val="28"/>
              </w:rPr>
              <w:instrText xml:space="preserve"> MACROBUTTON MTPlaceRef \* MERGEFORMAT </w:instrText>
            </w:r>
            <w:r w:rsidRPr="00317A84">
              <w:rPr>
                <w:szCs w:val="28"/>
              </w:rPr>
              <w:fldChar w:fldCharType="begin"/>
            </w:r>
            <w:r w:rsidR="003C6B23" w:rsidRPr="00317A84">
              <w:rPr>
                <w:szCs w:val="28"/>
              </w:rPr>
              <w:instrText xml:space="preserve"> SEQ MTEqn \h \* MERGEFORMAT </w:instrText>
            </w:r>
            <w:r w:rsidRPr="00317A84">
              <w:rPr>
                <w:szCs w:val="28"/>
              </w:rPr>
              <w:fldChar w:fldCharType="end"/>
            </w:r>
            <w:bookmarkStart w:id="49" w:name="ZEqnNum665847"/>
            <w:r w:rsidR="003C6B23" w:rsidRPr="00317A84">
              <w:rPr>
                <w:szCs w:val="28"/>
              </w:rPr>
              <w:instrText>(</w:instrText>
            </w:r>
            <w:fldSimple w:instr=" SEQ MTEqn \c \* Arabic \* MERGEFORMAT ">
              <w:r w:rsidR="00745F1F" w:rsidRPr="00745F1F">
                <w:rPr>
                  <w:noProof/>
                  <w:szCs w:val="28"/>
                </w:rPr>
                <w:instrText>38</w:instrText>
              </w:r>
            </w:fldSimple>
            <w:r w:rsidR="003C6B23" w:rsidRPr="00317A84">
              <w:rPr>
                <w:szCs w:val="28"/>
              </w:rPr>
              <w:instrText>)</w:instrText>
            </w:r>
            <w:bookmarkEnd w:id="49"/>
            <w:r w:rsidRPr="00317A84">
              <w:rPr>
                <w:szCs w:val="28"/>
              </w:rPr>
              <w:fldChar w:fldCharType="end"/>
            </w:r>
          </w:p>
        </w:tc>
      </w:tr>
      <w:tr w:rsidR="003C6B23" w:rsidRPr="00317A84" w:rsidTr="003C6B23">
        <w:tc>
          <w:tcPr>
            <w:tcW w:w="8330" w:type="dxa"/>
          </w:tcPr>
          <w:p w:rsidR="003C6B23" w:rsidRPr="00317A84" w:rsidRDefault="003C6B23" w:rsidP="003C6B23">
            <w:pPr>
              <w:jc w:val="center"/>
              <w:rPr>
                <w:szCs w:val="28"/>
              </w:rPr>
            </w:pPr>
            <w:r w:rsidRPr="00317A84">
              <w:rPr>
                <w:position w:val="-34"/>
                <w:szCs w:val="28"/>
              </w:rPr>
              <w:object w:dxaOrig="8140" w:dyaOrig="820">
                <v:shape id="_x0000_i1382" type="#_x0000_t75" style="width:407.55pt;height:41.45pt" o:ole="">
                  <v:imagedata r:id="rId729" o:title=""/>
                </v:shape>
                <o:OLEObject Type="Embed" ProgID="Equation.DSMT4" ShapeID="_x0000_i1382" DrawAspect="Content" ObjectID="_1518267431" r:id="rId730"/>
              </w:object>
            </w:r>
            <w:r w:rsidRPr="00317A84">
              <w:rPr>
                <w:szCs w:val="28"/>
              </w:rPr>
              <w:t>.</w:t>
            </w:r>
          </w:p>
        </w:tc>
        <w:tc>
          <w:tcPr>
            <w:tcW w:w="1241" w:type="dxa"/>
          </w:tcPr>
          <w:p w:rsidR="003C6B23" w:rsidRPr="00317A84" w:rsidRDefault="008075E2" w:rsidP="003C6B23">
            <w:pPr>
              <w:jc w:val="right"/>
              <w:rPr>
                <w:szCs w:val="28"/>
              </w:rPr>
            </w:pPr>
            <w:r w:rsidRPr="00317A84">
              <w:rPr>
                <w:szCs w:val="28"/>
              </w:rPr>
              <w:fldChar w:fldCharType="begin"/>
            </w:r>
            <w:r w:rsidR="003C6B23" w:rsidRPr="00317A84">
              <w:rPr>
                <w:szCs w:val="28"/>
              </w:rPr>
              <w:instrText xml:space="preserve"> MACROBUTTON MTPlaceRef \* MERGEFORMAT </w:instrText>
            </w:r>
            <w:r w:rsidRPr="00317A84">
              <w:rPr>
                <w:szCs w:val="28"/>
              </w:rPr>
              <w:fldChar w:fldCharType="begin"/>
            </w:r>
            <w:r w:rsidR="003C6B23" w:rsidRPr="00317A84">
              <w:rPr>
                <w:szCs w:val="28"/>
              </w:rPr>
              <w:instrText xml:space="preserve"> SEQ MTEqn \h \* MERGEFORMAT </w:instrText>
            </w:r>
            <w:r w:rsidRPr="00317A84">
              <w:rPr>
                <w:szCs w:val="28"/>
              </w:rPr>
              <w:fldChar w:fldCharType="end"/>
            </w:r>
            <w:bookmarkStart w:id="50" w:name="ZEqnNum187634"/>
            <w:r w:rsidR="003C6B23" w:rsidRPr="00317A84">
              <w:rPr>
                <w:szCs w:val="28"/>
              </w:rPr>
              <w:instrText>(</w:instrText>
            </w:r>
            <w:fldSimple w:instr=" SEQ MTEqn \c \* Arabic \* MERGEFORMAT ">
              <w:r w:rsidR="00745F1F" w:rsidRPr="00745F1F">
                <w:rPr>
                  <w:noProof/>
                  <w:szCs w:val="28"/>
                </w:rPr>
                <w:instrText>39</w:instrText>
              </w:r>
            </w:fldSimple>
            <w:r w:rsidR="003C6B23" w:rsidRPr="00317A84">
              <w:rPr>
                <w:szCs w:val="28"/>
              </w:rPr>
              <w:instrText>)</w:instrText>
            </w:r>
            <w:bookmarkEnd w:id="50"/>
            <w:r w:rsidRPr="00317A84">
              <w:rPr>
                <w:szCs w:val="28"/>
              </w:rPr>
              <w:fldChar w:fldCharType="end"/>
            </w:r>
          </w:p>
        </w:tc>
      </w:tr>
    </w:tbl>
    <w:p w:rsidR="003C6B23" w:rsidRPr="00317A84" w:rsidRDefault="003C6B23" w:rsidP="003C6B23">
      <w:pPr>
        <w:ind w:firstLine="567"/>
        <w:rPr>
          <w:szCs w:val="28"/>
        </w:rPr>
      </w:pPr>
      <w:r w:rsidRPr="00317A84">
        <w:rPr>
          <w:szCs w:val="28"/>
        </w:rPr>
        <w:t xml:space="preserve">Подставим </w:t>
      </w:r>
      <w:r w:rsidR="008075E2" w:rsidRPr="00317A84">
        <w:rPr>
          <w:szCs w:val="28"/>
        </w:rPr>
        <w:fldChar w:fldCharType="begin"/>
      </w:r>
      <w:r w:rsidRPr="00317A84">
        <w:rPr>
          <w:szCs w:val="28"/>
        </w:rPr>
        <w:instrText xml:space="preserve"> GOTOBUTTON ZEqnNum665847  \* MERGEFORMAT </w:instrText>
      </w:r>
      <w:r w:rsidR="008075E2" w:rsidRPr="00317A84">
        <w:rPr>
          <w:szCs w:val="28"/>
        </w:rPr>
        <w:fldChar w:fldCharType="begin"/>
      </w:r>
      <w:r w:rsidRPr="00317A84">
        <w:rPr>
          <w:szCs w:val="28"/>
        </w:rPr>
        <w:instrText xml:space="preserve"> REF ZEqnNum665847 \* Charformat \! \* MERGEFORMAT </w:instrText>
      </w:r>
      <w:r w:rsidR="008075E2" w:rsidRPr="00317A84">
        <w:rPr>
          <w:szCs w:val="28"/>
        </w:rPr>
        <w:fldChar w:fldCharType="separate"/>
      </w:r>
      <w:r w:rsidR="00745F1F" w:rsidRPr="00317A84">
        <w:rPr>
          <w:szCs w:val="28"/>
        </w:rPr>
        <w:instrText>(</w:instrText>
      </w:r>
      <w:r w:rsidR="00745F1F" w:rsidRPr="00745F1F">
        <w:rPr>
          <w:szCs w:val="28"/>
        </w:rPr>
        <w:instrText>38</w:instrText>
      </w:r>
      <w:r w:rsidR="00745F1F" w:rsidRPr="00317A84">
        <w:rPr>
          <w:szCs w:val="28"/>
        </w:rPr>
        <w:instrText>)</w:instrText>
      </w:r>
      <w:r w:rsidR="008075E2" w:rsidRPr="00317A84">
        <w:rPr>
          <w:szCs w:val="28"/>
        </w:rPr>
        <w:fldChar w:fldCharType="end"/>
      </w:r>
      <w:r w:rsidR="008075E2" w:rsidRPr="00317A84">
        <w:rPr>
          <w:szCs w:val="28"/>
        </w:rPr>
        <w:fldChar w:fldCharType="end"/>
      </w:r>
      <w:r w:rsidRPr="00317A84">
        <w:rPr>
          <w:szCs w:val="28"/>
        </w:rPr>
        <w:t xml:space="preserve"> в </w:t>
      </w:r>
      <w:r w:rsidR="008075E2" w:rsidRPr="00317A84">
        <w:rPr>
          <w:szCs w:val="28"/>
        </w:rPr>
        <w:fldChar w:fldCharType="begin"/>
      </w:r>
      <w:r w:rsidRPr="00317A84">
        <w:rPr>
          <w:szCs w:val="28"/>
        </w:rPr>
        <w:instrText xml:space="preserve"> GOTOBUTTON ZEqnNum350769  \* MERGEFORMAT </w:instrText>
      </w:r>
      <w:r w:rsidR="008075E2" w:rsidRPr="00317A84">
        <w:rPr>
          <w:szCs w:val="28"/>
        </w:rPr>
        <w:fldChar w:fldCharType="begin"/>
      </w:r>
      <w:r w:rsidRPr="00317A84">
        <w:rPr>
          <w:szCs w:val="28"/>
        </w:rPr>
        <w:instrText xml:space="preserve"> REF ZEqnNum350769 \* Charformat \! \* MERGEFORMAT </w:instrText>
      </w:r>
      <w:r w:rsidR="008075E2" w:rsidRPr="00317A84">
        <w:rPr>
          <w:szCs w:val="28"/>
        </w:rPr>
        <w:fldChar w:fldCharType="separate"/>
      </w:r>
      <w:r w:rsidR="00745F1F" w:rsidRPr="00317A84">
        <w:rPr>
          <w:szCs w:val="28"/>
        </w:rPr>
        <w:instrText>(</w:instrText>
      </w:r>
      <w:r w:rsidR="00745F1F" w:rsidRPr="00745F1F">
        <w:rPr>
          <w:szCs w:val="28"/>
        </w:rPr>
        <w:instrText>37</w:instrText>
      </w:r>
      <w:r w:rsidR="00745F1F" w:rsidRPr="00317A84">
        <w:rPr>
          <w:szCs w:val="28"/>
        </w:rPr>
        <w:instrText>)</w:instrText>
      </w:r>
      <w:r w:rsidR="008075E2" w:rsidRPr="00317A84">
        <w:rPr>
          <w:szCs w:val="28"/>
        </w:rPr>
        <w:fldChar w:fldCharType="end"/>
      </w:r>
      <w:r w:rsidR="008075E2" w:rsidRPr="00317A84">
        <w:rPr>
          <w:szCs w:val="28"/>
        </w:rPr>
        <w:fldChar w:fldCharType="end"/>
      </w:r>
      <w:r w:rsidRPr="00317A84">
        <w:rPr>
          <w:szCs w:val="28"/>
        </w:rPr>
        <w:t xml:space="preserve"> и </w:t>
      </w:r>
      <w:r w:rsidR="008075E2" w:rsidRPr="00317A84">
        <w:rPr>
          <w:szCs w:val="28"/>
        </w:rPr>
        <w:fldChar w:fldCharType="begin"/>
      </w:r>
      <w:r w:rsidRPr="00317A84">
        <w:rPr>
          <w:szCs w:val="28"/>
        </w:rPr>
        <w:instrText xml:space="preserve"> GOTOBUTTON ZEqnNum187634  \* MERGEFORMAT </w:instrText>
      </w:r>
      <w:r w:rsidR="008075E2" w:rsidRPr="00317A84">
        <w:rPr>
          <w:szCs w:val="28"/>
        </w:rPr>
        <w:fldChar w:fldCharType="begin"/>
      </w:r>
      <w:r w:rsidRPr="00317A84">
        <w:rPr>
          <w:szCs w:val="28"/>
        </w:rPr>
        <w:instrText xml:space="preserve"> REF ZEqnNum187634 \* Charformat \! \* MERGEFORMAT </w:instrText>
      </w:r>
      <w:r w:rsidR="008075E2" w:rsidRPr="00317A84">
        <w:rPr>
          <w:szCs w:val="28"/>
        </w:rPr>
        <w:fldChar w:fldCharType="separate"/>
      </w:r>
      <w:r w:rsidR="00745F1F" w:rsidRPr="00317A84">
        <w:rPr>
          <w:szCs w:val="28"/>
        </w:rPr>
        <w:instrText>(</w:instrText>
      </w:r>
      <w:r w:rsidR="00745F1F" w:rsidRPr="00745F1F">
        <w:rPr>
          <w:szCs w:val="28"/>
        </w:rPr>
        <w:instrText>39</w:instrText>
      </w:r>
      <w:r w:rsidR="00745F1F" w:rsidRPr="00317A84">
        <w:rPr>
          <w:szCs w:val="28"/>
        </w:rPr>
        <w:instrText>)</w:instrText>
      </w:r>
      <w:r w:rsidR="008075E2" w:rsidRPr="00317A84">
        <w:rPr>
          <w:szCs w:val="28"/>
        </w:rPr>
        <w:fldChar w:fldCharType="end"/>
      </w:r>
      <w:r w:rsidR="008075E2" w:rsidRPr="00317A84">
        <w:rPr>
          <w:szCs w:val="28"/>
        </w:rPr>
        <w:fldChar w:fldCharType="end"/>
      </w:r>
      <w:r w:rsidRPr="00317A84">
        <w:rPr>
          <w:szCs w:val="28"/>
        </w:rPr>
        <w:t xml:space="preserve">, умножим </w:t>
      </w:r>
      <w:r w:rsidR="008075E2" w:rsidRPr="00317A84">
        <w:rPr>
          <w:szCs w:val="28"/>
        </w:rPr>
        <w:fldChar w:fldCharType="begin"/>
      </w:r>
      <w:r w:rsidRPr="00317A84">
        <w:rPr>
          <w:szCs w:val="28"/>
        </w:rPr>
        <w:instrText xml:space="preserve"> GOTOBUTTON ZEqnNum350769  \* MERGEFORMAT </w:instrText>
      </w:r>
      <w:r w:rsidR="008075E2" w:rsidRPr="00317A84">
        <w:rPr>
          <w:szCs w:val="28"/>
        </w:rPr>
        <w:fldChar w:fldCharType="begin"/>
      </w:r>
      <w:r w:rsidRPr="00317A84">
        <w:rPr>
          <w:szCs w:val="28"/>
        </w:rPr>
        <w:instrText xml:space="preserve"> REF ZEqnNum350769 \* Charformat \! \* MERGEFORMAT </w:instrText>
      </w:r>
      <w:r w:rsidR="008075E2" w:rsidRPr="00317A84">
        <w:rPr>
          <w:szCs w:val="28"/>
        </w:rPr>
        <w:fldChar w:fldCharType="separate"/>
      </w:r>
      <w:r w:rsidR="00745F1F" w:rsidRPr="00317A84">
        <w:rPr>
          <w:szCs w:val="28"/>
        </w:rPr>
        <w:instrText>(</w:instrText>
      </w:r>
      <w:r w:rsidR="00745F1F" w:rsidRPr="00745F1F">
        <w:rPr>
          <w:szCs w:val="28"/>
        </w:rPr>
        <w:instrText>37</w:instrText>
      </w:r>
      <w:r w:rsidR="00745F1F" w:rsidRPr="00317A84">
        <w:rPr>
          <w:szCs w:val="28"/>
        </w:rPr>
        <w:instrText>)</w:instrText>
      </w:r>
      <w:r w:rsidR="008075E2" w:rsidRPr="00317A84">
        <w:rPr>
          <w:szCs w:val="28"/>
        </w:rPr>
        <w:fldChar w:fldCharType="end"/>
      </w:r>
      <w:r w:rsidR="008075E2" w:rsidRPr="00317A84">
        <w:rPr>
          <w:szCs w:val="28"/>
        </w:rPr>
        <w:fldChar w:fldCharType="end"/>
      </w:r>
      <w:r w:rsidRPr="00317A84">
        <w:rPr>
          <w:szCs w:val="28"/>
        </w:rPr>
        <w:t xml:space="preserve"> на </w:t>
      </w:r>
      <w:r w:rsidRPr="00317A84">
        <w:rPr>
          <w:position w:val="-14"/>
          <w:szCs w:val="28"/>
        </w:rPr>
        <w:object w:dxaOrig="620" w:dyaOrig="440">
          <v:shape id="_x0000_i1383" type="#_x0000_t75" style="width:30.55pt;height:21.75pt" o:ole="">
            <v:imagedata r:id="rId731" o:title=""/>
          </v:shape>
          <o:OLEObject Type="Embed" ProgID="Equation.DSMT4" ShapeID="_x0000_i1383" DrawAspect="Content" ObjectID="_1518267432" r:id="rId732"/>
        </w:object>
      </w:r>
      <w:r w:rsidRPr="00317A84">
        <w:rPr>
          <w:szCs w:val="28"/>
        </w:rPr>
        <w:t xml:space="preserve">, и усредним пространственные множители в </w:t>
      </w:r>
      <w:r w:rsidR="008075E2" w:rsidRPr="00317A84">
        <w:rPr>
          <w:szCs w:val="28"/>
        </w:rPr>
        <w:fldChar w:fldCharType="begin"/>
      </w:r>
      <w:r w:rsidRPr="00317A84">
        <w:rPr>
          <w:szCs w:val="28"/>
        </w:rPr>
        <w:instrText xml:space="preserve"> GOTOBUTTON ZEqnNum350769  \* MERGEFORMAT </w:instrText>
      </w:r>
      <w:r w:rsidR="008075E2" w:rsidRPr="00317A84">
        <w:rPr>
          <w:szCs w:val="28"/>
        </w:rPr>
        <w:fldChar w:fldCharType="begin"/>
      </w:r>
      <w:r w:rsidRPr="00317A84">
        <w:rPr>
          <w:szCs w:val="28"/>
        </w:rPr>
        <w:instrText xml:space="preserve"> REF ZEqnNum350769 \* Charformat \! \* MERGEFORMAT </w:instrText>
      </w:r>
      <w:r w:rsidR="008075E2" w:rsidRPr="00317A84">
        <w:rPr>
          <w:szCs w:val="28"/>
        </w:rPr>
        <w:fldChar w:fldCharType="separate"/>
      </w:r>
      <w:r w:rsidR="00745F1F" w:rsidRPr="00317A84">
        <w:rPr>
          <w:szCs w:val="28"/>
        </w:rPr>
        <w:instrText>(</w:instrText>
      </w:r>
      <w:r w:rsidR="00745F1F" w:rsidRPr="00745F1F">
        <w:rPr>
          <w:szCs w:val="28"/>
        </w:rPr>
        <w:instrText>37</w:instrText>
      </w:r>
      <w:r w:rsidR="00745F1F" w:rsidRPr="00317A84">
        <w:rPr>
          <w:szCs w:val="28"/>
        </w:rPr>
        <w:instrText>)</w:instrText>
      </w:r>
      <w:r w:rsidR="008075E2" w:rsidRPr="00317A84">
        <w:rPr>
          <w:szCs w:val="28"/>
        </w:rPr>
        <w:fldChar w:fldCharType="end"/>
      </w:r>
      <w:r w:rsidR="008075E2" w:rsidRPr="00317A84">
        <w:rPr>
          <w:szCs w:val="28"/>
        </w:rPr>
        <w:fldChar w:fldCharType="end"/>
      </w:r>
      <w:r w:rsidRPr="00317A84">
        <w:rPr>
          <w:szCs w:val="28"/>
        </w:rPr>
        <w:t xml:space="preserve">, </w:t>
      </w:r>
      <w:r w:rsidR="008075E2" w:rsidRPr="00317A84">
        <w:rPr>
          <w:szCs w:val="28"/>
        </w:rPr>
        <w:fldChar w:fldCharType="begin"/>
      </w:r>
      <w:r w:rsidRPr="00317A84">
        <w:rPr>
          <w:szCs w:val="28"/>
        </w:rPr>
        <w:instrText xml:space="preserve"> GOTOBUTTON ZEqnNum187634  \* MERGEFORMAT </w:instrText>
      </w:r>
      <w:r w:rsidR="008075E2" w:rsidRPr="00317A84">
        <w:rPr>
          <w:szCs w:val="28"/>
        </w:rPr>
        <w:fldChar w:fldCharType="begin"/>
      </w:r>
      <w:r w:rsidRPr="00317A84">
        <w:rPr>
          <w:szCs w:val="28"/>
        </w:rPr>
        <w:instrText xml:space="preserve"> REF ZEqnNum187634 \* Charformat \! \* MERGEFORMAT </w:instrText>
      </w:r>
      <w:r w:rsidR="008075E2" w:rsidRPr="00317A84">
        <w:rPr>
          <w:szCs w:val="28"/>
        </w:rPr>
        <w:fldChar w:fldCharType="separate"/>
      </w:r>
      <w:r w:rsidR="00745F1F" w:rsidRPr="00317A84">
        <w:rPr>
          <w:szCs w:val="28"/>
        </w:rPr>
        <w:instrText>(</w:instrText>
      </w:r>
      <w:r w:rsidR="00745F1F" w:rsidRPr="00745F1F">
        <w:rPr>
          <w:szCs w:val="28"/>
        </w:rPr>
        <w:instrText>39</w:instrText>
      </w:r>
      <w:r w:rsidR="00745F1F" w:rsidRPr="00317A84">
        <w:rPr>
          <w:szCs w:val="28"/>
        </w:rPr>
        <w:instrText>)</w:instrText>
      </w:r>
      <w:r w:rsidR="008075E2" w:rsidRPr="00317A84">
        <w:rPr>
          <w:szCs w:val="28"/>
        </w:rPr>
        <w:fldChar w:fldCharType="end"/>
      </w:r>
      <w:r w:rsidR="008075E2" w:rsidRPr="00317A84">
        <w:rPr>
          <w:szCs w:val="28"/>
        </w:rPr>
        <w:fldChar w:fldCharType="end"/>
      </w:r>
      <w:r w:rsidRPr="00317A84">
        <w:rPr>
          <w:szCs w:val="28"/>
        </w:rPr>
        <w:t xml:space="preserve"> по моде системы, соответствующей частоте </w:t>
      </w:r>
      <w:r w:rsidRPr="00317A84">
        <w:rPr>
          <w:position w:val="-12"/>
          <w:szCs w:val="28"/>
        </w:rPr>
        <w:object w:dxaOrig="420" w:dyaOrig="380">
          <v:shape id="_x0000_i1384" type="#_x0000_t75" style="width:21.05pt;height:18.35pt" o:ole="">
            <v:imagedata r:id="rId733" o:title=""/>
          </v:shape>
          <o:OLEObject Type="Embed" ProgID="Equation.DSMT4" ShapeID="_x0000_i1384" DrawAspect="Content" ObjectID="_1518267433" r:id="rId734"/>
        </w:object>
      </w:r>
      <w:r w:rsidRPr="00317A84">
        <w:rPr>
          <w:szCs w:val="28"/>
        </w:rPr>
        <w:t xml:space="preserve">. В результате получим уравнения для определения плотности </w:t>
      </w:r>
      <w:r w:rsidRPr="00317A84">
        <w:rPr>
          <w:szCs w:val="28"/>
        </w:rPr>
        <w:lastRenderedPageBreak/>
        <w:t xml:space="preserve">числа фотонов в резонаторе </w:t>
      </w:r>
      <w:r w:rsidRPr="00552358">
        <w:rPr>
          <w:position w:val="-14"/>
          <w:szCs w:val="28"/>
        </w:rPr>
        <w:object w:dxaOrig="540" w:dyaOrig="420">
          <v:shape id="_x0000_i1385" type="#_x0000_t75" style="width:27.15pt;height:21.05pt" o:ole="">
            <v:imagedata r:id="rId735" o:title=""/>
          </v:shape>
          <o:OLEObject Type="Embed" ProgID="Equation.DSMT4" ShapeID="_x0000_i1385" DrawAspect="Content" ObjectID="_1518267434" r:id="rId736"/>
        </w:object>
      </w:r>
      <w:r>
        <w:rPr>
          <w:szCs w:val="28"/>
        </w:rPr>
        <w:t xml:space="preserve"> </w:t>
      </w:r>
      <w:r w:rsidRPr="00317A84">
        <w:rPr>
          <w:szCs w:val="28"/>
        </w:rPr>
        <w:t>и плотности числа носителей</w:t>
      </w:r>
      <w:r>
        <w:rPr>
          <w:szCs w:val="28"/>
        </w:rPr>
        <w:t xml:space="preserve"> </w:t>
      </w:r>
      <w:r w:rsidRPr="00317A84">
        <w:rPr>
          <w:position w:val="-14"/>
          <w:szCs w:val="28"/>
        </w:rPr>
        <w:object w:dxaOrig="600" w:dyaOrig="420">
          <v:shape id="_x0000_i1386" type="#_x0000_t75" style="width:29.9pt;height:21.05pt" o:ole="">
            <v:imagedata r:id="rId737" o:title=""/>
          </v:shape>
          <o:OLEObject Type="Embed" ProgID="Equation.DSMT4" ShapeID="_x0000_i1386" DrawAspect="Content" ObjectID="_1518267435" r:id="rId738"/>
        </w:object>
      </w:r>
      <w:r>
        <w:rPr>
          <w:szCs w:val="28"/>
        </w:rPr>
        <w:t xml:space="preserve">. </w:t>
      </w:r>
      <w:r w:rsidRPr="00317A84">
        <w:rPr>
          <w:szCs w:val="28"/>
        </w:rPr>
        <w:t xml:space="preserve">Уравнения Максвелла-Блоха не учитывают спонтанные распады в системе. Для того чтобы их учесть, добавим в уравнения соответствующие слагаемые </w:t>
      </w:r>
      <w:r w:rsidR="008075E2" w:rsidRPr="00317A84">
        <w:rPr>
          <w:szCs w:val="28"/>
        </w:rPr>
        <w:fldChar w:fldCharType="begin"/>
      </w:r>
      <w:r>
        <w:rPr>
          <w:szCs w:val="28"/>
        </w:rPr>
        <w:instrText xml:space="preserve"> ADDIN EN.CITE &lt;EndNote&gt;&lt;Cite&gt;&lt;Author&gt;Englund&lt;/Author&gt;&lt;Year&gt;2008&lt;/Year&gt;&lt;RecNum&gt;48&lt;/RecNum&gt;&lt;DisplayText&gt;&lt;style font="Times New Roman"&gt;[86,87]&lt;/style&gt;&lt;/DisplayText&gt;&lt;record&gt;&lt;rec-number&gt;48&lt;/rec-number&gt;&lt;foreign-keys&gt;&lt;key app="EN" db-id="00ds5t5fvvtsw4essrsxx0txa5ssw00rpwst"&gt;48&lt;/key&gt;&lt;/foreign-keys&gt;&lt;ref-type name="Journal Article"&gt;17&lt;/ref-type&gt;&lt;contributors&gt;&lt;authors&gt;&lt;author&gt;Englund, D.&lt;/author&gt;&lt;author&gt;Altug, H.&lt;/author&gt;&lt;author&gt;Ellis, B.&lt;/author&gt;&lt;author&gt;Vuckovic, J.&lt;/author&gt;&lt;/authors&gt;&lt;/contributors&gt;&lt;titles&gt;&lt;title&gt;Ultrafast photonic crystal lasers&lt;/title&gt;&lt;secondary-title&gt;Laser &amp;amp; Phot. Rev.&lt;/secondary-title&gt;&lt;/titles&gt;&lt;pages&gt;264-274&lt;/pages&gt;&lt;volume&gt;2&lt;/volume&gt;&lt;number&gt;4&lt;/number&gt;&lt;section&gt;264&lt;/section&gt;&lt;dates&gt;&lt;year&gt;2008&lt;/year&gt;&lt;/dates&gt;&lt;urls&gt;&lt;/urls&gt;&lt;electronic-resource-num&gt;10.1002/Ipor.200710032&lt;/electronic-resource-num&gt;&lt;/record&gt;&lt;/Cite&gt;&lt;Cite&gt;&lt;Author&gt;Coldren&lt;/Author&gt;&lt;Year&gt;1995&lt;/Year&gt;&lt;RecNum&gt;12&lt;/RecNum&gt;&lt;record&gt;&lt;rec-number&gt;12&lt;/rec-number&gt;&lt;foreign-keys&gt;&lt;key app="EN" db-id="00ds5t5fvvtsw4essrsxx0txa5ssw00rpwst"&gt;12&lt;/key&gt;&lt;/foreign-keys&gt;&lt;ref-type name="Book"&gt;6&lt;/ref-type&gt;&lt;contributors&gt;&lt;authors&gt;&lt;author&gt;Coldren, L. A.&lt;/author&gt;&lt;author&gt;Corzine, S. W.&lt;/author&gt;&lt;/authors&gt;&lt;/contributors&gt;&lt;titles&gt;&lt;title&gt;Diode Lasers and Photonic Integrated Circuits&lt;/title&gt;&lt;secondary-title&gt;Microwave and optical engineering&lt;/secondary-title&gt;&lt;/titles&gt;&lt;pages&gt;594&lt;/pages&gt;&lt;dates&gt;&lt;year&gt;1995&lt;/year&gt;&lt;/dates&gt;&lt;pub-location&gt;New York&lt;/pub-location&gt;&lt;publisher&gt;Wiley&lt;/publisher&gt;&lt;urls&gt;&lt;/urls&gt;&lt;/record&gt;&lt;/Cite&gt;&lt;/EndNote&gt;</w:instrText>
      </w:r>
      <w:r w:rsidR="008075E2" w:rsidRPr="00317A84">
        <w:rPr>
          <w:szCs w:val="28"/>
        </w:rPr>
        <w:fldChar w:fldCharType="separate"/>
      </w:r>
      <w:r>
        <w:rPr>
          <w:noProof/>
          <w:szCs w:val="28"/>
        </w:rPr>
        <w:t>[</w:t>
      </w:r>
      <w:hyperlink w:anchor="_ENREF_86" w:tooltip="Englund, 2008 #48" w:history="1">
        <w:r>
          <w:rPr>
            <w:noProof/>
            <w:szCs w:val="28"/>
          </w:rPr>
          <w:t>86</w:t>
        </w:r>
      </w:hyperlink>
      <w:r>
        <w:rPr>
          <w:noProof/>
          <w:szCs w:val="28"/>
        </w:rPr>
        <w:t>,</w:t>
      </w:r>
      <w:hyperlink w:anchor="_ENREF_87" w:tooltip="Coldren, 1995 #12" w:history="1">
        <w:r>
          <w:rPr>
            <w:noProof/>
            <w:szCs w:val="28"/>
          </w:rPr>
          <w:t>87</w:t>
        </w:r>
      </w:hyperlink>
      <w:r>
        <w:rPr>
          <w:noProof/>
          <w:szCs w:val="28"/>
        </w:rPr>
        <w:t>]</w:t>
      </w:r>
      <w:r w:rsidR="008075E2" w:rsidRPr="00317A84">
        <w:rPr>
          <w:szCs w:val="28"/>
        </w:rPr>
        <w:fldChar w:fldCharType="end"/>
      </w:r>
      <w:r>
        <w:rPr>
          <w:szCs w:val="28"/>
        </w:rPr>
        <w:t>:</w:t>
      </w:r>
    </w:p>
    <w:tbl>
      <w:tblPr>
        <w:tblW w:w="0" w:type="auto"/>
        <w:tblLook w:val="04A0"/>
      </w:tblPr>
      <w:tblGrid>
        <w:gridCol w:w="8065"/>
        <w:gridCol w:w="1365"/>
      </w:tblGrid>
      <w:tr w:rsidR="003C6B23" w:rsidRPr="00317A84" w:rsidTr="003C6B23">
        <w:tc>
          <w:tcPr>
            <w:tcW w:w="8065" w:type="dxa"/>
          </w:tcPr>
          <w:p w:rsidR="003C6B23" w:rsidRPr="00317A84" w:rsidRDefault="003C6B23" w:rsidP="003C6B23">
            <w:pPr>
              <w:ind w:firstLine="567"/>
              <w:jc w:val="center"/>
              <w:rPr>
                <w:color w:val="000000"/>
                <w:szCs w:val="28"/>
              </w:rPr>
            </w:pPr>
            <w:r w:rsidRPr="00317A84">
              <w:rPr>
                <w:position w:val="-34"/>
                <w:szCs w:val="28"/>
              </w:rPr>
              <w:object w:dxaOrig="2920" w:dyaOrig="780">
                <v:shape id="_x0000_i1387" type="#_x0000_t75" style="width:146.7pt;height:38.7pt" o:ole="">
                  <v:imagedata r:id="rId739" o:title=""/>
                </v:shape>
                <o:OLEObject Type="Embed" ProgID="Equation.DSMT4" ShapeID="_x0000_i1387" DrawAspect="Content" ObjectID="_1518267436" r:id="rId740"/>
              </w:object>
            </w:r>
            <w:r w:rsidRPr="00317A84">
              <w:rPr>
                <w:szCs w:val="28"/>
              </w:rPr>
              <w:t>,</w:t>
            </w:r>
          </w:p>
        </w:tc>
        <w:tc>
          <w:tcPr>
            <w:tcW w:w="1365" w:type="dxa"/>
          </w:tcPr>
          <w:p w:rsidR="003C6B23" w:rsidRPr="00317A84" w:rsidRDefault="008075E2" w:rsidP="003C6B23">
            <w:pPr>
              <w:ind w:firstLine="318"/>
              <w:jc w:val="right"/>
              <w:rPr>
                <w:color w:val="000000"/>
                <w:szCs w:val="28"/>
              </w:rPr>
            </w:pPr>
            <w:r w:rsidRPr="00317A84">
              <w:rPr>
                <w:color w:val="000000"/>
                <w:szCs w:val="28"/>
              </w:rPr>
              <w:fldChar w:fldCharType="begin"/>
            </w:r>
            <w:r w:rsidR="003C6B23" w:rsidRPr="00317A84">
              <w:rPr>
                <w:color w:val="000000"/>
                <w:szCs w:val="28"/>
              </w:rPr>
              <w:instrText xml:space="preserve"> MACROBUTTON MTPlaceRef \* MERGEFORMAT </w:instrText>
            </w:r>
            <w:r w:rsidRPr="00317A84">
              <w:rPr>
                <w:color w:val="000000"/>
                <w:szCs w:val="28"/>
              </w:rPr>
              <w:fldChar w:fldCharType="begin"/>
            </w:r>
            <w:r w:rsidR="003C6B23" w:rsidRPr="00317A84">
              <w:rPr>
                <w:color w:val="000000"/>
                <w:szCs w:val="28"/>
              </w:rPr>
              <w:instrText xml:space="preserve"> SEQ MTEqn \h \* MERGEFORMAT </w:instrText>
            </w:r>
            <w:r w:rsidRPr="00317A84">
              <w:rPr>
                <w:color w:val="000000"/>
                <w:szCs w:val="28"/>
              </w:rPr>
              <w:fldChar w:fldCharType="end"/>
            </w:r>
            <w:bookmarkStart w:id="51" w:name="ZEqnNum308375"/>
            <w:r w:rsidR="003C6B23" w:rsidRPr="00317A84">
              <w:rPr>
                <w:color w:val="000000"/>
                <w:szCs w:val="28"/>
              </w:rPr>
              <w:instrText>(</w:instrText>
            </w:r>
            <w:fldSimple w:instr=" SEQ MTEqn \c \* Arabic \* MERGEFORMAT ">
              <w:r w:rsidR="00745F1F" w:rsidRPr="00745F1F">
                <w:rPr>
                  <w:noProof/>
                  <w:color w:val="000000"/>
                  <w:szCs w:val="28"/>
                </w:rPr>
                <w:instrText>40</w:instrText>
              </w:r>
            </w:fldSimple>
            <w:r w:rsidR="003C6B23" w:rsidRPr="00317A84">
              <w:rPr>
                <w:color w:val="000000"/>
                <w:szCs w:val="28"/>
              </w:rPr>
              <w:instrText>)</w:instrText>
            </w:r>
            <w:bookmarkEnd w:id="51"/>
            <w:r w:rsidRPr="00317A84">
              <w:rPr>
                <w:color w:val="000000"/>
                <w:szCs w:val="28"/>
              </w:rPr>
              <w:fldChar w:fldCharType="end"/>
            </w:r>
          </w:p>
        </w:tc>
      </w:tr>
      <w:tr w:rsidR="003C6B23" w:rsidRPr="00317A84" w:rsidTr="003C6B23">
        <w:tc>
          <w:tcPr>
            <w:tcW w:w="8065" w:type="dxa"/>
          </w:tcPr>
          <w:p w:rsidR="003C6B23" w:rsidRPr="00317A84" w:rsidRDefault="003C6B23" w:rsidP="003C6B23">
            <w:pPr>
              <w:ind w:firstLine="567"/>
              <w:jc w:val="center"/>
              <w:rPr>
                <w:color w:val="000000"/>
                <w:szCs w:val="28"/>
              </w:rPr>
            </w:pPr>
            <w:r w:rsidRPr="00317A84">
              <w:rPr>
                <w:position w:val="-34"/>
                <w:szCs w:val="28"/>
              </w:rPr>
              <w:object w:dxaOrig="4140" w:dyaOrig="780">
                <v:shape id="_x0000_i1388" type="#_x0000_t75" style="width:207.15pt;height:38.7pt" o:ole="">
                  <v:imagedata r:id="rId741" o:title=""/>
                </v:shape>
                <o:OLEObject Type="Embed" ProgID="Equation.DSMT4" ShapeID="_x0000_i1388" DrawAspect="Content" ObjectID="_1518267437" r:id="rId742"/>
              </w:object>
            </w:r>
            <w:r>
              <w:rPr>
                <w:szCs w:val="28"/>
              </w:rPr>
              <w:t>.</w:t>
            </w:r>
          </w:p>
        </w:tc>
        <w:tc>
          <w:tcPr>
            <w:tcW w:w="1365" w:type="dxa"/>
          </w:tcPr>
          <w:p w:rsidR="003C6B23" w:rsidRPr="00317A84" w:rsidRDefault="008075E2" w:rsidP="003C6B23">
            <w:pPr>
              <w:ind w:firstLine="318"/>
              <w:jc w:val="right"/>
              <w:rPr>
                <w:color w:val="000000"/>
                <w:szCs w:val="28"/>
              </w:rPr>
            </w:pPr>
            <w:r w:rsidRPr="00317A84">
              <w:rPr>
                <w:color w:val="000000"/>
                <w:szCs w:val="28"/>
              </w:rPr>
              <w:fldChar w:fldCharType="begin"/>
            </w:r>
            <w:r w:rsidR="003C6B23" w:rsidRPr="00317A84">
              <w:rPr>
                <w:color w:val="000000"/>
                <w:szCs w:val="28"/>
              </w:rPr>
              <w:instrText xml:space="preserve"> MACROBUTTON MTPlaceRef \* MERGEFORMAT </w:instrText>
            </w:r>
            <w:r w:rsidRPr="00317A84">
              <w:rPr>
                <w:color w:val="000000"/>
                <w:szCs w:val="28"/>
              </w:rPr>
              <w:fldChar w:fldCharType="begin"/>
            </w:r>
            <w:r w:rsidR="003C6B23" w:rsidRPr="00317A84">
              <w:rPr>
                <w:color w:val="000000"/>
                <w:szCs w:val="28"/>
              </w:rPr>
              <w:instrText xml:space="preserve"> SEQ MTEqn \h \* MERGEFORMAT </w:instrText>
            </w:r>
            <w:r w:rsidRPr="00317A84">
              <w:rPr>
                <w:color w:val="000000"/>
                <w:szCs w:val="28"/>
              </w:rPr>
              <w:fldChar w:fldCharType="end"/>
            </w:r>
            <w:bookmarkStart w:id="52" w:name="ZEqnNum744602"/>
            <w:r w:rsidR="003C6B23" w:rsidRPr="00317A84">
              <w:rPr>
                <w:color w:val="000000"/>
                <w:szCs w:val="28"/>
              </w:rPr>
              <w:instrText>(</w:instrText>
            </w:r>
            <w:fldSimple w:instr=" SEQ MTEqn \c \* Arabic \* MERGEFORMAT ">
              <w:r w:rsidR="00745F1F" w:rsidRPr="00745F1F">
                <w:rPr>
                  <w:noProof/>
                  <w:color w:val="000000"/>
                  <w:szCs w:val="28"/>
                </w:rPr>
                <w:instrText>41</w:instrText>
              </w:r>
            </w:fldSimple>
            <w:r w:rsidR="003C6B23" w:rsidRPr="00317A84">
              <w:rPr>
                <w:color w:val="000000"/>
                <w:szCs w:val="28"/>
              </w:rPr>
              <w:instrText>)</w:instrText>
            </w:r>
            <w:bookmarkEnd w:id="52"/>
            <w:r w:rsidRPr="00317A84">
              <w:rPr>
                <w:color w:val="000000"/>
                <w:szCs w:val="28"/>
              </w:rPr>
              <w:fldChar w:fldCharType="end"/>
            </w:r>
          </w:p>
        </w:tc>
      </w:tr>
    </w:tbl>
    <w:p w:rsidR="003C6B23" w:rsidRPr="00317A84" w:rsidRDefault="003C6B23" w:rsidP="003C6B23">
      <w:pPr>
        <w:rPr>
          <w:szCs w:val="28"/>
        </w:rPr>
      </w:pPr>
      <w:r>
        <w:rPr>
          <w:szCs w:val="28"/>
        </w:rPr>
        <w:t>Здесь</w:t>
      </w:r>
      <w:r w:rsidRPr="00317A84">
        <w:rPr>
          <w:szCs w:val="28"/>
        </w:rPr>
        <w:t xml:space="preserve"> </w:t>
      </w:r>
      <w:r w:rsidRPr="00317A84">
        <w:rPr>
          <w:position w:val="-12"/>
          <w:szCs w:val="28"/>
        </w:rPr>
        <w:object w:dxaOrig="320" w:dyaOrig="380">
          <v:shape id="_x0000_i1389" type="#_x0000_t75" style="width:15.6pt;height:18.35pt" o:ole="">
            <v:imagedata r:id="rId743" o:title=""/>
          </v:shape>
          <o:OLEObject Type="Embed" ProgID="Equation.DSMT4" ShapeID="_x0000_i1389" DrawAspect="Content" ObjectID="_1518267438" r:id="rId744"/>
        </w:object>
      </w:r>
      <w:r w:rsidRPr="00317A84">
        <w:rPr>
          <w:szCs w:val="28"/>
        </w:rPr>
        <w:t xml:space="preserve"> - коэффициент усиления, </w:t>
      </w:r>
      <w:r w:rsidRPr="00317A84">
        <w:rPr>
          <w:position w:val="-12"/>
          <w:szCs w:val="28"/>
        </w:rPr>
        <w:object w:dxaOrig="1240" w:dyaOrig="380">
          <v:shape id="_x0000_i1390" type="#_x0000_t75" style="width:62.5pt;height:18.35pt" o:ole="">
            <v:imagedata r:id="rId745" o:title=""/>
          </v:shape>
          <o:OLEObject Type="Embed" ProgID="Equation.DSMT4" ShapeID="_x0000_i1390" DrawAspect="Content" ObjectID="_1518267439" r:id="rId746"/>
        </w:object>
      </w:r>
      <w:r w:rsidRPr="00317A84">
        <w:rPr>
          <w:szCs w:val="28"/>
        </w:rPr>
        <w:t xml:space="preserve"> - время затухания энергии поля в резонаторе, </w:t>
      </w:r>
      <w:r w:rsidRPr="00317A84">
        <w:rPr>
          <w:position w:val="-12"/>
          <w:szCs w:val="28"/>
        </w:rPr>
        <w:object w:dxaOrig="300" w:dyaOrig="380">
          <v:shape id="_x0000_i1391" type="#_x0000_t75" style="width:14.95pt;height:18.35pt" o:ole="">
            <v:imagedata r:id="rId747" o:title=""/>
          </v:shape>
          <o:OLEObject Type="Embed" ProgID="Equation.DSMT4" ShapeID="_x0000_i1391" DrawAspect="Content" ObjectID="_1518267440" r:id="rId748"/>
        </w:object>
      </w:r>
      <w:r w:rsidRPr="00317A84">
        <w:rPr>
          <w:szCs w:val="28"/>
        </w:rPr>
        <w:t xml:space="preserve"> - время спонтанного распада усиливающей среды в свободном пространстве, </w:t>
      </w:r>
      <w:r w:rsidRPr="00317A84">
        <w:rPr>
          <w:position w:val="-12"/>
          <w:szCs w:val="28"/>
        </w:rPr>
        <w:object w:dxaOrig="400" w:dyaOrig="380">
          <v:shape id="_x0000_i1392" type="#_x0000_t75" style="width:20.4pt;height:18.35pt" o:ole="">
            <v:imagedata r:id="rId749" o:title=""/>
          </v:shape>
          <o:OLEObject Type="Embed" ProgID="Equation.DSMT4" ShapeID="_x0000_i1392" DrawAspect="Content" ObjectID="_1518267441" r:id="rId750"/>
        </w:object>
      </w:r>
      <w:r w:rsidRPr="00317A84">
        <w:rPr>
          <w:szCs w:val="28"/>
        </w:rPr>
        <w:t xml:space="preserve"> - Парселл-фактор моды резонатора</w:t>
      </w:r>
      <w:r>
        <w:rPr>
          <w:szCs w:val="28"/>
        </w:rPr>
        <w:t>,</w:t>
      </w:r>
      <w:r w:rsidRPr="00317A84">
        <w:rPr>
          <w:szCs w:val="28"/>
        </w:rPr>
        <w:t xml:space="preserve"> </w:t>
      </w:r>
      <w:r w:rsidRPr="00317A84">
        <w:rPr>
          <w:position w:val="-12"/>
          <w:szCs w:val="28"/>
        </w:rPr>
        <w:object w:dxaOrig="840" w:dyaOrig="380">
          <v:shape id="_x0000_i1393" type="#_x0000_t75" style="width:42.1pt;height:18.35pt" o:ole="">
            <v:imagedata r:id="rId751" o:title=""/>
          </v:shape>
          <o:OLEObject Type="Embed" ProgID="Equation.DSMT4" ShapeID="_x0000_i1393" DrawAspect="Content" ObjectID="_1518267442" r:id="rId752"/>
        </w:object>
      </w:r>
      <w:r w:rsidRPr="00317A84">
        <w:rPr>
          <w:szCs w:val="28"/>
        </w:rPr>
        <w:t xml:space="preserve"> - скорость спонтанного распада в лазерную моду, </w:t>
      </w:r>
      <w:r w:rsidRPr="00317A84">
        <w:rPr>
          <w:position w:val="-12"/>
          <w:szCs w:val="28"/>
        </w:rPr>
        <w:object w:dxaOrig="820" w:dyaOrig="380">
          <v:shape id="_x0000_i1394" type="#_x0000_t75" style="width:41.45pt;height:18.35pt" o:ole="">
            <v:imagedata r:id="rId753" o:title=""/>
          </v:shape>
          <o:OLEObject Type="Embed" ProgID="Equation.DSMT4" ShapeID="_x0000_i1394" DrawAspect="Content" ObjectID="_1518267443" r:id="rId754"/>
        </w:object>
      </w:r>
      <w:r w:rsidRPr="00317A84">
        <w:rPr>
          <w:szCs w:val="28"/>
        </w:rPr>
        <w:t xml:space="preserve"> - скорость спонтанного распада во все остальные моды.</w:t>
      </w:r>
    </w:p>
    <w:p w:rsidR="003C6B23" w:rsidRPr="00317A84" w:rsidRDefault="003C6B23" w:rsidP="003C6B23">
      <w:pPr>
        <w:ind w:firstLine="567"/>
        <w:rPr>
          <w:szCs w:val="28"/>
        </w:rPr>
      </w:pPr>
      <w:r w:rsidRPr="00317A84">
        <w:rPr>
          <w:szCs w:val="28"/>
        </w:rPr>
        <w:t xml:space="preserve">Амплитудная модуляция сигнала возникает за счет изменения </w:t>
      </w:r>
      <w:r w:rsidRPr="00317A84">
        <w:rPr>
          <w:position w:val="-12"/>
          <w:szCs w:val="28"/>
        </w:rPr>
        <w:object w:dxaOrig="380" w:dyaOrig="380">
          <v:shape id="_x0000_i1395" type="#_x0000_t75" style="width:18.35pt;height:18.35pt" o:ole="">
            <v:imagedata r:id="rId755" o:title=""/>
          </v:shape>
          <o:OLEObject Type="Embed" ProgID="Equation.DSMT4" ShapeID="_x0000_i1395" DrawAspect="Content" ObjectID="_1518267444" r:id="rId756"/>
        </w:object>
      </w:r>
      <w:r w:rsidRPr="00317A84">
        <w:rPr>
          <w:szCs w:val="28"/>
        </w:rPr>
        <w:t xml:space="preserve"> во времени. При слабой амплитудной модуляции поле и инверсная населенность слабо меняются со временем, и во все моменты времени система находится выше порога генерации, поэтому </w:t>
      </w:r>
      <w:r w:rsidRPr="00317A84">
        <w:rPr>
          <w:position w:val="-14"/>
          <w:szCs w:val="28"/>
        </w:rPr>
        <w:object w:dxaOrig="540" w:dyaOrig="420">
          <v:shape id="_x0000_i1396" type="#_x0000_t75" style="width:27.15pt;height:21.05pt" o:ole="">
            <v:imagedata r:id="rId757" o:title=""/>
          </v:shape>
          <o:OLEObject Type="Embed" ProgID="Equation.DSMT4" ShapeID="_x0000_i1396" DrawAspect="Content" ObjectID="_1518267445" r:id="rId758"/>
        </w:object>
      </w:r>
      <w:r w:rsidRPr="00317A84">
        <w:rPr>
          <w:szCs w:val="28"/>
        </w:rPr>
        <w:t xml:space="preserve">, </w:t>
      </w:r>
      <w:r w:rsidRPr="00317A84">
        <w:rPr>
          <w:position w:val="-14"/>
          <w:szCs w:val="28"/>
        </w:rPr>
        <w:object w:dxaOrig="600" w:dyaOrig="420">
          <v:shape id="_x0000_i1397" type="#_x0000_t75" style="width:29.9pt;height:21.05pt" o:ole="">
            <v:imagedata r:id="rId759" o:title=""/>
          </v:shape>
          <o:OLEObject Type="Embed" ProgID="Equation.DSMT4" ShapeID="_x0000_i1397" DrawAspect="Content" ObjectID="_1518267446" r:id="rId760"/>
        </w:object>
      </w:r>
      <w:r w:rsidRPr="00317A84">
        <w:rPr>
          <w:szCs w:val="28"/>
        </w:rPr>
        <w:t xml:space="preserve"> и </w:t>
      </w:r>
      <w:r w:rsidRPr="00317A84">
        <w:rPr>
          <w:position w:val="-14"/>
          <w:szCs w:val="28"/>
        </w:rPr>
        <w:object w:dxaOrig="700" w:dyaOrig="420">
          <v:shape id="_x0000_i1398" type="#_x0000_t75" style="width:35.3pt;height:21.05pt" o:ole="">
            <v:imagedata r:id="rId761" o:title=""/>
          </v:shape>
          <o:OLEObject Type="Embed" ProgID="Equation.DSMT4" ShapeID="_x0000_i1398" DrawAspect="Content" ObjectID="_1518267447" r:id="rId762"/>
        </w:object>
      </w:r>
      <w:r w:rsidRPr="00317A84">
        <w:rPr>
          <w:szCs w:val="28"/>
        </w:rPr>
        <w:t xml:space="preserve"> можно представить в виде</w:t>
      </w:r>
    </w:p>
    <w:tbl>
      <w:tblPr>
        <w:tblW w:w="0" w:type="auto"/>
        <w:tblLook w:val="04A0"/>
      </w:tblPr>
      <w:tblGrid>
        <w:gridCol w:w="8330"/>
        <w:gridCol w:w="1241"/>
      </w:tblGrid>
      <w:tr w:rsidR="003C6B23" w:rsidRPr="00317A84" w:rsidTr="003C6B23">
        <w:tc>
          <w:tcPr>
            <w:tcW w:w="8330" w:type="dxa"/>
          </w:tcPr>
          <w:p w:rsidR="003C6B23" w:rsidRPr="00317A84" w:rsidRDefault="003C6B23" w:rsidP="003C6B23">
            <w:pPr>
              <w:jc w:val="center"/>
              <w:rPr>
                <w:szCs w:val="28"/>
              </w:rPr>
            </w:pPr>
            <w:r w:rsidRPr="00317A84">
              <w:rPr>
                <w:position w:val="-16"/>
                <w:szCs w:val="28"/>
              </w:rPr>
              <w:object w:dxaOrig="3460" w:dyaOrig="460">
                <v:shape id="_x0000_i1399" type="#_x0000_t75" style="width:173.2pt;height:23.1pt" o:ole="">
                  <v:imagedata r:id="rId763" o:title=""/>
                </v:shape>
                <o:OLEObject Type="Embed" ProgID="Equation.DSMT4" ShapeID="_x0000_i1399" DrawAspect="Content" ObjectID="_1518267448" r:id="rId764"/>
              </w:object>
            </w:r>
            <w:r w:rsidRPr="00317A84">
              <w:rPr>
                <w:szCs w:val="28"/>
              </w:rPr>
              <w:t>,</w:t>
            </w:r>
          </w:p>
        </w:tc>
        <w:tc>
          <w:tcPr>
            <w:tcW w:w="1241" w:type="dxa"/>
          </w:tcPr>
          <w:p w:rsidR="003C6B23" w:rsidRPr="00317A84" w:rsidRDefault="008075E2" w:rsidP="003C6B23">
            <w:pPr>
              <w:jc w:val="right"/>
              <w:rPr>
                <w:szCs w:val="28"/>
              </w:rPr>
            </w:pPr>
            <w:r w:rsidRPr="00317A84">
              <w:rPr>
                <w:szCs w:val="28"/>
              </w:rPr>
              <w:fldChar w:fldCharType="begin"/>
            </w:r>
            <w:r w:rsidR="003C6B23" w:rsidRPr="00317A84">
              <w:rPr>
                <w:szCs w:val="28"/>
              </w:rPr>
              <w:instrText xml:space="preserve"> MACROBUTTON MTPlaceRef \* MERGEFORMAT </w:instrText>
            </w:r>
            <w:r w:rsidRPr="00317A84">
              <w:rPr>
                <w:szCs w:val="28"/>
              </w:rPr>
              <w:fldChar w:fldCharType="begin"/>
            </w:r>
            <w:r w:rsidR="003C6B23" w:rsidRPr="00317A84">
              <w:rPr>
                <w:szCs w:val="28"/>
              </w:rPr>
              <w:instrText xml:space="preserve"> SEQ MTEqn \h \* MERGEFORMAT </w:instrText>
            </w:r>
            <w:r w:rsidRPr="00317A84">
              <w:rPr>
                <w:szCs w:val="28"/>
              </w:rPr>
              <w:fldChar w:fldCharType="end"/>
            </w:r>
            <w:bookmarkStart w:id="53" w:name="ZEqnNum178225"/>
            <w:r w:rsidR="003C6B23" w:rsidRPr="00317A84">
              <w:rPr>
                <w:szCs w:val="28"/>
              </w:rPr>
              <w:instrText>(</w:instrText>
            </w:r>
            <w:fldSimple w:instr=" SEQ MTEqn \c \* Arabic \* MERGEFORMAT ">
              <w:r w:rsidR="00745F1F" w:rsidRPr="00745F1F">
                <w:rPr>
                  <w:noProof/>
                  <w:szCs w:val="28"/>
                </w:rPr>
                <w:instrText>42</w:instrText>
              </w:r>
            </w:fldSimple>
            <w:r w:rsidR="003C6B23" w:rsidRPr="00317A84">
              <w:rPr>
                <w:szCs w:val="28"/>
              </w:rPr>
              <w:instrText>)</w:instrText>
            </w:r>
            <w:bookmarkEnd w:id="53"/>
            <w:r w:rsidRPr="00317A84">
              <w:rPr>
                <w:szCs w:val="28"/>
              </w:rPr>
              <w:fldChar w:fldCharType="end"/>
            </w:r>
          </w:p>
        </w:tc>
      </w:tr>
      <w:tr w:rsidR="003C6B23" w:rsidRPr="00317A84" w:rsidTr="003C6B23">
        <w:tc>
          <w:tcPr>
            <w:tcW w:w="8330" w:type="dxa"/>
          </w:tcPr>
          <w:p w:rsidR="003C6B23" w:rsidRPr="00317A84" w:rsidRDefault="003C6B23" w:rsidP="003C6B23">
            <w:pPr>
              <w:jc w:val="center"/>
              <w:rPr>
                <w:szCs w:val="28"/>
              </w:rPr>
            </w:pPr>
            <w:r w:rsidRPr="00317A84">
              <w:rPr>
                <w:position w:val="-16"/>
                <w:szCs w:val="28"/>
              </w:rPr>
              <w:object w:dxaOrig="3620" w:dyaOrig="460">
                <v:shape id="_x0000_i1400" type="#_x0000_t75" style="width:180.7pt;height:23.1pt" o:ole="">
                  <v:imagedata r:id="rId765" o:title=""/>
                </v:shape>
                <o:OLEObject Type="Embed" ProgID="Equation.DSMT4" ShapeID="_x0000_i1400" DrawAspect="Content" ObjectID="_1518267449" r:id="rId766"/>
              </w:object>
            </w:r>
            <w:r w:rsidRPr="00317A84">
              <w:rPr>
                <w:szCs w:val="28"/>
              </w:rPr>
              <w:t>,</w:t>
            </w:r>
          </w:p>
        </w:tc>
        <w:tc>
          <w:tcPr>
            <w:tcW w:w="1241" w:type="dxa"/>
          </w:tcPr>
          <w:p w:rsidR="003C6B23" w:rsidRPr="00317A84" w:rsidRDefault="008075E2" w:rsidP="003C6B23">
            <w:pPr>
              <w:jc w:val="right"/>
              <w:rPr>
                <w:szCs w:val="28"/>
              </w:rPr>
            </w:pPr>
            <w:r w:rsidRPr="00317A84">
              <w:rPr>
                <w:szCs w:val="28"/>
              </w:rPr>
              <w:fldChar w:fldCharType="begin"/>
            </w:r>
            <w:r w:rsidR="003C6B23" w:rsidRPr="00317A84">
              <w:rPr>
                <w:szCs w:val="28"/>
              </w:rPr>
              <w:instrText xml:space="preserve"> MACROBUTTON MTPlaceRef \* MERGEFORMAT </w:instrText>
            </w:r>
            <w:r w:rsidRPr="00317A84">
              <w:rPr>
                <w:szCs w:val="28"/>
              </w:rPr>
              <w:fldChar w:fldCharType="begin"/>
            </w:r>
            <w:r w:rsidR="003C6B23" w:rsidRPr="00317A84">
              <w:rPr>
                <w:szCs w:val="28"/>
              </w:rPr>
              <w:instrText xml:space="preserve"> SEQ MTEqn \h \* MERGEFORMAT </w:instrText>
            </w:r>
            <w:r w:rsidRPr="00317A84">
              <w:rPr>
                <w:szCs w:val="28"/>
              </w:rPr>
              <w:fldChar w:fldCharType="end"/>
            </w:r>
            <w:r w:rsidR="003C6B23" w:rsidRPr="00317A84">
              <w:rPr>
                <w:szCs w:val="28"/>
              </w:rPr>
              <w:instrText>(</w:instrText>
            </w:r>
            <w:fldSimple w:instr=" SEQ MTEqn \c \* Arabic \* MERGEFORMAT ">
              <w:r w:rsidR="00745F1F" w:rsidRPr="00745F1F">
                <w:rPr>
                  <w:noProof/>
                  <w:szCs w:val="28"/>
                </w:rPr>
                <w:instrText>43</w:instrText>
              </w:r>
            </w:fldSimple>
            <w:r w:rsidR="003C6B23" w:rsidRPr="00317A84">
              <w:rPr>
                <w:szCs w:val="28"/>
              </w:rPr>
              <w:instrText>)</w:instrText>
            </w:r>
            <w:r w:rsidRPr="00317A84">
              <w:rPr>
                <w:szCs w:val="28"/>
              </w:rPr>
              <w:fldChar w:fldCharType="end"/>
            </w:r>
          </w:p>
        </w:tc>
      </w:tr>
      <w:tr w:rsidR="003C6B23" w:rsidRPr="00317A84" w:rsidTr="003C6B23">
        <w:tc>
          <w:tcPr>
            <w:tcW w:w="8330" w:type="dxa"/>
          </w:tcPr>
          <w:p w:rsidR="003C6B23" w:rsidRPr="00317A84" w:rsidRDefault="003C6B23" w:rsidP="003C6B23">
            <w:pPr>
              <w:jc w:val="center"/>
              <w:rPr>
                <w:szCs w:val="28"/>
              </w:rPr>
            </w:pPr>
            <w:r w:rsidRPr="00317A84">
              <w:rPr>
                <w:position w:val="-16"/>
                <w:szCs w:val="28"/>
              </w:rPr>
              <w:object w:dxaOrig="3800" w:dyaOrig="460">
                <v:shape id="_x0000_i1401" type="#_x0000_t75" style="width:189.5pt;height:23.1pt" o:ole="">
                  <v:imagedata r:id="rId767" o:title=""/>
                </v:shape>
                <o:OLEObject Type="Embed" ProgID="Equation.DSMT4" ShapeID="_x0000_i1401" DrawAspect="Content" ObjectID="_1518267450" r:id="rId768"/>
              </w:object>
            </w:r>
            <w:r w:rsidRPr="00317A84">
              <w:rPr>
                <w:szCs w:val="28"/>
              </w:rPr>
              <w:t>,</w:t>
            </w:r>
          </w:p>
        </w:tc>
        <w:tc>
          <w:tcPr>
            <w:tcW w:w="1241" w:type="dxa"/>
          </w:tcPr>
          <w:p w:rsidR="003C6B23" w:rsidRPr="00317A84" w:rsidRDefault="008075E2" w:rsidP="003C6B23">
            <w:pPr>
              <w:jc w:val="right"/>
              <w:rPr>
                <w:szCs w:val="28"/>
              </w:rPr>
            </w:pPr>
            <w:r w:rsidRPr="00317A84">
              <w:rPr>
                <w:szCs w:val="28"/>
              </w:rPr>
              <w:fldChar w:fldCharType="begin"/>
            </w:r>
            <w:r w:rsidR="003C6B23" w:rsidRPr="00317A84">
              <w:rPr>
                <w:szCs w:val="28"/>
              </w:rPr>
              <w:instrText xml:space="preserve"> MACROBUTTON MTPlaceRef \* MERGEFORMAT </w:instrText>
            </w:r>
            <w:r w:rsidRPr="00317A84">
              <w:rPr>
                <w:szCs w:val="28"/>
              </w:rPr>
              <w:fldChar w:fldCharType="begin"/>
            </w:r>
            <w:r w:rsidR="003C6B23" w:rsidRPr="00317A84">
              <w:rPr>
                <w:szCs w:val="28"/>
              </w:rPr>
              <w:instrText xml:space="preserve"> SEQ MTEqn \h \* MERGEFORMAT </w:instrText>
            </w:r>
            <w:r w:rsidRPr="00317A84">
              <w:rPr>
                <w:szCs w:val="28"/>
              </w:rPr>
              <w:fldChar w:fldCharType="end"/>
            </w:r>
            <w:bookmarkStart w:id="54" w:name="ZEqnNum231300"/>
            <w:r w:rsidR="003C6B23" w:rsidRPr="00317A84">
              <w:rPr>
                <w:szCs w:val="28"/>
              </w:rPr>
              <w:instrText>(</w:instrText>
            </w:r>
            <w:fldSimple w:instr=" SEQ MTEqn \c \* Arabic \* MERGEFORMAT ">
              <w:r w:rsidR="00745F1F" w:rsidRPr="00745F1F">
                <w:rPr>
                  <w:noProof/>
                  <w:szCs w:val="28"/>
                </w:rPr>
                <w:instrText>44</w:instrText>
              </w:r>
            </w:fldSimple>
            <w:r w:rsidR="003C6B23" w:rsidRPr="00317A84">
              <w:rPr>
                <w:szCs w:val="28"/>
              </w:rPr>
              <w:instrText>)</w:instrText>
            </w:r>
            <w:bookmarkEnd w:id="54"/>
            <w:r w:rsidRPr="00317A84">
              <w:rPr>
                <w:szCs w:val="28"/>
              </w:rPr>
              <w:fldChar w:fldCharType="end"/>
            </w:r>
          </w:p>
        </w:tc>
      </w:tr>
    </w:tbl>
    <w:p w:rsidR="003C6B23" w:rsidRPr="00317A84" w:rsidRDefault="003C6B23" w:rsidP="003C6B23">
      <w:pPr>
        <w:rPr>
          <w:szCs w:val="28"/>
        </w:rPr>
      </w:pPr>
      <w:r w:rsidRPr="00317A84">
        <w:rPr>
          <w:szCs w:val="28"/>
        </w:rPr>
        <w:t xml:space="preserve">где </w:t>
      </w:r>
      <w:r w:rsidRPr="00317A84">
        <w:rPr>
          <w:position w:val="-6"/>
          <w:szCs w:val="28"/>
        </w:rPr>
        <w:object w:dxaOrig="380" w:dyaOrig="360">
          <v:shape id="_x0000_i1402" type="#_x0000_t75" style="width:18.35pt;height:18.35pt" o:ole="">
            <v:imagedata r:id="rId769" o:title=""/>
          </v:shape>
          <o:OLEObject Type="Embed" ProgID="Equation.DSMT4" ShapeID="_x0000_i1402" DrawAspect="Content" ObjectID="_1518267451" r:id="rId770"/>
        </w:object>
      </w:r>
      <w:r w:rsidRPr="00317A84">
        <w:rPr>
          <w:szCs w:val="28"/>
        </w:rPr>
        <w:t xml:space="preserve">, </w:t>
      </w:r>
      <w:r w:rsidRPr="00317A84">
        <w:rPr>
          <w:position w:val="-6"/>
          <w:szCs w:val="28"/>
        </w:rPr>
        <w:object w:dxaOrig="440" w:dyaOrig="360">
          <v:shape id="_x0000_i1403" type="#_x0000_t75" style="width:21.75pt;height:18.35pt" o:ole="">
            <v:imagedata r:id="rId771" o:title=""/>
          </v:shape>
          <o:OLEObject Type="Embed" ProgID="Equation.DSMT4" ShapeID="_x0000_i1403" DrawAspect="Content" ObjectID="_1518267452" r:id="rId772"/>
        </w:object>
      </w:r>
      <w:r w:rsidRPr="00317A84">
        <w:rPr>
          <w:szCs w:val="28"/>
        </w:rPr>
        <w:t xml:space="preserve"> и </w:t>
      </w:r>
      <w:r w:rsidRPr="00317A84">
        <w:rPr>
          <w:position w:val="-12"/>
          <w:szCs w:val="28"/>
        </w:rPr>
        <w:object w:dxaOrig="440" w:dyaOrig="420">
          <v:shape id="_x0000_i1404" type="#_x0000_t75" style="width:21.75pt;height:21.05pt" o:ole="">
            <v:imagedata r:id="rId773" o:title=""/>
          </v:shape>
          <o:OLEObject Type="Embed" ProgID="Equation.DSMT4" ShapeID="_x0000_i1404" DrawAspect="Content" ObjectID="_1518267453" r:id="rId774"/>
        </w:object>
      </w:r>
      <w:r w:rsidRPr="00317A84">
        <w:rPr>
          <w:szCs w:val="28"/>
        </w:rPr>
        <w:t xml:space="preserve"> стационарные состояния системы </w:t>
      </w:r>
      <w:r w:rsidR="008075E2" w:rsidRPr="00317A84">
        <w:rPr>
          <w:szCs w:val="28"/>
        </w:rPr>
        <w:fldChar w:fldCharType="begin"/>
      </w:r>
      <w:r w:rsidRPr="00317A84">
        <w:rPr>
          <w:szCs w:val="28"/>
        </w:rPr>
        <w:instrText xml:space="preserve"> GOTOBUTTON ZEqnNum308375  \* MERGEFORMAT </w:instrText>
      </w:r>
      <w:r w:rsidR="008075E2" w:rsidRPr="00317A84">
        <w:rPr>
          <w:szCs w:val="28"/>
        </w:rPr>
        <w:fldChar w:fldCharType="begin"/>
      </w:r>
      <w:r w:rsidRPr="00317A84">
        <w:rPr>
          <w:szCs w:val="28"/>
        </w:rPr>
        <w:instrText xml:space="preserve"> REF ZEqnNum308375 \* Charformat \! \* MERGEFORMAT </w:instrText>
      </w:r>
      <w:r w:rsidR="008075E2" w:rsidRPr="00317A84">
        <w:rPr>
          <w:szCs w:val="28"/>
        </w:rPr>
        <w:fldChar w:fldCharType="separate"/>
      </w:r>
      <w:r w:rsidR="00745F1F" w:rsidRPr="00745F1F">
        <w:rPr>
          <w:szCs w:val="28"/>
        </w:rPr>
        <w:instrText>(40)</w:instrText>
      </w:r>
      <w:r w:rsidR="008075E2" w:rsidRPr="00317A84">
        <w:rPr>
          <w:szCs w:val="28"/>
        </w:rPr>
        <w:fldChar w:fldCharType="end"/>
      </w:r>
      <w:r w:rsidR="008075E2" w:rsidRPr="00317A84">
        <w:rPr>
          <w:szCs w:val="28"/>
        </w:rPr>
        <w:fldChar w:fldCharType="end"/>
      </w:r>
      <w:r w:rsidRPr="00317A84">
        <w:rPr>
          <w:szCs w:val="28"/>
        </w:rPr>
        <w:t xml:space="preserve">, </w:t>
      </w:r>
      <w:r w:rsidR="008075E2" w:rsidRPr="00317A84">
        <w:rPr>
          <w:szCs w:val="28"/>
        </w:rPr>
        <w:fldChar w:fldCharType="begin"/>
      </w:r>
      <w:r w:rsidRPr="00317A84">
        <w:rPr>
          <w:szCs w:val="28"/>
        </w:rPr>
        <w:instrText xml:space="preserve"> GOTOBUTTON ZEqnNum744602  \* MERGEFORMAT </w:instrText>
      </w:r>
      <w:r w:rsidR="008075E2" w:rsidRPr="00317A84">
        <w:rPr>
          <w:szCs w:val="28"/>
        </w:rPr>
        <w:fldChar w:fldCharType="begin"/>
      </w:r>
      <w:r w:rsidRPr="00317A84">
        <w:rPr>
          <w:szCs w:val="28"/>
        </w:rPr>
        <w:instrText xml:space="preserve"> REF ZEqnNum744602 \* Charformat \! \* MERGEFORMAT </w:instrText>
      </w:r>
      <w:r w:rsidR="008075E2" w:rsidRPr="00317A84">
        <w:rPr>
          <w:szCs w:val="28"/>
        </w:rPr>
        <w:fldChar w:fldCharType="separate"/>
      </w:r>
      <w:r w:rsidR="00745F1F" w:rsidRPr="00745F1F">
        <w:rPr>
          <w:szCs w:val="28"/>
        </w:rPr>
        <w:instrText>(41)</w:instrText>
      </w:r>
      <w:r w:rsidR="008075E2" w:rsidRPr="00317A84">
        <w:rPr>
          <w:szCs w:val="28"/>
        </w:rPr>
        <w:fldChar w:fldCharType="end"/>
      </w:r>
      <w:r w:rsidR="008075E2" w:rsidRPr="00317A84">
        <w:rPr>
          <w:szCs w:val="28"/>
        </w:rPr>
        <w:fldChar w:fldCharType="end"/>
      </w:r>
      <w:r w:rsidRPr="00317A84">
        <w:rPr>
          <w:szCs w:val="28"/>
        </w:rPr>
        <w:t xml:space="preserve">. Подставим уравнения </w:t>
      </w:r>
      <w:r w:rsidR="008075E2" w:rsidRPr="00317A84">
        <w:rPr>
          <w:szCs w:val="28"/>
        </w:rPr>
        <w:fldChar w:fldCharType="begin"/>
      </w:r>
      <w:r w:rsidRPr="00317A84">
        <w:rPr>
          <w:szCs w:val="28"/>
        </w:rPr>
        <w:instrText xml:space="preserve"> GOTOBUTTON ZEqnNum178225  \* MERGEFORMAT </w:instrText>
      </w:r>
      <w:r w:rsidR="008075E2" w:rsidRPr="00317A84">
        <w:rPr>
          <w:szCs w:val="28"/>
        </w:rPr>
        <w:fldChar w:fldCharType="begin"/>
      </w:r>
      <w:r w:rsidRPr="00317A84">
        <w:rPr>
          <w:szCs w:val="28"/>
        </w:rPr>
        <w:instrText xml:space="preserve"> REF ZEqnNum178225 \* Charformat \! \* MERGEFORMAT </w:instrText>
      </w:r>
      <w:r w:rsidR="008075E2" w:rsidRPr="00317A84">
        <w:rPr>
          <w:szCs w:val="28"/>
        </w:rPr>
        <w:fldChar w:fldCharType="separate"/>
      </w:r>
      <w:r w:rsidR="00745F1F" w:rsidRPr="00317A84">
        <w:rPr>
          <w:szCs w:val="28"/>
        </w:rPr>
        <w:instrText>(</w:instrText>
      </w:r>
      <w:r w:rsidR="00745F1F" w:rsidRPr="00745F1F">
        <w:rPr>
          <w:szCs w:val="28"/>
        </w:rPr>
        <w:instrText>42</w:instrText>
      </w:r>
      <w:r w:rsidR="00745F1F" w:rsidRPr="00317A84">
        <w:rPr>
          <w:szCs w:val="28"/>
        </w:rPr>
        <w:instrText>)</w:instrText>
      </w:r>
      <w:r w:rsidR="008075E2" w:rsidRPr="00317A84">
        <w:rPr>
          <w:szCs w:val="28"/>
        </w:rPr>
        <w:fldChar w:fldCharType="end"/>
      </w:r>
      <w:r w:rsidR="008075E2" w:rsidRPr="00317A84">
        <w:rPr>
          <w:szCs w:val="28"/>
        </w:rPr>
        <w:fldChar w:fldCharType="end"/>
      </w:r>
      <w:r w:rsidRPr="00317A84">
        <w:rPr>
          <w:szCs w:val="28"/>
        </w:rPr>
        <w:t>-</w:t>
      </w:r>
      <w:r w:rsidR="008075E2" w:rsidRPr="00317A84">
        <w:rPr>
          <w:szCs w:val="28"/>
        </w:rPr>
        <w:fldChar w:fldCharType="begin"/>
      </w:r>
      <w:r w:rsidRPr="00317A84">
        <w:rPr>
          <w:szCs w:val="28"/>
        </w:rPr>
        <w:instrText xml:space="preserve"> GOTOBUTTON ZEqnNum231300  \* MERGEFORMAT </w:instrText>
      </w:r>
      <w:r w:rsidR="008075E2" w:rsidRPr="00317A84">
        <w:rPr>
          <w:szCs w:val="28"/>
        </w:rPr>
        <w:fldChar w:fldCharType="begin"/>
      </w:r>
      <w:r w:rsidRPr="00317A84">
        <w:rPr>
          <w:szCs w:val="28"/>
        </w:rPr>
        <w:instrText xml:space="preserve"> REF ZEqnNum231300 \* Charformat \! \* MERGEFORMAT </w:instrText>
      </w:r>
      <w:r w:rsidR="008075E2" w:rsidRPr="00317A84">
        <w:rPr>
          <w:szCs w:val="28"/>
        </w:rPr>
        <w:fldChar w:fldCharType="separate"/>
      </w:r>
      <w:r w:rsidR="00745F1F" w:rsidRPr="00317A84">
        <w:rPr>
          <w:szCs w:val="28"/>
        </w:rPr>
        <w:instrText>(</w:instrText>
      </w:r>
      <w:r w:rsidR="00745F1F" w:rsidRPr="00745F1F">
        <w:rPr>
          <w:szCs w:val="28"/>
        </w:rPr>
        <w:instrText>44</w:instrText>
      </w:r>
      <w:r w:rsidR="00745F1F" w:rsidRPr="00317A84">
        <w:rPr>
          <w:szCs w:val="28"/>
        </w:rPr>
        <w:instrText>)</w:instrText>
      </w:r>
      <w:r w:rsidR="008075E2" w:rsidRPr="00317A84">
        <w:rPr>
          <w:szCs w:val="28"/>
        </w:rPr>
        <w:fldChar w:fldCharType="end"/>
      </w:r>
      <w:r w:rsidR="008075E2" w:rsidRPr="00317A84">
        <w:rPr>
          <w:szCs w:val="28"/>
        </w:rPr>
        <w:fldChar w:fldCharType="end"/>
      </w:r>
      <w:r w:rsidRPr="00317A84">
        <w:rPr>
          <w:szCs w:val="28"/>
        </w:rPr>
        <w:t xml:space="preserve"> в систему уравнений </w:t>
      </w:r>
      <w:r w:rsidR="008075E2" w:rsidRPr="00317A84">
        <w:rPr>
          <w:szCs w:val="28"/>
        </w:rPr>
        <w:fldChar w:fldCharType="begin"/>
      </w:r>
      <w:r w:rsidRPr="00317A84">
        <w:rPr>
          <w:szCs w:val="28"/>
        </w:rPr>
        <w:instrText xml:space="preserve"> GOTOBUTTON ZEqnNum308375  \* MERGEFORMAT </w:instrText>
      </w:r>
      <w:r w:rsidR="008075E2" w:rsidRPr="00317A84">
        <w:rPr>
          <w:szCs w:val="28"/>
        </w:rPr>
        <w:fldChar w:fldCharType="begin"/>
      </w:r>
      <w:r w:rsidRPr="00317A84">
        <w:rPr>
          <w:szCs w:val="28"/>
        </w:rPr>
        <w:instrText xml:space="preserve"> REF ZEqnNum308375 \* Charformat \! \* MERGEFORMAT </w:instrText>
      </w:r>
      <w:r w:rsidR="008075E2" w:rsidRPr="00317A84">
        <w:rPr>
          <w:szCs w:val="28"/>
        </w:rPr>
        <w:fldChar w:fldCharType="separate"/>
      </w:r>
      <w:r w:rsidR="00745F1F" w:rsidRPr="00745F1F">
        <w:rPr>
          <w:szCs w:val="28"/>
        </w:rPr>
        <w:instrText>(40)</w:instrText>
      </w:r>
      <w:r w:rsidR="008075E2" w:rsidRPr="00317A84">
        <w:rPr>
          <w:szCs w:val="28"/>
        </w:rPr>
        <w:fldChar w:fldCharType="end"/>
      </w:r>
      <w:r w:rsidR="008075E2" w:rsidRPr="00317A84">
        <w:rPr>
          <w:szCs w:val="28"/>
        </w:rPr>
        <w:fldChar w:fldCharType="end"/>
      </w:r>
      <w:r w:rsidRPr="00317A84">
        <w:rPr>
          <w:szCs w:val="28"/>
        </w:rPr>
        <w:t xml:space="preserve">, </w:t>
      </w:r>
      <w:r w:rsidR="008075E2" w:rsidRPr="00317A84">
        <w:rPr>
          <w:szCs w:val="28"/>
        </w:rPr>
        <w:fldChar w:fldCharType="begin"/>
      </w:r>
      <w:r w:rsidRPr="00317A84">
        <w:rPr>
          <w:szCs w:val="28"/>
        </w:rPr>
        <w:instrText xml:space="preserve"> GOTOBUTTON ZEqnNum744602  \* MERGEFORMAT </w:instrText>
      </w:r>
      <w:r w:rsidR="008075E2" w:rsidRPr="00317A84">
        <w:rPr>
          <w:szCs w:val="28"/>
        </w:rPr>
        <w:fldChar w:fldCharType="begin"/>
      </w:r>
      <w:r w:rsidRPr="00317A84">
        <w:rPr>
          <w:szCs w:val="28"/>
        </w:rPr>
        <w:instrText xml:space="preserve"> REF ZEqnNum744602 \* Charformat \! \* MERGEFORMAT </w:instrText>
      </w:r>
      <w:r w:rsidR="008075E2" w:rsidRPr="00317A84">
        <w:rPr>
          <w:szCs w:val="28"/>
        </w:rPr>
        <w:fldChar w:fldCharType="separate"/>
      </w:r>
      <w:r w:rsidR="00745F1F" w:rsidRPr="00745F1F">
        <w:rPr>
          <w:szCs w:val="28"/>
        </w:rPr>
        <w:instrText>(41)</w:instrText>
      </w:r>
      <w:r w:rsidR="008075E2" w:rsidRPr="00317A84">
        <w:rPr>
          <w:szCs w:val="28"/>
        </w:rPr>
        <w:fldChar w:fldCharType="end"/>
      </w:r>
      <w:r w:rsidR="008075E2" w:rsidRPr="00317A84">
        <w:rPr>
          <w:szCs w:val="28"/>
        </w:rPr>
        <w:fldChar w:fldCharType="end"/>
      </w:r>
      <w:r w:rsidRPr="00317A84">
        <w:rPr>
          <w:szCs w:val="28"/>
        </w:rPr>
        <w:t xml:space="preserve"> и используя значения величин </w:t>
      </w:r>
      <w:r w:rsidRPr="00317A84">
        <w:rPr>
          <w:position w:val="-6"/>
          <w:szCs w:val="28"/>
        </w:rPr>
        <w:object w:dxaOrig="380" w:dyaOrig="360">
          <v:shape id="_x0000_i1405" type="#_x0000_t75" style="width:18.35pt;height:18.35pt" o:ole="">
            <v:imagedata r:id="rId775" o:title=""/>
          </v:shape>
          <o:OLEObject Type="Embed" ProgID="Equation.DSMT4" ShapeID="_x0000_i1405" DrawAspect="Content" ObjectID="_1518267454" r:id="rId776"/>
        </w:object>
      </w:r>
      <w:r w:rsidRPr="00317A84">
        <w:rPr>
          <w:szCs w:val="28"/>
        </w:rPr>
        <w:t xml:space="preserve">, </w:t>
      </w:r>
      <w:r w:rsidRPr="00317A84">
        <w:rPr>
          <w:position w:val="-6"/>
          <w:szCs w:val="28"/>
        </w:rPr>
        <w:object w:dxaOrig="440" w:dyaOrig="360">
          <v:shape id="_x0000_i1406" type="#_x0000_t75" style="width:21.75pt;height:18.35pt" o:ole="">
            <v:imagedata r:id="rId777" o:title=""/>
          </v:shape>
          <o:OLEObject Type="Embed" ProgID="Equation.DSMT4" ShapeID="_x0000_i1406" DrawAspect="Content" ObjectID="_1518267455" r:id="rId778"/>
        </w:object>
      </w:r>
      <w:r w:rsidRPr="00317A84">
        <w:rPr>
          <w:szCs w:val="28"/>
        </w:rPr>
        <w:t xml:space="preserve"> и </w:t>
      </w:r>
      <w:r w:rsidRPr="00317A84">
        <w:rPr>
          <w:position w:val="-12"/>
          <w:szCs w:val="28"/>
        </w:rPr>
        <w:object w:dxaOrig="440" w:dyaOrig="420">
          <v:shape id="_x0000_i1407" type="#_x0000_t75" style="width:21.75pt;height:21.05pt" o:ole="">
            <v:imagedata r:id="rId779" o:title=""/>
          </v:shape>
          <o:OLEObject Type="Embed" ProgID="Equation.DSMT4" ShapeID="_x0000_i1407" DrawAspect="Content" ObjectID="_1518267456" r:id="rId780"/>
        </w:object>
      </w:r>
      <w:r w:rsidRPr="00317A84">
        <w:rPr>
          <w:szCs w:val="28"/>
        </w:rPr>
        <w:t xml:space="preserve"> в стационарном состоянии, получим, что</w:t>
      </w:r>
    </w:p>
    <w:tbl>
      <w:tblPr>
        <w:tblW w:w="0" w:type="auto"/>
        <w:tblLook w:val="04A0"/>
      </w:tblPr>
      <w:tblGrid>
        <w:gridCol w:w="8188"/>
        <w:gridCol w:w="1383"/>
      </w:tblGrid>
      <w:tr w:rsidR="003C6B23" w:rsidRPr="00317A84" w:rsidTr="003C6B23">
        <w:tc>
          <w:tcPr>
            <w:tcW w:w="8188" w:type="dxa"/>
          </w:tcPr>
          <w:p w:rsidR="003C6B23" w:rsidRPr="00317A84" w:rsidRDefault="003C6B23" w:rsidP="003C6B23">
            <w:pPr>
              <w:jc w:val="center"/>
              <w:rPr>
                <w:color w:val="000000"/>
                <w:szCs w:val="28"/>
              </w:rPr>
            </w:pPr>
            <w:r w:rsidRPr="00317A84">
              <w:rPr>
                <w:position w:val="-36"/>
                <w:szCs w:val="28"/>
              </w:rPr>
              <w:object w:dxaOrig="2720" w:dyaOrig="840">
                <v:shape id="_x0000_i1408" type="#_x0000_t75" style="width:135.85pt;height:42.1pt" o:ole="">
                  <v:imagedata r:id="rId781" o:title=""/>
                </v:shape>
                <o:OLEObject Type="Embed" ProgID="Equation.DSMT4" ShapeID="_x0000_i1408" DrawAspect="Content" ObjectID="_1518267457" r:id="rId782"/>
              </w:object>
            </w:r>
            <w:r w:rsidRPr="00317A84">
              <w:rPr>
                <w:szCs w:val="28"/>
              </w:rPr>
              <w:t>,</w:t>
            </w:r>
          </w:p>
        </w:tc>
        <w:tc>
          <w:tcPr>
            <w:tcW w:w="1383" w:type="dxa"/>
          </w:tcPr>
          <w:p w:rsidR="003C6B23" w:rsidRPr="00317A84" w:rsidRDefault="008075E2" w:rsidP="003C6B23">
            <w:pPr>
              <w:ind w:firstLine="318"/>
              <w:jc w:val="right"/>
              <w:rPr>
                <w:color w:val="000000"/>
                <w:szCs w:val="28"/>
              </w:rPr>
            </w:pPr>
            <w:r w:rsidRPr="00317A84">
              <w:rPr>
                <w:color w:val="000000"/>
                <w:szCs w:val="28"/>
              </w:rPr>
              <w:fldChar w:fldCharType="begin"/>
            </w:r>
            <w:r w:rsidR="003C6B23" w:rsidRPr="00317A84">
              <w:rPr>
                <w:color w:val="000000"/>
                <w:szCs w:val="28"/>
              </w:rPr>
              <w:instrText xml:space="preserve"> MACROBUTTON MTPlaceRef \* MERGEFORMAT </w:instrText>
            </w:r>
            <w:r w:rsidRPr="00317A84">
              <w:rPr>
                <w:color w:val="000000"/>
                <w:szCs w:val="28"/>
              </w:rPr>
              <w:fldChar w:fldCharType="begin"/>
            </w:r>
            <w:r w:rsidR="003C6B23" w:rsidRPr="00317A84">
              <w:rPr>
                <w:color w:val="000000"/>
                <w:szCs w:val="28"/>
              </w:rPr>
              <w:instrText xml:space="preserve"> SEQ MTEqn \h \* MERGEFORMAT </w:instrText>
            </w:r>
            <w:r w:rsidRPr="00317A84">
              <w:rPr>
                <w:color w:val="000000"/>
                <w:szCs w:val="28"/>
              </w:rPr>
              <w:fldChar w:fldCharType="end"/>
            </w:r>
            <w:r w:rsidR="003C6B23" w:rsidRPr="00317A84">
              <w:rPr>
                <w:color w:val="000000"/>
                <w:szCs w:val="28"/>
              </w:rPr>
              <w:instrText>(</w:instrText>
            </w:r>
            <w:fldSimple w:instr=" SEQ MTEqn \c \* Arabic \* MERGEFORMAT ">
              <w:r w:rsidR="00745F1F" w:rsidRPr="00745F1F">
                <w:rPr>
                  <w:noProof/>
                  <w:color w:val="000000"/>
                  <w:szCs w:val="28"/>
                </w:rPr>
                <w:instrText>45</w:instrText>
              </w:r>
            </w:fldSimple>
            <w:r w:rsidR="003C6B23" w:rsidRPr="00317A84">
              <w:rPr>
                <w:color w:val="000000"/>
                <w:szCs w:val="28"/>
              </w:rPr>
              <w:instrText>)</w:instrText>
            </w:r>
            <w:r w:rsidRPr="00317A84">
              <w:rPr>
                <w:color w:val="000000"/>
                <w:szCs w:val="28"/>
              </w:rPr>
              <w:fldChar w:fldCharType="end"/>
            </w:r>
          </w:p>
        </w:tc>
      </w:tr>
    </w:tbl>
    <w:p w:rsidR="003C6B23" w:rsidRPr="00317A84" w:rsidRDefault="003C6B23" w:rsidP="003C6B23">
      <w:pPr>
        <w:rPr>
          <w:szCs w:val="28"/>
        </w:rPr>
      </w:pPr>
      <w:r w:rsidRPr="00317A84">
        <w:rPr>
          <w:szCs w:val="28"/>
        </w:rPr>
        <w:t xml:space="preserve">где </w:t>
      </w:r>
      <w:r w:rsidRPr="00317A84">
        <w:rPr>
          <w:position w:val="-12"/>
          <w:szCs w:val="28"/>
        </w:rPr>
        <w:object w:dxaOrig="380" w:dyaOrig="380">
          <v:shape id="_x0000_i1409" type="#_x0000_t75" style="width:18.35pt;height:18.35pt" o:ole="">
            <v:imagedata r:id="rId783" o:title=""/>
          </v:shape>
          <o:OLEObject Type="Embed" ProgID="Equation.DSMT4" ShapeID="_x0000_i1409" DrawAspect="Content" ObjectID="_1518267458" r:id="rId784"/>
        </w:object>
      </w:r>
      <w:r w:rsidRPr="00317A84">
        <w:rPr>
          <w:szCs w:val="28"/>
          <w:lang w:val="en-US"/>
        </w:rPr>
        <w:t xml:space="preserve"> - </w:t>
      </w:r>
      <w:r w:rsidRPr="00317A84">
        <w:rPr>
          <w:szCs w:val="28"/>
        </w:rPr>
        <w:t xml:space="preserve">частота амплитудой модуляции </w:t>
      </w:r>
      <w:r w:rsidR="008075E2" w:rsidRPr="00317A84">
        <w:rPr>
          <w:szCs w:val="28"/>
        </w:rPr>
        <w:fldChar w:fldCharType="begin"/>
      </w:r>
      <w:r>
        <w:rPr>
          <w:szCs w:val="28"/>
        </w:rPr>
        <w:instrText xml:space="preserve"> ADDIN EN.CITE &lt;EndNote&gt;&lt;Cite&gt;&lt;Author&gt;Englund&lt;/Author&gt;&lt;Year&gt;2008&lt;/Year&gt;&lt;RecNum&gt;48&lt;/RecNum&gt;&lt;DisplayText&gt;&lt;style font="Times New Roman"&gt;[86,88]&lt;/style&gt;&lt;/DisplayText&gt;&lt;record&gt;&lt;rec-number&gt;48&lt;/rec-number&gt;&lt;foreign-keys&gt;&lt;key app="EN" db-id="00ds5t5fvvtsw4essrsxx0txa5ssw00rpwst"&gt;48&lt;/key&gt;&lt;/foreign-keys&gt;&lt;ref-type name="Journal Article"&gt;17&lt;/ref-type&gt;&lt;contributors&gt;&lt;authors&gt;&lt;author&gt;Englund, D.&lt;/author&gt;&lt;author&gt;Altug, H.&lt;/author&gt;&lt;author&gt;Ellis, B.&lt;/author&gt;&lt;author&gt;Vuckovic, J.&lt;/author&gt;&lt;/authors&gt;&lt;/contributors&gt;&lt;titles&gt;&lt;title&gt;Ultrafast photonic crystal lasers&lt;/title&gt;&lt;secondary-title&gt;Laser &amp;amp; Phot. Rev.&lt;/secondary-title&gt;&lt;/titles&gt;&lt;pages&gt;264-274&lt;/pages&gt;&lt;volume&gt;2&lt;/volume&gt;&lt;number&gt;4&lt;/number&gt;&lt;section&gt;264&lt;/section&gt;&lt;dates&gt;&lt;year&gt;2008&lt;/year&gt;&lt;/dates&gt;&lt;urls&gt;&lt;/urls&gt;&lt;electronic-resource-num&gt;10.1002/Ipor.200710032&lt;/electronic-resource-num&gt;&lt;/record&gt;&lt;/Cite&gt;&lt;Cite&gt;&lt;Author&gt;Altug&lt;/Author&gt;&lt;Year&gt;2006&lt;/Year&gt;&lt;RecNum&gt;50&lt;/RecNum&gt;&lt;record&gt;&lt;rec-number&gt;50&lt;/rec-number&gt;&lt;foreign-keys&gt;&lt;key app="EN" db-id="00ds5t5fvvtsw4essrsxx0txa5ssw00rpwst"&gt;50&lt;/key&gt;&lt;/foreign-keys&gt;&lt;ref-type name="Journal Article"&gt;17&lt;/ref-type&gt;&lt;contributors&gt;&lt;authors&gt;&lt;author&gt;Altug, H.&lt;/author&gt;&lt;author&gt;Englund, D.&lt;/author&gt;&lt;author&gt;Vuckovic, J.&lt;/author&gt;&lt;/authors&gt;&lt;/contributors&gt;&lt;titles&gt;&lt;title&gt;Ultrafast photonic crystal nanocavity laser&lt;/title&gt;&lt;secondary-title&gt;Nature Physics&lt;/secondary-title&gt;&lt;/titles&gt;&lt;pages&gt;484-488&lt;/pages&gt;&lt;volume&gt;2&lt;/volume&gt;&lt;section&gt;484&lt;/section&gt;&lt;dates&gt;&lt;year&gt;2006&lt;/year&gt;&lt;/dates&gt;&lt;urls&gt;&lt;/urls&gt;&lt;electronic-resource-num&gt;10.1038/nphys343&lt;/electronic-resource-num&gt;&lt;/record&gt;&lt;/Cite&gt;&lt;/EndNote&gt;</w:instrText>
      </w:r>
      <w:r w:rsidR="008075E2" w:rsidRPr="00317A84">
        <w:rPr>
          <w:szCs w:val="28"/>
        </w:rPr>
        <w:fldChar w:fldCharType="separate"/>
      </w:r>
      <w:r>
        <w:rPr>
          <w:noProof/>
          <w:szCs w:val="28"/>
        </w:rPr>
        <w:t>[</w:t>
      </w:r>
      <w:hyperlink w:anchor="_ENREF_86" w:tooltip="Englund, 2008 #48" w:history="1">
        <w:r>
          <w:rPr>
            <w:noProof/>
            <w:szCs w:val="28"/>
          </w:rPr>
          <w:t>86</w:t>
        </w:r>
      </w:hyperlink>
      <w:r>
        <w:rPr>
          <w:noProof/>
          <w:szCs w:val="28"/>
        </w:rPr>
        <w:t>,</w:t>
      </w:r>
      <w:hyperlink w:anchor="_ENREF_88" w:tooltip="Altug, 2006 #50" w:history="1">
        <w:r>
          <w:rPr>
            <w:noProof/>
            <w:szCs w:val="28"/>
          </w:rPr>
          <w:t>88</w:t>
        </w:r>
      </w:hyperlink>
      <w:r>
        <w:rPr>
          <w:noProof/>
          <w:szCs w:val="28"/>
        </w:rPr>
        <w:t>]</w:t>
      </w:r>
      <w:r w:rsidR="008075E2" w:rsidRPr="00317A84">
        <w:rPr>
          <w:szCs w:val="28"/>
        </w:rPr>
        <w:fldChar w:fldCharType="end"/>
      </w:r>
    </w:p>
    <w:tbl>
      <w:tblPr>
        <w:tblW w:w="0" w:type="auto"/>
        <w:tblLook w:val="04A0"/>
      </w:tblPr>
      <w:tblGrid>
        <w:gridCol w:w="8188"/>
        <w:gridCol w:w="1383"/>
      </w:tblGrid>
      <w:tr w:rsidR="003C6B23" w:rsidRPr="00317A84" w:rsidTr="003C6B23">
        <w:tc>
          <w:tcPr>
            <w:tcW w:w="8188" w:type="dxa"/>
          </w:tcPr>
          <w:p w:rsidR="003C6B23" w:rsidRPr="00317A84" w:rsidRDefault="003C6B23" w:rsidP="003C6B23">
            <w:pPr>
              <w:ind w:firstLine="567"/>
              <w:jc w:val="center"/>
              <w:rPr>
                <w:color w:val="000000"/>
                <w:szCs w:val="28"/>
              </w:rPr>
            </w:pPr>
            <w:r w:rsidRPr="00317A84">
              <w:rPr>
                <w:position w:val="-34"/>
                <w:szCs w:val="28"/>
              </w:rPr>
              <w:object w:dxaOrig="2200" w:dyaOrig="820">
                <v:shape id="_x0000_i1410" type="#_x0000_t75" style="width:110.7pt;height:41.45pt" o:ole="">
                  <v:imagedata r:id="rId785" o:title=""/>
                </v:shape>
                <o:OLEObject Type="Embed" ProgID="Equation.DSMT4" ShapeID="_x0000_i1410" DrawAspect="Content" ObjectID="_1518267459" r:id="rId786"/>
              </w:object>
            </w:r>
            <w:r w:rsidRPr="00317A84">
              <w:rPr>
                <w:szCs w:val="28"/>
              </w:rPr>
              <w:t>.</w:t>
            </w:r>
          </w:p>
        </w:tc>
        <w:tc>
          <w:tcPr>
            <w:tcW w:w="1383" w:type="dxa"/>
          </w:tcPr>
          <w:p w:rsidR="003C6B23" w:rsidRPr="00317A84" w:rsidRDefault="008075E2" w:rsidP="003C6B23">
            <w:pPr>
              <w:ind w:firstLine="318"/>
              <w:jc w:val="right"/>
              <w:rPr>
                <w:color w:val="000000"/>
                <w:szCs w:val="28"/>
              </w:rPr>
            </w:pPr>
            <w:r w:rsidRPr="00317A84">
              <w:rPr>
                <w:color w:val="000000"/>
                <w:szCs w:val="28"/>
              </w:rPr>
              <w:fldChar w:fldCharType="begin"/>
            </w:r>
            <w:r w:rsidR="003C6B23" w:rsidRPr="00317A84">
              <w:rPr>
                <w:color w:val="000000"/>
                <w:szCs w:val="28"/>
              </w:rPr>
              <w:instrText xml:space="preserve"> MACROBUTTON MTPlaceRef \* MERGEFORMAT </w:instrText>
            </w:r>
            <w:r w:rsidRPr="00317A84">
              <w:rPr>
                <w:color w:val="000000"/>
                <w:szCs w:val="28"/>
              </w:rPr>
              <w:fldChar w:fldCharType="begin"/>
            </w:r>
            <w:r w:rsidR="003C6B23" w:rsidRPr="00317A84">
              <w:rPr>
                <w:color w:val="000000"/>
                <w:szCs w:val="28"/>
              </w:rPr>
              <w:instrText xml:space="preserve"> SEQ MTEqn \h \* MERGEFORMAT </w:instrText>
            </w:r>
            <w:r w:rsidRPr="00317A84">
              <w:rPr>
                <w:color w:val="000000"/>
                <w:szCs w:val="28"/>
              </w:rPr>
              <w:fldChar w:fldCharType="end"/>
            </w:r>
            <w:r w:rsidR="003C6B23" w:rsidRPr="00317A84">
              <w:rPr>
                <w:color w:val="000000"/>
                <w:szCs w:val="28"/>
              </w:rPr>
              <w:instrText>(</w:instrText>
            </w:r>
            <w:fldSimple w:instr=" SEQ MTEqn \c \* Arabic \* MERGEFORMAT ">
              <w:r w:rsidR="00745F1F" w:rsidRPr="00745F1F">
                <w:rPr>
                  <w:noProof/>
                  <w:color w:val="000000"/>
                  <w:szCs w:val="28"/>
                </w:rPr>
                <w:instrText>46</w:instrText>
              </w:r>
            </w:fldSimple>
            <w:r w:rsidR="003C6B23" w:rsidRPr="00317A84">
              <w:rPr>
                <w:color w:val="000000"/>
                <w:szCs w:val="28"/>
              </w:rPr>
              <w:instrText>)</w:instrText>
            </w:r>
            <w:r w:rsidRPr="00317A84">
              <w:rPr>
                <w:color w:val="000000"/>
                <w:szCs w:val="28"/>
              </w:rPr>
              <w:fldChar w:fldCharType="end"/>
            </w:r>
          </w:p>
        </w:tc>
      </w:tr>
    </w:tbl>
    <w:p w:rsidR="003C6B23" w:rsidRPr="00317A84" w:rsidRDefault="003C6B23" w:rsidP="003C6B23">
      <w:pPr>
        <w:rPr>
          <w:szCs w:val="28"/>
        </w:rPr>
      </w:pPr>
      <w:r w:rsidRPr="00317A84">
        <w:rPr>
          <w:szCs w:val="28"/>
        </w:rPr>
        <w:t xml:space="preserve">Здесь </w:t>
      </w:r>
      <w:r w:rsidRPr="00317A84">
        <w:rPr>
          <w:position w:val="-14"/>
          <w:szCs w:val="28"/>
        </w:rPr>
        <w:object w:dxaOrig="2260" w:dyaOrig="420">
          <v:shape id="_x0000_i1411" type="#_x0000_t75" style="width:113.45pt;height:21.05pt" o:ole="">
            <v:imagedata r:id="rId787" o:title=""/>
          </v:shape>
          <o:OLEObject Type="Embed" ProgID="Equation.DSMT4" ShapeID="_x0000_i1411" DrawAspect="Content" ObjectID="_1518267460" r:id="rId788"/>
        </w:object>
      </w:r>
      <w:r w:rsidRPr="00317A84">
        <w:rPr>
          <w:szCs w:val="28"/>
        </w:rPr>
        <w:t xml:space="preserve"> - отношение скорости спонтанного распада в лазерную моду к скорости спонтанных распадов во все остальные моды</w:t>
      </w:r>
      <w:r>
        <w:rPr>
          <w:szCs w:val="28"/>
        </w:rPr>
        <w:t>.</w:t>
      </w:r>
    </w:p>
    <w:p w:rsidR="003C6B23" w:rsidRPr="00317A84" w:rsidRDefault="003C6B23" w:rsidP="003C6B23">
      <w:pPr>
        <w:ind w:firstLine="567"/>
        <w:rPr>
          <w:szCs w:val="28"/>
        </w:rPr>
      </w:pPr>
      <w:r w:rsidRPr="00317A84">
        <w:rPr>
          <w:szCs w:val="28"/>
        </w:rPr>
        <w:t xml:space="preserve">В лазерах с распределенной обратной связью </w:t>
      </w:r>
      <w:r w:rsidRPr="00317A84">
        <w:rPr>
          <w:position w:val="-10"/>
          <w:szCs w:val="28"/>
        </w:rPr>
        <w:object w:dxaOrig="720" w:dyaOrig="340">
          <v:shape id="_x0000_i1412" type="#_x0000_t75" style="width:36pt;height:17.65pt" o:ole="">
            <v:imagedata r:id="rId789" o:title=""/>
          </v:shape>
          <o:OLEObject Type="Embed" ProgID="Equation.DSMT4" ShapeID="_x0000_i1412" DrawAspect="Content" ObjectID="_1518267461" r:id="rId790"/>
        </w:object>
      </w:r>
      <w:r w:rsidRPr="00317A84">
        <w:rPr>
          <w:szCs w:val="28"/>
        </w:rPr>
        <w:t xml:space="preserve"> из-за большого числа мод, в которые может распадаться усиливающая среда. Поэтому частоту модуляции можно, приближенно, считать равной</w:t>
      </w:r>
    </w:p>
    <w:tbl>
      <w:tblPr>
        <w:tblW w:w="0" w:type="auto"/>
        <w:tblLook w:val="04A0"/>
      </w:tblPr>
      <w:tblGrid>
        <w:gridCol w:w="8188"/>
        <w:gridCol w:w="1383"/>
      </w:tblGrid>
      <w:tr w:rsidR="003C6B23" w:rsidRPr="00317A84" w:rsidTr="003C6B23">
        <w:tc>
          <w:tcPr>
            <w:tcW w:w="8188" w:type="dxa"/>
          </w:tcPr>
          <w:p w:rsidR="003C6B23" w:rsidRPr="00317A84" w:rsidRDefault="003C6B23" w:rsidP="003C6B23">
            <w:pPr>
              <w:ind w:firstLine="567"/>
              <w:jc w:val="center"/>
              <w:rPr>
                <w:color w:val="000000"/>
                <w:szCs w:val="28"/>
              </w:rPr>
            </w:pPr>
            <w:r w:rsidRPr="00317A84">
              <w:rPr>
                <w:position w:val="-36"/>
                <w:szCs w:val="28"/>
              </w:rPr>
              <w:object w:dxaOrig="1920" w:dyaOrig="859">
                <v:shape id="_x0000_i1413" type="#_x0000_t75" style="width:95.75pt;height:42.8pt" o:ole="">
                  <v:imagedata r:id="rId791" o:title=""/>
                </v:shape>
                <o:OLEObject Type="Embed" ProgID="Equation.DSMT4" ShapeID="_x0000_i1413" DrawAspect="Content" ObjectID="_1518267462" r:id="rId792"/>
              </w:object>
            </w:r>
            <w:r w:rsidRPr="00317A84">
              <w:rPr>
                <w:szCs w:val="28"/>
              </w:rPr>
              <w:t>.</w:t>
            </w:r>
          </w:p>
        </w:tc>
        <w:tc>
          <w:tcPr>
            <w:tcW w:w="1383" w:type="dxa"/>
          </w:tcPr>
          <w:p w:rsidR="003C6B23" w:rsidRPr="00317A84" w:rsidRDefault="008075E2" w:rsidP="003C6B23">
            <w:pPr>
              <w:ind w:firstLine="318"/>
              <w:jc w:val="right"/>
              <w:rPr>
                <w:color w:val="000000"/>
                <w:szCs w:val="28"/>
              </w:rPr>
            </w:pPr>
            <w:r w:rsidRPr="00317A84">
              <w:rPr>
                <w:color w:val="000000"/>
                <w:szCs w:val="28"/>
              </w:rPr>
              <w:fldChar w:fldCharType="begin"/>
            </w:r>
            <w:r w:rsidR="003C6B23" w:rsidRPr="00317A84">
              <w:rPr>
                <w:color w:val="000000"/>
                <w:szCs w:val="28"/>
              </w:rPr>
              <w:instrText xml:space="preserve"> MACROBUTTON MTPlaceRef \* MERGEFORMAT </w:instrText>
            </w:r>
            <w:r w:rsidRPr="00317A84">
              <w:rPr>
                <w:color w:val="000000"/>
                <w:szCs w:val="28"/>
              </w:rPr>
              <w:fldChar w:fldCharType="begin"/>
            </w:r>
            <w:r w:rsidR="003C6B23" w:rsidRPr="00317A84">
              <w:rPr>
                <w:color w:val="000000"/>
                <w:szCs w:val="28"/>
              </w:rPr>
              <w:instrText xml:space="preserve"> SEQ MTEqn \h \* MERGEFORMAT </w:instrText>
            </w:r>
            <w:r w:rsidRPr="00317A84">
              <w:rPr>
                <w:color w:val="000000"/>
                <w:szCs w:val="28"/>
              </w:rPr>
              <w:fldChar w:fldCharType="end"/>
            </w:r>
            <w:bookmarkStart w:id="55" w:name="ZEqnNum890104"/>
            <w:r w:rsidR="003C6B23" w:rsidRPr="00317A84">
              <w:rPr>
                <w:color w:val="000000"/>
                <w:szCs w:val="28"/>
              </w:rPr>
              <w:instrText>(</w:instrText>
            </w:r>
            <w:fldSimple w:instr=" SEQ MTEqn \c \* Arabic \* MERGEFORMAT ">
              <w:r w:rsidR="00745F1F" w:rsidRPr="00745F1F">
                <w:rPr>
                  <w:noProof/>
                  <w:color w:val="000000"/>
                  <w:szCs w:val="28"/>
                </w:rPr>
                <w:instrText>47</w:instrText>
              </w:r>
            </w:fldSimple>
            <w:r w:rsidR="003C6B23" w:rsidRPr="00317A84">
              <w:rPr>
                <w:color w:val="000000"/>
                <w:szCs w:val="28"/>
              </w:rPr>
              <w:instrText>)</w:instrText>
            </w:r>
            <w:bookmarkEnd w:id="55"/>
            <w:r w:rsidRPr="00317A84">
              <w:rPr>
                <w:color w:val="000000"/>
                <w:szCs w:val="28"/>
              </w:rPr>
              <w:fldChar w:fldCharType="end"/>
            </w:r>
          </w:p>
        </w:tc>
      </w:tr>
    </w:tbl>
    <w:p w:rsidR="003C6B23" w:rsidRPr="00317A84" w:rsidRDefault="003C6B23" w:rsidP="003C6B23">
      <w:pPr>
        <w:ind w:firstLine="567"/>
        <w:rPr>
          <w:szCs w:val="28"/>
        </w:rPr>
      </w:pPr>
      <w:r w:rsidRPr="00317A84">
        <w:rPr>
          <w:szCs w:val="28"/>
        </w:rPr>
        <w:t xml:space="preserve">Из формулы </w:t>
      </w:r>
      <w:r w:rsidR="008075E2" w:rsidRPr="00317A84">
        <w:rPr>
          <w:szCs w:val="28"/>
        </w:rPr>
        <w:fldChar w:fldCharType="begin"/>
      </w:r>
      <w:r w:rsidRPr="00317A84">
        <w:rPr>
          <w:szCs w:val="28"/>
        </w:rPr>
        <w:instrText xml:space="preserve"> GOTOBUTTON ZEqnNum890104  \* MERGEFORMAT </w:instrText>
      </w:r>
      <w:r w:rsidR="008075E2" w:rsidRPr="00317A84">
        <w:rPr>
          <w:szCs w:val="28"/>
        </w:rPr>
        <w:fldChar w:fldCharType="begin"/>
      </w:r>
      <w:r w:rsidRPr="00317A84">
        <w:rPr>
          <w:szCs w:val="28"/>
        </w:rPr>
        <w:instrText xml:space="preserve"> REF ZEqnNum890104 \* Charformat \! \* MERGEFORMAT </w:instrText>
      </w:r>
      <w:r w:rsidR="008075E2" w:rsidRPr="00317A84">
        <w:rPr>
          <w:szCs w:val="28"/>
        </w:rPr>
        <w:fldChar w:fldCharType="separate"/>
      </w:r>
      <w:r w:rsidR="00745F1F" w:rsidRPr="00745F1F">
        <w:rPr>
          <w:szCs w:val="28"/>
        </w:rPr>
        <w:instrText>(47)</w:instrText>
      </w:r>
      <w:r w:rsidR="008075E2" w:rsidRPr="00317A84">
        <w:rPr>
          <w:szCs w:val="28"/>
        </w:rPr>
        <w:fldChar w:fldCharType="end"/>
      </w:r>
      <w:r w:rsidR="008075E2" w:rsidRPr="00317A84">
        <w:rPr>
          <w:szCs w:val="28"/>
        </w:rPr>
        <w:fldChar w:fldCharType="end"/>
      </w:r>
      <w:r w:rsidRPr="00317A84">
        <w:rPr>
          <w:szCs w:val="28"/>
        </w:rPr>
        <w:t xml:space="preserve"> видно, что частота амплитудной модуляции </w:t>
      </w:r>
      <w:r w:rsidRPr="00317A84">
        <w:rPr>
          <w:szCs w:val="28"/>
          <w:lang w:val="en-US"/>
        </w:rPr>
        <w:t>DFB</w:t>
      </w:r>
      <w:r w:rsidRPr="00317A84">
        <w:rPr>
          <w:szCs w:val="28"/>
        </w:rPr>
        <w:t xml:space="preserve"> лазеров не может быть сделана сколь угодно большой. Действительно, для повышения </w:t>
      </w:r>
      <w:r w:rsidRPr="00317A84">
        <w:rPr>
          <w:position w:val="-12"/>
          <w:szCs w:val="28"/>
        </w:rPr>
        <w:object w:dxaOrig="420" w:dyaOrig="380">
          <v:shape id="_x0000_i1414" type="#_x0000_t75" style="width:21.05pt;height:18.35pt" o:ole="">
            <v:imagedata r:id="rId793" o:title=""/>
          </v:shape>
          <o:OLEObject Type="Embed" ProgID="Equation.DSMT4" ShapeID="_x0000_i1414" DrawAspect="Content" ObjectID="_1518267463" r:id="rId794"/>
        </w:object>
      </w:r>
      <w:r w:rsidRPr="00317A84">
        <w:rPr>
          <w:szCs w:val="28"/>
        </w:rPr>
        <w:t xml:space="preserve"> можно увеличить число фотонов в моде резонатора </w:t>
      </w:r>
      <w:r w:rsidRPr="00317A84">
        <w:rPr>
          <w:position w:val="-6"/>
          <w:szCs w:val="28"/>
        </w:rPr>
        <w:object w:dxaOrig="200" w:dyaOrig="240">
          <v:shape id="_x0000_i1415" type="#_x0000_t75" style="width:9.5pt;height:12.25pt" o:ole="">
            <v:imagedata r:id="rId795" o:title=""/>
          </v:shape>
          <o:OLEObject Type="Embed" ProgID="Equation.DSMT4" ShapeID="_x0000_i1415" DrawAspect="Content" ObjectID="_1518267464" r:id="rId796"/>
        </w:object>
      </w:r>
      <w:r w:rsidRPr="00317A84">
        <w:rPr>
          <w:szCs w:val="28"/>
        </w:rPr>
        <w:t xml:space="preserve">, что можно сделать либо увеличив добротность </w:t>
      </w:r>
      <w:r w:rsidRPr="00317A84">
        <w:rPr>
          <w:position w:val="-12"/>
          <w:szCs w:val="28"/>
        </w:rPr>
        <w:object w:dxaOrig="279" w:dyaOrig="360">
          <v:shape id="_x0000_i1416" type="#_x0000_t75" style="width:14.25pt;height:18.35pt" o:ole="">
            <v:imagedata r:id="rId797" o:title=""/>
          </v:shape>
          <o:OLEObject Type="Embed" ProgID="Equation.DSMT4" ShapeID="_x0000_i1416" DrawAspect="Content" ObjectID="_1518267465" r:id="rId798"/>
        </w:object>
      </w:r>
      <w:r w:rsidRPr="00317A84">
        <w:rPr>
          <w:szCs w:val="28"/>
        </w:rPr>
        <w:t xml:space="preserve">, либо инверсную населенность. Повышение добротности </w:t>
      </w:r>
      <w:r w:rsidRPr="00317A84">
        <w:rPr>
          <w:position w:val="-12"/>
          <w:szCs w:val="28"/>
        </w:rPr>
        <w:object w:dxaOrig="279" w:dyaOrig="360">
          <v:shape id="_x0000_i1417" type="#_x0000_t75" style="width:14.25pt;height:18.35pt" o:ole="">
            <v:imagedata r:id="rId799" o:title=""/>
          </v:shape>
          <o:OLEObject Type="Embed" ProgID="Equation.DSMT4" ShapeID="_x0000_i1417" DrawAspect="Content" ObjectID="_1518267466" r:id="rId800"/>
        </w:object>
      </w:r>
      <w:r w:rsidRPr="00317A84">
        <w:rPr>
          <w:szCs w:val="28"/>
        </w:rPr>
        <w:t xml:space="preserve"> приведет к уменьшению частоты модуляции, поэтому такой способ увеличения числа фотонов бесполезен. Повышение инверсной населенности </w:t>
      </w:r>
      <w:r w:rsidRPr="00317A84">
        <w:rPr>
          <w:position w:val="-6"/>
          <w:szCs w:val="28"/>
        </w:rPr>
        <w:object w:dxaOrig="220" w:dyaOrig="240">
          <v:shape id="_x0000_i1418" type="#_x0000_t75" style="width:11.55pt;height:12.25pt" o:ole="">
            <v:imagedata r:id="rId801" o:title=""/>
          </v:shape>
          <o:OLEObject Type="Embed" ProgID="Equation.DSMT4" ShapeID="_x0000_i1418" DrawAspect="Content" ObjectID="_1518267467" r:id="rId802"/>
        </w:object>
      </w:r>
      <w:r w:rsidRPr="00317A84">
        <w:rPr>
          <w:szCs w:val="28"/>
        </w:rPr>
        <w:t xml:space="preserve"> приводит к росту частоты модуляции. Однако существует максимально возможное значение инверсной населенности, которое равно плотности числа атомов в усиливающей среде. Кроме того, ток накачки, необходимый для создания инверсной населенности </w:t>
      </w:r>
      <w:r w:rsidRPr="00317A84">
        <w:rPr>
          <w:position w:val="-12"/>
          <w:szCs w:val="28"/>
        </w:rPr>
        <w:object w:dxaOrig="760" w:dyaOrig="380">
          <v:shape id="_x0000_i1419" type="#_x0000_t75" style="width:38.7pt;height:18.35pt" o:ole="">
            <v:imagedata r:id="rId803" o:title=""/>
          </v:shape>
          <o:OLEObject Type="Embed" ProgID="Equation.DSMT4" ShapeID="_x0000_i1419" DrawAspect="Content" ObjectID="_1518267468" r:id="rId804"/>
        </w:object>
      </w:r>
      <w:r w:rsidRPr="00317A84">
        <w:rPr>
          <w:szCs w:val="28"/>
        </w:rPr>
        <w:t xml:space="preserve">, экспоненциально увеличивается с ростом </w:t>
      </w:r>
      <w:r w:rsidRPr="00317A84">
        <w:rPr>
          <w:position w:val="-12"/>
          <w:szCs w:val="28"/>
        </w:rPr>
        <w:object w:dxaOrig="300" w:dyaOrig="380">
          <v:shape id="_x0000_i1420" type="#_x0000_t75" style="width:14.95pt;height:18.35pt" o:ole="">
            <v:imagedata r:id="rId805" o:title=""/>
          </v:shape>
          <o:OLEObject Type="Embed" ProgID="Equation.DSMT4" ShapeID="_x0000_i1420" DrawAspect="Content" ObjectID="_1518267469" r:id="rId806"/>
        </w:object>
      </w:r>
      <w:r w:rsidRPr="00317A84">
        <w:rPr>
          <w:szCs w:val="28"/>
        </w:rPr>
        <w:t xml:space="preserve"> </w:t>
      </w:r>
      <w:r w:rsidR="008075E2" w:rsidRPr="00317A84">
        <w:rPr>
          <w:szCs w:val="28"/>
        </w:rPr>
        <w:fldChar w:fldCharType="begin"/>
      </w:r>
      <w:r>
        <w:rPr>
          <w:szCs w:val="28"/>
        </w:rPr>
        <w:instrText xml:space="preserve"> ADDIN EN.CITE &lt;EndNote&gt;&lt;Cite&gt;&lt;Author&gt;Леденцов&lt;/Author&gt;&lt;Year&gt;2011&lt;/Year&gt;&lt;RecNum&gt;5&lt;/RecNum&gt;&lt;DisplayText&gt;&lt;style font="Times New Roman"&gt;[89]&lt;/style&gt;&lt;/DisplayText&gt;&lt;record&gt;&lt;rec-number&gt;5&lt;/rec-number&gt;&lt;foreign-keys&gt;&lt;key app="EN" db-id="00ds5t5fvvtsw4essrsxx0txa5ssw00rpwst"&gt;5&lt;/key&gt;&lt;/foreign-keys&gt;&lt;ref-type name="Journal Article"&gt;17&lt;/ref-type&gt;&lt;contributors&gt;&lt;authors&gt;&lt;author&gt;&lt;style face="normal" font="default" charset="204" size="100%"&gt;Леденцов&lt;/style&gt;&lt;style face="normal" font="default" size="100%"&gt;,&lt;/style&gt;&lt;style face="normal" font="default" charset="204" size="100%"&gt; Н&lt;/style&gt;&lt;style face="normal" font="default" size="100%"&gt;.&lt;/style&gt;&lt;style face="normal" font="default" charset="204" size="100%"&gt; Н&lt;/style&gt;&lt;style face="normal" font="default" size="100%"&gt;.&lt;/style&gt;&lt;/author&gt;&lt;author&gt;&lt;style face="normal" font="default" charset="204" size="100%"&gt;Лотт&lt;/style&gt;&lt;style face="normal" font="default" size="100%"&gt;,&lt;/style&gt;&lt;style face="normal" font="default" charset="204" size="100%"&gt; Дж&lt;/style&gt;&lt;style face="normal" font="default" size="100%"&gt;.&lt;/style&gt;&lt;style face="normal" font="default" charset="204" size="100%"&gt; А&lt;/style&gt;&lt;style face="normal" font="default" size="100%"&gt;.&lt;/style&gt;&lt;/author&gt;&lt;/authors&gt;&lt;/contributors&gt;&lt;titles&gt;&lt;title&gt;&lt;style face="normal" font="default" charset="204" size="100%"&gt;Новое поколение вертикально-излучающих лазеров как ключевой элемент компьютерно-коммуникационной эры&lt;/style&gt;&lt;/title&gt;&lt;secondary-title&gt;&lt;style face="normal" font="default" size="100%"&gt;У&lt;/style&gt;&lt;style face="normal" font="default" charset="204" size="100%"&gt;ФН&lt;/style&gt;&lt;/secondary-title&gt;&lt;/titles&gt;&lt;pages&gt;884–890&lt;/pages&gt;&lt;volume&gt;&lt;style face="normal" font="default" charset="204" size="100%"&gt;181&lt;/style&gt;&lt;/volume&gt;&lt;number&gt;11&lt;/number&gt;&lt;section&gt;&lt;style face="normal" font="default" charset="204" size="100%"&gt;884&lt;/style&gt;&lt;/section&gt;&lt;dates&gt;&lt;year&gt;2011&lt;/year&gt;&lt;/dates&gt;&lt;urls&gt;&lt;/urls&gt;&lt;/record&gt;&lt;/Cite&gt;&lt;/EndNote&gt;</w:instrText>
      </w:r>
      <w:r w:rsidR="008075E2" w:rsidRPr="00317A84">
        <w:rPr>
          <w:szCs w:val="28"/>
        </w:rPr>
        <w:fldChar w:fldCharType="separate"/>
      </w:r>
      <w:r>
        <w:rPr>
          <w:noProof/>
          <w:szCs w:val="28"/>
        </w:rPr>
        <w:t>[</w:t>
      </w:r>
      <w:hyperlink w:anchor="_ENREF_89" w:tooltip="Леденцов, 2011 #5" w:history="1">
        <w:r>
          <w:rPr>
            <w:noProof/>
            <w:szCs w:val="28"/>
          </w:rPr>
          <w:t>89</w:t>
        </w:r>
      </w:hyperlink>
      <w:r>
        <w:rPr>
          <w:noProof/>
          <w:szCs w:val="28"/>
        </w:rPr>
        <w:t>]</w:t>
      </w:r>
      <w:r w:rsidR="008075E2" w:rsidRPr="00317A84">
        <w:rPr>
          <w:szCs w:val="28"/>
        </w:rPr>
        <w:fldChar w:fldCharType="end"/>
      </w:r>
      <w:r w:rsidRPr="00317A84">
        <w:rPr>
          <w:szCs w:val="28"/>
        </w:rPr>
        <w:t>. Поэтому возможности по повышению частоты модуляции при помощи увеличения инверсной населенности сильно ограничены. Также слишком высокая плотность числа фотонов в резонаторе может привести к перегреву лазера и разрушению усиливающей среды, за счет возникновения в ней дислокаций, возникающих из-за безызлучательных распадов инверсной населенности.</w:t>
      </w:r>
    </w:p>
    <w:p w:rsidR="003C6B23" w:rsidRPr="00317A84" w:rsidRDefault="003C6B23" w:rsidP="003C6B23">
      <w:pPr>
        <w:ind w:firstLine="567"/>
        <w:rPr>
          <w:szCs w:val="28"/>
        </w:rPr>
      </w:pPr>
      <w:r w:rsidRPr="00317A84">
        <w:rPr>
          <w:szCs w:val="28"/>
        </w:rPr>
        <w:t xml:space="preserve">Альтернативный способ повышения </w:t>
      </w:r>
      <w:r w:rsidRPr="00317A84">
        <w:rPr>
          <w:position w:val="-12"/>
          <w:szCs w:val="28"/>
        </w:rPr>
        <w:object w:dxaOrig="380" w:dyaOrig="380">
          <v:shape id="_x0000_i1421" type="#_x0000_t75" style="width:18.35pt;height:18.35pt" o:ole="">
            <v:imagedata r:id="rId807" o:title=""/>
          </v:shape>
          <o:OLEObject Type="Embed" ProgID="Equation.DSMT4" ShapeID="_x0000_i1421" DrawAspect="Content" ObjectID="_1518267470" r:id="rId808"/>
        </w:object>
      </w:r>
      <w:r w:rsidRPr="00317A84">
        <w:rPr>
          <w:szCs w:val="28"/>
        </w:rPr>
        <w:t xml:space="preserve"> заключается в уменьшении объема лазерной моды </w:t>
      </w:r>
      <w:r w:rsidRPr="00317A84">
        <w:rPr>
          <w:position w:val="-12"/>
          <w:szCs w:val="28"/>
        </w:rPr>
        <w:object w:dxaOrig="380" w:dyaOrig="380">
          <v:shape id="_x0000_i1422" type="#_x0000_t75" style="width:18.35pt;height:18.35pt" o:ole="">
            <v:imagedata r:id="rId809" o:title=""/>
          </v:shape>
          <o:OLEObject Type="Embed" ProgID="Equation.DSMT4" ShapeID="_x0000_i1422" DrawAspect="Content" ObjectID="_1518267471" r:id="rId810"/>
        </w:object>
      </w:r>
      <w:r w:rsidRPr="00317A84">
        <w:rPr>
          <w:szCs w:val="28"/>
        </w:rPr>
        <w:t xml:space="preserve">. При этом рост частоты модуляции происходит не только за счет повышения плотности числа фотонов в моде, но и за счет увеличения скорости спонтанных распадов. Действительно, скорость </w:t>
      </w:r>
      <w:r w:rsidRPr="00317A84">
        <w:rPr>
          <w:szCs w:val="28"/>
        </w:rPr>
        <w:lastRenderedPageBreak/>
        <w:t xml:space="preserve">спонтанного распада атома в моду резонатора отличается от скорости распада в свободном пространстве на величину Парселл-фактора </w:t>
      </w:r>
      <w:r w:rsidR="008075E2" w:rsidRPr="00317A84">
        <w:rPr>
          <w:szCs w:val="28"/>
        </w:rPr>
        <w:fldChar w:fldCharType="begin"/>
      </w:r>
      <w:r>
        <w:rPr>
          <w:szCs w:val="28"/>
        </w:rPr>
        <w:instrText xml:space="preserve"> ADDIN EN.CITE &lt;EndNote&gt;&lt;Cite&gt;&lt;Author&gt;Englund&lt;/Author&gt;&lt;Year&gt;2008&lt;/Year&gt;&lt;RecNum&gt;48&lt;/RecNum&gt;&lt;DisplayText&gt;&lt;style font="Times New Roman"&gt;[86]&lt;/style&gt;&lt;/DisplayText&gt;&lt;record&gt;&lt;rec-number&gt;48&lt;/rec-number&gt;&lt;foreign-keys&gt;&lt;key app="EN" db-id="00ds5t5fvvtsw4essrsxx0txa5ssw00rpwst"&gt;48&lt;/key&gt;&lt;/foreign-keys&gt;&lt;ref-type name="Journal Article"&gt;17&lt;/ref-type&gt;&lt;contributors&gt;&lt;authors&gt;&lt;author&gt;Englund, D.&lt;/author&gt;&lt;author&gt;Altug, H.&lt;/author&gt;&lt;author&gt;Ellis, B.&lt;/author&gt;&lt;author&gt;Vuckovic, J.&lt;/author&gt;&lt;/authors&gt;&lt;/contributors&gt;&lt;titles&gt;&lt;title&gt;Ultrafast photonic crystal lasers&lt;/title&gt;&lt;secondary-title&gt;Laser &amp;amp; Phot. Rev.&lt;/secondary-title&gt;&lt;/titles&gt;&lt;pages&gt;264-274&lt;/pages&gt;&lt;volume&gt;2&lt;/volume&gt;&lt;number&gt;4&lt;/number&gt;&lt;section&gt;264&lt;/section&gt;&lt;dates&gt;&lt;year&gt;2008&lt;/year&gt;&lt;/dates&gt;&lt;urls&gt;&lt;/urls&gt;&lt;electronic-resource-num&gt;10.1002/Ipor.200710032&lt;/electronic-resource-num&gt;&lt;/record&gt;&lt;/Cite&gt;&lt;/EndNote&gt;</w:instrText>
      </w:r>
      <w:r w:rsidR="008075E2" w:rsidRPr="00317A84">
        <w:rPr>
          <w:szCs w:val="28"/>
        </w:rPr>
        <w:fldChar w:fldCharType="separate"/>
      </w:r>
      <w:r>
        <w:rPr>
          <w:noProof/>
          <w:szCs w:val="28"/>
        </w:rPr>
        <w:t>[</w:t>
      </w:r>
      <w:hyperlink w:anchor="_ENREF_86" w:tooltip="Englund, 2008 #48" w:history="1">
        <w:r>
          <w:rPr>
            <w:noProof/>
            <w:szCs w:val="28"/>
          </w:rPr>
          <w:t>86</w:t>
        </w:r>
      </w:hyperlink>
      <w:r>
        <w:rPr>
          <w:noProof/>
          <w:szCs w:val="28"/>
        </w:rPr>
        <w:t>]</w:t>
      </w:r>
      <w:r w:rsidR="008075E2" w:rsidRPr="00317A84">
        <w:rPr>
          <w:szCs w:val="28"/>
        </w:rPr>
        <w:fldChar w:fldCharType="end"/>
      </w:r>
    </w:p>
    <w:tbl>
      <w:tblPr>
        <w:tblW w:w="0" w:type="auto"/>
        <w:tblLook w:val="04A0"/>
      </w:tblPr>
      <w:tblGrid>
        <w:gridCol w:w="8188"/>
        <w:gridCol w:w="1383"/>
      </w:tblGrid>
      <w:tr w:rsidR="003C6B23" w:rsidRPr="00317A84" w:rsidTr="003C6B23">
        <w:tc>
          <w:tcPr>
            <w:tcW w:w="8188" w:type="dxa"/>
          </w:tcPr>
          <w:p w:rsidR="003C6B23" w:rsidRPr="00317A84" w:rsidRDefault="003C6B23" w:rsidP="003C6B23">
            <w:pPr>
              <w:ind w:firstLine="567"/>
              <w:jc w:val="center"/>
              <w:rPr>
                <w:color w:val="000000"/>
                <w:szCs w:val="28"/>
              </w:rPr>
            </w:pPr>
            <w:r w:rsidRPr="00317A84">
              <w:rPr>
                <w:position w:val="-40"/>
                <w:szCs w:val="28"/>
              </w:rPr>
              <w:object w:dxaOrig="2600" w:dyaOrig="840">
                <v:shape id="_x0000_i1423" type="#_x0000_t75" style="width:129.75pt;height:42.1pt" o:ole="">
                  <v:imagedata r:id="rId811" o:title=""/>
                </v:shape>
                <o:OLEObject Type="Embed" ProgID="Equation.DSMT4" ShapeID="_x0000_i1423" DrawAspect="Content" ObjectID="_1518267472" r:id="rId812"/>
              </w:object>
            </w:r>
            <w:r w:rsidRPr="00317A84">
              <w:rPr>
                <w:szCs w:val="28"/>
              </w:rPr>
              <w:t>,</w:t>
            </w:r>
          </w:p>
        </w:tc>
        <w:tc>
          <w:tcPr>
            <w:tcW w:w="1383" w:type="dxa"/>
          </w:tcPr>
          <w:p w:rsidR="003C6B23" w:rsidRPr="00317A84" w:rsidRDefault="008075E2" w:rsidP="003C6B23">
            <w:pPr>
              <w:ind w:firstLine="318"/>
              <w:jc w:val="right"/>
              <w:rPr>
                <w:color w:val="000000"/>
                <w:szCs w:val="28"/>
              </w:rPr>
            </w:pPr>
            <w:r w:rsidRPr="00317A84">
              <w:rPr>
                <w:color w:val="000000"/>
                <w:szCs w:val="28"/>
              </w:rPr>
              <w:fldChar w:fldCharType="begin"/>
            </w:r>
            <w:r w:rsidR="003C6B23" w:rsidRPr="00317A84">
              <w:rPr>
                <w:color w:val="000000"/>
                <w:szCs w:val="28"/>
              </w:rPr>
              <w:instrText xml:space="preserve"> MACROBUTTON MTPlaceRef \* MERGEFORMAT </w:instrText>
            </w:r>
            <w:r w:rsidRPr="00317A84">
              <w:rPr>
                <w:color w:val="000000"/>
                <w:szCs w:val="28"/>
              </w:rPr>
              <w:fldChar w:fldCharType="begin"/>
            </w:r>
            <w:r w:rsidR="003C6B23" w:rsidRPr="00317A84">
              <w:rPr>
                <w:color w:val="000000"/>
                <w:szCs w:val="28"/>
              </w:rPr>
              <w:instrText xml:space="preserve"> SEQ MTEqn \h \* MERGEFORMAT </w:instrText>
            </w:r>
            <w:r w:rsidRPr="00317A84">
              <w:rPr>
                <w:color w:val="000000"/>
                <w:szCs w:val="28"/>
              </w:rPr>
              <w:fldChar w:fldCharType="end"/>
            </w:r>
            <w:r w:rsidR="003C6B23" w:rsidRPr="00317A84">
              <w:rPr>
                <w:color w:val="000000"/>
                <w:szCs w:val="28"/>
              </w:rPr>
              <w:instrText>(</w:instrText>
            </w:r>
            <w:fldSimple w:instr=" SEQ MTEqn \c \* Arabic \* MERGEFORMAT ">
              <w:r w:rsidR="00745F1F" w:rsidRPr="00745F1F">
                <w:rPr>
                  <w:noProof/>
                  <w:color w:val="000000"/>
                  <w:szCs w:val="28"/>
                </w:rPr>
                <w:instrText>48</w:instrText>
              </w:r>
            </w:fldSimple>
            <w:r w:rsidR="003C6B23" w:rsidRPr="00317A84">
              <w:rPr>
                <w:color w:val="000000"/>
                <w:szCs w:val="28"/>
              </w:rPr>
              <w:instrText>)</w:instrText>
            </w:r>
            <w:r w:rsidRPr="00317A84">
              <w:rPr>
                <w:color w:val="000000"/>
                <w:szCs w:val="28"/>
              </w:rPr>
              <w:fldChar w:fldCharType="end"/>
            </w:r>
          </w:p>
        </w:tc>
      </w:tr>
    </w:tbl>
    <w:p w:rsidR="003C6B23" w:rsidRPr="00317A84" w:rsidRDefault="003C6B23" w:rsidP="003C6B23">
      <w:pPr>
        <w:rPr>
          <w:szCs w:val="28"/>
        </w:rPr>
      </w:pPr>
      <w:r w:rsidRPr="00317A84">
        <w:rPr>
          <w:szCs w:val="28"/>
        </w:rPr>
        <w:t>который обратно пропорционален объему моды.</w:t>
      </w:r>
    </w:p>
    <w:p w:rsidR="003C6B23" w:rsidRPr="00317A84" w:rsidRDefault="003C6B23" w:rsidP="003C6B23">
      <w:pPr>
        <w:ind w:firstLine="567"/>
        <w:rPr>
          <w:szCs w:val="28"/>
        </w:rPr>
      </w:pPr>
      <w:r w:rsidRPr="00317A84">
        <w:rPr>
          <w:szCs w:val="28"/>
        </w:rPr>
        <w:t xml:space="preserve">В обычных DFB лазерах с распределенной обратной связью объем лазерной моды </w:t>
      </w:r>
      <w:r w:rsidRPr="00317A84">
        <w:rPr>
          <w:position w:val="-14"/>
          <w:szCs w:val="28"/>
        </w:rPr>
        <w:object w:dxaOrig="1840" w:dyaOrig="420">
          <v:shape id="_x0000_i1424" type="#_x0000_t75" style="width:92.4pt;height:21.05pt" o:ole="">
            <v:imagedata r:id="rId813" o:title=""/>
          </v:shape>
          <o:OLEObject Type="Embed" ProgID="Equation.DSMT4" ShapeID="_x0000_i1424" DrawAspect="Content" ObjectID="_1518267473" r:id="rId814"/>
        </w:object>
      </w:r>
      <w:r w:rsidRPr="00317A84">
        <w:rPr>
          <w:szCs w:val="28"/>
        </w:rPr>
        <w:t xml:space="preserve">, где </w:t>
      </w:r>
      <w:r w:rsidRPr="00317A84">
        <w:rPr>
          <w:position w:val="-6"/>
          <w:szCs w:val="28"/>
        </w:rPr>
        <w:object w:dxaOrig="240" w:dyaOrig="300">
          <v:shape id="_x0000_i1425" type="#_x0000_t75" style="width:12.25pt;height:14.95pt" o:ole="">
            <v:imagedata r:id="rId815" o:title=""/>
          </v:shape>
          <o:OLEObject Type="Embed" ProgID="Equation.DSMT4" ShapeID="_x0000_i1425" DrawAspect="Content" ObjectID="_1518267474" r:id="rId816"/>
        </w:object>
      </w:r>
      <w:r w:rsidRPr="00317A84">
        <w:rPr>
          <w:szCs w:val="28"/>
        </w:rPr>
        <w:t xml:space="preserve"> - поверхность с которой происходит излучение, </w:t>
      </w:r>
      <w:r w:rsidRPr="00317A84">
        <w:rPr>
          <w:position w:val="-6"/>
          <w:szCs w:val="28"/>
        </w:rPr>
        <w:object w:dxaOrig="220" w:dyaOrig="240">
          <v:shape id="_x0000_i1426" type="#_x0000_t75" style="width:11.55pt;height:12.25pt" o:ole="">
            <v:imagedata r:id="rId817" o:title=""/>
          </v:shape>
          <o:OLEObject Type="Embed" ProgID="Equation.DSMT4" ShapeID="_x0000_i1426" DrawAspect="Content" ObjectID="_1518267475" r:id="rId818"/>
        </w:object>
      </w:r>
      <w:r w:rsidRPr="00317A84">
        <w:rPr>
          <w:szCs w:val="28"/>
        </w:rPr>
        <w:t xml:space="preserve"> - коэффициент преломления в моде резонатора. Таким образом, для лазеров существует фундаментальное ограничение на максимальную частоту амплитудной модуляции </w:t>
      </w:r>
      <w:r w:rsidR="008075E2" w:rsidRPr="00317A84">
        <w:rPr>
          <w:szCs w:val="28"/>
        </w:rPr>
        <w:fldChar w:fldCharType="begin"/>
      </w:r>
      <w:r>
        <w:rPr>
          <w:szCs w:val="28"/>
        </w:rPr>
        <w:instrText xml:space="preserve"> ADDIN EN.CITE &lt;EndNote&gt;&lt;Cite&gt;&lt;Author&gt;Леденцов&lt;/Author&gt;&lt;Year&gt;2011&lt;/Year&gt;&lt;RecNum&gt;5&lt;/RecNum&gt;&lt;DisplayText&gt;&lt;style font="Times New Roman"&gt;[89]&lt;/style&gt;&lt;/DisplayText&gt;&lt;record&gt;&lt;rec-number&gt;5&lt;/rec-number&gt;&lt;foreign-keys&gt;&lt;key app="EN" db-id="00ds5t5fvvtsw4essrsxx0txa5ssw00rpwst"&gt;5&lt;/key&gt;&lt;/foreign-keys&gt;&lt;ref-type name="Journal Article"&gt;17&lt;/ref-type&gt;&lt;contributors&gt;&lt;authors&gt;&lt;author&gt;&lt;style face="normal" font="default" charset="204" size="100%"&gt;Леденцов&lt;/style&gt;&lt;style face="normal" font="default" size="100%"&gt;,&lt;/style&gt;&lt;style face="normal" font="default" charset="204" size="100%"&gt; Н&lt;/style&gt;&lt;style face="normal" font="default" size="100%"&gt;.&lt;/style&gt;&lt;style face="normal" font="default" charset="204" size="100%"&gt; Н&lt;/style&gt;&lt;style face="normal" font="default" size="100%"&gt;.&lt;/style&gt;&lt;/author&gt;&lt;author&gt;&lt;style face="normal" font="default" charset="204" size="100%"&gt;Лотт&lt;/style&gt;&lt;style face="normal" font="default" size="100%"&gt;,&lt;/style&gt;&lt;style face="normal" font="default" charset="204" size="100%"&gt; Дж&lt;/style&gt;&lt;style face="normal" font="default" size="100%"&gt;.&lt;/style&gt;&lt;style face="normal" font="default" charset="204" size="100%"&gt; А&lt;/style&gt;&lt;style face="normal" font="default" size="100%"&gt;.&lt;/style&gt;&lt;/author&gt;&lt;/authors&gt;&lt;/contributors&gt;&lt;titles&gt;&lt;title&gt;&lt;style face="normal" font="default" charset="204" size="100%"&gt;Новое поколение вертикально-излучающих лазеров как ключевой элемент компьютерно-коммуникационной эры&lt;/style&gt;&lt;/title&gt;&lt;secondary-title&gt;&lt;style face="normal" font="default" size="100%"&gt;У&lt;/style&gt;&lt;style face="normal" font="default" charset="204" size="100%"&gt;ФН&lt;/style&gt;&lt;/secondary-title&gt;&lt;/titles&gt;&lt;pages&gt;884–890&lt;/pages&gt;&lt;volume&gt;&lt;style face="normal" font="default" charset="204" size="100%"&gt;181&lt;/style&gt;&lt;/volume&gt;&lt;number&gt;11&lt;/number&gt;&lt;section&gt;&lt;style face="normal" font="default" charset="204" size="100%"&gt;884&lt;/style&gt;&lt;/section&gt;&lt;dates&gt;&lt;year&gt;2011&lt;/year&gt;&lt;/dates&gt;&lt;urls&gt;&lt;/urls&gt;&lt;/record&gt;&lt;/Cite&gt;&lt;/EndNote&gt;</w:instrText>
      </w:r>
      <w:r w:rsidR="008075E2" w:rsidRPr="00317A84">
        <w:rPr>
          <w:szCs w:val="28"/>
        </w:rPr>
        <w:fldChar w:fldCharType="separate"/>
      </w:r>
      <w:r>
        <w:rPr>
          <w:noProof/>
          <w:szCs w:val="28"/>
        </w:rPr>
        <w:t>[</w:t>
      </w:r>
      <w:hyperlink w:anchor="_ENREF_89" w:tooltip="Леденцов, 2011 #5" w:history="1">
        <w:r>
          <w:rPr>
            <w:noProof/>
            <w:szCs w:val="28"/>
          </w:rPr>
          <w:t>89</w:t>
        </w:r>
      </w:hyperlink>
      <w:r>
        <w:rPr>
          <w:noProof/>
          <w:szCs w:val="28"/>
        </w:rPr>
        <w:t>]</w:t>
      </w:r>
      <w:r w:rsidR="008075E2" w:rsidRPr="00317A84">
        <w:rPr>
          <w:szCs w:val="28"/>
        </w:rPr>
        <w:fldChar w:fldCharType="end"/>
      </w:r>
      <w:r w:rsidRPr="00317A84">
        <w:rPr>
          <w:szCs w:val="28"/>
        </w:rPr>
        <w:t xml:space="preserve">. Для того чтобы обойти возникающее ограничение можно использовать плазмонные DFB лазеры, для которых объем лазерной моды может быть меньше, чем </w:t>
      </w:r>
      <w:r w:rsidRPr="00317A84">
        <w:rPr>
          <w:position w:val="-14"/>
          <w:szCs w:val="28"/>
        </w:rPr>
        <w:object w:dxaOrig="1219" w:dyaOrig="420">
          <v:shape id="_x0000_i1427" type="#_x0000_t75" style="width:60.45pt;height:21.05pt" o:ole="">
            <v:imagedata r:id="rId819" o:title=""/>
          </v:shape>
          <o:OLEObject Type="Embed" ProgID="Equation.DSMT4" ShapeID="_x0000_i1427" DrawAspect="Content" ObjectID="_1518267476" r:id="rId820"/>
        </w:object>
      </w:r>
      <w:r w:rsidRPr="00317A84">
        <w:rPr>
          <w:szCs w:val="28"/>
        </w:rPr>
        <w:t>.</w:t>
      </w:r>
    </w:p>
    <w:p w:rsidR="003C6B23" w:rsidRPr="00317A84" w:rsidRDefault="003C6B23" w:rsidP="003C6B23">
      <w:pPr>
        <w:ind w:firstLine="567"/>
        <w:rPr>
          <w:b/>
          <w:szCs w:val="28"/>
        </w:rPr>
      </w:pPr>
      <w:r w:rsidRPr="00317A84">
        <w:rPr>
          <w:b/>
          <w:szCs w:val="28"/>
        </w:rPr>
        <w:t>Выводы</w:t>
      </w:r>
    </w:p>
    <w:p w:rsidR="003C6B23" w:rsidRPr="00317A84" w:rsidRDefault="003C6B23" w:rsidP="003C6B23">
      <w:pPr>
        <w:ind w:firstLine="567"/>
        <w:rPr>
          <w:szCs w:val="28"/>
        </w:rPr>
      </w:pPr>
      <w:r w:rsidRPr="00317A84">
        <w:rPr>
          <w:szCs w:val="28"/>
        </w:rPr>
        <w:t>Показано, что важный с точки зрения приложений параметр -- частота модуляции амплитуды, предлагаемой ФРС превосходит частоту модуляции диэлектрического лазера с распределенной обратной связью и поверхностно-излучающего лазера с вертикальным резонатором. Высокая частота модуляции ФРС объясняется интенсивным взаимодействием между полем и усиливающей средой в таких устройствах, которое обусловлено сильной пространственной локализацией поля в усиливающей среде.</w:t>
      </w:r>
    </w:p>
    <w:p w:rsidR="00BE4413" w:rsidRDefault="003C6B23" w:rsidP="00BE4413">
      <w:pPr>
        <w:pStyle w:val="10"/>
      </w:pPr>
      <w:r w:rsidRPr="00317A84">
        <w:br w:type="page"/>
      </w:r>
      <w:r w:rsidR="00BE4413">
        <w:lastRenderedPageBreak/>
        <w:t xml:space="preserve"> </w:t>
      </w:r>
      <w:bookmarkStart w:id="56" w:name="_Toc444433530"/>
      <w:r w:rsidR="00BE4413" w:rsidRPr="00272D34">
        <w:t>Теоретические исследования испускания и поглощения света системой квантовых точек, находящихся вблизи решетки наноотверстий: кооперативные эффекты, линей</w:t>
      </w:r>
      <w:r w:rsidR="00BE4413">
        <w:t>ный и нелинейный режимы</w:t>
      </w:r>
      <w:bookmarkEnd w:id="56"/>
    </w:p>
    <w:p w:rsidR="00BE4413" w:rsidRPr="00BE4413" w:rsidRDefault="008075E2" w:rsidP="00550C65">
      <w:pPr>
        <w:pStyle w:val="2"/>
        <w:rPr>
          <w:rFonts w:eastAsiaTheme="majorEastAsia"/>
          <w:sz w:val="28"/>
        </w:rPr>
      </w:pPr>
      <w:r w:rsidRPr="00AA4B20">
        <w:fldChar w:fldCharType="begin"/>
      </w:r>
      <w:r w:rsidR="00BE4413" w:rsidRPr="00AA4B20">
        <w:instrText xml:space="preserve"> MACROBUTTON MTEditEquationSection2 </w:instrText>
      </w:r>
      <w:r w:rsidR="00BE4413" w:rsidRPr="00AA4B20">
        <w:rPr>
          <w:rStyle w:val="MTEquationSection"/>
        </w:rPr>
        <w:instrText>Equation Chapter 2 Section 1</w:instrText>
      </w:r>
      <w:r w:rsidRPr="00AA4B20">
        <w:fldChar w:fldCharType="begin"/>
      </w:r>
      <w:r w:rsidR="00BE4413" w:rsidRPr="00AA4B20">
        <w:instrText xml:space="preserve"> SEQ MTEqn \r \h \* MERGEFORMAT </w:instrText>
      </w:r>
      <w:r w:rsidRPr="00AA4B20">
        <w:fldChar w:fldCharType="end"/>
      </w:r>
      <w:r w:rsidRPr="00AA4B20">
        <w:fldChar w:fldCharType="begin"/>
      </w:r>
      <w:r w:rsidR="00BE4413" w:rsidRPr="00AA4B20">
        <w:instrText xml:space="preserve"> SEQ MTSec \r 1 \h \* MERGEFORMAT </w:instrText>
      </w:r>
      <w:r w:rsidRPr="00AA4B20">
        <w:fldChar w:fldCharType="end"/>
      </w:r>
      <w:r w:rsidRPr="00AA4B20">
        <w:fldChar w:fldCharType="begin"/>
      </w:r>
      <w:r w:rsidR="00BE4413" w:rsidRPr="00AA4B20">
        <w:instrText xml:space="preserve"> SEQ MTChap \r 2 \h \* MERGEFORMAT </w:instrText>
      </w:r>
      <w:r w:rsidRPr="00AA4B20">
        <w:fldChar w:fldCharType="end"/>
      </w:r>
      <w:bookmarkStart w:id="57" w:name="_Toc444433531"/>
      <w:r w:rsidRPr="00AA4B20">
        <w:fldChar w:fldCharType="end"/>
      </w:r>
      <w:r w:rsidR="00BE4413" w:rsidRPr="00BE4413">
        <w:rPr>
          <w:rFonts w:eastAsiaTheme="majorEastAsia"/>
          <w:sz w:val="28"/>
        </w:rPr>
        <w:t>Разработка квантовомеханического описания флюоресценции квантовых точек в произвольном наноокружении</w:t>
      </w:r>
      <w:bookmarkEnd w:id="57"/>
    </w:p>
    <w:p w:rsidR="00BE4413" w:rsidRPr="00BE4413" w:rsidRDefault="00BE4413" w:rsidP="00BE4413"/>
    <w:p w:rsidR="00BE4413" w:rsidRPr="00AA4B20" w:rsidRDefault="00BE4413" w:rsidP="00BE4413">
      <w:r w:rsidRPr="00AA4B20">
        <w:t>Флюоресценция квантовой точки, как и молекулы, существенно зависит от её нанооокружения [</w:t>
      </w:r>
      <w:r w:rsidR="008075E2">
        <w:fldChar w:fldCharType="begin"/>
      </w:r>
      <w:r w:rsidR="008075E2">
        <w:instrText xml:space="preserve"> REF _Ref439042702 \r \h  \* MERGEFORMAT </w:instrText>
      </w:r>
      <w:r w:rsidR="008075E2">
        <w:fldChar w:fldCharType="separate"/>
      </w:r>
      <w:r w:rsidR="00745F1F">
        <w:rPr>
          <w:b/>
          <w:bCs/>
        </w:rPr>
        <w:t>Ошибка! Источник ссылки не найден.</w:t>
      </w:r>
      <w:r w:rsidR="008075E2">
        <w:fldChar w:fldCharType="end"/>
      </w:r>
      <w:r w:rsidRPr="00AA4B20">
        <w:t>]. Причиной этому является два фактора: (1) окружение модифицирует скорость спонтанного распада квантовой точки, (2) окружающая среда модифицирует поле накачки. Так как наша работа посвящена планарным плазмонным системам, то, не теряя общности изложения, рассмотрим, как флюоресценция квантовой точки рассчитывается вблизи планарной системы, т.е. структуры, которая состоит из плоскопараллельных слоёв.</w:t>
      </w:r>
    </w:p>
    <w:p w:rsidR="00BE4413" w:rsidRPr="00AA4B20" w:rsidRDefault="00BE4413" w:rsidP="00BE4413">
      <w:r w:rsidRPr="00AA4B20">
        <w:t xml:space="preserve">Интенсивность флюоресценции квантовой точки, расположенной вблизи планарной структуры, в верхнее полупространство в зависимости от её положения </w:t>
      </w:r>
      <w:r w:rsidRPr="00AA4B20">
        <w:rPr>
          <w:position w:val="-4"/>
        </w:rPr>
        <w:object w:dxaOrig="200" w:dyaOrig="220">
          <v:shape id="_x0000_i1428" type="#_x0000_t75" style="width:9.5pt;height:10.85pt" o:ole="">
            <v:imagedata r:id="rId821" o:title=""/>
          </v:shape>
          <o:OLEObject Type="Embed" ProgID="Equation.DSMT4" ShapeID="_x0000_i1428" DrawAspect="Content" ObjectID="_1518267477" r:id="rId822"/>
        </w:object>
      </w:r>
      <w:r w:rsidRPr="00AA4B20">
        <w:t xml:space="preserve"> в первом приближении может быть вычислена по формуле [</w:t>
      </w:r>
      <w:r w:rsidR="008075E2">
        <w:fldChar w:fldCharType="begin"/>
      </w:r>
      <w:r w:rsidR="008075E2">
        <w:instrText xml:space="preserve"> REF _Ref439042702 \r \h  \* MERGEFORMAT </w:instrText>
      </w:r>
      <w:r w:rsidR="008075E2">
        <w:fldChar w:fldCharType="separate"/>
      </w:r>
      <w:r w:rsidR="00745F1F">
        <w:rPr>
          <w:b/>
          <w:bCs/>
        </w:rPr>
        <w:t>Ошибка! Источник ссылки не найден.</w:t>
      </w:r>
      <w:r w:rsidR="008075E2">
        <w:fldChar w:fldCharType="end"/>
      </w:r>
      <w:r w:rsidRPr="00AA4B20">
        <w:t>]:</w:t>
      </w:r>
    </w:p>
    <w:p w:rsidR="00BE4413" w:rsidRPr="00AA4B20" w:rsidRDefault="00BE4413" w:rsidP="00BE4413">
      <w:pPr>
        <w:pStyle w:val="MTDisplayEquation"/>
      </w:pPr>
      <w:r w:rsidRPr="00AA4B20">
        <w:tab/>
      </w:r>
      <w:r w:rsidRPr="00AA4B20">
        <w:rPr>
          <w:position w:val="-78"/>
        </w:rPr>
        <w:object w:dxaOrig="4260" w:dyaOrig="1280">
          <v:shape id="_x0000_i1429" type="#_x0000_t75" style="width:212.6pt;height:65.2pt" o:ole="">
            <v:imagedata r:id="rId823" o:title=""/>
          </v:shape>
          <o:OLEObject Type="Embed" ProgID="Equation.DSMT4" ShapeID="_x0000_i1429" DrawAspect="Content" ObjectID="_1518267478" r:id="rId824"/>
        </w:object>
      </w:r>
      <w:r w:rsidRPr="00AA4B20">
        <w:t xml:space="preserve"> </w:t>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bookmarkStart w:id="58" w:name="ZEqnNum563207"/>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1</w:instrText>
        </w:r>
      </w:fldSimple>
      <w:r w:rsidRPr="00AA4B20">
        <w:instrText>)</w:instrText>
      </w:r>
      <w:bookmarkEnd w:id="58"/>
      <w:r w:rsidR="008075E2" w:rsidRPr="00AA4B20">
        <w:fldChar w:fldCharType="end"/>
      </w:r>
    </w:p>
    <w:p w:rsidR="00BE4413" w:rsidRPr="00AA4B20" w:rsidRDefault="00BE4413" w:rsidP="00541E86">
      <w:pPr>
        <w:ind w:firstLine="0"/>
      </w:pPr>
      <w:r w:rsidRPr="00AA4B20">
        <w:t xml:space="preserve">где </w:t>
      </w:r>
      <w:r w:rsidRPr="00AA4B20">
        <w:rPr>
          <w:position w:val="-12"/>
        </w:rPr>
        <w:object w:dxaOrig="340" w:dyaOrig="380">
          <v:shape id="_x0000_i1430" type="#_x0000_t75" style="width:18.35pt;height:17.65pt" o:ole="">
            <v:imagedata r:id="rId825" o:title=""/>
          </v:shape>
          <o:OLEObject Type="Embed" ProgID="Equation.DSMT4" ShapeID="_x0000_i1430" DrawAspect="Content" ObjectID="_1518267479" r:id="rId826"/>
        </w:object>
      </w:r>
      <w:r w:rsidRPr="00AA4B20">
        <w:t xml:space="preserve"> – частота накачки квантовой точки; </w:t>
      </w:r>
      <w:r w:rsidRPr="00AA4B20">
        <w:rPr>
          <w:position w:val="-12"/>
        </w:rPr>
        <w:object w:dxaOrig="300" w:dyaOrig="380">
          <v:shape id="_x0000_i1431" type="#_x0000_t75" style="width:14.95pt;height:17.65pt" o:ole="">
            <v:imagedata r:id="rId827" o:title=""/>
          </v:shape>
          <o:OLEObject Type="Embed" ProgID="Equation.DSMT4" ShapeID="_x0000_i1431" DrawAspect="Content" ObjectID="_1518267480" r:id="rId828"/>
        </w:object>
      </w:r>
      <w:r w:rsidRPr="00AA4B20">
        <w:t xml:space="preserve"> – частота спонтанного перехода квантовой точки; </w:t>
      </w:r>
      <w:r w:rsidRPr="00AA4B20">
        <w:rPr>
          <w:position w:val="-14"/>
        </w:rPr>
        <w:object w:dxaOrig="900" w:dyaOrig="420">
          <v:shape id="_x0000_i1432" type="#_x0000_t75" style="width:44.85pt;height:21.05pt" o:ole="">
            <v:imagedata r:id="rId829" o:title=""/>
          </v:shape>
          <o:OLEObject Type="Embed" ProgID="Equation.DSMT4" ShapeID="_x0000_i1432" DrawAspect="Content" ObjectID="_1518267481" r:id="rId830"/>
        </w:object>
      </w:r>
      <w:r w:rsidRPr="00AA4B20">
        <w:t xml:space="preserve"> – полная скорость спонтанного распада; </w:t>
      </w:r>
      <w:r w:rsidRPr="00AA4B20">
        <w:rPr>
          <w:position w:val="-16"/>
        </w:rPr>
        <w:object w:dxaOrig="1060" w:dyaOrig="440">
          <v:shape id="_x0000_i1433" type="#_x0000_t75" style="width:53.65pt;height:21.75pt" o:ole="">
            <v:imagedata r:id="rId831" o:title=""/>
          </v:shape>
          <o:OLEObject Type="Embed" ProgID="Equation.DSMT4" ShapeID="_x0000_i1433" DrawAspect="Content" ObjectID="_1518267482" r:id="rId832"/>
        </w:object>
      </w:r>
      <w:r w:rsidRPr="00AA4B20">
        <w:t xml:space="preserve"> – радиационная скорость спонтанного распада в верхнее полупространство; </w:t>
      </w:r>
      <w:r w:rsidRPr="00AA4B20">
        <w:rPr>
          <w:position w:val="-16"/>
        </w:rPr>
        <w:object w:dxaOrig="2060" w:dyaOrig="520">
          <v:shape id="_x0000_i1434" type="#_x0000_t75" style="width:103.9pt;height:25.8pt" o:ole="">
            <v:imagedata r:id="rId833" o:title=""/>
          </v:shape>
          <o:OLEObject Type="Embed" ProgID="Equation.DSMT4" ShapeID="_x0000_i1434" DrawAspect="Content" ObjectID="_1518267483" r:id="rId834"/>
        </w:object>
      </w:r>
      <w:r w:rsidRPr="00AA4B20">
        <w:t xml:space="preserve">, </w:t>
      </w:r>
      <w:r w:rsidRPr="00AA4B20">
        <w:rPr>
          <w:position w:val="-4"/>
        </w:rPr>
        <w:object w:dxaOrig="220" w:dyaOrig="220">
          <v:shape id="_x0000_i1435" type="#_x0000_t75" style="width:10.85pt;height:10.85pt" o:ole="">
            <v:imagedata r:id="rId835" o:title=""/>
          </v:shape>
          <o:OLEObject Type="Embed" ProgID="Equation.DSMT4" ShapeID="_x0000_i1435" DrawAspect="Content" ObjectID="_1518267484" r:id="rId836"/>
        </w:object>
      </w:r>
      <w:r w:rsidRPr="00AA4B20">
        <w:t xml:space="preserve"> – единичный вектор направления </w:t>
      </w:r>
      <w:r w:rsidRPr="00AA4B20">
        <w:lastRenderedPageBreak/>
        <w:t>дипольного момента перехода (</w:t>
      </w:r>
      <w:r w:rsidRPr="00AA4B20">
        <w:rPr>
          <w:position w:val="-6"/>
        </w:rPr>
        <w:object w:dxaOrig="800" w:dyaOrig="300">
          <v:shape id="_x0000_i1436" type="#_x0000_t75" style="width:38.7pt;height:14.95pt" o:ole="">
            <v:imagedata r:id="rId837" o:title=""/>
          </v:shape>
          <o:OLEObject Type="Embed" ProgID="Equation.DSMT4" ShapeID="_x0000_i1436" DrawAspect="Content" ObjectID="_1518267485" r:id="rId838"/>
        </w:object>
      </w:r>
      <w:r w:rsidRPr="00AA4B20">
        <w:t xml:space="preserve">), </w:t>
      </w:r>
      <w:r w:rsidRPr="00AA4B20">
        <w:rPr>
          <w:position w:val="-14"/>
        </w:rPr>
        <w:object w:dxaOrig="620" w:dyaOrig="420">
          <v:shape id="_x0000_i1437" type="#_x0000_t75" style="width:31.25pt;height:21.05pt" o:ole="">
            <v:imagedata r:id="rId839" o:title=""/>
          </v:shape>
          <o:OLEObject Type="Embed" ProgID="Equation.DSMT4" ShapeID="_x0000_i1437" DrawAspect="Content" ObjectID="_1518267486" r:id="rId840"/>
        </w:object>
      </w:r>
      <w:r w:rsidRPr="00AA4B20">
        <w:t xml:space="preserve"> – пространственное распределение электрического поля накачки; </w:t>
      </w:r>
      <w:r w:rsidRPr="00AA4B20">
        <w:rPr>
          <w:position w:val="-12"/>
        </w:rPr>
        <w:object w:dxaOrig="480" w:dyaOrig="380">
          <v:shape id="_x0000_i1438" type="#_x0000_t75" style="width:23.75pt;height:17.65pt" o:ole="">
            <v:imagedata r:id="rId841" o:title=""/>
          </v:shape>
          <o:OLEObject Type="Embed" ProgID="Equation.DSMT4" ShapeID="_x0000_i1438" DrawAspect="Content" ObjectID="_1518267487" r:id="rId842"/>
        </w:object>
      </w:r>
      <w:r w:rsidRPr="00AA4B20">
        <w:t xml:space="preserve"> – сечение поглощения квантовой точки; </w:t>
      </w:r>
      <w:r w:rsidRPr="00AA4B20">
        <w:rPr>
          <w:position w:val="-12"/>
        </w:rPr>
        <w:object w:dxaOrig="279" w:dyaOrig="380">
          <v:shape id="_x0000_i1439" type="#_x0000_t75" style="width:14.25pt;height:17.65pt" o:ole="">
            <v:imagedata r:id="rId843" o:title=""/>
          </v:shape>
          <o:OLEObject Type="Embed" ProgID="Equation.DSMT4" ShapeID="_x0000_i1439" DrawAspect="Content" ObjectID="_1518267488" r:id="rId844"/>
        </w:object>
      </w:r>
      <w:r w:rsidRPr="00AA4B20">
        <w:t xml:space="preserve"> – скорость света в вакууме; </w:t>
      </w:r>
      <w:r w:rsidRPr="00AA4B20">
        <w:rPr>
          <w:position w:val="-4"/>
        </w:rPr>
        <w:object w:dxaOrig="220" w:dyaOrig="279">
          <v:shape id="_x0000_i1440" type="#_x0000_t75" style="width:10.85pt;height:14.25pt" o:ole="">
            <v:imagedata r:id="rId845" o:title=""/>
          </v:shape>
          <o:OLEObject Type="Embed" ProgID="Equation.DSMT4" ShapeID="_x0000_i1440" DrawAspect="Content" ObjectID="_1518267489" r:id="rId846"/>
        </w:object>
      </w:r>
      <w:r w:rsidRPr="00AA4B20">
        <w:t xml:space="preserve"> – постоянная Планка.</w:t>
      </w:r>
    </w:p>
    <w:p w:rsidR="00BE4413" w:rsidRPr="00AA4B20" w:rsidRDefault="00BE4413" w:rsidP="00BE4413">
      <w:r w:rsidRPr="00AA4B20">
        <w:t>Если ввести следующие обозначения для относительных скоростей распада</w:t>
      </w:r>
    </w:p>
    <w:p w:rsidR="00BE4413" w:rsidRPr="00AA4B20" w:rsidRDefault="00BE4413" w:rsidP="00BE4413">
      <w:pPr>
        <w:pStyle w:val="MTDisplayEquation"/>
      </w:pPr>
      <w:r w:rsidRPr="00AA4B20">
        <w:tab/>
      </w:r>
      <w:r w:rsidRPr="00AA4B20">
        <w:rPr>
          <w:position w:val="-34"/>
        </w:rPr>
        <w:object w:dxaOrig="4459" w:dyaOrig="840">
          <v:shape id="_x0000_i1441" type="#_x0000_t75" style="width:222.8pt;height:42.1pt" o:ole="">
            <v:imagedata r:id="rId847" o:title=""/>
          </v:shape>
          <o:OLEObject Type="Embed" ProgID="Equation.DSMT4" ShapeID="_x0000_i1441" DrawAspect="Content" ObjectID="_1518267490" r:id="rId848"/>
        </w:object>
      </w:r>
      <w:r w:rsidRPr="00AA4B20">
        <w:t xml:space="preserve"> </w:t>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2</w:instrText>
        </w:r>
      </w:fldSimple>
      <w:r w:rsidRPr="00AA4B20">
        <w:instrText>)</w:instrText>
      </w:r>
      <w:r w:rsidR="008075E2" w:rsidRPr="00AA4B20">
        <w:fldChar w:fldCharType="end"/>
      </w:r>
    </w:p>
    <w:p w:rsidR="00BE4413" w:rsidRPr="00AA4B20" w:rsidRDefault="00BE4413" w:rsidP="00541E86">
      <w:pPr>
        <w:ind w:firstLine="0"/>
      </w:pPr>
      <w:r w:rsidRPr="00AA4B20">
        <w:t xml:space="preserve">(где </w:t>
      </w:r>
      <w:r w:rsidRPr="00AA4B20">
        <w:rPr>
          <w:position w:val="-12"/>
        </w:rPr>
        <w:object w:dxaOrig="300" w:dyaOrig="380">
          <v:shape id="_x0000_i1442" type="#_x0000_t75" style="width:14.95pt;height:17.65pt" o:ole="">
            <v:imagedata r:id="rId849" o:title=""/>
          </v:shape>
          <o:OLEObject Type="Embed" ProgID="Equation.DSMT4" ShapeID="_x0000_i1442" DrawAspect="Content" ObjectID="_1518267491" r:id="rId850"/>
        </w:object>
      </w:r>
      <w:r w:rsidRPr="00AA4B20">
        <w:t xml:space="preserve"> – скорость спонтанного излучения квантовой точки в вакууме) и для плотности энергии</w:t>
      </w:r>
    </w:p>
    <w:p w:rsidR="00BE4413" w:rsidRPr="00AA4B20" w:rsidRDefault="00BE4413" w:rsidP="00BE4413">
      <w:pPr>
        <w:pStyle w:val="MTDisplayEquation"/>
      </w:pPr>
      <w:r w:rsidRPr="00AA4B20">
        <w:tab/>
      </w:r>
      <w:r w:rsidRPr="00AA4B20">
        <w:rPr>
          <w:position w:val="-44"/>
        </w:rPr>
        <w:object w:dxaOrig="6160" w:dyaOrig="1020">
          <v:shape id="_x0000_i1443" type="#_x0000_t75" style="width:307pt;height:50.95pt" o:ole="">
            <v:imagedata r:id="rId851" o:title=""/>
          </v:shape>
          <o:OLEObject Type="Embed" ProgID="Equation.DSMT4" ShapeID="_x0000_i1443" DrawAspect="Content" ObjectID="_1518267492" r:id="rId852"/>
        </w:object>
      </w:r>
      <w:r w:rsidRPr="00AA4B20">
        <w:t xml:space="preserve"> </w:t>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3</w:instrText>
        </w:r>
      </w:fldSimple>
      <w:r w:rsidRPr="00AA4B20">
        <w:instrText>)</w:instrText>
      </w:r>
      <w:r w:rsidR="008075E2" w:rsidRPr="00AA4B20">
        <w:fldChar w:fldCharType="end"/>
      </w:r>
    </w:p>
    <w:p w:rsidR="00BE4413" w:rsidRPr="00AA4B20" w:rsidRDefault="00BE4413" w:rsidP="00541E86">
      <w:pPr>
        <w:ind w:firstLine="0"/>
      </w:pPr>
      <w:r w:rsidRPr="00AA4B20">
        <w:t xml:space="preserve">(где </w:t>
      </w:r>
      <w:r w:rsidRPr="00AA4B20">
        <w:rPr>
          <w:position w:val="-14"/>
        </w:rPr>
        <w:object w:dxaOrig="740" w:dyaOrig="420">
          <v:shape id="_x0000_i1444" type="#_x0000_t75" style="width:36.7pt;height:21.05pt" o:ole="">
            <v:imagedata r:id="rId853" o:title=""/>
          </v:shape>
          <o:OLEObject Type="Embed" ProgID="Equation.DSMT4" ShapeID="_x0000_i1444" DrawAspect="Content" ObjectID="_1518267493" r:id="rId854"/>
        </w:object>
      </w:r>
      <w:r w:rsidRPr="00AA4B20">
        <w:t xml:space="preserve"> – пространственное распределение поля накачки в вакууме), то формула для вычисления относительной интенсивности флюоресценции квантовой точки в верхнее полупространство принимает вид:</w:t>
      </w:r>
    </w:p>
    <w:p w:rsidR="00BE4413" w:rsidRPr="00AA4B20" w:rsidRDefault="00BE4413" w:rsidP="00BE4413">
      <w:pPr>
        <w:pStyle w:val="MTDisplayEquation"/>
      </w:pPr>
      <w:r w:rsidRPr="00AA4B20">
        <w:tab/>
      </w:r>
      <w:r w:rsidRPr="00AA4B20">
        <w:rPr>
          <w:position w:val="-136"/>
        </w:rPr>
        <w:object w:dxaOrig="4040" w:dyaOrig="1860">
          <v:shape id="_x0000_i1445" type="#_x0000_t75" style="width:201.75pt;height:93.05pt" o:ole="">
            <v:imagedata r:id="rId855" o:title=""/>
          </v:shape>
          <o:OLEObject Type="Embed" ProgID="Equation.DSMT4" ShapeID="_x0000_i1445" DrawAspect="Content" ObjectID="_1518267494" r:id="rId856"/>
        </w:object>
      </w:r>
      <w:r w:rsidRPr="00AA4B20">
        <w:t xml:space="preserve"> </w:t>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bookmarkStart w:id="59" w:name="ZEqnNum119524"/>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4</w:instrText>
        </w:r>
      </w:fldSimple>
      <w:r w:rsidRPr="00AA4B20">
        <w:instrText>)</w:instrText>
      </w:r>
      <w:bookmarkEnd w:id="59"/>
      <w:r w:rsidR="008075E2" w:rsidRPr="00AA4B20">
        <w:fldChar w:fldCharType="end"/>
      </w:r>
    </w:p>
    <w:p w:rsidR="00BE4413" w:rsidRPr="00AA4B20" w:rsidRDefault="00BE4413" w:rsidP="00541E86">
      <w:pPr>
        <w:ind w:firstLine="0"/>
      </w:pPr>
      <w:r w:rsidRPr="00AA4B20">
        <w:t xml:space="preserve">где </w:t>
      </w:r>
      <w:r w:rsidRPr="00AA4B20">
        <w:rPr>
          <w:position w:val="-34"/>
        </w:rPr>
        <w:object w:dxaOrig="1520" w:dyaOrig="780">
          <v:shape id="_x0000_i1446" type="#_x0000_t75" style="width:75.4pt;height:38.7pt" o:ole="">
            <v:imagedata r:id="rId857" o:title=""/>
          </v:shape>
          <o:OLEObject Type="Embed" ProgID="Equation.DSMT4" ShapeID="_x0000_i1446" DrawAspect="Content" ObjectID="_1518267495" r:id="rId858"/>
        </w:object>
      </w:r>
      <w:r w:rsidRPr="00AA4B20">
        <w:t>.</w:t>
      </w:r>
    </w:p>
    <w:p w:rsidR="00BE4413" w:rsidRPr="00AA4B20" w:rsidRDefault="00BE4413" w:rsidP="00BE4413">
      <w:r w:rsidRPr="00AA4B20">
        <w:t xml:space="preserve">Анализируя формулу для флюоресценции квантовой точки в верхнее полупространство </w:t>
      </w:r>
      <w:r w:rsidR="008075E2" w:rsidRPr="00AA4B20">
        <w:fldChar w:fldCharType="begin"/>
      </w:r>
      <w:r w:rsidRPr="00AA4B20">
        <w:instrText xml:space="preserve"> GOTOBUTTON ZEqnNum119524  \* MERGEFORMAT </w:instrText>
      </w:r>
      <w:fldSimple w:instr=" REF ZEqnNum119524 \* Charformat \! \* MERGEFORMAT ">
        <w:r w:rsidR="00745F1F" w:rsidRPr="00AA4B20">
          <w:instrText>(</w:instrText>
        </w:r>
        <w:r w:rsidR="00745F1F">
          <w:instrText>2</w:instrText>
        </w:r>
        <w:r w:rsidR="00745F1F" w:rsidRPr="00AA4B20">
          <w:instrText>.</w:instrText>
        </w:r>
        <w:r w:rsidR="00745F1F">
          <w:instrText>4</w:instrText>
        </w:r>
        <w:r w:rsidR="00745F1F" w:rsidRPr="00AA4B20">
          <w:instrText>)</w:instrText>
        </w:r>
      </w:fldSimple>
      <w:r w:rsidR="008075E2" w:rsidRPr="00AA4B20">
        <w:fldChar w:fldCharType="end"/>
      </w:r>
      <w:r w:rsidRPr="00AA4B20">
        <w:t xml:space="preserve"> видно, что </w:t>
      </w:r>
      <w:r>
        <w:t xml:space="preserve">эта </w:t>
      </w:r>
      <w:r w:rsidRPr="00AA4B20">
        <w:t xml:space="preserve">величина нелинейно зависит от интенсивности накачки квантовой системы, величины полной скорости распада и радиационной скорости распада вверх квантовой точки. Ещё раз отметим, что все величины, входящие в </w:t>
      </w:r>
      <w:r w:rsidR="008075E2" w:rsidRPr="00AA4B20">
        <w:fldChar w:fldCharType="begin"/>
      </w:r>
      <w:r w:rsidRPr="00AA4B20">
        <w:instrText xml:space="preserve"> GOTOBUTTON ZEqnNum119524  \* MERGEFORMAT </w:instrText>
      </w:r>
      <w:fldSimple w:instr=" REF ZEqnNum119524 \* Charformat \! \* MERGEFORMAT ">
        <w:r w:rsidR="00745F1F" w:rsidRPr="00AA4B20">
          <w:instrText>(</w:instrText>
        </w:r>
        <w:r w:rsidR="00745F1F">
          <w:instrText>2</w:instrText>
        </w:r>
        <w:r w:rsidR="00745F1F" w:rsidRPr="00AA4B20">
          <w:instrText>.</w:instrText>
        </w:r>
        <w:r w:rsidR="00745F1F">
          <w:instrText>4</w:instrText>
        </w:r>
        <w:r w:rsidR="00745F1F" w:rsidRPr="00AA4B20">
          <w:instrText>)</w:instrText>
        </w:r>
      </w:fldSimple>
      <w:r w:rsidR="008075E2" w:rsidRPr="00AA4B20">
        <w:fldChar w:fldCharType="end"/>
      </w:r>
      <w:r w:rsidRPr="00AA4B20">
        <w:t>, зависят от положения квантового эмиттера (квантовой точки).</w:t>
      </w:r>
    </w:p>
    <w:p w:rsidR="00541E86" w:rsidRPr="00541E86" w:rsidRDefault="00BE4413" w:rsidP="00541E86">
      <w:r w:rsidRPr="00AA4B20">
        <w:t xml:space="preserve">Изложенная выше теория будет далее применена для описания флюоресценции квантовых точек вблизи поверхности металла и вблизи решетки наноотверстий. В последнем случае будут проанализированы и </w:t>
      </w:r>
      <w:r w:rsidRPr="00AA4B20">
        <w:lastRenderedPageBreak/>
        <w:t>кооперативные эффекты,</w:t>
      </w:r>
      <w:r w:rsidR="00541E86" w:rsidRPr="00541E86">
        <w:t xml:space="preserve"> </w:t>
      </w:r>
      <w:r w:rsidRPr="00AA4B20">
        <w:t>связанные с взаимодействием квантовых излучателей с наноотверстиями и между собой.</w:t>
      </w:r>
    </w:p>
    <w:p w:rsidR="00BE4413" w:rsidRPr="00541E86" w:rsidRDefault="00BE4413" w:rsidP="00550C65">
      <w:pPr>
        <w:pStyle w:val="2"/>
      </w:pPr>
      <w:bookmarkStart w:id="60" w:name="_Toc444433532"/>
      <w:r w:rsidRPr="00541E86">
        <w:t>Исследование излучения квантовой точки вблизи поверхности металла. Построение модели и создание расчетного пакета программ.</w:t>
      </w:r>
      <w:bookmarkEnd w:id="60"/>
    </w:p>
    <w:p w:rsidR="00BE4413" w:rsidRPr="00AA4B20" w:rsidRDefault="00BE4413" w:rsidP="00BE4413">
      <w:r w:rsidRPr="00AA4B20">
        <w:t>С помощью модели осциллирующего точечного электрического диполя можно хорошо описывать спонтанный распад молекул, квантовых точек или других квантовых систем в двухуровневом приближении</w:t>
      </w:r>
      <w:r w:rsidR="00541E86">
        <w:t>. При квантовом выходе равном 1</w:t>
      </w:r>
      <w:r w:rsidRPr="00AA4B20">
        <w:t xml:space="preserve"> относительная скорость спонтанного излучения квантовой системы оказывается равна относительной мощности излучения диполя (под относительной понимается величина, нормированная на соответствующую величину в вакууме). Поэтому в дальнейшем мы будем для простоты говорить о скорости распада диполя, имея в виду скорость спонтанного распада соответствующей двухуровневой </w:t>
      </w:r>
      <w:r w:rsidRPr="002939B3">
        <w:t>квантовой системы. В данном разделе для определенности будем рассматривать излучение диполя, находящегося в пустом полупространстве, вблизи полупространства из золота (см. рис</w:t>
      </w:r>
      <w:r w:rsidR="00541E86" w:rsidRPr="00541E86">
        <w:t>.</w:t>
      </w:r>
      <w:r w:rsidRPr="002939B3">
        <w:t xml:space="preserve"> 2.1):</w:t>
      </w:r>
    </w:p>
    <w:p w:rsidR="00BE4413" w:rsidRPr="00AA4B20" w:rsidRDefault="00BE4413" w:rsidP="00BE4413"/>
    <w:p w:rsidR="00BE4413" w:rsidRPr="00AA4B20" w:rsidRDefault="00BE4413" w:rsidP="00BE4413">
      <w:pPr>
        <w:jc w:val="center"/>
      </w:pPr>
      <w:r w:rsidRPr="00AA4B20">
        <w:rPr>
          <w:noProof/>
        </w:rPr>
        <w:drawing>
          <wp:inline distT="0" distB="0" distL="0" distR="0">
            <wp:extent cx="2880000" cy="2262643"/>
            <wp:effectExtent l="0" t="0" r="0" b="0"/>
            <wp:docPr id="73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8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80000" cy="2262643"/>
                    </a:xfrm>
                    <a:prstGeom prst="rect">
                      <a:avLst/>
                    </a:prstGeom>
                  </pic:spPr>
                </pic:pic>
              </a:graphicData>
            </a:graphic>
          </wp:inline>
        </w:drawing>
      </w:r>
    </w:p>
    <w:p w:rsidR="00BE4413" w:rsidRPr="00AA4B20" w:rsidRDefault="00BE4413" w:rsidP="006446DB">
      <w:pPr>
        <w:pStyle w:val="a9"/>
      </w:pPr>
      <w:r w:rsidRPr="002939B3">
        <w:t>Рисунок 2.1 – Геометрия</w:t>
      </w:r>
      <w:r w:rsidRPr="00AA4B20">
        <w:t xml:space="preserve"> задачи об излучении электрического диполя вблизи поверхности металла и связанные с этим каналы распада.</w:t>
      </w:r>
    </w:p>
    <w:p w:rsidR="00BE4413" w:rsidRPr="00AA4B20" w:rsidRDefault="00BE4413" w:rsidP="00BE4413"/>
    <w:p w:rsidR="00BE4413" w:rsidRPr="00AA4B20" w:rsidRDefault="00BE4413" w:rsidP="00BE4413">
      <w:r w:rsidRPr="00AA4B20">
        <w:t>Скорость распада диполя, расположенного в воздухе, будет определяться выражением [</w:t>
      </w:r>
      <w:r w:rsidR="008075E2">
        <w:fldChar w:fldCharType="begin"/>
      </w:r>
      <w:r w:rsidR="008075E2">
        <w:instrText xml:space="preserve"> REF _Ref438718091 \r \h  \* MERGEFORMAT </w:instrText>
      </w:r>
      <w:r w:rsidR="008075E2">
        <w:fldChar w:fldCharType="separate"/>
      </w:r>
      <w:r w:rsidR="00745F1F">
        <w:rPr>
          <w:b/>
          <w:bCs/>
        </w:rPr>
        <w:t>Ошибка! Источник ссылки не найден.</w:t>
      </w:r>
      <w:r w:rsidR="008075E2">
        <w:fldChar w:fldCharType="end"/>
      </w:r>
      <w:r w:rsidRPr="00AA4B20">
        <w:t>]:</w:t>
      </w:r>
    </w:p>
    <w:p w:rsidR="00BE4413" w:rsidRPr="00AA4B20" w:rsidRDefault="00BE4413" w:rsidP="00BE4413">
      <w:pPr>
        <w:pStyle w:val="MTDisplayEquation"/>
      </w:pPr>
      <w:r w:rsidRPr="00AA4B20">
        <w:tab/>
      </w:r>
      <w:r w:rsidRPr="006837B7">
        <w:rPr>
          <w:position w:val="-98"/>
        </w:rPr>
        <w:object w:dxaOrig="7240" w:dyaOrig="2100">
          <v:shape id="_x0000_i1447" type="#_x0000_t75" style="width:363.4pt;height:105.95pt" o:ole="">
            <v:imagedata r:id="rId860" o:title=""/>
          </v:shape>
          <o:OLEObject Type="Embed" ProgID="Equation.DSMT4" ShapeID="_x0000_i1447" DrawAspect="Content" ObjectID="_1518267496" r:id="rId861"/>
        </w:object>
      </w:r>
      <w:r w:rsidRPr="00AA4B20">
        <w:t xml:space="preserve"> </w:t>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bookmarkStart w:id="61" w:name="ZEqnNum842136"/>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5</w:instrText>
        </w:r>
      </w:fldSimple>
      <w:r w:rsidRPr="00AA4B20">
        <w:instrText>)</w:instrText>
      </w:r>
      <w:bookmarkEnd w:id="61"/>
      <w:r w:rsidR="008075E2" w:rsidRPr="00AA4B20">
        <w:fldChar w:fldCharType="end"/>
      </w:r>
    </w:p>
    <w:p w:rsidR="00BE4413" w:rsidRPr="00AA4B20" w:rsidRDefault="00BE4413" w:rsidP="00541E86">
      <w:pPr>
        <w:ind w:firstLine="0"/>
      </w:pPr>
      <w:r w:rsidRPr="00AA4B20">
        <w:t xml:space="preserve">где </w:t>
      </w:r>
      <w:r w:rsidRPr="00AA4B20">
        <w:rPr>
          <w:position w:val="-12"/>
        </w:rPr>
        <w:object w:dxaOrig="279" w:dyaOrig="380">
          <v:shape id="_x0000_i1448" type="#_x0000_t75" style="width:14.25pt;height:17.65pt" o:ole="">
            <v:imagedata r:id="rId862" o:title=""/>
          </v:shape>
          <o:OLEObject Type="Embed" ProgID="Equation.DSMT4" ShapeID="_x0000_i1448" DrawAspect="Content" ObjectID="_1518267497" r:id="rId863"/>
        </w:object>
      </w:r>
      <w:r w:rsidRPr="00AA4B20">
        <w:t xml:space="preserve"> – волновое число в вакууме, </w:t>
      </w:r>
      <w:r w:rsidRPr="006837B7">
        <w:rPr>
          <w:position w:val="-12"/>
        </w:rPr>
        <w:object w:dxaOrig="1100" w:dyaOrig="380">
          <v:shape id="_x0000_i1449" type="#_x0000_t75" style="width:55pt;height:19pt" o:ole="">
            <v:imagedata r:id="rId864" o:title=""/>
          </v:shape>
          <o:OLEObject Type="Embed" ProgID="Equation.DSMT4" ShapeID="_x0000_i1449" DrawAspect="Content" ObjectID="_1518267498" r:id="rId865"/>
        </w:object>
      </w:r>
      <w:r>
        <w:t xml:space="preserve"> </w:t>
      </w:r>
      <w:r w:rsidRPr="00AA4B20">
        <w:t>–</w:t>
      </w:r>
      <w:r>
        <w:t xml:space="preserve"> нормированная </w:t>
      </w:r>
      <w:r w:rsidRPr="00AA4B20">
        <w:t xml:space="preserve">продольная компонента волнового вектора, </w:t>
      </w:r>
      <w:r w:rsidRPr="00AA4B20">
        <w:rPr>
          <w:position w:val="-4"/>
        </w:rPr>
        <w:object w:dxaOrig="400" w:dyaOrig="340">
          <v:shape id="_x0000_i1450" type="#_x0000_t75" style="width:20.4pt;height:18.35pt" o:ole="">
            <v:imagedata r:id="rId866" o:title=""/>
          </v:shape>
          <o:OLEObject Type="Embed" ProgID="Equation.DSMT4" ShapeID="_x0000_i1450" DrawAspect="Content" ObjectID="_1518267499" r:id="rId867"/>
        </w:object>
      </w:r>
      <w:r w:rsidRPr="00AA4B20">
        <w:t xml:space="preserve"> – коэффициент отражения </w:t>
      </w:r>
      <w:r w:rsidRPr="00AA4B20">
        <w:rPr>
          <w:i/>
        </w:rPr>
        <w:t>p</w:t>
      </w:r>
      <w:r w:rsidRPr="006837B7">
        <w:rPr>
          <w:i/>
        </w:rPr>
        <w:t xml:space="preserve">- </w:t>
      </w:r>
      <w:r>
        <w:t xml:space="preserve">и </w:t>
      </w:r>
      <w:r>
        <w:rPr>
          <w:i/>
          <w:lang w:val="en-US"/>
        </w:rPr>
        <w:t>s</w:t>
      </w:r>
      <w:r w:rsidRPr="00AA4B20">
        <w:t xml:space="preserve">-поляризованных волн от металла, </w:t>
      </w:r>
      <w:r w:rsidRPr="00AA4B20">
        <w:rPr>
          <w:position w:val="-12"/>
        </w:rPr>
        <w:object w:dxaOrig="279" w:dyaOrig="380">
          <v:shape id="_x0000_i1451" type="#_x0000_t75" style="width:14.25pt;height:17.65pt" o:ole="">
            <v:imagedata r:id="rId868" o:title=""/>
          </v:shape>
          <o:OLEObject Type="Embed" ProgID="Equation.DSMT4" ShapeID="_x0000_i1451" DrawAspect="Content" ObjectID="_1518267500" r:id="rId869"/>
        </w:object>
      </w:r>
      <w:r w:rsidRPr="00AA4B20">
        <w:t xml:space="preserve"> – расстояние от диполя до поверхности металла</w:t>
      </w:r>
      <w:r>
        <w:t xml:space="preserve">, </w:t>
      </w:r>
      <w:r w:rsidRPr="007172AA">
        <w:rPr>
          <w:position w:val="-10"/>
        </w:rPr>
        <w:object w:dxaOrig="260" w:dyaOrig="360">
          <v:shape id="_x0000_i1452" type="#_x0000_t75" style="width:12.9pt;height:18.35pt" o:ole="">
            <v:imagedata r:id="rId870" o:title=""/>
          </v:shape>
          <o:OLEObject Type="Embed" ProgID="Equation.DSMT4" ShapeID="_x0000_i1452" DrawAspect="Content" ObjectID="_1518267501" r:id="rId871"/>
        </w:object>
      </w:r>
      <w:r>
        <w:t xml:space="preserve"> – диэлектрическая проницаемость верхнего полупространства</w:t>
      </w:r>
      <w:r w:rsidRPr="00AA4B20">
        <w:t>.</w:t>
      </w:r>
    </w:p>
    <w:p w:rsidR="00BE4413" w:rsidRPr="00AA4B20" w:rsidRDefault="00BE4413" w:rsidP="00BE4413">
      <w:r w:rsidRPr="00AA4B20">
        <w:t>Для практики важно знать излучение диполя в различные каналы. Можно разделить всю энергию, испускаемую диполем на радиационную часть, которой соответствует излучение в волны свободного пространства, плазмонную часть и нерадиационную часть [</w:t>
      </w:r>
      <w:r w:rsidR="008075E2">
        <w:fldChar w:fldCharType="begin"/>
      </w:r>
      <w:r w:rsidR="008075E2">
        <w:instrText xml:space="preserve"> REF _Ref438718177 \r \h  \* MERGEFORMAT </w:instrText>
      </w:r>
      <w:r w:rsidR="008075E2">
        <w:fldChar w:fldCharType="separate"/>
      </w:r>
      <w:r w:rsidR="00745F1F">
        <w:rPr>
          <w:b/>
          <w:bCs/>
        </w:rPr>
        <w:t>Ошибка! Источник ссылки не найден.</w:t>
      </w:r>
      <w:r w:rsidR="008075E2">
        <w:fldChar w:fldCharType="end"/>
      </w:r>
      <w:r w:rsidRPr="00AA4B20">
        <w:t xml:space="preserve">]. Чтобы рассчитать радиационную часть, связанную с излучением в верхнее полупространство, необходимо проинтегрировать </w:t>
      </w:r>
      <w:r w:rsidRPr="00AA4B20">
        <w:rPr>
          <w:i/>
        </w:rPr>
        <w:t>z</w:t>
      </w:r>
      <w:r w:rsidRPr="00AA4B20">
        <w:t>-компоненту вектора Пойнтинга по плоскости, параллельной поверхности металл. В присутствии поглощения в среде появляется нерадиационный канал распада – энергия, излученная диполем в этот канал, переходит в тепло. Строго говоря, в присутствии поглощения плазмонные моды также будут затухать, однако в случае малых потерь, расстояние, на котором они затухают, может быть достаточно существенным (много больше длины волны соответствующей моды).</w:t>
      </w:r>
    </w:p>
    <w:p w:rsidR="00BE4413" w:rsidRPr="00AA4B20" w:rsidRDefault="00BE4413" w:rsidP="00BE4413">
      <w:r>
        <w:t>В случае</w:t>
      </w:r>
      <w:r w:rsidRPr="00AA4B20">
        <w:t xml:space="preserve"> малых потерь в металле полная, радиационная, нерадиационная и плазмонная скорости распада связаны следующим соотношением:</w:t>
      </w:r>
    </w:p>
    <w:p w:rsidR="00BE4413" w:rsidRPr="00AA4B20" w:rsidRDefault="00BE4413" w:rsidP="00BE4413">
      <w:pPr>
        <w:pStyle w:val="MTDisplayEquation"/>
      </w:pPr>
      <w:r w:rsidRPr="00AA4B20">
        <w:tab/>
      </w:r>
      <w:r w:rsidRPr="00AA4B20">
        <w:rPr>
          <w:position w:val="-16"/>
        </w:rPr>
        <w:object w:dxaOrig="2680" w:dyaOrig="420">
          <v:shape id="_x0000_i1453" type="#_x0000_t75" style="width:135.15pt;height:21.05pt" o:ole="">
            <v:imagedata r:id="rId872" o:title=""/>
          </v:shape>
          <o:OLEObject Type="Embed" ProgID="Equation.DSMT4" ShapeID="_x0000_i1453" DrawAspect="Content" ObjectID="_1518267502" r:id="rId873"/>
        </w:object>
      </w:r>
      <w:r w:rsidRPr="00AA4B20">
        <w:t xml:space="preserve"> </w:t>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bookmarkStart w:id="62" w:name="ZEqnNum215596"/>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6</w:instrText>
        </w:r>
      </w:fldSimple>
      <w:r w:rsidRPr="00AA4B20">
        <w:instrText>)</w:instrText>
      </w:r>
      <w:bookmarkEnd w:id="62"/>
      <w:r w:rsidR="008075E2" w:rsidRPr="00AA4B20">
        <w:fldChar w:fldCharType="end"/>
      </w:r>
    </w:p>
    <w:p w:rsidR="00BE4413" w:rsidRPr="00AA4B20" w:rsidRDefault="00BE4413" w:rsidP="00541E86">
      <w:pPr>
        <w:ind w:firstLine="0"/>
      </w:pPr>
      <w:r w:rsidRPr="00AA4B20">
        <w:lastRenderedPageBreak/>
        <w:t xml:space="preserve">где </w:t>
      </w:r>
      <w:r w:rsidRPr="00AA4B20">
        <w:rPr>
          <w:position w:val="-16"/>
        </w:rPr>
        <w:object w:dxaOrig="360" w:dyaOrig="420">
          <v:shape id="_x0000_i1454" type="#_x0000_t75" style="width:18.35pt;height:21.05pt" o:ole="">
            <v:imagedata r:id="rId874" o:title=""/>
          </v:shape>
          <o:OLEObject Type="Embed" ProgID="Equation.DSMT4" ShapeID="_x0000_i1454" DrawAspect="Content" ObjectID="_1518267503" r:id="rId875"/>
        </w:object>
      </w:r>
      <w:r w:rsidRPr="00AA4B20">
        <w:t xml:space="preserve"> – скорость распада диполя в плазмон (мощность излучаемая диполем в плазмон). При наличии сильного поглощения ситуация более сложная и выражением </w:t>
      </w:r>
      <w:r w:rsidR="008075E2" w:rsidRPr="00AA4B20">
        <w:fldChar w:fldCharType="begin"/>
      </w:r>
      <w:r w:rsidRPr="00AA4B20">
        <w:instrText xml:space="preserve"> GOTOBUTTON ZEqnNum215596  \* MERGEFORMAT </w:instrText>
      </w:r>
      <w:fldSimple w:instr=" REF ZEqnNum215596 \* Charformat \! \* MERGEFORMAT ">
        <w:r w:rsidR="00745F1F" w:rsidRPr="00AA4B20">
          <w:instrText>(</w:instrText>
        </w:r>
        <w:r w:rsidR="00745F1F">
          <w:instrText>2</w:instrText>
        </w:r>
        <w:r w:rsidR="00745F1F" w:rsidRPr="00AA4B20">
          <w:instrText>.</w:instrText>
        </w:r>
        <w:r w:rsidR="00745F1F">
          <w:instrText>6</w:instrText>
        </w:r>
        <w:r w:rsidR="00745F1F" w:rsidRPr="00AA4B20">
          <w:instrText>)</w:instrText>
        </w:r>
      </w:fldSimple>
      <w:r w:rsidR="008075E2" w:rsidRPr="00AA4B20">
        <w:fldChar w:fldCharType="end"/>
      </w:r>
      <w:r w:rsidRPr="00AA4B20">
        <w:t xml:space="preserve"> не следует пользоваться. Однако, как будет показано в дальнейшем, в нашем случае полубесконечного металла формула </w:t>
      </w:r>
      <w:r w:rsidR="008075E2" w:rsidRPr="00AA4B20">
        <w:fldChar w:fldCharType="begin"/>
      </w:r>
      <w:r w:rsidRPr="00AA4B20">
        <w:instrText xml:space="preserve"> GOTOBUTTON ZEqnNum215596  \* MERGEFORMAT </w:instrText>
      </w:r>
      <w:fldSimple w:instr=" REF ZEqnNum215596 \* Charformat \! \* MERGEFORMAT ">
        <w:r w:rsidR="00745F1F" w:rsidRPr="00AA4B20">
          <w:instrText>(</w:instrText>
        </w:r>
        <w:r w:rsidR="00745F1F">
          <w:instrText>2</w:instrText>
        </w:r>
        <w:r w:rsidR="00745F1F" w:rsidRPr="00AA4B20">
          <w:instrText>.</w:instrText>
        </w:r>
        <w:r w:rsidR="00745F1F">
          <w:instrText>6</w:instrText>
        </w:r>
        <w:r w:rsidR="00745F1F" w:rsidRPr="00AA4B20">
          <w:instrText>)</w:instrText>
        </w:r>
      </w:fldSimple>
      <w:r w:rsidR="008075E2" w:rsidRPr="00AA4B20">
        <w:fldChar w:fldCharType="end"/>
      </w:r>
      <w:r w:rsidRPr="00AA4B20">
        <w:t xml:space="preserve"> приближенно выполняется.</w:t>
      </w:r>
    </w:p>
    <w:p w:rsidR="00BE4413" w:rsidRPr="00AA4B20" w:rsidRDefault="00BE4413" w:rsidP="00BE4413">
      <w:r w:rsidRPr="00AA4B20">
        <w:t xml:space="preserve">Для металлического полупространства </w:t>
      </w:r>
      <w:r>
        <w:t>коэффициенты отражения определяются следующими формулами</w:t>
      </w:r>
      <w:r w:rsidRPr="00AA4B20">
        <w:t>:</w:t>
      </w:r>
    </w:p>
    <w:p w:rsidR="00BE4413" w:rsidRPr="00AA4B20" w:rsidRDefault="00BE4413" w:rsidP="00BE4413">
      <w:pPr>
        <w:pStyle w:val="MTDisplayEquation"/>
      </w:pPr>
      <w:r w:rsidRPr="00AA4B20">
        <w:tab/>
      </w:r>
      <w:r w:rsidRPr="007172AA">
        <w:rPr>
          <w:position w:val="-92"/>
        </w:rPr>
        <w:object w:dxaOrig="3360" w:dyaOrig="1980">
          <v:shape id="_x0000_i1455" type="#_x0000_t75" style="width:167.75pt;height:98.5pt" o:ole="">
            <v:imagedata r:id="rId876" o:title=""/>
          </v:shape>
          <o:OLEObject Type="Embed" ProgID="Equation.DSMT4" ShapeID="_x0000_i1455" DrawAspect="Content" ObjectID="_1518267504" r:id="rId877"/>
        </w:object>
      </w:r>
      <w:r w:rsidRPr="00AA4B20">
        <w:t xml:space="preserve"> </w:t>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7</w:instrText>
        </w:r>
      </w:fldSimple>
      <w:r w:rsidRPr="00AA4B20">
        <w:instrText>)</w:instrText>
      </w:r>
      <w:r w:rsidR="008075E2" w:rsidRPr="00AA4B20">
        <w:fldChar w:fldCharType="end"/>
      </w:r>
    </w:p>
    <w:p w:rsidR="00BE4413" w:rsidRPr="00AA4B20" w:rsidRDefault="00BE4413" w:rsidP="00541E86">
      <w:pPr>
        <w:ind w:firstLine="0"/>
      </w:pPr>
      <w:r>
        <w:t xml:space="preserve">где </w:t>
      </w:r>
      <w:r w:rsidRPr="00AA4B20">
        <w:rPr>
          <w:position w:val="-12"/>
        </w:rPr>
        <w:object w:dxaOrig="300" w:dyaOrig="380">
          <v:shape id="_x0000_i1456" type="#_x0000_t75" style="width:14.95pt;height:17.65pt" o:ole="">
            <v:imagedata r:id="rId878" o:title=""/>
          </v:shape>
          <o:OLEObject Type="Embed" ProgID="Equation.DSMT4" ShapeID="_x0000_i1456" DrawAspect="Content" ObjectID="_1518267505" r:id="rId879"/>
        </w:object>
      </w:r>
      <w:r w:rsidRPr="00AA4B20">
        <w:t xml:space="preserve"> – диэлектрическая проницаемость металла. Поскольку поверхностная плазмонная волна является </w:t>
      </w:r>
      <w:r w:rsidRPr="00AA4B20">
        <w:rPr>
          <w:i/>
        </w:rPr>
        <w:t>p</w:t>
      </w:r>
      <w:r w:rsidRPr="00AA4B20">
        <w:t xml:space="preserve">-поляризованной, в выражение </w:t>
      </w:r>
      <w:r>
        <w:t xml:space="preserve">для скорости распада в плазмонный канал </w:t>
      </w:r>
      <w:r w:rsidRPr="00AA4B20">
        <w:t xml:space="preserve">войдет только коэффициент отражения </w:t>
      </w:r>
      <w:r w:rsidRPr="00AA4B20">
        <w:rPr>
          <w:position w:val="-4"/>
        </w:rPr>
        <w:object w:dxaOrig="300" w:dyaOrig="340">
          <v:shape id="_x0000_i1457" type="#_x0000_t75" style="width:14.95pt;height:18.35pt" o:ole="">
            <v:imagedata r:id="rId880" o:title=""/>
          </v:shape>
          <o:OLEObject Type="Embed" ProgID="Equation.DSMT4" ShapeID="_x0000_i1457" DrawAspect="Content" ObjectID="_1518267506" r:id="rId881"/>
        </w:object>
      </w:r>
      <w:r w:rsidRPr="00AA4B20">
        <w:t>. В результате скорость распада в плазмонный канал будет определяться выражением</w:t>
      </w:r>
      <w:r>
        <w:t xml:space="preserve"> </w:t>
      </w:r>
      <w:r w:rsidRPr="0096445F">
        <w:t>[</w:t>
      </w:r>
      <w:r w:rsidR="008075E2">
        <w:fldChar w:fldCharType="begin"/>
      </w:r>
      <w:r>
        <w:instrText xml:space="preserve"> REF _Ref438718177 \r \h </w:instrText>
      </w:r>
      <w:r w:rsidR="008075E2">
        <w:fldChar w:fldCharType="separate"/>
      </w:r>
      <w:r w:rsidR="00745F1F">
        <w:rPr>
          <w:b/>
          <w:bCs/>
        </w:rPr>
        <w:t>Ошибка! Источник ссылки не найден.</w:t>
      </w:r>
      <w:r w:rsidR="008075E2">
        <w:fldChar w:fldCharType="end"/>
      </w:r>
      <w:r w:rsidRPr="0096445F">
        <w:t>]</w:t>
      </w:r>
      <w:r w:rsidRPr="00AA4B20">
        <w:t>:</w:t>
      </w:r>
    </w:p>
    <w:p w:rsidR="00BE4413" w:rsidRPr="00AA4B20" w:rsidRDefault="00BE4413" w:rsidP="00BE4413">
      <w:pPr>
        <w:pStyle w:val="MTDisplayEquation"/>
      </w:pPr>
      <w:r w:rsidRPr="00AA4B20">
        <w:tab/>
      </w:r>
      <w:r w:rsidRPr="00AA4B20">
        <w:rPr>
          <w:position w:val="-178"/>
        </w:rPr>
        <w:object w:dxaOrig="8919" w:dyaOrig="3700">
          <v:shape id="_x0000_i1458" type="#_x0000_t75" style="width:446.95pt;height:184.1pt" o:ole="">
            <v:imagedata r:id="rId882" o:title=""/>
          </v:shape>
          <o:OLEObject Type="Embed" ProgID="Equation.DSMT4" ShapeID="_x0000_i1458" DrawAspect="Content" ObjectID="_1518267507" r:id="rId883"/>
        </w:object>
      </w:r>
      <w:r w:rsidRPr="00AA4B20">
        <w:t xml:space="preserve"> </w:t>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8</w:instrText>
        </w:r>
      </w:fldSimple>
      <w:r w:rsidRPr="00AA4B20">
        <w:instrText>)</w:instrText>
      </w:r>
      <w:r w:rsidR="008075E2" w:rsidRPr="00AA4B20">
        <w:fldChar w:fldCharType="end"/>
      </w:r>
    </w:p>
    <w:p w:rsidR="00BE4413" w:rsidRPr="00AA4B20" w:rsidRDefault="00BE4413" w:rsidP="00541E86">
      <w:pPr>
        <w:ind w:firstLine="0"/>
      </w:pPr>
      <w:r w:rsidRPr="00AA4B20">
        <w:t>где:</w:t>
      </w:r>
    </w:p>
    <w:p w:rsidR="00BE4413" w:rsidRPr="00AA4B20" w:rsidRDefault="00BE4413" w:rsidP="00BE4413">
      <w:pPr>
        <w:pStyle w:val="MTDisplayEquation"/>
      </w:pPr>
      <w:r w:rsidRPr="00AA4B20">
        <w:tab/>
      </w:r>
      <w:r w:rsidRPr="00AA4B20">
        <w:rPr>
          <w:position w:val="-36"/>
        </w:rPr>
        <w:object w:dxaOrig="1620" w:dyaOrig="859">
          <v:shape id="_x0000_i1459" type="#_x0000_t75" style="width:80.85pt;height:43.45pt" o:ole="">
            <v:imagedata r:id="rId884" o:title=""/>
          </v:shape>
          <o:OLEObject Type="Embed" ProgID="Equation.DSMT4" ShapeID="_x0000_i1459" DrawAspect="Content" ObjectID="_1518267508" r:id="rId885"/>
        </w:object>
      </w:r>
      <w:r w:rsidRPr="00AA4B20">
        <w:t xml:space="preserve"> </w:t>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9</w:instrText>
        </w:r>
      </w:fldSimple>
      <w:r w:rsidRPr="00AA4B20">
        <w:instrText>)</w:instrText>
      </w:r>
      <w:r w:rsidR="008075E2" w:rsidRPr="00AA4B20">
        <w:fldChar w:fldCharType="end"/>
      </w:r>
    </w:p>
    <w:p w:rsidR="00BE4413" w:rsidRPr="00AA4B20" w:rsidRDefault="00BE4413" w:rsidP="00541E86">
      <w:pPr>
        <w:ind w:firstLine="0"/>
      </w:pPr>
      <w:r w:rsidRPr="00AA4B20">
        <w:lastRenderedPageBreak/>
        <w:t>– нормированное волновое число поверхностной плазмонной волны. Кроме того, в квазистатическом приближении можно получить выражение для нерадиационного канала распада.</w:t>
      </w:r>
    </w:p>
    <w:p w:rsidR="00BE4413" w:rsidRPr="00AA4B20" w:rsidRDefault="00BE4413" w:rsidP="00BE4413">
      <w:r w:rsidRPr="002939B3">
        <w:t>На рисунке 2.2 приведены графики скорости распада электрического диполя в различные каналы при изменении расстояния до поверхности металла для двух ориентаций дипольного момента – горизонтальной рисунок 2.2 (а), (в) и вертикальной рисунок 2.2 (б), (г), длина волны излучения диполя – 650 нм рисунок 2.2 (а), (б) и 800 нм рисунок 2.2 (в), (г).</w:t>
      </w:r>
    </w:p>
    <w:p w:rsidR="00BE4413" w:rsidRPr="00415B6B" w:rsidRDefault="00BE4413" w:rsidP="00BE4413"/>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5"/>
        <w:gridCol w:w="4786"/>
      </w:tblGrid>
      <w:tr w:rsidR="00541E86" w:rsidTr="0038218C">
        <w:trPr>
          <w:trHeight w:val="4294"/>
        </w:trPr>
        <w:tc>
          <w:tcPr>
            <w:tcW w:w="4785" w:type="dxa"/>
          </w:tcPr>
          <w:p w:rsidR="00541E86" w:rsidRDefault="008075E2" w:rsidP="00BE4413">
            <w:pPr>
              <w:ind w:firstLine="0"/>
            </w:pPr>
            <w:r>
              <w:rPr>
                <w:noProof/>
              </w:rPr>
              <w:pict>
                <v:shapetype id="_x0000_t202" coordsize="21600,21600" o:spt="202" path="m,l,21600r21600,l21600,xe">
                  <v:stroke joinstyle="miter"/>
                  <v:path gradientshapeok="t" o:connecttype="rect"/>
                </v:shapetype>
                <v:shape id="_x0000_s15365" type="#_x0000_t202" style="position:absolute;left:0;text-align:left;margin-left:199.15pt;margin-top:196.4pt;width:18.8pt;height:18.5pt;z-index:251654656;mso-width-relative:margin;mso-height-relative:margin" stroked="f">
                  <v:textbox inset="0,0,0,0">
                    <w:txbxContent>
                      <w:p w:rsidR="00584778" w:rsidRDefault="00584778" w:rsidP="00541E86">
                        <w:pPr>
                          <w:spacing w:line="240" w:lineRule="auto"/>
                          <w:ind w:firstLine="0"/>
                        </w:pPr>
                        <w:r>
                          <w:t>а)</w:t>
                        </w:r>
                      </w:p>
                    </w:txbxContent>
                  </v:textbox>
                </v:shape>
              </w:pict>
            </w:r>
            <w:r w:rsidR="00541E86" w:rsidRPr="00541E86">
              <w:rPr>
                <w:noProof/>
              </w:rPr>
              <w:drawing>
                <wp:inline distT="0" distB="0" distL="0" distR="0">
                  <wp:extent cx="2880000" cy="2432036"/>
                  <wp:effectExtent l="0" t="0" r="0" b="0"/>
                  <wp:docPr id="7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8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80000" cy="2432036"/>
                          </a:xfrm>
                          <a:prstGeom prst="rect">
                            <a:avLst/>
                          </a:prstGeom>
                        </pic:spPr>
                      </pic:pic>
                    </a:graphicData>
                  </a:graphic>
                </wp:inline>
              </w:drawing>
            </w:r>
          </w:p>
        </w:tc>
        <w:tc>
          <w:tcPr>
            <w:tcW w:w="4786" w:type="dxa"/>
          </w:tcPr>
          <w:p w:rsidR="00541E86" w:rsidRDefault="008075E2" w:rsidP="00BE4413">
            <w:pPr>
              <w:ind w:firstLine="0"/>
            </w:pPr>
            <w:r>
              <w:rPr>
                <w:noProof/>
              </w:rPr>
              <w:pict>
                <v:shape id="_x0000_s15368" type="#_x0000_t202" style="position:absolute;left:0;text-align:left;margin-left:205.15pt;margin-top:196.4pt;width:18.8pt;height:18.5pt;z-index:251660800;mso-position-horizontal-relative:text;mso-position-vertical-relative:text;mso-width-relative:margin;mso-height-relative:margin" stroked="f">
                  <v:textbox inset="0,0,0,0">
                    <w:txbxContent>
                      <w:p w:rsidR="00584778" w:rsidRDefault="00584778" w:rsidP="0038218C">
                        <w:pPr>
                          <w:spacing w:line="240" w:lineRule="auto"/>
                          <w:ind w:firstLine="0"/>
                        </w:pPr>
                        <w:r>
                          <w:t>б)</w:t>
                        </w:r>
                      </w:p>
                    </w:txbxContent>
                  </v:textbox>
                </v:shape>
              </w:pict>
            </w:r>
            <w:r>
              <w:rPr>
                <w:noProof/>
              </w:rPr>
              <w:pict>
                <v:shape id="_x0000_s15366" type="#_x0000_t202" style="position:absolute;left:0;text-align:left;margin-left:205.15pt;margin-top:196.4pt;width:18.8pt;height:18.5pt;z-index:251658752;mso-position-horizontal-relative:text;mso-position-vertical-relative:text;mso-width-relative:margin;mso-height-relative:margin" stroked="f">
                  <v:textbox inset="0,0,0,0">
                    <w:txbxContent>
                      <w:p w:rsidR="00584778" w:rsidRDefault="00584778" w:rsidP="0038218C">
                        <w:pPr>
                          <w:spacing w:line="240" w:lineRule="auto"/>
                          <w:ind w:firstLine="0"/>
                        </w:pPr>
                        <w:r>
                          <w:t>б)</w:t>
                        </w:r>
                      </w:p>
                    </w:txbxContent>
                  </v:textbox>
                </v:shape>
              </w:pict>
            </w:r>
            <w:r w:rsidR="00541E86" w:rsidRPr="00541E86">
              <w:rPr>
                <w:noProof/>
              </w:rPr>
              <w:drawing>
                <wp:inline distT="0" distB="0" distL="0" distR="0">
                  <wp:extent cx="2880000" cy="2486146"/>
                  <wp:effectExtent l="0" t="0" r="0" b="0"/>
                  <wp:docPr id="158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8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80000" cy="2486146"/>
                          </a:xfrm>
                          <a:prstGeom prst="rect">
                            <a:avLst/>
                          </a:prstGeom>
                        </pic:spPr>
                      </pic:pic>
                    </a:graphicData>
                  </a:graphic>
                </wp:inline>
              </w:drawing>
            </w:r>
          </w:p>
        </w:tc>
      </w:tr>
      <w:tr w:rsidR="00541E86" w:rsidTr="0038218C">
        <w:tc>
          <w:tcPr>
            <w:tcW w:w="4785" w:type="dxa"/>
          </w:tcPr>
          <w:p w:rsidR="00541E86" w:rsidRDefault="008075E2" w:rsidP="00BE4413">
            <w:pPr>
              <w:ind w:firstLine="0"/>
            </w:pPr>
            <w:r>
              <w:rPr>
                <w:noProof/>
              </w:rPr>
              <w:pict>
                <v:shape id="_x0000_s15367" type="#_x0000_t202" style="position:absolute;left:0;text-align:left;margin-left:205.15pt;margin-top:184.45pt;width:18.8pt;height:16.25pt;z-index:251659776;mso-position-horizontal-relative:text;mso-position-vertical-relative:text;mso-width-relative:margin;mso-height-relative:margin" stroked="f">
                  <v:textbox inset="0,0,0,0">
                    <w:txbxContent>
                      <w:p w:rsidR="00584778" w:rsidRDefault="00584778" w:rsidP="0038218C">
                        <w:pPr>
                          <w:spacing w:line="240" w:lineRule="auto"/>
                          <w:ind w:firstLine="0"/>
                        </w:pPr>
                        <w:r>
                          <w:t>в)</w:t>
                        </w:r>
                      </w:p>
                    </w:txbxContent>
                  </v:textbox>
                </v:shape>
              </w:pict>
            </w:r>
            <w:r w:rsidR="00541E86" w:rsidRPr="00541E86">
              <w:rPr>
                <w:noProof/>
              </w:rPr>
              <w:drawing>
                <wp:inline distT="0" distB="0" distL="0" distR="0">
                  <wp:extent cx="2880000" cy="2432036"/>
                  <wp:effectExtent l="0" t="0" r="0" b="0"/>
                  <wp:docPr id="159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8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80000" cy="2432036"/>
                          </a:xfrm>
                          <a:prstGeom prst="rect">
                            <a:avLst/>
                          </a:prstGeom>
                        </pic:spPr>
                      </pic:pic>
                    </a:graphicData>
                  </a:graphic>
                </wp:inline>
              </w:drawing>
            </w:r>
          </w:p>
        </w:tc>
        <w:tc>
          <w:tcPr>
            <w:tcW w:w="4786" w:type="dxa"/>
          </w:tcPr>
          <w:p w:rsidR="00541E86" w:rsidRDefault="008075E2" w:rsidP="00BE4413">
            <w:pPr>
              <w:ind w:firstLine="0"/>
            </w:pPr>
            <w:r>
              <w:rPr>
                <w:noProof/>
              </w:rPr>
              <w:pict>
                <v:shape id="_x0000_s15369" type="#_x0000_t202" style="position:absolute;left:0;text-align:left;margin-left:205.15pt;margin-top:184.45pt;width:18.8pt;height:16.25pt;z-index:251661824;mso-position-horizontal-relative:text;mso-position-vertical-relative:text;mso-width-relative:margin;mso-height-relative:margin" stroked="f">
                  <v:textbox inset="0,0,0,0">
                    <w:txbxContent>
                      <w:p w:rsidR="00584778" w:rsidRDefault="00584778" w:rsidP="0038218C">
                        <w:pPr>
                          <w:spacing w:line="240" w:lineRule="auto"/>
                          <w:ind w:firstLine="0"/>
                        </w:pPr>
                        <w:r>
                          <w:t>г)</w:t>
                        </w:r>
                      </w:p>
                    </w:txbxContent>
                  </v:textbox>
                </v:shape>
              </w:pict>
            </w:r>
            <w:r w:rsidR="00541E86" w:rsidRPr="00541E86">
              <w:rPr>
                <w:noProof/>
              </w:rPr>
              <w:drawing>
                <wp:inline distT="0" distB="0" distL="0" distR="0">
                  <wp:extent cx="2880000" cy="2486146"/>
                  <wp:effectExtent l="0" t="0" r="0" b="0"/>
                  <wp:docPr id="159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8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80000" cy="2486146"/>
                          </a:xfrm>
                          <a:prstGeom prst="rect">
                            <a:avLst/>
                          </a:prstGeom>
                        </pic:spPr>
                      </pic:pic>
                    </a:graphicData>
                  </a:graphic>
                </wp:inline>
              </w:drawing>
            </w:r>
          </w:p>
        </w:tc>
      </w:tr>
    </w:tbl>
    <w:p w:rsidR="00BE4413" w:rsidRPr="00415B6B" w:rsidRDefault="00BE4413" w:rsidP="00BE4413"/>
    <w:p w:rsidR="00BE4413" w:rsidRPr="00AA4B20" w:rsidRDefault="00BE4413" w:rsidP="006446DB">
      <w:pPr>
        <w:pStyle w:val="a9"/>
      </w:pPr>
      <w:r w:rsidRPr="00AA4B20">
        <w:t xml:space="preserve">Полная скорость распада (синяя линия), потери на нагрев (фиолетовая линия), в том числе излучение в поверхностный плазмон (красная линия) и </w:t>
      </w:r>
      <w:r w:rsidRPr="00AA4B20">
        <w:lastRenderedPageBreak/>
        <w:t>нерадиационный канал (желтая линия), радиационные потери (зеленая линия). (а), (в)</w:t>
      </w:r>
      <w:r w:rsidR="0038218C">
        <w:t xml:space="preserve"> - </w:t>
      </w:r>
      <w:r w:rsidRPr="00AA4B20">
        <w:t xml:space="preserve"> </w:t>
      </w:r>
      <w:r w:rsidR="0038218C">
        <w:t>горизонтальная ориентация диполя</w:t>
      </w:r>
      <w:r w:rsidR="0038218C" w:rsidRPr="0038218C">
        <w:t>;</w:t>
      </w:r>
      <w:r w:rsidRPr="00AA4B20">
        <w:t xml:space="preserve"> (б), (г)</w:t>
      </w:r>
      <w:r w:rsidR="0038218C" w:rsidRPr="0038218C">
        <w:t xml:space="preserve"> - </w:t>
      </w:r>
      <w:r w:rsidRPr="00AA4B20">
        <w:t>вертикальная ориентация диполя. Длина волны 650 нм (а), (б) и 800 нм (в), (г). Все величины нормированы на скорость распада диполя в вакууме.</w:t>
      </w:r>
    </w:p>
    <w:p w:rsidR="00BE4413" w:rsidRPr="002939B3" w:rsidRDefault="00BE4413" w:rsidP="006446DB">
      <w:pPr>
        <w:pStyle w:val="a9"/>
      </w:pPr>
      <w:r w:rsidRPr="002939B3">
        <w:t>Рисунок 2.2 – Скорость распада электрического диполя в различные каналы.</w:t>
      </w:r>
    </w:p>
    <w:p w:rsidR="0038218C" w:rsidRDefault="0038218C" w:rsidP="0038218C">
      <w:r w:rsidRPr="002939B3">
        <w:t>Из рисунка 2.2 видно, что по мере приближения диполя к поверхности металла полная скорость распада возрастает, причем это возрастание целиком обеспечивается увеличением нерадиационного канала распада. Этот эффект приводит к тушению флуоресценции. Скорость распада диполя в плазмон для вертикального и горизонтального диполей существенно</w:t>
      </w:r>
      <w:r w:rsidRPr="00AA4B20">
        <w:t xml:space="preserve"> различается, поскольку горизонтальный диполь излучает как </w:t>
      </w:r>
      <w:r w:rsidRPr="00AA4B20">
        <w:rPr>
          <w:i/>
        </w:rPr>
        <w:t xml:space="preserve">p- </w:t>
      </w:r>
      <w:r w:rsidRPr="00AA4B20">
        <w:t xml:space="preserve">так и </w:t>
      </w:r>
      <w:r w:rsidRPr="00AA4B20">
        <w:rPr>
          <w:i/>
        </w:rPr>
        <w:t>s-</w:t>
      </w:r>
      <w:r w:rsidRPr="00AA4B20">
        <w:t xml:space="preserve">поляризованные волны, но только </w:t>
      </w:r>
      <w:r w:rsidRPr="00AA4B20">
        <w:rPr>
          <w:i/>
        </w:rPr>
        <w:t>p-</w:t>
      </w:r>
      <w:r w:rsidRPr="00AA4B20">
        <w:t>поляризованное излучение приводит к возбуждению плазмонной моды.</w:t>
      </w:r>
      <w:r w:rsidRPr="005E3F6B">
        <w:t xml:space="preserve"> </w:t>
      </w:r>
      <w:r w:rsidRPr="00AA4B20">
        <w:t>Причем, чем ближе диполь находится к поверхности, тем больше мощность, излучаемая им в плазмонную моду.</w:t>
      </w:r>
    </w:p>
    <w:p w:rsidR="00BE4413" w:rsidRPr="00415B6B" w:rsidRDefault="00BE4413" w:rsidP="00BE4413">
      <w:r w:rsidRPr="00AA4B20">
        <w:t>На очень больших расстояниях до поверхности металла диполь перестает чувствовать его наличие и полная скорость распада должна стремиться к скорости распада диполя в вакууме, причем единственным каналом распада остается радиационный.</w:t>
      </w:r>
    </w:p>
    <w:p w:rsidR="00BE4413" w:rsidRPr="005231A1" w:rsidRDefault="00BE4413" w:rsidP="00BE4413">
      <w:r w:rsidRPr="00AA4B20">
        <w:t xml:space="preserve">Таким образом, максимальная </w:t>
      </w:r>
      <w:r w:rsidRPr="002939B3">
        <w:t xml:space="preserve">скорость распада в плазмон достигается для диполя вблизи металла, однако вероятность распада в плазмон оказывается достаточно маленькой, поскольку на небольших расстояниях доминирует нерадиационный канал. Это проиллюстрировано на рисунке 2.3, где изображены вероятности распада диполя в каждый из каналов при нормировке на </w:t>
      </w:r>
      <w:r w:rsidRPr="002939B3">
        <w:rPr>
          <w:i/>
        </w:rPr>
        <w:t>полную</w:t>
      </w:r>
      <w:r w:rsidRPr="002939B3">
        <w:t xml:space="preserve"> скорость распада</w:t>
      </w:r>
      <w:r w:rsidR="0038218C" w:rsidRPr="0038218C">
        <w:t>.</w:t>
      </w:r>
    </w:p>
    <w:p w:rsidR="0038218C" w:rsidRPr="00AA4B20" w:rsidRDefault="0038218C" w:rsidP="0038218C">
      <w:r w:rsidRPr="002939B3">
        <w:t>Для лучшего понимания того, как соотносятся процессы нерадиационного распада и излучения в плазмонную мод</w:t>
      </w:r>
      <w:r w:rsidR="008C24EA">
        <w:t>у</w:t>
      </w:r>
      <w:r w:rsidRPr="002939B3">
        <w:t xml:space="preserve">, необходимо проанализировать, как зависит рассеиваемая в металле мощность по мере удаления от диполя. Таким образом, мы сможем лучше понять, на каких </w:t>
      </w:r>
      <w:r w:rsidRPr="002939B3">
        <w:lastRenderedPageBreak/>
        <w:t>характерных расстояниях происходит нагрев за счет нерадиационного канала распада. Геометрия этой задачи показана на рисунок 2.4. Заштрихованная область обозначает цилиндрическую область интегрирования (</w:t>
      </w:r>
      <w:r w:rsidRPr="002939B3">
        <w:rPr>
          <w:i/>
          <w:lang w:val="en-US"/>
        </w:rPr>
        <w:t>r</w:t>
      </w:r>
      <w:r w:rsidRPr="002939B3">
        <w:t xml:space="preserve"> – радиус области интегрирования). В выбранной геометрии возможно построение аналитического решения для данной задачи. Кроме аналитических расчетов,</w:t>
      </w:r>
      <w:r w:rsidRPr="0038218C">
        <w:t xml:space="preserve"> </w:t>
      </w:r>
      <w:r w:rsidRPr="002939B3">
        <w:t>также</w:t>
      </w:r>
      <w:r w:rsidRPr="00AA4B20">
        <w:t xml:space="preserve"> было проведено численное моделирование излучения диполя методом конечных элементов.</w:t>
      </w:r>
    </w:p>
    <w:p w:rsidR="00BE4413" w:rsidRPr="00AA4B20" w:rsidRDefault="00BE4413" w:rsidP="00BE4413">
      <w:pPr>
        <w:jc w:val="center"/>
        <w:rPr>
          <w:noProof/>
        </w:rPr>
      </w:pPr>
      <w:r w:rsidRPr="00AA4B20">
        <w:rPr>
          <w:noProof/>
        </w:rPr>
        <w:t>а)</w:t>
      </w:r>
      <w:r w:rsidRPr="00AA4B20">
        <w:rPr>
          <w:noProof/>
        </w:rPr>
        <w:drawing>
          <wp:inline distT="0" distB="0" distL="0" distR="0">
            <wp:extent cx="2517059" cy="2125548"/>
            <wp:effectExtent l="0" t="0" r="0" b="0"/>
            <wp:docPr id="74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8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17059" cy="2125548"/>
                    </a:xfrm>
                    <a:prstGeom prst="rect">
                      <a:avLst/>
                    </a:prstGeom>
                  </pic:spPr>
                </pic:pic>
              </a:graphicData>
            </a:graphic>
          </wp:inline>
        </w:drawing>
      </w:r>
      <w:r w:rsidRPr="00AA4B20">
        <w:rPr>
          <w:noProof/>
        </w:rPr>
        <w:t xml:space="preserve">   б)</w:t>
      </w:r>
      <w:r w:rsidRPr="00AA4B20">
        <w:rPr>
          <w:noProof/>
        </w:rPr>
        <w:drawing>
          <wp:inline distT="0" distB="0" distL="0" distR="0">
            <wp:extent cx="2517059" cy="2125548"/>
            <wp:effectExtent l="0" t="0" r="0" b="0"/>
            <wp:docPr id="74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8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17059" cy="2125548"/>
                    </a:xfrm>
                    <a:prstGeom prst="rect">
                      <a:avLst/>
                    </a:prstGeom>
                  </pic:spPr>
                </pic:pic>
              </a:graphicData>
            </a:graphic>
          </wp:inline>
        </w:drawing>
      </w:r>
    </w:p>
    <w:p w:rsidR="00BE4413" w:rsidRPr="00AA4B20" w:rsidRDefault="00BE4413" w:rsidP="00BE4413">
      <w:pPr>
        <w:jc w:val="center"/>
        <w:rPr>
          <w:noProof/>
        </w:rPr>
      </w:pPr>
      <w:r w:rsidRPr="00AA4B20">
        <w:rPr>
          <w:noProof/>
        </w:rPr>
        <w:t>в)</w:t>
      </w:r>
      <w:r w:rsidRPr="00AA4B20">
        <w:rPr>
          <w:noProof/>
        </w:rPr>
        <w:drawing>
          <wp:inline distT="0" distB="0" distL="0" distR="0">
            <wp:extent cx="2517059" cy="2125548"/>
            <wp:effectExtent l="0" t="0" r="0" b="0"/>
            <wp:docPr id="74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8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17059" cy="2125548"/>
                    </a:xfrm>
                    <a:prstGeom prst="rect">
                      <a:avLst/>
                    </a:prstGeom>
                  </pic:spPr>
                </pic:pic>
              </a:graphicData>
            </a:graphic>
          </wp:inline>
        </w:drawing>
      </w:r>
      <w:r w:rsidRPr="00AA4B20">
        <w:rPr>
          <w:noProof/>
        </w:rPr>
        <w:t xml:space="preserve">   г)</w:t>
      </w:r>
      <w:r w:rsidRPr="00AA4B20">
        <w:rPr>
          <w:noProof/>
        </w:rPr>
        <w:drawing>
          <wp:inline distT="0" distB="0" distL="0" distR="0">
            <wp:extent cx="2517059" cy="2125548"/>
            <wp:effectExtent l="0" t="0" r="0" b="0"/>
            <wp:docPr id="74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8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17059" cy="2125548"/>
                    </a:xfrm>
                    <a:prstGeom prst="rect">
                      <a:avLst/>
                    </a:prstGeom>
                  </pic:spPr>
                </pic:pic>
              </a:graphicData>
            </a:graphic>
          </wp:inline>
        </w:drawing>
      </w:r>
    </w:p>
    <w:p w:rsidR="00BE4413" w:rsidRPr="00AA4B20" w:rsidRDefault="00BE4413" w:rsidP="006446DB">
      <w:pPr>
        <w:pStyle w:val="a9"/>
      </w:pPr>
      <w:r w:rsidRPr="00AA4B20">
        <w:t>Потери на нагрев (фиолетовая линия), в том числе излучение в поверхностный плазмон (красная линия), радиационные потери (зеленая линия). (а), (в) Горизонтальная ориентация диполя, (б), (г) вертикальная ориентация диполя. Длина волны 650 нм (а), (б), 800 нм (в), (г). Все величины нормированы на скорость распада диполя в вакууме.</w:t>
      </w:r>
    </w:p>
    <w:p w:rsidR="00BE4413" w:rsidRPr="002939B3" w:rsidRDefault="00BE4413" w:rsidP="006446DB">
      <w:pPr>
        <w:pStyle w:val="a9"/>
      </w:pPr>
      <w:r w:rsidRPr="002939B3">
        <w:rPr>
          <w:noProof/>
        </w:rPr>
        <w:t xml:space="preserve">Рисунок </w:t>
      </w:r>
      <w:r w:rsidRPr="002939B3">
        <w:t>2.</w:t>
      </w:r>
      <w:r w:rsidRPr="002939B3">
        <w:rPr>
          <w:noProof/>
        </w:rPr>
        <w:t>3 – Вероятности распада диполя в различные каналы.</w:t>
      </w:r>
    </w:p>
    <w:p w:rsidR="00BE4413" w:rsidRPr="00D56D53" w:rsidRDefault="00BE4413" w:rsidP="00BE4413">
      <w:pPr>
        <w:jc w:val="center"/>
      </w:pPr>
      <w:r w:rsidRPr="00D56D53">
        <w:rPr>
          <w:noProof/>
        </w:rPr>
        <w:lastRenderedPageBreak/>
        <w:drawing>
          <wp:inline distT="0" distB="0" distL="0" distR="0">
            <wp:extent cx="2879863" cy="2264034"/>
            <wp:effectExtent l="0" t="0" r="0" b="0"/>
            <wp:docPr id="74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8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79863" cy="2264034"/>
                    </a:xfrm>
                    <a:prstGeom prst="rect">
                      <a:avLst/>
                    </a:prstGeom>
                  </pic:spPr>
                </pic:pic>
              </a:graphicData>
            </a:graphic>
          </wp:inline>
        </w:drawing>
      </w:r>
    </w:p>
    <w:p w:rsidR="00BE4413" w:rsidRPr="00D56D53" w:rsidRDefault="00BE4413" w:rsidP="006446DB">
      <w:pPr>
        <w:pStyle w:val="a9"/>
      </w:pPr>
      <w:r w:rsidRPr="00D56D53">
        <w:t>Затемненная область обозначает область интегрирования тепловых потерь.</w:t>
      </w:r>
    </w:p>
    <w:p w:rsidR="00BE4413" w:rsidRPr="00D56D53" w:rsidRDefault="00BE4413" w:rsidP="006446DB">
      <w:pPr>
        <w:pStyle w:val="a9"/>
      </w:pPr>
      <w:r w:rsidRPr="00D56D53">
        <w:t>Рисунок 2.4 – Геометрия задачи об излучении электрического диполя вблизи металла.</w:t>
      </w:r>
    </w:p>
    <w:p w:rsidR="00BE4413" w:rsidRDefault="00BE4413" w:rsidP="00BE4413">
      <w:r w:rsidRPr="00D56D53">
        <w:t xml:space="preserve">На рисунке 2.5 представлены графики поглощенной мощности в зависимости от размера области интегрирования, полученные различными способами для вертикального диполя, расположенного на расстоянии 10 нм </w:t>
      </w:r>
      <w:r w:rsidR="008C24EA" w:rsidRPr="008C24EA">
        <w:t xml:space="preserve"> - </w:t>
      </w:r>
      <w:r w:rsidRPr="00D56D53">
        <w:t>рисунки 2.5 (а), (б) и 40 нм</w:t>
      </w:r>
      <w:r w:rsidR="008C24EA" w:rsidRPr="008C24EA">
        <w:t xml:space="preserve"> - </w:t>
      </w:r>
      <w:r w:rsidRPr="00D56D53">
        <w:t xml:space="preserve"> рисунки 2.5 (в), (г) от поверхности металла, длина волны 650 нм. Видно, что результаты полного аналитического</w:t>
      </w:r>
      <w:r w:rsidRPr="00AA4B20">
        <w:t xml:space="preserve"> расчета и компьютерного моделирования дают идентичные результаты.</w:t>
      </w:r>
    </w:p>
    <w:p w:rsidR="00BE4413" w:rsidRPr="00AA4B20" w:rsidRDefault="00BE4413" w:rsidP="00BE4413">
      <w:pPr>
        <w:jc w:val="center"/>
        <w:rPr>
          <w:noProof/>
        </w:rPr>
      </w:pPr>
      <w:r w:rsidRPr="00AA4B20">
        <w:rPr>
          <w:noProof/>
        </w:rPr>
        <w:t>а)</w:t>
      </w:r>
      <w:r w:rsidRPr="00AA4B20">
        <w:rPr>
          <w:noProof/>
        </w:rPr>
        <w:drawing>
          <wp:inline distT="0" distB="0" distL="0" distR="0">
            <wp:extent cx="2516972" cy="2552791"/>
            <wp:effectExtent l="0" t="0" r="0" b="0"/>
            <wp:docPr id="7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8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16972" cy="2552791"/>
                    </a:xfrm>
                    <a:prstGeom prst="rect">
                      <a:avLst/>
                    </a:prstGeom>
                  </pic:spPr>
                </pic:pic>
              </a:graphicData>
            </a:graphic>
          </wp:inline>
        </w:drawing>
      </w:r>
      <w:r w:rsidRPr="00AA4B20">
        <w:rPr>
          <w:noProof/>
        </w:rPr>
        <w:t xml:space="preserve">   б)</w:t>
      </w:r>
      <w:r w:rsidRPr="00AA4B20">
        <w:rPr>
          <w:noProof/>
        </w:rPr>
        <w:drawing>
          <wp:inline distT="0" distB="0" distL="0" distR="0">
            <wp:extent cx="2520000" cy="2620441"/>
            <wp:effectExtent l="0" t="0" r="0" b="0"/>
            <wp:docPr id="74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8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20000" cy="2620441"/>
                    </a:xfrm>
                    <a:prstGeom prst="rect">
                      <a:avLst/>
                    </a:prstGeom>
                  </pic:spPr>
                </pic:pic>
              </a:graphicData>
            </a:graphic>
          </wp:inline>
        </w:drawing>
      </w:r>
    </w:p>
    <w:p w:rsidR="00BE4413" w:rsidRPr="00AA4B20" w:rsidRDefault="00BE4413" w:rsidP="00BE4413">
      <w:pPr>
        <w:jc w:val="center"/>
        <w:rPr>
          <w:noProof/>
        </w:rPr>
      </w:pPr>
      <w:r w:rsidRPr="00AA4B20">
        <w:rPr>
          <w:noProof/>
        </w:rPr>
        <w:lastRenderedPageBreak/>
        <w:t>в)</w:t>
      </w:r>
      <w:r w:rsidRPr="00AA4B20">
        <w:rPr>
          <w:noProof/>
        </w:rPr>
        <w:drawing>
          <wp:inline distT="0" distB="0" distL="0" distR="0">
            <wp:extent cx="2508720" cy="2544423"/>
            <wp:effectExtent l="0" t="0" r="0" b="0"/>
            <wp:docPr id="7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8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08720" cy="2544423"/>
                    </a:xfrm>
                    <a:prstGeom prst="rect">
                      <a:avLst/>
                    </a:prstGeom>
                  </pic:spPr>
                </pic:pic>
              </a:graphicData>
            </a:graphic>
          </wp:inline>
        </w:drawing>
      </w:r>
      <w:r w:rsidRPr="00AA4B20">
        <w:rPr>
          <w:noProof/>
        </w:rPr>
        <w:t xml:space="preserve">   г)</w:t>
      </w:r>
      <w:r w:rsidRPr="00AA4B20">
        <w:rPr>
          <w:noProof/>
        </w:rPr>
        <w:drawing>
          <wp:inline distT="0" distB="0" distL="0" distR="0">
            <wp:extent cx="2514152" cy="2614361"/>
            <wp:effectExtent l="0" t="0" r="0" b="0"/>
            <wp:docPr id="74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8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14152" cy="2614361"/>
                    </a:xfrm>
                    <a:prstGeom prst="rect">
                      <a:avLst/>
                    </a:prstGeom>
                  </pic:spPr>
                </pic:pic>
              </a:graphicData>
            </a:graphic>
          </wp:inline>
        </w:drawing>
      </w:r>
    </w:p>
    <w:p w:rsidR="00BE4413" w:rsidRPr="00D56D53" w:rsidRDefault="00BE4413" w:rsidP="006446DB">
      <w:pPr>
        <w:pStyle w:val="a9"/>
        <w:rPr>
          <w:noProof/>
        </w:rPr>
      </w:pPr>
      <w:r w:rsidRPr="00AA4B20">
        <w:rPr>
          <w:noProof/>
        </w:rPr>
        <w:t>Красная кривая – аналитическая зависимость, синяя кривая – результаты численного моделирования, зеленая пунктирная линия – результаты квазистатическо</w:t>
      </w:r>
      <w:r>
        <w:rPr>
          <w:noProof/>
        </w:rPr>
        <w:t>го</w:t>
      </w:r>
      <w:r w:rsidRPr="00AA4B20">
        <w:rPr>
          <w:noProof/>
        </w:rPr>
        <w:t xml:space="preserve"> </w:t>
      </w:r>
      <w:r>
        <w:rPr>
          <w:noProof/>
        </w:rPr>
        <w:t>приближения</w:t>
      </w:r>
      <w:r w:rsidRPr="00AA4B20">
        <w:rPr>
          <w:noProof/>
        </w:rPr>
        <w:t xml:space="preserve"> при бесконечном радиусе плюс аналитическая модель для излучения в дипол</w:t>
      </w:r>
      <w:r>
        <w:rPr>
          <w:noProof/>
        </w:rPr>
        <w:t>ь</w:t>
      </w:r>
      <w:r w:rsidRPr="00AA4B20">
        <w:rPr>
          <w:noProof/>
        </w:rPr>
        <w:t xml:space="preserve">ную моду. Вертикальная ориентация диполя, длина волны 650 нм, </w:t>
      </w:r>
      <w:r w:rsidRPr="00AA4B20">
        <w:rPr>
          <w:noProof/>
          <w:position w:val="-12"/>
        </w:rPr>
        <w:object w:dxaOrig="1219" w:dyaOrig="380">
          <v:shape id="_x0000_i1460" type="#_x0000_t75" style="width:60.45pt;height:17.65pt" o:ole="">
            <v:imagedata r:id="rId899" o:title=""/>
          </v:shape>
          <o:OLEObject Type="Embed" ProgID="Equation.DSMT4" ShapeID="_x0000_i1460" DrawAspect="Content" ObjectID="_1518267509" r:id="rId900"/>
        </w:object>
      </w:r>
      <w:r w:rsidRPr="00AA4B20">
        <w:rPr>
          <w:noProof/>
        </w:rPr>
        <w:t xml:space="preserve"> </w:t>
      </w:r>
      <w:r w:rsidRPr="00D56D53">
        <w:rPr>
          <w:noProof/>
        </w:rPr>
        <w:t xml:space="preserve">(а) и (б), </w:t>
      </w:r>
      <w:r w:rsidRPr="00D56D53">
        <w:rPr>
          <w:noProof/>
          <w:position w:val="-12"/>
        </w:rPr>
        <w:object w:dxaOrig="1240" w:dyaOrig="380">
          <v:shape id="_x0000_i1461" type="#_x0000_t75" style="width:62.5pt;height:17.65pt" o:ole="">
            <v:imagedata r:id="rId901" o:title=""/>
          </v:shape>
          <o:OLEObject Type="Embed" ProgID="Equation.DSMT4" ShapeID="_x0000_i1461" DrawAspect="Content" ObjectID="_1518267510" r:id="rId902"/>
        </w:object>
      </w:r>
      <w:r w:rsidRPr="00D56D53">
        <w:rPr>
          <w:noProof/>
        </w:rPr>
        <w:t xml:space="preserve"> (в) и (г). Рисунки (а) и (б), (в) и (г) отличаются только масштабом по осям.</w:t>
      </w:r>
    </w:p>
    <w:p w:rsidR="00BE4413" w:rsidRPr="00AA4B20" w:rsidRDefault="00BE4413" w:rsidP="006446DB">
      <w:pPr>
        <w:pStyle w:val="a9"/>
        <w:rPr>
          <w:noProof/>
        </w:rPr>
      </w:pPr>
      <w:r w:rsidRPr="00D56D53">
        <w:rPr>
          <w:noProof/>
        </w:rPr>
        <w:t xml:space="preserve">Рисунок </w:t>
      </w:r>
      <w:r w:rsidRPr="00D56D53">
        <w:t>2.</w:t>
      </w:r>
      <w:r w:rsidRPr="00D56D53">
        <w:rPr>
          <w:noProof/>
        </w:rPr>
        <w:t>5 – Зависимость поглощеного в металле излучения диполя в зависимости от радиуса области интегрирования.</w:t>
      </w:r>
    </w:p>
    <w:p w:rsidR="00BE4413" w:rsidRPr="00AA4B20" w:rsidRDefault="00BE4413" w:rsidP="00BE4413">
      <w:pPr>
        <w:rPr>
          <w:noProof/>
        </w:rPr>
      </w:pPr>
      <w:r w:rsidRPr="00D56D53">
        <w:rPr>
          <w:noProof/>
        </w:rPr>
        <w:t>Из рисунка 2.5 видно, что кривая зависимости поглощённого в металле излучения диполя от радиуса области интегрирования имеет две области поведения: при малых значениях радиуса</w:t>
      </w:r>
      <w:r>
        <w:rPr>
          <w:noProof/>
        </w:rPr>
        <w:t xml:space="preserve"> она носит степенной характер, при больших – экспоненциальный. В первой области преобладают потери, связанные с поглощением в металле в окрестности дипольного источника (</w:t>
      </w:r>
      <w:r w:rsidR="008C24EA">
        <w:rPr>
          <w:noProof/>
        </w:rPr>
        <w:t>«</w:t>
      </w:r>
      <w:r>
        <w:rPr>
          <w:noProof/>
        </w:rPr>
        <w:t>гашение источника</w:t>
      </w:r>
      <w:r w:rsidR="008C24EA">
        <w:rPr>
          <w:noProof/>
        </w:rPr>
        <w:t>»</w:t>
      </w:r>
      <w:r>
        <w:rPr>
          <w:noProof/>
        </w:rPr>
        <w:t xml:space="preserve">), область с экспоненциальной зависимостью </w:t>
      </w:r>
      <w:r w:rsidRPr="00D56D53">
        <w:rPr>
          <w:noProof/>
        </w:rPr>
        <w:t>соответствует поглощению в металлической плёнке энергии распространяющегося поверхностного плазмона. Для диполя, расположенного на расстоянии 10 нм (см. рисунок 2.5(а)), по графику поглощения от размера области интегрирования можно легко разделить вклады от нерадиационного канала распада и поглощения плазмонной волны. Причем размер</w:t>
      </w:r>
      <w:r w:rsidRPr="00AA4B20">
        <w:rPr>
          <w:noProof/>
        </w:rPr>
        <w:t xml:space="preserve"> области, в которой происходит поглощение за счет </w:t>
      </w:r>
      <w:r w:rsidRPr="00AA4B20">
        <w:rPr>
          <w:noProof/>
        </w:rPr>
        <w:lastRenderedPageBreak/>
        <w:t>нерадиационного распада диполя очень мал – порядка 30 нм. Он несколько увеличивается по мере удаления диполя от металла, одновременно с уменьшением величины нерадиационной скорости распада. Характерный масштаб, на котором затухает плазмон, существенно больше – порядка 15 мкм для длины волны 650 нм. Для горизонтальной ориентации диполя картина анал</w:t>
      </w:r>
      <w:r w:rsidR="008C24EA">
        <w:rPr>
          <w:noProof/>
        </w:rPr>
        <w:t>огичная. Разница зак</w:t>
      </w:r>
      <w:r w:rsidRPr="00AA4B20">
        <w:rPr>
          <w:noProof/>
        </w:rPr>
        <w:t>лючается в соотношениях скоростей нерадиационного и плазмонного каналов распада. Кроме того, для горизонтального диполя, в отличие от вертикального, диаграмма направленности излучения плазмона не будет осесимметричной.</w:t>
      </w:r>
    </w:p>
    <w:p w:rsidR="00BE4413" w:rsidRPr="00AA4B20" w:rsidRDefault="00BE4413" w:rsidP="00BE4413">
      <w:pPr>
        <w:rPr>
          <w:noProof/>
        </w:rPr>
      </w:pPr>
      <w:r w:rsidRPr="00AA4B20">
        <w:rPr>
          <w:noProof/>
        </w:rPr>
        <w:t>Таким образом анализ каналов распада диполя вблизи металлического полупространства показал, что соотношение между плазмонным и нерадиационным каналами распада существенно зависит от положения диполя, относительно металла. На расстояниях меньше 20 нм доминирует нерадиционный канал распада. Для возбуждение плазмонных волны наиболее оптимальной будет конфигурация, при которой вертикально ориентированный диполь находится на расстоянии 30-50 нм от границы металла.</w:t>
      </w:r>
    </w:p>
    <w:p w:rsidR="00BE4413" w:rsidRPr="00AA4B20" w:rsidRDefault="00BE4413" w:rsidP="00BE4413">
      <w:r w:rsidRPr="00AA4B20">
        <w:t xml:space="preserve">Перейдём к рассмотрению задачи о флюоресценции квантовой точки около бесконечного металлического полупространства из золота. В качестве поля накачки рассмотрена падающая по нормали к поверхности плоская волна (длина волны </w:t>
      </w:r>
      <w:r w:rsidRPr="00AA4B20">
        <w:rPr>
          <w:position w:val="-12"/>
        </w:rPr>
        <w:object w:dxaOrig="300" w:dyaOrig="380">
          <v:shape id="_x0000_i1462" type="#_x0000_t75" style="width:14.95pt;height:17.65pt" o:ole="">
            <v:imagedata r:id="rId903" o:title=""/>
          </v:shape>
          <o:OLEObject Type="Embed" ProgID="Equation.DSMT4" ShapeID="_x0000_i1462" DrawAspect="Content" ObjectID="_1518267511" r:id="rId904"/>
        </w:object>
      </w:r>
      <w:r w:rsidRPr="00AA4B20">
        <w:t xml:space="preserve"> = 450 нм, </w:t>
      </w:r>
      <w:r w:rsidRPr="00AA4B20">
        <w:rPr>
          <w:position w:val="-12"/>
        </w:rPr>
        <w:object w:dxaOrig="400" w:dyaOrig="380">
          <v:shape id="_x0000_i1463" type="#_x0000_t75" style="width:20.4pt;height:17.65pt" o:ole="">
            <v:imagedata r:id="rId905" o:title=""/>
          </v:shape>
          <o:OLEObject Type="Embed" ProgID="Equation.DSMT4" ShapeID="_x0000_i1463" DrawAspect="Content" ObjectID="_1518267512" r:id="rId906"/>
        </w:object>
      </w:r>
      <w:r w:rsidRPr="00AA4B20">
        <w:t xml:space="preserve"> = – 0,988 + </w:t>
      </w:r>
      <w:r w:rsidRPr="00AA4B20">
        <w:rPr>
          <w:i/>
        </w:rPr>
        <w:t>i</w:t>
      </w:r>
      <w:r w:rsidRPr="00AA4B20">
        <w:t>5,114). У квантовой точки №</w:t>
      </w:r>
      <w:r w:rsidR="008C24EA">
        <w:t xml:space="preserve"> </w:t>
      </w:r>
      <w:r w:rsidRPr="00AA4B20">
        <w:t xml:space="preserve">1 длина волны излучательного перехода </w:t>
      </w:r>
      <w:r w:rsidRPr="00AA4B20">
        <w:rPr>
          <w:position w:val="-12"/>
        </w:rPr>
        <w:object w:dxaOrig="279" w:dyaOrig="380">
          <v:shape id="_x0000_i1464" type="#_x0000_t75" style="width:14.25pt;height:17.65pt" o:ole="">
            <v:imagedata r:id="rId907" o:title=""/>
          </v:shape>
          <o:OLEObject Type="Embed" ProgID="Equation.DSMT4" ShapeID="_x0000_i1464" DrawAspect="Content" ObjectID="_1518267513" r:id="rId908"/>
        </w:object>
      </w:r>
      <w:r w:rsidRPr="00AA4B20">
        <w:t xml:space="preserve"> = 650 нм (</w:t>
      </w:r>
      <w:r w:rsidRPr="00AA4B20">
        <w:rPr>
          <w:position w:val="-12"/>
        </w:rPr>
        <w:object w:dxaOrig="400" w:dyaOrig="380">
          <v:shape id="_x0000_i1465" type="#_x0000_t75" style="width:20.4pt;height:17.65pt" o:ole="">
            <v:imagedata r:id="rId909" o:title=""/>
          </v:shape>
          <o:OLEObject Type="Embed" ProgID="Equation.DSMT4" ShapeID="_x0000_i1465" DrawAspect="Content" ObjectID="_1518267514" r:id="rId910"/>
        </w:object>
      </w:r>
      <w:r w:rsidRPr="00AA4B20">
        <w:t xml:space="preserve"> = – 11,972 + </w:t>
      </w:r>
      <w:r w:rsidRPr="00AA4B20">
        <w:rPr>
          <w:i/>
          <w:lang w:val="en-US"/>
        </w:rPr>
        <w:t>i</w:t>
      </w:r>
      <w:r w:rsidRPr="00AA4B20">
        <w:t>0,715). У квантовой точки №</w:t>
      </w:r>
      <w:r w:rsidR="008C24EA">
        <w:t xml:space="preserve"> </w:t>
      </w:r>
      <w:r w:rsidRPr="00AA4B20">
        <w:t xml:space="preserve">2 длина волны излучательного перехода </w:t>
      </w:r>
      <w:r w:rsidRPr="00AA4B20">
        <w:rPr>
          <w:position w:val="-12"/>
        </w:rPr>
        <w:object w:dxaOrig="279" w:dyaOrig="380">
          <v:shape id="_x0000_i1466" type="#_x0000_t75" style="width:14.25pt;height:17.65pt" o:ole="">
            <v:imagedata r:id="rId911" o:title=""/>
          </v:shape>
          <o:OLEObject Type="Embed" ProgID="Equation.DSMT4" ShapeID="_x0000_i1466" DrawAspect="Content" ObjectID="_1518267515" r:id="rId912"/>
        </w:object>
      </w:r>
      <w:r w:rsidRPr="00AA4B20">
        <w:t xml:space="preserve"> = 800 нм (</w:t>
      </w:r>
      <w:r w:rsidRPr="00AA4B20">
        <w:rPr>
          <w:position w:val="-12"/>
        </w:rPr>
        <w:object w:dxaOrig="400" w:dyaOrig="380">
          <v:shape id="_x0000_i1467" type="#_x0000_t75" style="width:20.4pt;height:17.65pt" o:ole="">
            <v:imagedata r:id="rId913" o:title=""/>
          </v:shape>
          <o:OLEObject Type="Embed" ProgID="Equation.DSMT4" ShapeID="_x0000_i1467" DrawAspect="Content" ObjectID="_1518267516" r:id="rId914"/>
        </w:object>
      </w:r>
      <w:r w:rsidRPr="00AA4B20">
        <w:t xml:space="preserve"> = – 22,702 + </w:t>
      </w:r>
      <w:r w:rsidRPr="00AA4B20">
        <w:rPr>
          <w:i/>
          <w:lang w:val="en-US"/>
        </w:rPr>
        <w:t>i</w:t>
      </w:r>
      <w:r w:rsidRPr="00AA4B20">
        <w:t>0,751). Выбор параметров для квантовых точек связан с реальными квантовыми точками, которые планируется использовать в экспериментах.</w:t>
      </w:r>
    </w:p>
    <w:p w:rsidR="00BE4413" w:rsidRDefault="00BE4413" w:rsidP="00BE4413">
      <w:r w:rsidRPr="00AA4B20">
        <w:t xml:space="preserve">При рассмотрении поля накачки в виде падающей по нормали к поверхности (вдоль оси </w:t>
      </w:r>
      <w:r w:rsidRPr="00AA4B20">
        <w:rPr>
          <w:i/>
          <w:lang w:val="en-US"/>
        </w:rPr>
        <w:t>z</w:t>
      </w:r>
      <w:r w:rsidRPr="00AA4B20">
        <w:t xml:space="preserve">) плоской волны, не нарушая общности, электрическое поле накачки имеет направление вдоль оси </w:t>
      </w:r>
      <w:r w:rsidRPr="00AA4B20">
        <w:rPr>
          <w:i/>
          <w:lang w:val="en-US"/>
        </w:rPr>
        <w:t>x</w:t>
      </w:r>
      <w:r w:rsidRPr="00AA4B20">
        <w:t xml:space="preserve">. В этом случае поле накачки будет взаимодействовать только с переходом с дипольным </w:t>
      </w:r>
      <w:r w:rsidRPr="00AA4B20">
        <w:lastRenderedPageBreak/>
        <w:t xml:space="preserve">моментом, направленным вдоль оси </w:t>
      </w:r>
      <w:r w:rsidRPr="00AA4B20">
        <w:rPr>
          <w:i/>
          <w:lang w:val="en-US"/>
        </w:rPr>
        <w:t>x</w:t>
      </w:r>
      <w:r w:rsidRPr="00AA4B20">
        <w:t xml:space="preserve">. Далее будет рассмотрен случай для квантовой точки только </w:t>
      </w:r>
      <w:r w:rsidRPr="00AA4B20">
        <w:rPr>
          <w:lang w:val="en-US"/>
        </w:rPr>
        <w:t>c</w:t>
      </w:r>
      <w:r w:rsidRPr="00AA4B20">
        <w:t xml:space="preserve"> горизонтальным направлением дипольного момента перехода (</w:t>
      </w:r>
      <w:r w:rsidRPr="00AA4B20">
        <w:rPr>
          <w:b/>
          <w:lang w:val="en-US"/>
        </w:rPr>
        <w:t>d</w:t>
      </w:r>
      <w:r w:rsidRPr="00AA4B20">
        <w:t xml:space="preserve"> || </w:t>
      </w:r>
      <w:r w:rsidRPr="00AA4B20">
        <w:rPr>
          <w:lang w:val="en-US"/>
        </w:rPr>
        <w:t>O</w:t>
      </w:r>
      <w:r w:rsidRPr="00AA4B20">
        <w:rPr>
          <w:i/>
          <w:lang w:val="en-US"/>
        </w:rPr>
        <w:t>x</w:t>
      </w:r>
      <w:r w:rsidRPr="00AA4B20">
        <w:t>).</w:t>
      </w:r>
    </w:p>
    <w:p w:rsidR="00BE4413" w:rsidRPr="00AA4B20" w:rsidRDefault="00BE4413" w:rsidP="00BE4413">
      <w:r w:rsidRPr="00AA4B20">
        <w:t xml:space="preserve">На </w:t>
      </w:r>
      <w:r w:rsidRPr="00D56D53">
        <w:t>рисунке 2.6 показано</w:t>
      </w:r>
      <w:r w:rsidRPr="00AA4B20">
        <w:t xml:space="preserve"> распределение квадрата модуля электрического поля накачки в зависимости от координаты </w:t>
      </w:r>
      <w:r w:rsidRPr="00AA4B20">
        <w:rPr>
          <w:i/>
          <w:lang w:val="en-US"/>
        </w:rPr>
        <w:t>z</w:t>
      </w:r>
      <w:r w:rsidRPr="00AA4B20">
        <w:t xml:space="preserve">. Длина волны </w:t>
      </w:r>
      <w:r w:rsidRPr="00AA4B20">
        <w:rPr>
          <w:position w:val="-12"/>
        </w:rPr>
        <w:object w:dxaOrig="300" w:dyaOrig="380">
          <v:shape id="_x0000_i1468" type="#_x0000_t75" style="width:14.95pt;height:17.65pt" o:ole="">
            <v:imagedata r:id="rId915" o:title=""/>
          </v:shape>
          <o:OLEObject Type="Embed" ProgID="Equation.DSMT4" ShapeID="_x0000_i1468" DrawAspect="Content" ObjectID="_1518267517" r:id="rId916"/>
        </w:object>
      </w:r>
      <w:r w:rsidRPr="00AA4B20">
        <w:t xml:space="preserve"> = 450 нм. Плоскость </w:t>
      </w:r>
      <w:r w:rsidRPr="00AA4B20">
        <w:rPr>
          <w:i/>
          <w:lang w:val="en-US"/>
        </w:rPr>
        <w:t>z</w:t>
      </w:r>
      <w:r w:rsidRPr="00AA4B20">
        <w:t xml:space="preserve"> = 0 н</w:t>
      </w:r>
      <w:r>
        <w:t>м соответствует границе "металл–</w:t>
      </w:r>
      <w:r w:rsidRPr="00AA4B20">
        <w:t>диэлектрик". Поле сформировано после взаимодействия падающей плоской волны и отражённой волны от металлического полупространства.</w:t>
      </w:r>
    </w:p>
    <w:p w:rsidR="00BE4413" w:rsidRPr="00AA4B20" w:rsidRDefault="008C24EA" w:rsidP="00BE4413">
      <w:r w:rsidRPr="00D56D53">
        <w:t>На рисунке 2.7 показана полная скорость спонтанного излучения квантовой точки в зависимости от её координаты</w:t>
      </w:r>
      <w:r w:rsidRPr="00AA4B20">
        <w:t xml:space="preserve"> </w:t>
      </w:r>
      <w:r w:rsidRPr="00AA4B20">
        <w:rPr>
          <w:i/>
          <w:lang w:val="en-US"/>
        </w:rPr>
        <w:t>z</w:t>
      </w:r>
      <w:r w:rsidRPr="00AA4B20">
        <w:rPr>
          <w:vertAlign w:val="subscript"/>
        </w:rPr>
        <w:t>0</w:t>
      </w:r>
      <w:r w:rsidRPr="00AA4B20">
        <w:t xml:space="preserve">. Длины волн дипольного перехода </w:t>
      </w:r>
      <w:r w:rsidRPr="00AA4B20">
        <w:rPr>
          <w:position w:val="-12"/>
        </w:rPr>
        <w:object w:dxaOrig="279" w:dyaOrig="380">
          <v:shape id="_x0000_i1469" type="#_x0000_t75" style="width:14.25pt;height:17.65pt" o:ole="">
            <v:imagedata r:id="rId917" o:title=""/>
          </v:shape>
          <o:OLEObject Type="Embed" ProgID="Equation.DSMT4" ShapeID="_x0000_i1469" DrawAspect="Content" ObjectID="_1518267518" r:id="rId918"/>
        </w:object>
      </w:r>
      <w:r w:rsidRPr="00AA4B20">
        <w:t xml:space="preserve"> = 650 нм и </w:t>
      </w:r>
      <w:r w:rsidRPr="00AA4B20">
        <w:rPr>
          <w:position w:val="-12"/>
        </w:rPr>
        <w:object w:dxaOrig="279" w:dyaOrig="380">
          <v:shape id="_x0000_i1470" type="#_x0000_t75" style="width:14.25pt;height:17.65pt" o:ole="">
            <v:imagedata r:id="rId919" o:title=""/>
          </v:shape>
          <o:OLEObject Type="Embed" ProgID="Equation.DSMT4" ShapeID="_x0000_i1470" DrawAspect="Content" ObjectID="_1518267519" r:id="rId920"/>
        </w:object>
      </w:r>
      <w:r w:rsidRPr="00AA4B20">
        <w:t xml:space="preserve"> = 800 нм. Плоскость </w:t>
      </w:r>
      <w:r w:rsidRPr="00AA4B20">
        <w:rPr>
          <w:i/>
          <w:lang w:val="en-US"/>
        </w:rPr>
        <w:t>z</w:t>
      </w:r>
      <w:r w:rsidRPr="00AA4B20">
        <w:rPr>
          <w:vertAlign w:val="subscript"/>
        </w:rPr>
        <w:t>0</w:t>
      </w:r>
      <w:r w:rsidRPr="00AA4B20">
        <w:t xml:space="preserve"> = 0 нм </w:t>
      </w:r>
      <w:r>
        <w:t>соответствует границе "металл–</w:t>
      </w:r>
      <w:r w:rsidRPr="00AA4B20">
        <w:t xml:space="preserve">диэлектрик". Нормировка на </w:t>
      </w:r>
      <w:r w:rsidRPr="00AA4B20">
        <w:rPr>
          <w:position w:val="-12"/>
        </w:rPr>
        <w:object w:dxaOrig="300" w:dyaOrig="380">
          <v:shape id="_x0000_i1471" type="#_x0000_t75" style="width:14.95pt;height:17.65pt" o:ole="">
            <v:imagedata r:id="rId921" o:title=""/>
          </v:shape>
          <o:OLEObject Type="Embed" ProgID="Equation.DSMT4" ShapeID="_x0000_i1471" DrawAspect="Content" ObjectID="_1518267520" r:id="rId922"/>
        </w:object>
      </w:r>
      <w:r w:rsidRPr="00AA4B20">
        <w:t xml:space="preserve"> полную скорость спонтанного распада квантовой точки в вакууме.</w:t>
      </w:r>
    </w:p>
    <w:p w:rsidR="00BE4413" w:rsidRPr="00AA4B20" w:rsidRDefault="00BE4413" w:rsidP="00BE4413">
      <w:pPr>
        <w:ind w:firstLine="0"/>
        <w:jc w:val="center"/>
      </w:pPr>
      <w:r w:rsidRPr="00AA4B20">
        <w:rPr>
          <w:noProof/>
        </w:rPr>
        <w:drawing>
          <wp:inline distT="0" distB="0" distL="0" distR="0">
            <wp:extent cx="5372100" cy="3128405"/>
            <wp:effectExtent l="19050" t="0" r="0" b="0"/>
            <wp:docPr id="750" name="Рисунок 0" descr="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ng"/>
                    <pic:cNvPicPr/>
                  </pic:nvPicPr>
                  <pic:blipFill>
                    <a:blip r:embed="rId923" cstate="print"/>
                    <a:srcRect l="5147" r="6765" b="-1546"/>
                    <a:stretch>
                      <a:fillRect/>
                    </a:stretch>
                  </pic:blipFill>
                  <pic:spPr>
                    <a:xfrm>
                      <a:off x="0" y="0"/>
                      <a:ext cx="5372100" cy="3128405"/>
                    </a:xfrm>
                    <a:prstGeom prst="rect">
                      <a:avLst/>
                    </a:prstGeom>
                  </pic:spPr>
                </pic:pic>
              </a:graphicData>
            </a:graphic>
          </wp:inline>
        </w:drawing>
      </w:r>
    </w:p>
    <w:p w:rsidR="00BE4413" w:rsidRPr="00D56D53" w:rsidRDefault="00BE4413" w:rsidP="006446DB">
      <w:pPr>
        <w:pStyle w:val="a9"/>
      </w:pPr>
      <w:r w:rsidRPr="00AA4B20">
        <w:t xml:space="preserve">Длина волны </w:t>
      </w:r>
      <w:r w:rsidRPr="00AA4B20">
        <w:rPr>
          <w:position w:val="-12"/>
        </w:rPr>
        <w:object w:dxaOrig="300" w:dyaOrig="380">
          <v:shape id="_x0000_i1472" type="#_x0000_t75" style="width:14.95pt;height:17.65pt" o:ole="">
            <v:imagedata r:id="rId924" o:title=""/>
          </v:shape>
          <o:OLEObject Type="Embed" ProgID="Equation.DSMT4" ShapeID="_x0000_i1472" DrawAspect="Content" ObjectID="_1518267521" r:id="rId925"/>
        </w:object>
      </w:r>
      <w:r w:rsidRPr="00AA4B20">
        <w:t xml:space="preserve"> = 450 нм. Плоскость </w:t>
      </w:r>
      <w:r w:rsidRPr="00AA4B20">
        <w:rPr>
          <w:i/>
          <w:lang w:val="en-US"/>
        </w:rPr>
        <w:t>z</w:t>
      </w:r>
      <w:r w:rsidRPr="00AA4B20">
        <w:t xml:space="preserve"> = 0 нм соответствует границе "металл – </w:t>
      </w:r>
      <w:r w:rsidRPr="00D56D53">
        <w:t>диэлектрик".</w:t>
      </w:r>
    </w:p>
    <w:p w:rsidR="00BE4413" w:rsidRPr="00AA4B20" w:rsidRDefault="00BE4413" w:rsidP="006446DB">
      <w:pPr>
        <w:pStyle w:val="a9"/>
      </w:pPr>
      <w:r w:rsidRPr="00D56D53">
        <w:t>Рисунок 2.6 – Распределение</w:t>
      </w:r>
      <w:r w:rsidRPr="00AA4B20">
        <w:t xml:space="preserve"> модуля в квадрате электрического поля накачки в зависимости от координаты </w:t>
      </w:r>
      <w:r w:rsidRPr="00AA4B20">
        <w:rPr>
          <w:i/>
          <w:lang w:val="en-US"/>
        </w:rPr>
        <w:t>z</w:t>
      </w:r>
      <w:r w:rsidRPr="00AA4B20">
        <w:t>.</w:t>
      </w:r>
    </w:p>
    <w:p w:rsidR="00BE4413" w:rsidRPr="00AA4B20" w:rsidRDefault="00BE4413" w:rsidP="00BE4413">
      <w:pPr>
        <w:ind w:firstLine="0"/>
        <w:jc w:val="center"/>
      </w:pPr>
      <w:r w:rsidRPr="00AA4B20">
        <w:rPr>
          <w:noProof/>
        </w:rPr>
        <w:lastRenderedPageBreak/>
        <w:drawing>
          <wp:inline distT="0" distB="0" distL="0" distR="0">
            <wp:extent cx="5276850" cy="3066278"/>
            <wp:effectExtent l="19050" t="0" r="0" b="0"/>
            <wp:docPr id="44" name="Рисунок 1" descr="gamma_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ma_total.png"/>
                    <pic:cNvPicPr/>
                  </pic:nvPicPr>
                  <pic:blipFill>
                    <a:blip r:embed="rId926" cstate="print"/>
                    <a:srcRect l="6176" r="6765" b="-28"/>
                    <a:stretch>
                      <a:fillRect/>
                    </a:stretch>
                  </pic:blipFill>
                  <pic:spPr>
                    <a:xfrm>
                      <a:off x="0" y="0"/>
                      <a:ext cx="5276850" cy="3066278"/>
                    </a:xfrm>
                    <a:prstGeom prst="rect">
                      <a:avLst/>
                    </a:prstGeom>
                  </pic:spPr>
                </pic:pic>
              </a:graphicData>
            </a:graphic>
          </wp:inline>
        </w:drawing>
      </w:r>
    </w:p>
    <w:p w:rsidR="00BE4413" w:rsidRPr="00D56D53" w:rsidRDefault="00BE4413" w:rsidP="006446DB">
      <w:pPr>
        <w:pStyle w:val="a9"/>
      </w:pPr>
      <w:r w:rsidRPr="00AA4B20">
        <w:t xml:space="preserve">Длины волн дипольного перехода </w:t>
      </w:r>
      <w:r w:rsidRPr="00AA4B20">
        <w:rPr>
          <w:position w:val="-12"/>
        </w:rPr>
        <w:object w:dxaOrig="279" w:dyaOrig="380">
          <v:shape id="_x0000_i1473" type="#_x0000_t75" style="width:14.25pt;height:17.65pt" o:ole="">
            <v:imagedata r:id="rId927" o:title=""/>
          </v:shape>
          <o:OLEObject Type="Embed" ProgID="Equation.DSMT4" ShapeID="_x0000_i1473" DrawAspect="Content" ObjectID="_1518267522" r:id="rId928"/>
        </w:object>
      </w:r>
      <w:r w:rsidRPr="00AA4B20">
        <w:t xml:space="preserve"> = 650 нм и </w:t>
      </w:r>
      <w:r w:rsidRPr="00AA4B20">
        <w:rPr>
          <w:position w:val="-12"/>
        </w:rPr>
        <w:object w:dxaOrig="279" w:dyaOrig="380">
          <v:shape id="_x0000_i1474" type="#_x0000_t75" style="width:14.25pt;height:17.65pt" o:ole="">
            <v:imagedata r:id="rId929" o:title=""/>
          </v:shape>
          <o:OLEObject Type="Embed" ProgID="Equation.DSMT4" ShapeID="_x0000_i1474" DrawAspect="Content" ObjectID="_1518267523" r:id="rId930"/>
        </w:object>
      </w:r>
      <w:r w:rsidRPr="00AA4B20">
        <w:t xml:space="preserve"> = 800 нм. Плоскость </w:t>
      </w:r>
      <w:r w:rsidRPr="00AA4B20">
        <w:rPr>
          <w:i/>
          <w:lang w:val="en-US"/>
        </w:rPr>
        <w:t>z</w:t>
      </w:r>
      <w:r w:rsidRPr="00AA4B20">
        <w:rPr>
          <w:vertAlign w:val="subscript"/>
        </w:rPr>
        <w:t>0</w:t>
      </w:r>
      <w:r w:rsidRPr="00AA4B20">
        <w:t xml:space="preserve"> = 0 нм соответствует границе "металл – диэлектрик". Нормировка на </w:t>
      </w:r>
      <w:r w:rsidRPr="00AA4B20">
        <w:rPr>
          <w:position w:val="-12"/>
        </w:rPr>
        <w:object w:dxaOrig="300" w:dyaOrig="380">
          <v:shape id="_x0000_i1475" type="#_x0000_t75" style="width:14.95pt;height:17.65pt" o:ole="">
            <v:imagedata r:id="rId931" o:title=""/>
          </v:shape>
          <o:OLEObject Type="Embed" ProgID="Equation.DSMT4" ShapeID="_x0000_i1475" DrawAspect="Content" ObjectID="_1518267524" r:id="rId932"/>
        </w:object>
      </w:r>
      <w:r w:rsidRPr="00AA4B20">
        <w:t xml:space="preserve"> полную скорость </w:t>
      </w:r>
      <w:r w:rsidRPr="00D56D53">
        <w:t>спонтанного распада квантовой точки в вакууме.</w:t>
      </w:r>
    </w:p>
    <w:p w:rsidR="00BE4413" w:rsidRPr="00AA4B20" w:rsidRDefault="00BE4413" w:rsidP="006446DB">
      <w:pPr>
        <w:pStyle w:val="a9"/>
      </w:pPr>
      <w:r w:rsidRPr="00D56D53">
        <w:t>Рисунок 2.7 – Полная</w:t>
      </w:r>
      <w:r w:rsidRPr="00AA4B20">
        <w:t xml:space="preserve"> скорость спонтанного излучения квантовой точки в зависимости от её координаты </w:t>
      </w:r>
      <w:r w:rsidRPr="00AA4B20">
        <w:rPr>
          <w:i/>
          <w:lang w:val="en-US"/>
        </w:rPr>
        <w:t>z</w:t>
      </w:r>
      <w:r w:rsidRPr="00AA4B20">
        <w:rPr>
          <w:vertAlign w:val="subscript"/>
        </w:rPr>
        <w:t>0</w:t>
      </w:r>
      <w:r w:rsidRPr="00AA4B20">
        <w:t>.</w:t>
      </w:r>
    </w:p>
    <w:p w:rsidR="00BE4413" w:rsidRPr="00AA4B20" w:rsidRDefault="00BE4413" w:rsidP="00BE4413"/>
    <w:p w:rsidR="00BE4413" w:rsidRPr="00AA4B20" w:rsidRDefault="00BE4413" w:rsidP="00BE4413">
      <w:r w:rsidRPr="00D56D53">
        <w:t>На рисунке 2.8 показана</w:t>
      </w:r>
      <w:r w:rsidRPr="00AA4B20">
        <w:t xml:space="preserve"> радиационная скорость спонтанного излучения квантовой точки в верхнее полупространство в зависимости от её координаты </w:t>
      </w:r>
      <w:r w:rsidRPr="00AA4B20">
        <w:rPr>
          <w:i/>
          <w:lang w:val="en-US"/>
        </w:rPr>
        <w:t>z</w:t>
      </w:r>
      <w:r w:rsidRPr="00AA4B20">
        <w:rPr>
          <w:vertAlign w:val="subscript"/>
        </w:rPr>
        <w:t>0</w:t>
      </w:r>
      <w:r w:rsidRPr="00AA4B20">
        <w:t xml:space="preserve">. Длины волн дипольного перехода </w:t>
      </w:r>
      <w:r w:rsidRPr="00AA4B20">
        <w:rPr>
          <w:position w:val="-12"/>
        </w:rPr>
        <w:object w:dxaOrig="279" w:dyaOrig="380">
          <v:shape id="_x0000_i1476" type="#_x0000_t75" style="width:14.25pt;height:17.65pt" o:ole="">
            <v:imagedata r:id="rId933" o:title=""/>
          </v:shape>
          <o:OLEObject Type="Embed" ProgID="Equation.DSMT4" ShapeID="_x0000_i1476" DrawAspect="Content" ObjectID="_1518267525" r:id="rId934"/>
        </w:object>
      </w:r>
      <w:r w:rsidRPr="00AA4B20">
        <w:t xml:space="preserve"> = 650 нм и </w:t>
      </w:r>
      <w:r w:rsidRPr="00AA4B20">
        <w:rPr>
          <w:position w:val="-12"/>
        </w:rPr>
        <w:object w:dxaOrig="279" w:dyaOrig="380">
          <v:shape id="_x0000_i1477" type="#_x0000_t75" style="width:14.25pt;height:17.65pt" o:ole="">
            <v:imagedata r:id="rId935" o:title=""/>
          </v:shape>
          <o:OLEObject Type="Embed" ProgID="Equation.DSMT4" ShapeID="_x0000_i1477" DrawAspect="Content" ObjectID="_1518267526" r:id="rId936"/>
        </w:object>
      </w:r>
      <w:r w:rsidRPr="00AA4B20">
        <w:t xml:space="preserve"> = 800 нм. Плоскость </w:t>
      </w:r>
      <w:r w:rsidRPr="00AA4B20">
        <w:rPr>
          <w:i/>
          <w:lang w:val="en-US"/>
        </w:rPr>
        <w:t>z</w:t>
      </w:r>
      <w:r w:rsidRPr="00AA4B20">
        <w:rPr>
          <w:vertAlign w:val="subscript"/>
        </w:rPr>
        <w:t>0</w:t>
      </w:r>
      <w:r w:rsidRPr="00AA4B20">
        <w:t xml:space="preserve"> = 0 нм соответствует границе "металл – диэлектрик". Нормировка на </w:t>
      </w:r>
      <w:r w:rsidRPr="00AA4B20">
        <w:rPr>
          <w:position w:val="-12"/>
        </w:rPr>
        <w:object w:dxaOrig="300" w:dyaOrig="380">
          <v:shape id="_x0000_i1478" type="#_x0000_t75" style="width:14.95pt;height:17.65pt" o:ole="">
            <v:imagedata r:id="rId937" o:title=""/>
          </v:shape>
          <o:OLEObject Type="Embed" ProgID="Equation.DSMT4" ShapeID="_x0000_i1478" DrawAspect="Content" ObjectID="_1518267527" r:id="rId938"/>
        </w:object>
      </w:r>
      <w:r w:rsidRPr="00AA4B20">
        <w:t xml:space="preserve"> полную скорость спонтанного излучения квантовой точки в вакууме.</w:t>
      </w:r>
    </w:p>
    <w:p w:rsidR="00BE4413" w:rsidRPr="00AA4B20" w:rsidRDefault="00BE4413" w:rsidP="00BE4413"/>
    <w:p w:rsidR="00BE4413" w:rsidRPr="00AA4B20" w:rsidRDefault="00BE4413" w:rsidP="00BE4413">
      <w:pPr>
        <w:ind w:firstLine="0"/>
        <w:jc w:val="center"/>
      </w:pPr>
      <w:r w:rsidRPr="00AA4B20">
        <w:rPr>
          <w:noProof/>
        </w:rPr>
        <w:lastRenderedPageBreak/>
        <w:drawing>
          <wp:inline distT="0" distB="0" distL="0" distR="0">
            <wp:extent cx="5210175" cy="3059104"/>
            <wp:effectExtent l="19050" t="0" r="9525" b="0"/>
            <wp:docPr id="751" name="Рисунок 2" descr="gamma_rad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ma_rad_up.png"/>
                    <pic:cNvPicPr/>
                  </pic:nvPicPr>
                  <pic:blipFill>
                    <a:blip r:embed="rId939" cstate="print"/>
                    <a:srcRect l="5882" r="7206" b="-1166"/>
                    <a:stretch>
                      <a:fillRect/>
                    </a:stretch>
                  </pic:blipFill>
                  <pic:spPr>
                    <a:xfrm>
                      <a:off x="0" y="0"/>
                      <a:ext cx="5210175" cy="3059104"/>
                    </a:xfrm>
                    <a:prstGeom prst="rect">
                      <a:avLst/>
                    </a:prstGeom>
                  </pic:spPr>
                </pic:pic>
              </a:graphicData>
            </a:graphic>
          </wp:inline>
        </w:drawing>
      </w:r>
    </w:p>
    <w:p w:rsidR="00BE4413" w:rsidRPr="00D56D53" w:rsidRDefault="00BE4413" w:rsidP="006446DB">
      <w:pPr>
        <w:pStyle w:val="a9"/>
      </w:pPr>
      <w:r w:rsidRPr="00AA4B20">
        <w:t xml:space="preserve">Длины волн дипольного перехода </w:t>
      </w:r>
      <w:r w:rsidRPr="00AA4B20">
        <w:rPr>
          <w:position w:val="-12"/>
        </w:rPr>
        <w:object w:dxaOrig="279" w:dyaOrig="380">
          <v:shape id="_x0000_i1479" type="#_x0000_t75" style="width:14.25pt;height:17.65pt" o:ole="">
            <v:imagedata r:id="rId940" o:title=""/>
          </v:shape>
          <o:OLEObject Type="Embed" ProgID="Equation.DSMT4" ShapeID="_x0000_i1479" DrawAspect="Content" ObjectID="_1518267528" r:id="rId941"/>
        </w:object>
      </w:r>
      <w:r w:rsidRPr="00AA4B20">
        <w:t xml:space="preserve"> = 650 нм и </w:t>
      </w:r>
      <w:r w:rsidRPr="00AA4B20">
        <w:rPr>
          <w:position w:val="-12"/>
        </w:rPr>
        <w:object w:dxaOrig="279" w:dyaOrig="380">
          <v:shape id="_x0000_i1480" type="#_x0000_t75" style="width:14.25pt;height:17.65pt" o:ole="">
            <v:imagedata r:id="rId942" o:title=""/>
          </v:shape>
          <o:OLEObject Type="Embed" ProgID="Equation.DSMT4" ShapeID="_x0000_i1480" DrawAspect="Content" ObjectID="_1518267529" r:id="rId943"/>
        </w:object>
      </w:r>
      <w:r w:rsidRPr="00AA4B20">
        <w:t xml:space="preserve"> = 800 нм. Плоскость </w:t>
      </w:r>
      <w:r w:rsidRPr="00AA4B20">
        <w:rPr>
          <w:i/>
          <w:lang w:val="en-US"/>
        </w:rPr>
        <w:t>z</w:t>
      </w:r>
      <w:r w:rsidRPr="00AA4B20">
        <w:rPr>
          <w:vertAlign w:val="subscript"/>
        </w:rPr>
        <w:t>0</w:t>
      </w:r>
      <w:r w:rsidRPr="00AA4B20">
        <w:t xml:space="preserve"> = 0 нм соответствует границе "металл – диэлектрик". Нормировка на </w:t>
      </w:r>
      <w:r w:rsidRPr="00AA4B20">
        <w:rPr>
          <w:position w:val="-12"/>
        </w:rPr>
        <w:object w:dxaOrig="300" w:dyaOrig="380">
          <v:shape id="_x0000_i1481" type="#_x0000_t75" style="width:14.95pt;height:17.65pt" o:ole="">
            <v:imagedata r:id="rId944" o:title=""/>
          </v:shape>
          <o:OLEObject Type="Embed" ProgID="Equation.DSMT4" ShapeID="_x0000_i1481" DrawAspect="Content" ObjectID="_1518267530" r:id="rId945"/>
        </w:object>
      </w:r>
      <w:r w:rsidRPr="00AA4B20">
        <w:t xml:space="preserve"> полную скорость </w:t>
      </w:r>
      <w:r w:rsidRPr="00D56D53">
        <w:t>спонтанного излучения квантовой точки в вакууме.</w:t>
      </w:r>
    </w:p>
    <w:p w:rsidR="00BE4413" w:rsidRPr="00D56D53" w:rsidRDefault="00BE4413" w:rsidP="006446DB">
      <w:pPr>
        <w:pStyle w:val="a9"/>
      </w:pPr>
      <w:r w:rsidRPr="00D56D53">
        <w:t xml:space="preserve">Рисунок 2.8 – Радиационная скорость спонтанного излучения квантовой точки в верхнее полупространство в зависимости от её координаты </w:t>
      </w:r>
      <w:r w:rsidRPr="00D56D53">
        <w:rPr>
          <w:i/>
          <w:lang w:val="en-US"/>
        </w:rPr>
        <w:t>z</w:t>
      </w:r>
      <w:r w:rsidRPr="00D56D53">
        <w:rPr>
          <w:vertAlign w:val="subscript"/>
        </w:rPr>
        <w:t>0</w:t>
      </w:r>
      <w:r w:rsidRPr="00D56D53">
        <w:t>.</w:t>
      </w:r>
    </w:p>
    <w:p w:rsidR="008C24EA" w:rsidRDefault="008C24EA" w:rsidP="00BE4413"/>
    <w:p w:rsidR="00BE4413" w:rsidRPr="00AA4B20" w:rsidRDefault="00BE4413" w:rsidP="00BE4413">
      <w:r w:rsidRPr="00D56D53">
        <w:t>На рисунке 2.9 изображена</w:t>
      </w:r>
      <w:r w:rsidRPr="00AA4B20">
        <w:t xml:space="preserve"> интенсивность флюоресценции квантовой точки в верхнее полупространство в зависимости от её координаты </w:t>
      </w:r>
      <w:r w:rsidRPr="00AA4B20">
        <w:rPr>
          <w:i/>
          <w:lang w:val="en-US"/>
        </w:rPr>
        <w:t>z</w:t>
      </w:r>
      <w:r w:rsidRPr="00AA4B20">
        <w:rPr>
          <w:vertAlign w:val="subscript"/>
        </w:rPr>
        <w:t>0</w:t>
      </w:r>
      <w:r w:rsidRPr="00AA4B20">
        <w:t xml:space="preserve"> при различных значениях параметра </w:t>
      </w:r>
      <w:r w:rsidRPr="00AA4B20">
        <w:rPr>
          <w:position w:val="-10"/>
        </w:rPr>
        <w:object w:dxaOrig="260" w:dyaOrig="340">
          <v:shape id="_x0000_i1482" type="#_x0000_t75" style="width:12.9pt;height:18.35pt" o:ole="">
            <v:imagedata r:id="rId946" o:title=""/>
          </v:shape>
          <o:OLEObject Type="Embed" ProgID="Equation.DSMT4" ShapeID="_x0000_i1482" DrawAspect="Content" ObjectID="_1518267531" r:id="rId947"/>
        </w:object>
      </w:r>
      <w:r w:rsidRPr="00AA4B20">
        <w:t xml:space="preserve">. Длина волны дипольного перехода </w:t>
      </w:r>
      <w:r w:rsidRPr="00AA4B20">
        <w:rPr>
          <w:position w:val="-12"/>
        </w:rPr>
        <w:object w:dxaOrig="279" w:dyaOrig="380">
          <v:shape id="_x0000_i1483" type="#_x0000_t75" style="width:14.25pt;height:17.65pt" o:ole="">
            <v:imagedata r:id="rId948" o:title=""/>
          </v:shape>
          <o:OLEObject Type="Embed" ProgID="Equation.DSMT4" ShapeID="_x0000_i1483" DrawAspect="Content" ObjectID="_1518267532" r:id="rId949"/>
        </w:object>
      </w:r>
      <w:r w:rsidRPr="00AA4B20">
        <w:t xml:space="preserve"> = 650 нм.</w:t>
      </w:r>
    </w:p>
    <w:p w:rsidR="00BE4413" w:rsidRPr="00AA4B20" w:rsidRDefault="00BE4413" w:rsidP="00BE4413">
      <w:r w:rsidRPr="00D56D53">
        <w:t>На рисунке 2.10 изображена</w:t>
      </w:r>
      <w:r w:rsidRPr="00AA4B20">
        <w:t xml:space="preserve"> интенсивность флюоресценции квантовой точки в верхнее полупространство в зависимости от её координаты </w:t>
      </w:r>
      <w:r w:rsidRPr="00AA4B20">
        <w:rPr>
          <w:i/>
          <w:lang w:val="en-US"/>
        </w:rPr>
        <w:t>z</w:t>
      </w:r>
      <w:r w:rsidRPr="00AA4B20">
        <w:rPr>
          <w:vertAlign w:val="subscript"/>
        </w:rPr>
        <w:t>0</w:t>
      </w:r>
      <w:r w:rsidRPr="00AA4B20">
        <w:t xml:space="preserve"> при различных значениях параметра </w:t>
      </w:r>
      <w:r w:rsidRPr="00AA4B20">
        <w:rPr>
          <w:position w:val="-10"/>
        </w:rPr>
        <w:object w:dxaOrig="260" w:dyaOrig="340">
          <v:shape id="_x0000_i1484" type="#_x0000_t75" style="width:12.9pt;height:18.35pt" o:ole="">
            <v:imagedata r:id="rId950" o:title=""/>
          </v:shape>
          <o:OLEObject Type="Embed" ProgID="Equation.DSMT4" ShapeID="_x0000_i1484" DrawAspect="Content" ObjectID="_1518267533" r:id="rId951"/>
        </w:object>
      </w:r>
      <w:r w:rsidRPr="00AA4B20">
        <w:t xml:space="preserve">. Длина волны дипольного перехода </w:t>
      </w:r>
      <w:r w:rsidRPr="00AA4B20">
        <w:rPr>
          <w:position w:val="-12"/>
        </w:rPr>
        <w:object w:dxaOrig="279" w:dyaOrig="380">
          <v:shape id="_x0000_i1485" type="#_x0000_t75" style="width:14.25pt;height:17.65pt" o:ole="">
            <v:imagedata r:id="rId952" o:title=""/>
          </v:shape>
          <o:OLEObject Type="Embed" ProgID="Equation.DSMT4" ShapeID="_x0000_i1485" DrawAspect="Content" ObjectID="_1518267534" r:id="rId953"/>
        </w:object>
      </w:r>
      <w:r w:rsidRPr="00AA4B20">
        <w:t xml:space="preserve"> = 800 нм.</w:t>
      </w:r>
    </w:p>
    <w:p w:rsidR="00BE4413" w:rsidRPr="00AA4B20" w:rsidRDefault="00BE4413" w:rsidP="00BE4413">
      <w:r w:rsidRPr="00D56D53">
        <w:t>Из рисунков 2.9 и 2.10 видно, что</w:t>
      </w:r>
      <w:r w:rsidRPr="00AA4B20">
        <w:t xml:space="preserve"> при больших значениях параметра </w:t>
      </w:r>
      <w:r w:rsidRPr="00AA4B20">
        <w:rPr>
          <w:position w:val="-10"/>
        </w:rPr>
        <w:object w:dxaOrig="260" w:dyaOrig="340">
          <v:shape id="_x0000_i1486" type="#_x0000_t75" style="width:12.9pt;height:18.35pt" o:ole="">
            <v:imagedata r:id="rId954" o:title=""/>
          </v:shape>
          <o:OLEObject Type="Embed" ProgID="Equation.DSMT4" ShapeID="_x0000_i1486" DrawAspect="Content" ObjectID="_1518267535" r:id="rId955"/>
        </w:object>
      </w:r>
      <w:r w:rsidRPr="00AA4B20">
        <w:t xml:space="preserve">, т.е. при слабой интенсивности поля накачки, форма кривой интенсивности флюоресценции определяется конфигурацией поля накачки. При малых </w:t>
      </w:r>
      <w:r w:rsidRPr="00AA4B20">
        <w:lastRenderedPageBreak/>
        <w:t xml:space="preserve">значениях параметра </w:t>
      </w:r>
      <w:r w:rsidRPr="00AA4B20">
        <w:rPr>
          <w:position w:val="-10"/>
        </w:rPr>
        <w:object w:dxaOrig="260" w:dyaOrig="340">
          <v:shape id="_x0000_i1487" type="#_x0000_t75" style="width:12.9pt;height:18.35pt" o:ole="">
            <v:imagedata r:id="rId956" o:title=""/>
          </v:shape>
          <o:OLEObject Type="Embed" ProgID="Equation.DSMT4" ShapeID="_x0000_i1487" DrawAspect="Content" ObjectID="_1518267536" r:id="rId957"/>
        </w:object>
      </w:r>
      <w:r w:rsidRPr="00AA4B20">
        <w:t>, т.е. при сильной интенсивности поля накачки, ключевую роль в интенсивности флюоресценции начинает играть радиационная скорость спонтанного излучения квантовой точки в верхнее полупространство.</w:t>
      </w:r>
    </w:p>
    <w:p w:rsidR="00BE4413" w:rsidRPr="00AA4B20" w:rsidRDefault="00BE4413" w:rsidP="00BE4413"/>
    <w:p w:rsidR="00BE4413" w:rsidRPr="00AA4B20" w:rsidRDefault="00BE4413" w:rsidP="00BE4413">
      <w:pPr>
        <w:ind w:firstLine="0"/>
        <w:jc w:val="center"/>
        <w:rPr>
          <w:lang w:val="en-US"/>
        </w:rPr>
      </w:pPr>
      <w:r w:rsidRPr="00AA4B20">
        <w:rPr>
          <w:noProof/>
        </w:rPr>
        <w:drawing>
          <wp:inline distT="0" distB="0" distL="0" distR="0">
            <wp:extent cx="5372100" cy="3054138"/>
            <wp:effectExtent l="19050" t="0" r="0" b="0"/>
            <wp:docPr id="752" name="Рисунок 3" desc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ng"/>
                    <pic:cNvPicPr/>
                  </pic:nvPicPr>
                  <pic:blipFill>
                    <a:blip r:embed="rId958" cstate="print"/>
                    <a:srcRect l="5099" r="6086"/>
                    <a:stretch>
                      <a:fillRect/>
                    </a:stretch>
                  </pic:blipFill>
                  <pic:spPr>
                    <a:xfrm>
                      <a:off x="0" y="0"/>
                      <a:ext cx="5372100" cy="3054138"/>
                    </a:xfrm>
                    <a:prstGeom prst="rect">
                      <a:avLst/>
                    </a:prstGeom>
                  </pic:spPr>
                </pic:pic>
              </a:graphicData>
            </a:graphic>
          </wp:inline>
        </w:drawing>
      </w:r>
    </w:p>
    <w:p w:rsidR="00BE4413" w:rsidRPr="00D56D53" w:rsidRDefault="00BE4413" w:rsidP="006446DB">
      <w:pPr>
        <w:pStyle w:val="a9"/>
      </w:pPr>
      <w:r w:rsidRPr="00AA4B20">
        <w:t xml:space="preserve">Длина волны дипольного перехода </w:t>
      </w:r>
      <w:r w:rsidRPr="00AA4B20">
        <w:rPr>
          <w:position w:val="-12"/>
        </w:rPr>
        <w:object w:dxaOrig="279" w:dyaOrig="380">
          <v:shape id="_x0000_i1488" type="#_x0000_t75" style="width:14.25pt;height:17.65pt" o:ole="">
            <v:imagedata r:id="rId959" o:title=""/>
          </v:shape>
          <o:OLEObject Type="Embed" ProgID="Equation.DSMT4" ShapeID="_x0000_i1488" DrawAspect="Content" ObjectID="_1518267537" r:id="rId960"/>
        </w:object>
      </w:r>
      <w:r w:rsidRPr="00AA4B20">
        <w:t xml:space="preserve"> = 650 нм. Длина волны поля накачки </w:t>
      </w:r>
      <w:r w:rsidRPr="00AA4B20">
        <w:rPr>
          <w:position w:val="-12"/>
        </w:rPr>
        <w:object w:dxaOrig="300" w:dyaOrig="380">
          <v:shape id="_x0000_i1489" type="#_x0000_t75" style="width:14.95pt;height:17.65pt" o:ole="">
            <v:imagedata r:id="rId961" o:title=""/>
          </v:shape>
          <o:OLEObject Type="Embed" ProgID="Equation.DSMT4" ShapeID="_x0000_i1489" DrawAspect="Content" ObjectID="_1518267538" r:id="rId962"/>
        </w:object>
      </w:r>
      <w:r w:rsidRPr="00AA4B20">
        <w:t xml:space="preserve"> = 450 нм. Плоскость </w:t>
      </w:r>
      <w:r w:rsidRPr="00AA4B20">
        <w:rPr>
          <w:i/>
          <w:lang w:val="en-US"/>
        </w:rPr>
        <w:t>z</w:t>
      </w:r>
      <w:r w:rsidRPr="00AA4B20">
        <w:rPr>
          <w:vertAlign w:val="subscript"/>
        </w:rPr>
        <w:t>0</w:t>
      </w:r>
      <w:r w:rsidRPr="00AA4B20">
        <w:t xml:space="preserve"> = 0 нм </w:t>
      </w:r>
      <w:r>
        <w:t>соответствует границе "металл–</w:t>
      </w:r>
      <w:r w:rsidRPr="00AA4B20">
        <w:t xml:space="preserve">диэлектрик". Нормировка интенсивности флюоресценции на </w:t>
      </w:r>
      <w:r w:rsidRPr="00AA4B20">
        <w:rPr>
          <w:position w:val="-12"/>
        </w:rPr>
        <w:object w:dxaOrig="720" w:dyaOrig="380">
          <v:shape id="_x0000_i1490" type="#_x0000_t75" style="width:36pt;height:17.65pt" o:ole="">
            <v:imagedata r:id="rId963" o:title=""/>
          </v:shape>
          <o:OLEObject Type="Embed" ProgID="Equation.DSMT4" ShapeID="_x0000_i1490" DrawAspect="Content" ObjectID="_1518267539" r:id="rId964"/>
        </w:object>
      </w:r>
      <w:r w:rsidRPr="00AA4B20">
        <w:t xml:space="preserve">, где </w:t>
      </w:r>
      <w:r w:rsidRPr="00AA4B20">
        <w:rPr>
          <w:position w:val="-12"/>
        </w:rPr>
        <w:object w:dxaOrig="340" w:dyaOrig="380">
          <v:shape id="_x0000_i1491" type="#_x0000_t75" style="width:18.35pt;height:17.65pt" o:ole="">
            <v:imagedata r:id="rId965" o:title=""/>
          </v:shape>
          <o:OLEObject Type="Embed" ProgID="Equation.DSMT4" ShapeID="_x0000_i1491" DrawAspect="Content" ObjectID="_1518267540" r:id="rId966"/>
        </w:object>
      </w:r>
      <w:r w:rsidRPr="00AA4B20">
        <w:t xml:space="preserve"> – частота накачки квантовой точки, </w:t>
      </w:r>
      <w:r w:rsidRPr="00AA4B20">
        <w:rPr>
          <w:position w:val="-12"/>
        </w:rPr>
        <w:object w:dxaOrig="300" w:dyaOrig="380">
          <v:shape id="_x0000_i1492" type="#_x0000_t75" style="width:14.95pt;height:17.65pt" o:ole="">
            <v:imagedata r:id="rId967" o:title=""/>
          </v:shape>
          <o:OLEObject Type="Embed" ProgID="Equation.DSMT4" ShapeID="_x0000_i1492" DrawAspect="Content" ObjectID="_1518267541" r:id="rId968"/>
        </w:object>
      </w:r>
      <w:r w:rsidRPr="00AA4B20">
        <w:t xml:space="preserve"> – полная скорость спонтанного излучения квантовой точки в вакууме. Сплошная пурпурная линия – радиационная скорость излучения квантовой точки нормированная </w:t>
      </w:r>
      <w:r w:rsidRPr="00D56D53">
        <w:t xml:space="preserve">на </w:t>
      </w:r>
      <w:r w:rsidRPr="00D56D53">
        <w:rPr>
          <w:position w:val="-12"/>
        </w:rPr>
        <w:object w:dxaOrig="300" w:dyaOrig="380">
          <v:shape id="_x0000_i1493" type="#_x0000_t75" style="width:14.95pt;height:17.65pt" o:ole="">
            <v:imagedata r:id="rId969" o:title=""/>
          </v:shape>
          <o:OLEObject Type="Embed" ProgID="Equation.DSMT4" ShapeID="_x0000_i1493" DrawAspect="Content" ObjectID="_1518267542" r:id="rId970"/>
        </w:object>
      </w:r>
      <w:r w:rsidRPr="00D56D53">
        <w:t>.</w:t>
      </w:r>
    </w:p>
    <w:p w:rsidR="00BE4413" w:rsidRPr="00463D76" w:rsidRDefault="00BE4413" w:rsidP="006446DB">
      <w:pPr>
        <w:pStyle w:val="a9"/>
      </w:pPr>
      <w:r w:rsidRPr="00D56D53">
        <w:t xml:space="preserve">Рисунке 2.9 – Интенсивности флюоресценции квантовой точки в верхнее полупространство в зависимости от её координаты </w:t>
      </w:r>
      <w:r w:rsidRPr="00D56D53">
        <w:rPr>
          <w:i/>
          <w:lang w:val="en-US"/>
        </w:rPr>
        <w:t>z</w:t>
      </w:r>
      <w:r w:rsidRPr="00D56D53">
        <w:rPr>
          <w:vertAlign w:val="subscript"/>
        </w:rPr>
        <w:t>0</w:t>
      </w:r>
      <w:r w:rsidRPr="00D56D53">
        <w:t xml:space="preserve"> при различных значениях параметра </w:t>
      </w:r>
      <w:r w:rsidRPr="00D56D53">
        <w:rPr>
          <w:position w:val="-10"/>
        </w:rPr>
        <w:object w:dxaOrig="260" w:dyaOrig="340">
          <v:shape id="_x0000_i1494" type="#_x0000_t75" style="width:12.9pt;height:18.35pt" o:ole="">
            <v:imagedata r:id="rId971" o:title=""/>
          </v:shape>
          <o:OLEObject Type="Embed" ProgID="Equation.DSMT4" ShapeID="_x0000_i1494" DrawAspect="Content" ObjectID="_1518267543" r:id="rId972"/>
        </w:object>
      </w:r>
      <w:r w:rsidRPr="00D56D53">
        <w:t xml:space="preserve">. (Чем больше значение параметра </w:t>
      </w:r>
      <w:r w:rsidRPr="00D56D53">
        <w:rPr>
          <w:position w:val="-10"/>
        </w:rPr>
        <w:object w:dxaOrig="260" w:dyaOrig="340">
          <v:shape id="_x0000_i1495" type="#_x0000_t75" style="width:12.9pt;height:18.35pt" o:ole="">
            <v:imagedata r:id="rId973" o:title=""/>
          </v:shape>
          <o:OLEObject Type="Embed" ProgID="Equation.DSMT4" ShapeID="_x0000_i1495" DrawAspect="Content" ObjectID="_1518267544" r:id="rId974"/>
        </w:object>
      </w:r>
      <w:r w:rsidRPr="00D56D53">
        <w:t>, тем меньше интенсивность поля накачки.)</w:t>
      </w:r>
    </w:p>
    <w:p w:rsidR="00BE4413" w:rsidRPr="00463D76" w:rsidRDefault="00BE4413" w:rsidP="00BE4413"/>
    <w:p w:rsidR="00BE4413" w:rsidRPr="00AA4B20" w:rsidRDefault="00BE4413" w:rsidP="00BE4413">
      <w:pPr>
        <w:ind w:firstLine="0"/>
        <w:jc w:val="center"/>
      </w:pPr>
      <w:r w:rsidRPr="00AA4B20">
        <w:rPr>
          <w:noProof/>
        </w:rPr>
        <w:lastRenderedPageBreak/>
        <w:drawing>
          <wp:inline distT="0" distB="0" distL="0" distR="0">
            <wp:extent cx="5505450" cy="2777751"/>
            <wp:effectExtent l="19050" t="0" r="0" b="0"/>
            <wp:docPr id="753" name="Рисунок 4" descr="I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_03.png"/>
                    <pic:cNvPicPr/>
                  </pic:nvPicPr>
                  <pic:blipFill>
                    <a:blip r:embed="rId975" cstate="print"/>
                    <a:stretch>
                      <a:fillRect/>
                    </a:stretch>
                  </pic:blipFill>
                  <pic:spPr>
                    <a:xfrm>
                      <a:off x="0" y="0"/>
                      <a:ext cx="5509462" cy="2779775"/>
                    </a:xfrm>
                    <a:prstGeom prst="rect">
                      <a:avLst/>
                    </a:prstGeom>
                  </pic:spPr>
                </pic:pic>
              </a:graphicData>
            </a:graphic>
          </wp:inline>
        </w:drawing>
      </w:r>
    </w:p>
    <w:p w:rsidR="00BE4413" w:rsidRPr="00D56D53" w:rsidRDefault="00BE4413" w:rsidP="006446DB">
      <w:pPr>
        <w:pStyle w:val="a9"/>
      </w:pPr>
      <w:r w:rsidRPr="00AA4B20">
        <w:t xml:space="preserve">(Чем больше значение параметра </w:t>
      </w:r>
      <w:r w:rsidRPr="00AA4B20">
        <w:rPr>
          <w:position w:val="-10"/>
        </w:rPr>
        <w:object w:dxaOrig="260" w:dyaOrig="340">
          <v:shape id="_x0000_i1496" type="#_x0000_t75" style="width:12.9pt;height:18.35pt" o:ole="">
            <v:imagedata r:id="rId976" o:title=""/>
          </v:shape>
          <o:OLEObject Type="Embed" ProgID="Equation.DSMT4" ShapeID="_x0000_i1496" DrawAspect="Content" ObjectID="_1518267545" r:id="rId977"/>
        </w:object>
      </w:r>
      <w:r w:rsidRPr="00AA4B20">
        <w:t xml:space="preserve">, тем меньше интенсивность поля накачки.) Длина волны дипольного перехода </w:t>
      </w:r>
      <w:r w:rsidRPr="00AA4B20">
        <w:rPr>
          <w:position w:val="-12"/>
        </w:rPr>
        <w:object w:dxaOrig="279" w:dyaOrig="380">
          <v:shape id="_x0000_i1497" type="#_x0000_t75" style="width:14.25pt;height:17.65pt" o:ole="">
            <v:imagedata r:id="rId978" o:title=""/>
          </v:shape>
          <o:OLEObject Type="Embed" ProgID="Equation.DSMT4" ShapeID="_x0000_i1497" DrawAspect="Content" ObjectID="_1518267546" r:id="rId979"/>
        </w:object>
      </w:r>
      <w:r w:rsidRPr="00AA4B20">
        <w:t xml:space="preserve"> = 800 нм. Длина волны поля накачки </w:t>
      </w:r>
      <w:r w:rsidRPr="00AA4B20">
        <w:rPr>
          <w:position w:val="-12"/>
        </w:rPr>
        <w:object w:dxaOrig="300" w:dyaOrig="380">
          <v:shape id="_x0000_i1498" type="#_x0000_t75" style="width:14.95pt;height:17.65pt" o:ole="">
            <v:imagedata r:id="rId980" o:title=""/>
          </v:shape>
          <o:OLEObject Type="Embed" ProgID="Equation.DSMT4" ShapeID="_x0000_i1498" DrawAspect="Content" ObjectID="_1518267547" r:id="rId981"/>
        </w:object>
      </w:r>
      <w:r w:rsidRPr="00AA4B20">
        <w:t xml:space="preserve"> = 450 нм. Плоскость </w:t>
      </w:r>
      <w:r w:rsidRPr="00AA4B20">
        <w:rPr>
          <w:i/>
          <w:lang w:val="en-US"/>
        </w:rPr>
        <w:t>z</w:t>
      </w:r>
      <w:r w:rsidRPr="00AA4B20">
        <w:rPr>
          <w:vertAlign w:val="subscript"/>
        </w:rPr>
        <w:t>0</w:t>
      </w:r>
      <w:r w:rsidRPr="00AA4B20">
        <w:t xml:space="preserve"> = 0 нм соответствует границе "металл – диэлектрик". Нормировка интенсивности флюоресценции на </w:t>
      </w:r>
      <w:r w:rsidRPr="00AA4B20">
        <w:rPr>
          <w:position w:val="-12"/>
        </w:rPr>
        <w:object w:dxaOrig="720" w:dyaOrig="380">
          <v:shape id="_x0000_i1499" type="#_x0000_t75" style="width:36pt;height:17.65pt" o:ole="">
            <v:imagedata r:id="rId982" o:title=""/>
          </v:shape>
          <o:OLEObject Type="Embed" ProgID="Equation.DSMT4" ShapeID="_x0000_i1499" DrawAspect="Content" ObjectID="_1518267548" r:id="rId983"/>
        </w:object>
      </w:r>
      <w:r w:rsidRPr="00AA4B20">
        <w:t xml:space="preserve">, где </w:t>
      </w:r>
      <w:r w:rsidRPr="00AA4B20">
        <w:rPr>
          <w:position w:val="-12"/>
        </w:rPr>
        <w:object w:dxaOrig="340" w:dyaOrig="380">
          <v:shape id="_x0000_i1500" type="#_x0000_t75" style="width:18.35pt;height:17.65pt" o:ole="">
            <v:imagedata r:id="rId984" o:title=""/>
          </v:shape>
          <o:OLEObject Type="Embed" ProgID="Equation.DSMT4" ShapeID="_x0000_i1500" DrawAspect="Content" ObjectID="_1518267549" r:id="rId985"/>
        </w:object>
      </w:r>
      <w:r w:rsidRPr="00AA4B20">
        <w:t xml:space="preserve"> – частота накачки квантовой точки, </w:t>
      </w:r>
      <w:r w:rsidRPr="00AA4B20">
        <w:rPr>
          <w:position w:val="-12"/>
        </w:rPr>
        <w:object w:dxaOrig="300" w:dyaOrig="380">
          <v:shape id="_x0000_i1501" type="#_x0000_t75" style="width:14.95pt;height:17.65pt" o:ole="">
            <v:imagedata r:id="rId986" o:title=""/>
          </v:shape>
          <o:OLEObject Type="Embed" ProgID="Equation.DSMT4" ShapeID="_x0000_i1501" DrawAspect="Content" ObjectID="_1518267550" r:id="rId987"/>
        </w:object>
      </w:r>
      <w:r w:rsidRPr="00AA4B20">
        <w:t xml:space="preserve"> – полная скорость спонтанного излучения квантовой точки в вакууме. Сплошная пурпурная линия – радиационная скорость излучения квантовой точки нормированная </w:t>
      </w:r>
      <w:r w:rsidRPr="00D56D53">
        <w:t xml:space="preserve">на </w:t>
      </w:r>
      <w:r w:rsidRPr="00D56D53">
        <w:rPr>
          <w:position w:val="-12"/>
        </w:rPr>
        <w:object w:dxaOrig="300" w:dyaOrig="380">
          <v:shape id="_x0000_i1502" type="#_x0000_t75" style="width:14.95pt;height:17.65pt" o:ole="">
            <v:imagedata r:id="rId988" o:title=""/>
          </v:shape>
          <o:OLEObject Type="Embed" ProgID="Equation.DSMT4" ShapeID="_x0000_i1502" DrawAspect="Content" ObjectID="_1518267551" r:id="rId989"/>
        </w:object>
      </w:r>
      <w:r w:rsidRPr="00D56D53">
        <w:t>.</w:t>
      </w:r>
    </w:p>
    <w:p w:rsidR="00BE4413" w:rsidRPr="00AA4B20" w:rsidRDefault="00BE4413" w:rsidP="006446DB">
      <w:pPr>
        <w:pStyle w:val="a9"/>
      </w:pPr>
      <w:r w:rsidRPr="00D56D53">
        <w:t>Рисунок 2.10 – Интенсивности</w:t>
      </w:r>
      <w:r w:rsidRPr="00AA4B20">
        <w:t xml:space="preserve"> флюоресценции квантовой точки в верхнее полупространство в зависимости от её координаты </w:t>
      </w:r>
      <w:r w:rsidRPr="00AA4B20">
        <w:rPr>
          <w:i/>
          <w:lang w:val="en-US"/>
        </w:rPr>
        <w:t>z</w:t>
      </w:r>
      <w:r w:rsidRPr="00AA4B20">
        <w:rPr>
          <w:vertAlign w:val="subscript"/>
        </w:rPr>
        <w:t>0</w:t>
      </w:r>
      <w:r w:rsidRPr="00AA4B20">
        <w:t xml:space="preserve"> при различных значениях параметра </w:t>
      </w:r>
      <w:r w:rsidRPr="00AA4B20">
        <w:rPr>
          <w:position w:val="-10"/>
        </w:rPr>
        <w:object w:dxaOrig="260" w:dyaOrig="340">
          <v:shape id="_x0000_i1503" type="#_x0000_t75" style="width:12.9pt;height:18.35pt" o:ole="">
            <v:imagedata r:id="rId990" o:title=""/>
          </v:shape>
          <o:OLEObject Type="Embed" ProgID="Equation.DSMT4" ShapeID="_x0000_i1503" DrawAspect="Content" ObjectID="_1518267552" r:id="rId991"/>
        </w:object>
      </w:r>
      <w:r w:rsidRPr="00AA4B20">
        <w:t>.</w:t>
      </w:r>
    </w:p>
    <w:p w:rsidR="00BE4413" w:rsidRPr="00AA4B20" w:rsidRDefault="00BE4413" w:rsidP="00BE4413">
      <w:r w:rsidRPr="00AA4B20">
        <w:t xml:space="preserve">Таким образом, в настоящем разделе показано, что интенсивность флюоресценция квантовой точки является существенно нелинейной величиной относительно интенсивности поля накачки (параметр </w:t>
      </w:r>
      <w:r w:rsidRPr="00AA4B20">
        <w:rPr>
          <w:rFonts w:ascii="Symbol" w:hAnsi="Symbol"/>
          <w:i/>
          <w:lang w:val="en-US"/>
        </w:rPr>
        <w:t></w:t>
      </w:r>
      <w:r w:rsidRPr="00AA4B20">
        <w:t xml:space="preserve">). Этот результат находится в полном соответствии с общей формулой </w:t>
      </w:r>
      <w:r w:rsidR="008075E2" w:rsidRPr="00AA4B20">
        <w:fldChar w:fldCharType="begin"/>
      </w:r>
      <w:r w:rsidRPr="00AA4B20">
        <w:instrText xml:space="preserve"> GOTOBUTTON ZEqnNum119524  \* MERGEFORMAT </w:instrText>
      </w:r>
      <w:fldSimple w:instr=" REF ZEqnNum119524 \* Charformat \! \* MERGEFORMAT ">
        <w:r w:rsidR="00745F1F" w:rsidRPr="00AA4B20">
          <w:instrText>(</w:instrText>
        </w:r>
        <w:r w:rsidR="00745F1F">
          <w:instrText>2</w:instrText>
        </w:r>
        <w:r w:rsidR="00745F1F" w:rsidRPr="00AA4B20">
          <w:instrText>.</w:instrText>
        </w:r>
        <w:r w:rsidR="00745F1F">
          <w:instrText>4</w:instrText>
        </w:r>
        <w:r w:rsidR="00745F1F" w:rsidRPr="00AA4B20">
          <w:instrText>)</w:instrText>
        </w:r>
      </w:fldSimple>
      <w:r w:rsidR="008075E2" w:rsidRPr="00AA4B20">
        <w:fldChar w:fldCharType="end"/>
      </w:r>
      <w:r w:rsidRPr="00AA4B20">
        <w:t xml:space="preserve">, из которой при </w:t>
      </w:r>
      <w:r w:rsidRPr="00AA4B20">
        <w:rPr>
          <w:rFonts w:ascii="Symbol" w:hAnsi="Symbol"/>
          <w:i/>
          <w:lang w:val="en-US"/>
        </w:rPr>
        <w:t></w:t>
      </w:r>
      <w:r w:rsidRPr="00AA4B20">
        <w:rPr>
          <w:rFonts w:ascii="Symbol" w:hAnsi="Symbol"/>
          <w:lang w:val="en-US"/>
        </w:rPr>
        <w:t></w:t>
      </w:r>
      <w:r>
        <w:rPr>
          <w:rFonts w:ascii="Symbol" w:hAnsi="Symbol"/>
        </w:rPr>
        <w:t></w:t>
      </w:r>
      <w:r w:rsidRPr="00AA4B20">
        <w:t>=</w:t>
      </w:r>
      <w:r>
        <w:t xml:space="preserve"> </w:t>
      </w:r>
      <w:r w:rsidRPr="00AA4B20">
        <w:t>0 (сильная накачка) получаем, что</w:t>
      </w:r>
    </w:p>
    <w:p w:rsidR="00BE4413" w:rsidRPr="00AA4B20" w:rsidRDefault="00BE4413" w:rsidP="00BE4413">
      <w:pPr>
        <w:jc w:val="right"/>
      </w:pPr>
      <w:r w:rsidRPr="00AA4B20">
        <w:rPr>
          <w:position w:val="-34"/>
        </w:rPr>
        <w:object w:dxaOrig="2880" w:dyaOrig="820">
          <v:shape id="_x0000_i1504" type="#_x0000_t75" style="width:2in;height:40.75pt" o:ole="">
            <v:imagedata r:id="rId992" o:title=""/>
          </v:shape>
          <o:OLEObject Type="Embed" ProgID="Equation.DSMT4" ShapeID="_x0000_i1504" DrawAspect="Content" ObjectID="_1518267553" r:id="rId993"/>
        </w:object>
      </w:r>
      <w:r w:rsidRPr="00AA4B20">
        <w:t>,</w:t>
      </w:r>
      <w:r w:rsidRPr="00AA4B20">
        <w:tab/>
      </w:r>
      <w:r w:rsidRPr="00AA4B20">
        <w:tab/>
      </w:r>
      <w:r w:rsidRPr="00AA4B20">
        <w:tab/>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10</w:instrText>
        </w:r>
      </w:fldSimple>
      <w:r w:rsidRPr="00AA4B20">
        <w:instrText>)</w:instrText>
      </w:r>
      <w:r w:rsidR="008075E2" w:rsidRPr="00AA4B20">
        <w:fldChar w:fldCharType="end"/>
      </w:r>
    </w:p>
    <w:p w:rsidR="00BE4413" w:rsidRPr="00AA4B20" w:rsidRDefault="00BE4413" w:rsidP="00BE4413">
      <w:r w:rsidRPr="00AA4B20">
        <w:t xml:space="preserve">С физической точки зрения в этом случае система очень быстро возбуждается и вся динамика флюоресценции определяется более </w:t>
      </w:r>
      <w:r w:rsidRPr="00AA4B20">
        <w:lastRenderedPageBreak/>
        <w:t xml:space="preserve">медленным радиационным распадом. И наоборот, при больших </w:t>
      </w:r>
      <w:r w:rsidRPr="00AA4B20">
        <w:rPr>
          <w:rFonts w:ascii="Symbol" w:hAnsi="Symbol"/>
          <w:i/>
          <w:lang w:val="en-US"/>
        </w:rPr>
        <w:t></w:t>
      </w:r>
      <w:r w:rsidRPr="00AA4B20">
        <w:rPr>
          <w:rFonts w:ascii="Symbol" w:hAnsi="Symbol"/>
        </w:rPr>
        <w:t></w:t>
      </w:r>
      <w:r w:rsidRPr="00AA4B20">
        <w:rPr>
          <w:rFonts w:ascii="Symbol" w:hAnsi="Symbol"/>
        </w:rPr>
        <w:t></w:t>
      </w:r>
      <w:r w:rsidRPr="00AA4B20">
        <w:rPr>
          <w:rFonts w:ascii="Symbol" w:hAnsi="Symbol"/>
        </w:rPr>
        <w:t></w:t>
      </w:r>
      <w:r w:rsidRPr="00AA4B20">
        <w:t>слабая накачка) появляется сильная пространственная зависимость от поля накачки,</w:t>
      </w:r>
    </w:p>
    <w:p w:rsidR="00BE4413" w:rsidRPr="00AA4B20" w:rsidRDefault="00BE4413" w:rsidP="00BE4413">
      <w:pPr>
        <w:jc w:val="right"/>
      </w:pPr>
      <w:r w:rsidRPr="00AA4B20">
        <w:rPr>
          <w:position w:val="-46"/>
        </w:rPr>
        <w:object w:dxaOrig="4459" w:dyaOrig="1060">
          <v:shape id="_x0000_i1505" type="#_x0000_t75" style="width:222.8pt;height:53.65pt" o:ole="">
            <v:imagedata r:id="rId994" o:title=""/>
          </v:shape>
          <o:OLEObject Type="Embed" ProgID="Equation.DSMT4" ShapeID="_x0000_i1505" DrawAspect="Content" ObjectID="_1518267554" r:id="rId995"/>
        </w:object>
      </w:r>
      <w:r w:rsidRPr="00AA4B20">
        <w:tab/>
      </w:r>
      <w:r w:rsidRPr="00AA4B20">
        <w:tab/>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11</w:instrText>
        </w:r>
      </w:fldSimple>
      <w:r w:rsidRPr="00AA4B20">
        <w:instrText>)</w:instrText>
      </w:r>
      <w:r w:rsidR="008075E2" w:rsidRPr="00AA4B20">
        <w:fldChar w:fldCharType="end"/>
      </w:r>
    </w:p>
    <w:p w:rsidR="00BE4413" w:rsidRPr="00AA4B20" w:rsidRDefault="00BE4413" w:rsidP="00BE4413">
      <w:r w:rsidRPr="00AA4B20">
        <w:t>С физической точки зрения в этом случае распад в системе происходит быстро, а накачка – медленно, и поэтому динамика флюоресценции определяется в основном пространственным распределением поля накачки.</w:t>
      </w:r>
    </w:p>
    <w:p w:rsidR="00BE4413" w:rsidRDefault="00BE4413" w:rsidP="00BE4413">
      <w:pPr>
        <w:ind w:firstLine="708"/>
        <w:rPr>
          <w:noProof/>
        </w:rPr>
      </w:pPr>
      <w:r w:rsidRPr="00AA4B20">
        <w:t xml:space="preserve">Другим важным результатом данного раздела является тот факт, что, вопреки интуитивной точке зрения, вероятность излучения квантовой точки в поверхностный плазмон очень мала вблизи самой поверхности, где доминируют нерадиационный распад. Максимального же значения вероятность излучения квантовой точки в поверхностный плазмон достигает при расположении квантового излучателя на расстоянии порядка </w:t>
      </w:r>
      <w:r w:rsidRPr="00AA4B20">
        <w:rPr>
          <w:noProof/>
        </w:rPr>
        <w:t>30-50 нм от границы металла.</w:t>
      </w:r>
    </w:p>
    <w:p w:rsidR="00BE4413" w:rsidRDefault="00BE4413" w:rsidP="00BE4413">
      <w:pPr>
        <w:spacing w:after="200" w:line="276" w:lineRule="auto"/>
        <w:jc w:val="left"/>
      </w:pPr>
    </w:p>
    <w:p w:rsidR="00BE4413" w:rsidRPr="008C24EA" w:rsidRDefault="00BE4413" w:rsidP="00550C65">
      <w:pPr>
        <w:pStyle w:val="2"/>
      </w:pPr>
      <w:bookmarkStart w:id="63" w:name="_Toc444433533"/>
      <w:r w:rsidRPr="008C24EA">
        <w:t>Исследование спонтанного излучения и распространения волн в планарных ме</w:t>
      </w:r>
      <w:r w:rsidR="008C24EA" w:rsidRPr="008C24EA">
        <w:t>талл-диэлектрических композитах</w:t>
      </w:r>
      <w:bookmarkEnd w:id="63"/>
    </w:p>
    <w:p w:rsidR="00BE4413" w:rsidRPr="00AA4B20" w:rsidRDefault="00BE4413" w:rsidP="00BE4413">
      <w:bookmarkStart w:id="64" w:name="_Ref415131899"/>
      <w:bookmarkStart w:id="65" w:name="_Ref418856772"/>
      <w:r w:rsidRPr="00AA4B20">
        <w:t xml:space="preserve">Важнейшей наблюдаемой и практически важной характеристикой квантовых излучателей является скорость их радиационного распада и важной задачей является </w:t>
      </w:r>
      <w:r w:rsidRPr="00D56D53">
        <w:t>повышение этой скорости с помощью нанообъектов. В предыдущем разделе было показано (см. рисунок 2.8), что</w:t>
      </w:r>
      <w:r w:rsidRPr="00AA4B20">
        <w:t xml:space="preserve"> радиационная скорость спонтанного распада вблизи полупространства из золота повышается всего на 40%! Несмотря на это, существует почти общепринятое мнение, что с помощью более сложных наноструктурированных сред эту скорость можно увеличить неограниченно! Мы покажем, однако, что это неверно и что радиационная скорость распада в полупространство, где находится излучатель</w:t>
      </w:r>
      <w:r w:rsidR="008C24EA">
        <w:t>,</w:t>
      </w:r>
      <w:r w:rsidRPr="00AA4B20">
        <w:t xml:space="preserve"> не может превышать скорость распада в свободном пространстве более чем в два раза [</w:t>
      </w:r>
      <w:r w:rsidR="008075E2">
        <w:fldChar w:fldCharType="begin"/>
      </w:r>
      <w:r w:rsidR="008075E2">
        <w:instrText xml:space="preserve"> REF _Ref442960071 \r \h  \* MERGEFORMAT </w:instrText>
      </w:r>
      <w:r w:rsidR="008075E2">
        <w:fldChar w:fldCharType="separate"/>
      </w:r>
      <w:r w:rsidR="00745F1F">
        <w:rPr>
          <w:b/>
          <w:bCs/>
        </w:rPr>
        <w:t>Ошибка! Источник ссылки не найден.</w:t>
      </w:r>
      <w:r w:rsidR="008075E2">
        <w:fldChar w:fldCharType="end"/>
      </w:r>
      <w:r w:rsidRPr="00AA4B20">
        <w:t>].</w:t>
      </w:r>
    </w:p>
    <w:p w:rsidR="00BE4413" w:rsidRPr="00D56D53" w:rsidRDefault="00BE4413" w:rsidP="00BE4413">
      <w:pPr>
        <w:ind w:firstLine="708"/>
      </w:pPr>
      <w:r w:rsidRPr="00AA4B20">
        <w:lastRenderedPageBreak/>
        <w:t xml:space="preserve">Для доказательства рассмотрим радиационные каналы распада возбужденного двухуровневого квантового излучателя, расположенного вблизи более сложной структуры – произвольной планарной слоистой </w:t>
      </w:r>
      <w:r w:rsidR="008C24EA">
        <w:t>металл-</w:t>
      </w:r>
      <w:r w:rsidRPr="00AA4B20">
        <w:t>диэлектрической среды, которая рассматривается в приближении эффективной среды. Ограничения такого приближения в случае гиперболических метаматериалов обсуждаются в работах [</w:t>
      </w:r>
      <w:r w:rsidR="008075E2">
        <w:fldChar w:fldCharType="begin"/>
      </w:r>
      <w:r w:rsidR="008075E2">
        <w:instrText xml:space="preserve"> REF _Ref438749814 \r \h  \* MERGEFORMAT </w:instrText>
      </w:r>
      <w:r w:rsidR="008075E2">
        <w:fldChar w:fldCharType="separate"/>
      </w:r>
      <w:r w:rsidR="00745F1F">
        <w:rPr>
          <w:b/>
          <w:bCs/>
        </w:rPr>
        <w:t>Ошибка! Источник ссылки не найден.</w:t>
      </w:r>
      <w:r w:rsidR="008075E2">
        <w:fldChar w:fldCharType="end"/>
      </w:r>
      <w:r w:rsidRPr="00AA4B20">
        <w:t xml:space="preserve">, </w:t>
      </w:r>
      <w:r w:rsidR="008075E2">
        <w:fldChar w:fldCharType="begin"/>
      </w:r>
      <w:r w:rsidR="008075E2">
        <w:instrText xml:space="preserve"> REF _Ref438749820 \r \h  \* MERGEFORMAT </w:instrText>
      </w:r>
      <w:r w:rsidR="008075E2">
        <w:fldChar w:fldCharType="separate"/>
      </w:r>
      <w:r w:rsidR="00745F1F">
        <w:rPr>
          <w:b/>
          <w:bCs/>
        </w:rPr>
        <w:t>Ошибка! Источник ссылки не найден.</w:t>
      </w:r>
      <w:r w:rsidR="008075E2">
        <w:fldChar w:fldCharType="end"/>
      </w:r>
      <w:r w:rsidRPr="00AA4B20">
        <w:t>]. Получе</w:t>
      </w:r>
      <w:r w:rsidRPr="00D56D53">
        <w:t>нные ниже результаты являются общими, и мы не ожидаем, что более сложные планарные металл</w:t>
      </w:r>
      <w:r w:rsidR="00944B45">
        <w:t>-</w:t>
      </w:r>
      <w:r w:rsidRPr="00D56D53">
        <w:t>диэлектрические среды смогут превзойти ограничения, найденные в этой работе. Рисунки 2.11(а) и 2.11(</w:t>
      </w:r>
      <w:r w:rsidRPr="00D56D53">
        <w:rPr>
          <w:lang w:val="en-US"/>
        </w:rPr>
        <w:t>b</w:t>
      </w:r>
      <w:r w:rsidRPr="00D56D53">
        <w:t>) представляют схематическое изображение двух основных геометрий задачи, рассмотренной в нашем исследовании.</w:t>
      </w:r>
    </w:p>
    <w:p w:rsidR="00BE4413" w:rsidRPr="00415B6B" w:rsidRDefault="00BE4413" w:rsidP="00BE4413">
      <w:r w:rsidRPr="00D56D53">
        <w:t>На рисунке 2.11 схематически</w:t>
      </w:r>
      <w:r w:rsidRPr="00AA4B20">
        <w:t xml:space="preserve"> изображена геометрия задачи, рассматриваемая в настоящем исследовании.</w:t>
      </w:r>
      <w:r w:rsidR="008C24EA">
        <w:t xml:space="preserve"> </w:t>
      </w:r>
      <w:r w:rsidRPr="00AA4B20">
        <w:t xml:space="preserve">Мы выбираем координатные оси таким образом, что плоскость </w:t>
      </w:r>
      <w:r w:rsidRPr="00AA4B20">
        <w:rPr>
          <w:i/>
          <w:lang w:val="en-US"/>
        </w:rPr>
        <w:t>xy</w:t>
      </w:r>
      <w:r w:rsidRPr="00AA4B20">
        <w:t xml:space="preserve"> совпадает с поверхностями слоистой структуры. В этом случае тензор диэлектрической проницаемости из-за симметрии структуры имеет диагональную форму </w:t>
      </w:r>
      <w:r w:rsidRPr="00AA4B20">
        <w:rPr>
          <w:position w:val="-18"/>
        </w:rPr>
        <w:object w:dxaOrig="2140" w:dyaOrig="499">
          <v:shape id="_x0000_i1506" type="#_x0000_t75" style="width:107.3pt;height:24.45pt" o:ole="">
            <v:imagedata r:id="rId996" o:title=""/>
          </v:shape>
          <o:OLEObject Type="Embed" ProgID="Equation.DSMT4" ShapeID="_x0000_i1506" DrawAspect="Content" ObjectID="_1518267555" r:id="rId997"/>
        </w:object>
      </w:r>
      <w:r w:rsidRPr="00AA4B20">
        <w:t xml:space="preserve">, то есть такая среда является одноосной средой с оптической осью коллинеарной с ось </w:t>
      </w:r>
      <w:r w:rsidRPr="00AA4B20">
        <w:rPr>
          <w:i/>
          <w:lang w:val="en-US"/>
        </w:rPr>
        <w:t>z</w:t>
      </w:r>
      <w:r w:rsidRPr="00AA4B20">
        <w:t>.</w:t>
      </w:r>
    </w:p>
    <w:p w:rsidR="00BE4413" w:rsidRPr="00AA4B20" w:rsidRDefault="00BE4413" w:rsidP="008C24EA">
      <w:pPr>
        <w:ind w:firstLine="0"/>
        <w:jc w:val="center"/>
      </w:pPr>
      <w:r w:rsidRPr="00AA4B20">
        <w:rPr>
          <w:noProof/>
        </w:rPr>
        <w:drawing>
          <wp:inline distT="0" distB="0" distL="0" distR="0">
            <wp:extent cx="4705350" cy="2215212"/>
            <wp:effectExtent l="19050" t="0" r="0" b="0"/>
            <wp:docPr id="75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9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4706839" cy="2215913"/>
                    </a:xfrm>
                    <a:prstGeom prst="rect">
                      <a:avLst/>
                    </a:prstGeom>
                    <a:noFill/>
                    <a:ln>
                      <a:noFill/>
                    </a:ln>
                  </pic:spPr>
                </pic:pic>
              </a:graphicData>
            </a:graphic>
          </wp:inline>
        </w:drawing>
      </w:r>
    </w:p>
    <w:p w:rsidR="00BE4413" w:rsidRPr="00D56D53" w:rsidRDefault="00BE4413" w:rsidP="006446DB">
      <w:pPr>
        <w:pStyle w:val="a9"/>
      </w:pPr>
      <w:r w:rsidRPr="00AA4B20">
        <w:rPr>
          <w:position w:val="-12"/>
          <w:lang w:val="en-GB"/>
        </w:rPr>
        <w:object w:dxaOrig="499" w:dyaOrig="380">
          <v:shape id="_x0000_i1507" type="#_x0000_t75" style="width:24.45pt;height:17.65pt" o:ole="">
            <v:imagedata r:id="rId999" o:title=""/>
          </v:shape>
          <o:OLEObject Type="Embed" ProgID="Equation.DSMT4" ShapeID="_x0000_i1507" DrawAspect="Content" ObjectID="_1518267556" r:id="rId1000"/>
        </w:object>
      </w:r>
      <w:r w:rsidRPr="00AA4B20">
        <w:t xml:space="preserve">, </w:t>
      </w:r>
      <w:r w:rsidRPr="00AA4B20">
        <w:rPr>
          <w:position w:val="-12"/>
        </w:rPr>
        <w:object w:dxaOrig="420" w:dyaOrig="380">
          <v:shape id="_x0000_i1508" type="#_x0000_t75" style="width:21.05pt;height:17.65pt" o:ole="">
            <v:imagedata r:id="rId1001" o:title=""/>
          </v:shape>
          <o:OLEObject Type="Embed" ProgID="Equation.DSMT4" ShapeID="_x0000_i1508" DrawAspect="Content" ObjectID="_1518267557" r:id="rId1002"/>
        </w:object>
      </w:r>
      <w:r w:rsidRPr="00AA4B20">
        <w:t xml:space="preserve">, </w:t>
      </w:r>
      <w:r w:rsidRPr="00AA4B20">
        <w:rPr>
          <w:position w:val="-12"/>
        </w:rPr>
        <w:object w:dxaOrig="660" w:dyaOrig="380">
          <v:shape id="_x0000_i1509" type="#_x0000_t75" style="width:33.3pt;height:17.65pt" o:ole="">
            <v:imagedata r:id="rId1003" o:title=""/>
          </v:shape>
          <o:OLEObject Type="Embed" ProgID="Equation.DSMT4" ShapeID="_x0000_i1509" DrawAspect="Content" ObjectID="_1518267558" r:id="rId1004"/>
        </w:object>
      </w:r>
      <w:r w:rsidRPr="00AA4B20">
        <w:t xml:space="preserve"> – полная, радиационная и нерадиационная скорости распада квантового излучателя. Радиационная скорость распада в верхнее и </w:t>
      </w:r>
      <w:r w:rsidRPr="00AA4B20">
        <w:lastRenderedPageBreak/>
        <w:t xml:space="preserve">нижнее полупространства рассчитывается путем интегрирования плотности потока энергии по </w:t>
      </w:r>
      <w:r w:rsidRPr="00D56D53">
        <w:t xml:space="preserve">бесконечным виртуальным поверхностям </w:t>
      </w:r>
      <w:r w:rsidRPr="00D56D53">
        <w:rPr>
          <w:position w:val="-16"/>
        </w:rPr>
        <w:object w:dxaOrig="380" w:dyaOrig="420">
          <v:shape id="_x0000_i1510" type="#_x0000_t75" style="width:17.65pt;height:21.05pt" o:ole="">
            <v:imagedata r:id="rId1005" o:title=""/>
          </v:shape>
          <o:OLEObject Type="Embed" ProgID="Equation.DSMT4" ShapeID="_x0000_i1510" DrawAspect="Content" ObjectID="_1518267559" r:id="rId1006"/>
        </w:object>
      </w:r>
      <w:r w:rsidRPr="00D56D53">
        <w:t>,</w:t>
      </w:r>
    </w:p>
    <w:p w:rsidR="00BE4413" w:rsidRPr="00415B6B" w:rsidRDefault="00BE4413" w:rsidP="006446DB">
      <w:pPr>
        <w:pStyle w:val="a9"/>
      </w:pPr>
      <w:r w:rsidRPr="00D56D53">
        <w:t>Рисунок 2.11 – Схематическое</w:t>
      </w:r>
      <w:r w:rsidRPr="00AA4B20">
        <w:t xml:space="preserve"> изображение геометрии и каналов распада квантово</w:t>
      </w:r>
      <w:r w:rsidR="008C24EA">
        <w:t>й точки вблизи планарно</w:t>
      </w:r>
      <w:r w:rsidR="005767B1">
        <w:t>го</w:t>
      </w:r>
      <w:r w:rsidR="008C24EA">
        <w:t xml:space="preserve"> металл</w:t>
      </w:r>
      <w:r w:rsidR="00944B45">
        <w:t>-</w:t>
      </w:r>
      <w:r w:rsidRPr="00AA4B20">
        <w:t>диэлектрического полупространств</w:t>
      </w:r>
      <w:r w:rsidR="008C24EA">
        <w:t>а (а) и вблизи планарного металл</w:t>
      </w:r>
      <w:r w:rsidR="00944B45">
        <w:t>-</w:t>
      </w:r>
      <w:r w:rsidRPr="00AA4B20">
        <w:t>диэлектрического слоя (б).</w:t>
      </w:r>
    </w:p>
    <w:p w:rsidR="00BE4413" w:rsidRPr="00415B6B" w:rsidRDefault="00BE4413" w:rsidP="00BE4413"/>
    <w:p w:rsidR="00BE4413" w:rsidRPr="00AA4B20" w:rsidRDefault="00BE4413" w:rsidP="00BE4413">
      <w:r w:rsidRPr="00AA4B20">
        <w:t>Мы также накладываем следующие ограничения на материа</w:t>
      </w:r>
      <w:r w:rsidR="008C24EA">
        <w:t>льные свойства планарной металл</w:t>
      </w:r>
      <w:r w:rsidR="00944B45">
        <w:t>-</w:t>
      </w:r>
      <w:r w:rsidRPr="00AA4B20">
        <w:t xml:space="preserve">диэлектрической среды: </w:t>
      </w:r>
      <w:r w:rsidRPr="00AA4B20">
        <w:rPr>
          <w:position w:val="-16"/>
        </w:rPr>
        <w:object w:dxaOrig="1180" w:dyaOrig="420">
          <v:shape id="_x0000_i1511" type="#_x0000_t75" style="width:59.1pt;height:21.05pt" o:ole="">
            <v:imagedata r:id="rId1007" o:title=""/>
          </v:shape>
          <o:OLEObject Type="Embed" ProgID="Equation.DSMT4" ShapeID="_x0000_i1511" DrawAspect="Content" ObjectID="_1518267560" r:id="rId1008"/>
        </w:object>
      </w:r>
      <w:r w:rsidRPr="00AA4B20">
        <w:t xml:space="preserve"> (мы не рассматриваем среды с усилением), </w:t>
      </w:r>
      <w:r w:rsidRPr="00AA4B20">
        <w:rPr>
          <w:position w:val="-16"/>
        </w:rPr>
        <w:object w:dxaOrig="840" w:dyaOrig="420">
          <v:shape id="_x0000_i1512" type="#_x0000_t75" style="width:42.1pt;height:21.05pt" o:ole="">
            <v:imagedata r:id="rId1009" o:title=""/>
          </v:shape>
          <o:OLEObject Type="Embed" ProgID="Equation.DSMT4" ShapeID="_x0000_i1512" DrawAspect="Content" ObjectID="_1518267561" r:id="rId1010"/>
        </w:object>
      </w:r>
      <w:r w:rsidRPr="00AA4B20">
        <w:t>.</w:t>
      </w:r>
      <w:r w:rsidRPr="00392022">
        <w:t xml:space="preserve"> </w:t>
      </w:r>
      <w:r w:rsidRPr="00AA4B20">
        <w:t xml:space="preserve">Квантовая точка моделируется как осциллирующий электрический диполь с дипольным моментом </w:t>
      </w:r>
      <w:r w:rsidRPr="00AA4B20">
        <w:rPr>
          <w:position w:val="-18"/>
        </w:rPr>
        <w:object w:dxaOrig="2799" w:dyaOrig="499">
          <v:shape id="_x0000_i1513" type="#_x0000_t75" style="width:140.6pt;height:24.45pt" o:ole="">
            <v:imagedata r:id="rId1011" o:title=""/>
          </v:shape>
          <o:OLEObject Type="Embed" ProgID="Equation.DSMT4" ShapeID="_x0000_i1513" DrawAspect="Content" ObjectID="_1518267562" r:id="rId1012"/>
        </w:object>
      </w:r>
      <w:r w:rsidR="005767B1">
        <w:t xml:space="preserve">. </w:t>
      </w:r>
      <w:r w:rsidRPr="00AA4B20">
        <w:t>Диполь расположен в полупространстве, заполненном воздухом, над слоистой структурой.</w:t>
      </w:r>
    </w:p>
    <w:bookmarkEnd w:id="64"/>
    <w:bookmarkEnd w:id="65"/>
    <w:p w:rsidR="00BE4413" w:rsidRPr="00AA4B20" w:rsidRDefault="00BE4413" w:rsidP="00BE4413">
      <w:r w:rsidRPr="00AA4B20">
        <w:t xml:space="preserve">Рассмотрим скорость </w:t>
      </w:r>
      <w:r w:rsidRPr="00D56D53">
        <w:t>спонтанного распада квантовой точки вблизи планарного металл</w:t>
      </w:r>
      <w:r w:rsidR="00944B45">
        <w:t>-</w:t>
      </w:r>
      <w:r w:rsidRPr="00D56D53">
        <w:t>диэлектрического полупространства (см. рисунок 2.11 (а)), квантовая</w:t>
      </w:r>
      <w:r w:rsidRPr="00AA4B20">
        <w:t xml:space="preserve"> точка расположена над планарным металлодиэлектрическим полупространством. Таким образом, все излучение, которое проникает внутрь структуры</w:t>
      </w:r>
      <w:r w:rsidR="008C24EA">
        <w:t>, поглощается</w:t>
      </w:r>
      <w:r w:rsidRPr="00AA4B20">
        <w:t xml:space="preserve"> даже для материа</w:t>
      </w:r>
      <w:r w:rsidR="008C24EA">
        <w:t>ла с бесконечно малыми потерями, т</w:t>
      </w:r>
      <w:r w:rsidRPr="00AA4B20">
        <w:t>о есть эта часть не дает вклада в радиационную скорость распада. Следовательно, радиационная скорость распада определяется только плотностью потока энергии через бесконечную виртуальную плоскость S</w:t>
      </w:r>
      <w:r w:rsidRPr="00AA4B20">
        <w:rPr>
          <w:vertAlign w:val="subscript"/>
        </w:rPr>
        <w:t>up</w:t>
      </w:r>
      <w:r w:rsidRPr="00AA4B20">
        <w:t>, расположенную над квантовой точкой и параллельную поверхности структуры (так что диполь расположен между виртуальной плоскость S</w:t>
      </w:r>
      <w:r w:rsidRPr="00AA4B20">
        <w:rPr>
          <w:vertAlign w:val="subscript"/>
        </w:rPr>
        <w:t>up</w:t>
      </w:r>
      <w:r w:rsidRPr="00AA4B20">
        <w:t xml:space="preserve"> и заполненным полупространством). Радиационная скорость распада диполя, излучающего в верхнее полупространство</w:t>
      </w:r>
      <w:r w:rsidR="008C24EA">
        <w:t>,</w:t>
      </w:r>
      <w:r w:rsidRPr="00AA4B20">
        <w:t xml:space="preserve"> может быть нормирована на скорость распада диполя в пустом пространстве (</w:t>
      </w:r>
      <w:r w:rsidRPr="00AA4B20">
        <w:rPr>
          <w:position w:val="-12"/>
        </w:rPr>
        <w:object w:dxaOrig="300" w:dyaOrig="380">
          <v:shape id="_x0000_i1514" type="#_x0000_t75" style="width:14.95pt;height:17.65pt" o:ole="">
            <v:imagedata r:id="rId1013" o:title=""/>
          </v:shape>
          <o:OLEObject Type="Embed" ProgID="Equation.DSMT4" ShapeID="_x0000_i1514" DrawAspect="Content" ObjectID="_1518267563" r:id="rId1014"/>
        </w:object>
      </w:r>
      <w:r w:rsidRPr="00AA4B20">
        <w:t>) и определена с помощью формулы из [</w:t>
      </w:r>
      <w:r w:rsidR="008075E2">
        <w:fldChar w:fldCharType="begin"/>
      </w:r>
      <w:r w:rsidR="008075E2">
        <w:instrText xml:space="preserve"> REF _Ref438751069 \r \h  \* MERGEFORMAT </w:instrText>
      </w:r>
      <w:r w:rsidR="008075E2">
        <w:fldChar w:fldCharType="separate"/>
      </w:r>
      <w:r w:rsidR="00745F1F">
        <w:rPr>
          <w:b/>
          <w:bCs/>
        </w:rPr>
        <w:t>Ошибка! Источник ссылки не найден.</w:t>
      </w:r>
      <w:r w:rsidR="008075E2">
        <w:fldChar w:fldCharType="end"/>
      </w:r>
      <w:r w:rsidRPr="00AA4B20">
        <w:t>]:</w:t>
      </w:r>
    </w:p>
    <w:p w:rsidR="00BE4413" w:rsidRPr="00AA4B20" w:rsidRDefault="00BE4413" w:rsidP="008C24EA">
      <w:pPr>
        <w:pStyle w:val="MTDisplayEquation"/>
        <w:jc w:val="right"/>
      </w:pPr>
      <w:r w:rsidRPr="00AA4B20">
        <w:tab/>
      </w:r>
      <w:r w:rsidRPr="00AA4B20">
        <w:rPr>
          <w:position w:val="-42"/>
        </w:rPr>
        <w:object w:dxaOrig="5600" w:dyaOrig="940">
          <v:shape id="_x0000_i1515" type="#_x0000_t75" style="width:281.2pt;height:46.2pt" o:ole="">
            <v:imagedata r:id="rId1015" o:title=""/>
          </v:shape>
          <o:OLEObject Type="Embed" ProgID="Equation.DSMT4" ShapeID="_x0000_i1515" DrawAspect="Content" ObjectID="_1518267564" r:id="rId1016"/>
        </w:object>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bookmarkStart w:id="66" w:name="ZEqnNum152387"/>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12</w:instrText>
        </w:r>
      </w:fldSimple>
      <w:r w:rsidRPr="00AA4B20">
        <w:instrText>)</w:instrText>
      </w:r>
      <w:bookmarkEnd w:id="66"/>
      <w:r w:rsidR="008075E2" w:rsidRPr="00AA4B20">
        <w:fldChar w:fldCharType="end"/>
      </w:r>
    </w:p>
    <w:p w:rsidR="00BE4413" w:rsidRPr="00AA4B20" w:rsidRDefault="00BE4413" w:rsidP="008C24EA">
      <w:pPr>
        <w:ind w:firstLine="0"/>
      </w:pPr>
      <w:r w:rsidRPr="00AA4B20">
        <w:lastRenderedPageBreak/>
        <w:t>где</w:t>
      </w:r>
    </w:p>
    <w:p w:rsidR="00BE4413" w:rsidRPr="00AA4B20" w:rsidRDefault="00BE4413" w:rsidP="008C24EA">
      <w:pPr>
        <w:pStyle w:val="MTDisplayEquation"/>
        <w:ind w:left="709"/>
        <w:jc w:val="right"/>
      </w:pPr>
      <w:r w:rsidRPr="00AA4B20">
        <w:tab/>
      </w:r>
      <w:r w:rsidRPr="00AA4B20">
        <w:rPr>
          <w:position w:val="-58"/>
        </w:rPr>
        <w:object w:dxaOrig="8380" w:dyaOrig="1300">
          <v:shape id="_x0000_i1516" type="#_x0000_t75" style="width:419.1pt;height:63.85pt" o:ole="">
            <v:imagedata r:id="rId1017" o:title=""/>
          </v:shape>
          <o:OLEObject Type="Embed" ProgID="Equation.DSMT4" ShapeID="_x0000_i1516" DrawAspect="Content" ObjectID="_1518267565" r:id="rId1018"/>
        </w:object>
      </w:r>
      <w:r w:rsidRPr="00AA4B20">
        <w:tab/>
      </w:r>
      <w:r w:rsidR="008C24EA">
        <w:t xml:space="preserve"> </w:t>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bookmarkStart w:id="67" w:name="ZEqnNum326315"/>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13</w:instrText>
        </w:r>
      </w:fldSimple>
      <w:r w:rsidRPr="00AA4B20">
        <w:instrText>)</w:instrText>
      </w:r>
      <w:bookmarkEnd w:id="67"/>
      <w:r w:rsidR="008075E2" w:rsidRPr="00AA4B20">
        <w:fldChar w:fldCharType="end"/>
      </w:r>
    </w:p>
    <w:p w:rsidR="00BE4413" w:rsidRPr="00AA4B20" w:rsidRDefault="00BE4413" w:rsidP="008C24EA">
      <w:pPr>
        <w:ind w:firstLine="0"/>
      </w:pPr>
      <w:r w:rsidRPr="00AA4B20">
        <w:t xml:space="preserve">и </w:t>
      </w:r>
      <w:r w:rsidRPr="00AA4B20">
        <w:rPr>
          <w:position w:val="-18"/>
        </w:rPr>
        <w:object w:dxaOrig="2580" w:dyaOrig="540">
          <v:shape id="_x0000_i1517" type="#_x0000_t75" style="width:129.75pt;height:27.15pt" o:ole="">
            <v:imagedata r:id="rId1019" o:title=""/>
          </v:shape>
          <o:OLEObject Type="Embed" ProgID="Equation.DSMT4" ShapeID="_x0000_i1517" DrawAspect="Content" ObjectID="_1518267566" r:id="rId1020"/>
        </w:object>
      </w:r>
      <w:r w:rsidRPr="00AA4B20">
        <w:t xml:space="preserve"> – компонента волнового вектора в полупространстве с диполем нормальная к поверхности структуры; </w:t>
      </w:r>
      <w:r w:rsidRPr="00AA4B20">
        <w:rPr>
          <w:position w:val="-6"/>
        </w:rPr>
        <w:object w:dxaOrig="240" w:dyaOrig="300">
          <v:shape id="_x0000_i1518" type="#_x0000_t75" style="width:12.25pt;height:14.95pt" o:ole="">
            <v:imagedata r:id="rId1021" o:title=""/>
          </v:shape>
          <o:OLEObject Type="Embed" ProgID="Equation.DSMT4" ShapeID="_x0000_i1518" DrawAspect="Content" ObjectID="_1518267567" r:id="rId1022"/>
        </w:object>
      </w:r>
      <w:r w:rsidRPr="00AA4B20">
        <w:t xml:space="preserve"> и </w:t>
      </w:r>
      <w:r w:rsidRPr="00AA4B20">
        <w:rPr>
          <w:position w:val="-12"/>
        </w:rPr>
        <w:object w:dxaOrig="1280" w:dyaOrig="380">
          <v:shape id="_x0000_i1519" type="#_x0000_t75" style="width:65.2pt;height:17.65pt" o:ole="">
            <v:imagedata r:id="rId1023" o:title=""/>
          </v:shape>
          <o:OLEObject Type="Embed" ProgID="Equation.DSMT4" ShapeID="_x0000_i1519" DrawAspect="Content" ObjectID="_1518267568" r:id="rId1024"/>
        </w:object>
      </w:r>
      <w:r w:rsidRPr="00AA4B20">
        <w:t xml:space="preserve"> – длина волны в свободном пространстве и волновое число, соответственно; </w:t>
      </w:r>
      <w:r w:rsidRPr="00AA4B20">
        <w:rPr>
          <w:position w:val="-12"/>
        </w:rPr>
        <w:object w:dxaOrig="279" w:dyaOrig="380">
          <v:shape id="_x0000_i1520" type="#_x0000_t75" style="width:14.25pt;height:17.65pt" o:ole="">
            <v:imagedata r:id="rId1025" o:title=""/>
          </v:shape>
          <o:OLEObject Type="Embed" ProgID="Equation.DSMT4" ShapeID="_x0000_i1520" DrawAspect="Content" ObjectID="_1518267569" r:id="rId1026"/>
        </w:object>
      </w:r>
      <w:r w:rsidRPr="00AA4B20">
        <w:t xml:space="preserve"> – расстояние от поверхности структуры до диполя; </w:t>
      </w:r>
      <w:r w:rsidRPr="00AA4B20">
        <w:rPr>
          <w:position w:val="-14"/>
        </w:rPr>
        <w:object w:dxaOrig="760" w:dyaOrig="440">
          <v:shape id="_x0000_i1521" type="#_x0000_t75" style="width:38.7pt;height:21.75pt" o:ole="">
            <v:imagedata r:id="rId1027" o:title=""/>
          </v:shape>
          <o:OLEObject Type="Embed" ProgID="Equation.DSMT4" ShapeID="_x0000_i1521" DrawAspect="Content" ObjectID="_1518267570" r:id="rId1028"/>
        </w:object>
      </w:r>
      <w:r w:rsidRPr="00AA4B20">
        <w:t xml:space="preserve">, </w:t>
      </w:r>
      <w:r w:rsidRPr="00AA4B20">
        <w:rPr>
          <w:position w:val="-14"/>
        </w:rPr>
        <w:object w:dxaOrig="1120" w:dyaOrig="420">
          <v:shape id="_x0000_i1522" type="#_x0000_t75" style="width:56.4pt;height:21.05pt" o:ole="">
            <v:imagedata r:id="rId1029" o:title=""/>
          </v:shape>
          <o:OLEObject Type="Embed" ProgID="Equation.DSMT4" ShapeID="_x0000_i1522" DrawAspect="Content" ObjectID="_1518267571" r:id="rId1030"/>
        </w:object>
      </w:r>
      <w:r w:rsidRPr="00AA4B20">
        <w:t xml:space="preserve"> – коэффициенты Френеля для </w:t>
      </w:r>
      <w:r w:rsidRPr="00AA4B20">
        <w:rPr>
          <w:i/>
        </w:rPr>
        <w:t>p</w:t>
      </w:r>
      <w:r w:rsidRPr="00AA4B20">
        <w:t xml:space="preserve"> и </w:t>
      </w:r>
      <w:r w:rsidRPr="00AA4B20">
        <w:rPr>
          <w:i/>
        </w:rPr>
        <w:t>s</w:t>
      </w:r>
      <w:r w:rsidRPr="00AA4B20">
        <w:t xml:space="preserve"> поляризованного света, определяющие коэффициент отражение от поверхности заполненного полупространства,</w:t>
      </w:r>
    </w:p>
    <w:p w:rsidR="00BE4413" w:rsidRPr="00AA4B20" w:rsidRDefault="00BE4413" w:rsidP="00BE4413">
      <w:pPr>
        <w:pStyle w:val="MTDisplayEquation"/>
      </w:pPr>
      <w:r w:rsidRPr="00AA4B20">
        <w:tab/>
      </w:r>
      <w:r w:rsidRPr="00AA4B20">
        <w:rPr>
          <w:position w:val="-38"/>
        </w:rPr>
        <w:object w:dxaOrig="2400" w:dyaOrig="880">
          <v:shape id="_x0000_i1523" type="#_x0000_t75" style="width:120.25pt;height:43.45pt" o:ole="">
            <v:imagedata r:id="rId1031" o:title=""/>
          </v:shape>
          <o:OLEObject Type="Embed" ProgID="Equation.DSMT4" ShapeID="_x0000_i1523" DrawAspect="Content" ObjectID="_1518267572" r:id="rId1032"/>
        </w:object>
      </w:r>
      <w:r w:rsidRPr="00AA4B20">
        <w:t xml:space="preserve">, </w:t>
      </w:r>
      <w:r w:rsidRPr="00AA4B20">
        <w:rPr>
          <w:position w:val="-36"/>
        </w:rPr>
        <w:object w:dxaOrig="2180" w:dyaOrig="859">
          <v:shape id="_x0000_i1524" type="#_x0000_t75" style="width:110.05pt;height:43.45pt" o:ole="">
            <v:imagedata r:id="rId1033" o:title=""/>
          </v:shape>
          <o:OLEObject Type="Embed" ProgID="Equation.DSMT4" ShapeID="_x0000_i1524" DrawAspect="Content" ObjectID="_1518267573" r:id="rId1034"/>
        </w:object>
      </w:r>
      <w:r w:rsidRPr="00AA4B20">
        <w:t>,</w:t>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bookmarkStart w:id="68" w:name="ZEqnNum299531"/>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14</w:instrText>
        </w:r>
      </w:fldSimple>
      <w:r w:rsidRPr="00AA4B20">
        <w:instrText>)</w:instrText>
      </w:r>
      <w:bookmarkEnd w:id="68"/>
      <w:r w:rsidR="008075E2" w:rsidRPr="00AA4B20">
        <w:fldChar w:fldCharType="end"/>
      </w:r>
    </w:p>
    <w:p w:rsidR="00BE4413" w:rsidRPr="00AA4B20" w:rsidRDefault="00BE4413" w:rsidP="009B4EBA">
      <w:pPr>
        <w:ind w:firstLine="0"/>
      </w:pPr>
      <w:r w:rsidRPr="00AA4B20">
        <w:t xml:space="preserve">где соответствующие волновые числа: </w:t>
      </w:r>
      <w:r w:rsidRPr="00AA4B20">
        <w:rPr>
          <w:position w:val="-20"/>
        </w:rPr>
        <w:object w:dxaOrig="3640" w:dyaOrig="580">
          <v:shape id="_x0000_i1525" type="#_x0000_t75" style="width:182.05pt;height:28.55pt" o:ole="">
            <v:imagedata r:id="rId1035" o:title=""/>
          </v:shape>
          <o:OLEObject Type="Embed" ProgID="Equation.DSMT4" ShapeID="_x0000_i1525" DrawAspect="Content" ObjectID="_1518267574" r:id="rId1036"/>
        </w:object>
      </w:r>
      <w:r w:rsidRPr="00AA4B20">
        <w:t xml:space="preserve"> и </w:t>
      </w:r>
      <w:r w:rsidRPr="00AA4B20">
        <w:rPr>
          <w:position w:val="-18"/>
        </w:rPr>
        <w:object w:dxaOrig="2780" w:dyaOrig="540">
          <v:shape id="_x0000_i1526" type="#_x0000_t75" style="width:139.9pt;height:27.15pt" o:ole="">
            <v:imagedata r:id="rId1037" o:title=""/>
          </v:shape>
          <o:OLEObject Type="Embed" ProgID="Equation.DSMT4" ShapeID="_x0000_i1526" DrawAspect="Content" ObjectID="_1518267575" r:id="rId1038"/>
        </w:object>
      </w:r>
      <w:r w:rsidRPr="00AA4B20">
        <w:t>.</w:t>
      </w:r>
    </w:p>
    <w:p w:rsidR="00BE4413" w:rsidRPr="00AA4B20" w:rsidRDefault="00BE4413" w:rsidP="00BE4413">
      <w:r w:rsidRPr="00AA4B20">
        <w:t>Можно аналитически оценить максимальное значение радиационной скорости распада</w:t>
      </w:r>
      <w:r w:rsidR="00944B45">
        <w:t xml:space="preserve">, </w:t>
      </w:r>
      <w:r w:rsidRPr="00AA4B20">
        <w:t xml:space="preserve"> достижимое в такой конфигурации. Из закона сохранения энергии следует, что абсолютное значение коэффициента отражение не превышает единицу, </w:t>
      </w:r>
      <w:r w:rsidRPr="00AA4B20">
        <w:rPr>
          <w:position w:val="-18"/>
        </w:rPr>
        <w:object w:dxaOrig="1200" w:dyaOrig="499">
          <v:shape id="_x0000_i1527" type="#_x0000_t75" style="width:59.75pt;height:24.45pt" o:ole="">
            <v:imagedata r:id="rId1039" o:title=""/>
          </v:shape>
          <o:OLEObject Type="Embed" ProgID="Equation.DSMT4" ShapeID="_x0000_i1527" DrawAspect="Content" ObjectID="_1518267576" r:id="rId1040"/>
        </w:object>
      </w:r>
      <w:r w:rsidRPr="00AA4B20">
        <w:t xml:space="preserve"> для любой </w:t>
      </w:r>
      <w:r w:rsidR="009B4EBA">
        <w:t>распространяющейся волны. Тогда</w:t>
      </w:r>
      <w:r w:rsidRPr="00AA4B20">
        <w:t xml:space="preserve"> из уравнения </w:t>
      </w:r>
      <w:r w:rsidR="008075E2" w:rsidRPr="00AA4B20">
        <w:fldChar w:fldCharType="begin"/>
      </w:r>
      <w:r w:rsidRPr="00AA4B20">
        <w:instrText xml:space="preserve"> GOTOBUTTON ZEqnNum326315  \* MERGEFORMAT </w:instrText>
      </w:r>
      <w:fldSimple w:instr=" REF ZEqnNum326315 \* Charformat \! \* MERGEFORMAT ">
        <w:r w:rsidR="00745F1F" w:rsidRPr="00AA4B20">
          <w:instrText>(</w:instrText>
        </w:r>
        <w:r w:rsidR="00745F1F">
          <w:instrText>2</w:instrText>
        </w:r>
        <w:r w:rsidR="00745F1F" w:rsidRPr="00AA4B20">
          <w:instrText>.</w:instrText>
        </w:r>
        <w:r w:rsidR="00745F1F">
          <w:instrText>13</w:instrText>
        </w:r>
        <w:r w:rsidR="00745F1F" w:rsidRPr="00AA4B20">
          <w:instrText>)</w:instrText>
        </w:r>
      </w:fldSimple>
      <w:r w:rsidR="008075E2" w:rsidRPr="00AA4B20">
        <w:fldChar w:fldCharType="end"/>
      </w:r>
      <w:r w:rsidRPr="00AA4B20">
        <w:t xml:space="preserve"> можно легко увидеть, что для максимизации радиационной скорости для </w:t>
      </w:r>
      <w:r w:rsidRPr="00AA4B20">
        <w:rPr>
          <w:i/>
          <w:lang w:val="en-US"/>
        </w:rPr>
        <w:t>z</w:t>
      </w:r>
      <w:r w:rsidRPr="00AA4B20">
        <w:t xml:space="preserve"> -ориентированного диполя требуется положить </w:t>
      </w:r>
      <w:r w:rsidRPr="00AA4B20">
        <w:rPr>
          <w:position w:val="-14"/>
        </w:rPr>
        <w:object w:dxaOrig="1960" w:dyaOrig="440">
          <v:shape id="_x0000_i1528" type="#_x0000_t75" style="width:97.8pt;height:21.75pt" o:ole="">
            <v:imagedata r:id="rId1041" o:title=""/>
          </v:shape>
          <o:OLEObject Type="Embed" ProgID="Equation.DSMT4" ShapeID="_x0000_i1528" DrawAspect="Content" ObjectID="_1518267577" r:id="rId1042"/>
        </w:object>
      </w:r>
      <w:r w:rsidRPr="00AA4B20">
        <w:t>:</w:t>
      </w:r>
    </w:p>
    <w:p w:rsidR="00BE4413" w:rsidRPr="00AA4B20" w:rsidRDefault="00BE4413" w:rsidP="00BE4413">
      <w:pPr>
        <w:pStyle w:val="MTDisplayEquation"/>
      </w:pPr>
      <w:r w:rsidRPr="00AA4B20">
        <w:tab/>
      </w:r>
      <w:r w:rsidRPr="00AA4B20">
        <w:rPr>
          <w:position w:val="-52"/>
        </w:rPr>
        <w:object w:dxaOrig="5360" w:dyaOrig="1100">
          <v:shape id="_x0000_i1529" type="#_x0000_t75" style="width:267.6pt;height:54.35pt" o:ole="">
            <v:imagedata r:id="rId1043" o:title=""/>
          </v:shape>
          <o:OLEObject Type="Embed" ProgID="Equation.DSMT4" ShapeID="_x0000_i1529" DrawAspect="Content" ObjectID="_1518267578" r:id="rId1044"/>
        </w:object>
      </w:r>
      <w:r w:rsidRPr="00AA4B20">
        <w:t xml:space="preserve"> </w:t>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bookmarkStart w:id="69" w:name="ZEqnNum891722"/>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15</w:instrText>
        </w:r>
      </w:fldSimple>
      <w:r w:rsidRPr="00AA4B20">
        <w:instrText>)</w:instrText>
      </w:r>
      <w:bookmarkEnd w:id="69"/>
      <w:r w:rsidR="008075E2" w:rsidRPr="00AA4B20">
        <w:fldChar w:fldCharType="end"/>
      </w:r>
    </w:p>
    <w:p w:rsidR="00BE4413" w:rsidRPr="00AA4B20" w:rsidRDefault="00BE4413" w:rsidP="00BE4413">
      <w:r w:rsidRPr="00AA4B20">
        <w:t>Эта максимизация соответствует случаю квантового излучателя на поверхности (</w:t>
      </w:r>
      <w:r w:rsidRPr="00AA4B20">
        <w:rPr>
          <w:position w:val="-12"/>
        </w:rPr>
        <w:object w:dxaOrig="720" w:dyaOrig="380">
          <v:shape id="_x0000_i1530" type="#_x0000_t75" style="width:36pt;height:17.65pt" o:ole="">
            <v:imagedata r:id="rId1045" o:title=""/>
          </v:shape>
          <o:OLEObject Type="Embed" ProgID="Equation.DSMT4" ShapeID="_x0000_i1530" DrawAspect="Content" ObjectID="_1518267579" r:id="rId1046"/>
        </w:object>
      </w:r>
      <w:r w:rsidRPr="00AA4B20">
        <w:t xml:space="preserve">) идеального электрического проводника. Для </w:t>
      </w:r>
      <w:r w:rsidRPr="00AA4B20">
        <w:rPr>
          <w:position w:val="-10"/>
        </w:rPr>
        <w:object w:dxaOrig="260" w:dyaOrig="279">
          <v:shape id="_x0000_i1531" type="#_x0000_t75" style="width:12.9pt;height:14.25pt" o:ole="">
            <v:imagedata r:id="rId1047" o:title=""/>
          </v:shape>
          <o:OLEObject Type="Embed" ProgID="Equation.DSMT4" ShapeID="_x0000_i1531" DrawAspect="Content" ObjectID="_1518267580" r:id="rId1048"/>
        </w:object>
      </w:r>
      <w:r w:rsidRPr="00AA4B20">
        <w:t>-</w:t>
      </w:r>
      <w:r w:rsidRPr="00AA4B20">
        <w:lastRenderedPageBreak/>
        <w:t xml:space="preserve">ориентированного диполя для максимизации радиационной скорости распада необходимо положить </w:t>
      </w:r>
      <w:r w:rsidRPr="00AA4B20">
        <w:rPr>
          <w:position w:val="-14"/>
        </w:rPr>
        <w:object w:dxaOrig="2160" w:dyaOrig="440">
          <v:shape id="_x0000_i1532" type="#_x0000_t75" style="width:108pt;height:21.75pt" o:ole="">
            <v:imagedata r:id="rId1049" o:title=""/>
          </v:shape>
          <o:OLEObject Type="Embed" ProgID="Equation.DSMT4" ShapeID="_x0000_i1532" DrawAspect="Content" ObjectID="_1518267581" r:id="rId1050"/>
        </w:object>
      </w:r>
      <w:r w:rsidRPr="00AA4B20">
        <w:t xml:space="preserve"> и </w:t>
      </w:r>
      <w:r w:rsidRPr="00AA4B20">
        <w:rPr>
          <w:position w:val="-14"/>
        </w:rPr>
        <w:object w:dxaOrig="1960" w:dyaOrig="440">
          <v:shape id="_x0000_i1533" type="#_x0000_t75" style="width:97.8pt;height:21.75pt" o:ole="">
            <v:imagedata r:id="rId1051" o:title=""/>
          </v:shape>
          <o:OLEObject Type="Embed" ProgID="Equation.DSMT4" ShapeID="_x0000_i1533" DrawAspect="Content" ObjectID="_1518267582" r:id="rId1052"/>
        </w:object>
      </w:r>
      <w:r w:rsidRPr="00AA4B20">
        <w:t>:</w:t>
      </w:r>
    </w:p>
    <w:p w:rsidR="00BE4413" w:rsidRPr="00AA4B20" w:rsidRDefault="00BE4413" w:rsidP="00BE4413">
      <w:pPr>
        <w:pStyle w:val="MTDisplayEquation"/>
      </w:pPr>
      <w:r w:rsidRPr="00AA4B20">
        <w:tab/>
      </w:r>
      <w:r w:rsidRPr="00AA4B20">
        <w:rPr>
          <w:position w:val="-48"/>
        </w:rPr>
        <w:object w:dxaOrig="5980" w:dyaOrig="1080">
          <v:shape id="_x0000_i1534" type="#_x0000_t75" style="width:298.2pt;height:53.65pt" o:ole="">
            <v:imagedata r:id="rId1053" o:title=""/>
          </v:shape>
          <o:OLEObject Type="Embed" ProgID="Equation.DSMT4" ShapeID="_x0000_i1534" DrawAspect="Content" ObjectID="_1518267583" r:id="rId1054"/>
        </w:object>
      </w:r>
      <w:r w:rsidRPr="00AA4B20">
        <w:t xml:space="preserve"> </w:t>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bookmarkStart w:id="70" w:name="ZEqnNum350314"/>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16</w:instrText>
        </w:r>
      </w:fldSimple>
      <w:r w:rsidRPr="00AA4B20">
        <w:instrText>)</w:instrText>
      </w:r>
      <w:bookmarkEnd w:id="70"/>
      <w:r w:rsidR="008075E2" w:rsidRPr="00AA4B20">
        <w:fldChar w:fldCharType="end"/>
      </w:r>
    </w:p>
    <w:p w:rsidR="00BE4413" w:rsidRPr="00AA4B20" w:rsidRDefault="00BE4413" w:rsidP="009B4EBA">
      <w:pPr>
        <w:ind w:firstLine="0"/>
      </w:pPr>
      <w:r w:rsidRPr="00AA4B20">
        <w:t>Это соответствует случаю квантовой точки на поверхности (</w:t>
      </w:r>
      <w:r w:rsidRPr="00AA4B20">
        <w:rPr>
          <w:position w:val="-12"/>
        </w:rPr>
        <w:object w:dxaOrig="720" w:dyaOrig="380">
          <v:shape id="_x0000_i1535" type="#_x0000_t75" style="width:36pt;height:17.65pt" o:ole="">
            <v:imagedata r:id="rId1055" o:title=""/>
          </v:shape>
          <o:OLEObject Type="Embed" ProgID="Equation.DSMT4" ShapeID="_x0000_i1535" DrawAspect="Content" ObjectID="_1518267584" r:id="rId1056"/>
        </w:object>
      </w:r>
      <w:r w:rsidRPr="00AA4B20">
        <w:t>) идеального магнитного проводника.</w:t>
      </w:r>
    </w:p>
    <w:p w:rsidR="00BE4413" w:rsidRPr="00AA4B20" w:rsidRDefault="00BE4413" w:rsidP="00BE4413">
      <w:r w:rsidRPr="00AA4B20">
        <w:t>Ситуация, рассмотренная выше</w:t>
      </w:r>
      <w:r w:rsidR="009B4EBA">
        <w:t>,</w:t>
      </w:r>
      <w:r w:rsidRPr="00AA4B20">
        <w:t xml:space="preserve"> представляет собой верхнюю границу для радиационной скорости распада в верхнее полупространство для двух различных ориентаций дипольного момента. Любая промежуточная ориентация, любое изменение коэффициента отражения или расстояния приведет к меньшим значениям нормализованной скорости радиационного распада в верхнее полупространство:</w:t>
      </w:r>
    </w:p>
    <w:p w:rsidR="00BE4413" w:rsidRPr="00AA4B20" w:rsidRDefault="00BE4413" w:rsidP="00BE4413">
      <w:pPr>
        <w:pStyle w:val="MTDisplayEquation"/>
      </w:pPr>
      <w:r w:rsidRPr="00AA4B20">
        <w:tab/>
      </w:r>
      <w:r w:rsidRPr="00AA4B20">
        <w:rPr>
          <w:position w:val="-42"/>
        </w:rPr>
        <w:object w:dxaOrig="1740" w:dyaOrig="980">
          <v:shape id="_x0000_i1536" type="#_x0000_t75" style="width:86.95pt;height:48.9pt" o:ole="">
            <v:imagedata r:id="rId1057" o:title=""/>
          </v:shape>
          <o:OLEObject Type="Embed" ProgID="Equation.DSMT4" ShapeID="_x0000_i1536" DrawAspect="Content" ObjectID="_1518267585" r:id="rId1058"/>
        </w:object>
      </w:r>
      <w:r w:rsidRPr="00AA4B20">
        <w:t xml:space="preserve"> </w:t>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17</w:instrText>
        </w:r>
      </w:fldSimple>
      <w:r w:rsidRPr="00AA4B20">
        <w:instrText>)</w:instrText>
      </w:r>
      <w:r w:rsidR="008075E2" w:rsidRPr="00AA4B20">
        <w:fldChar w:fldCharType="end"/>
      </w:r>
    </w:p>
    <w:p w:rsidR="00BE4413" w:rsidRPr="00AA4B20" w:rsidRDefault="00BE4413" w:rsidP="009B4EBA">
      <w:pPr>
        <w:ind w:firstLine="0"/>
      </w:pPr>
      <w:r w:rsidRPr="00AA4B20">
        <w:t>Это фундаментальное ограничение определяет теоретическую верхнюю границу на усиление радиационной скорости распада вблизи полупространства</w:t>
      </w:r>
      <w:r w:rsidR="009B4EBA">
        <w:t xml:space="preserve">, </w:t>
      </w:r>
      <w:r w:rsidRPr="00AA4B20">
        <w:t>сделанного из любого материала, включая гиперболические метаматериалы.</w:t>
      </w:r>
      <w:bookmarkStart w:id="71" w:name="OLE_LINK3"/>
      <w:bookmarkStart w:id="72" w:name="OLE_LINK2"/>
      <w:bookmarkStart w:id="73" w:name="OLE_LINK1"/>
      <w:bookmarkStart w:id="74" w:name="OLE_LINK13"/>
      <w:bookmarkStart w:id="75" w:name="OLE_LINK12"/>
    </w:p>
    <w:p w:rsidR="00BE4413" w:rsidRPr="00AA4B20" w:rsidRDefault="00BE4413" w:rsidP="00BE4413">
      <w:r w:rsidRPr="00AA4B20">
        <w:t>Рассмотрим радиационную скорость распада квантовой точки в верхнее полупространство вблизи планарного металл</w:t>
      </w:r>
      <w:r w:rsidR="009B4EBA">
        <w:t>-</w:t>
      </w:r>
      <w:r w:rsidRPr="00AA4B20">
        <w:t>диэлектрического слоя конечной толщины.</w:t>
      </w:r>
      <w:bookmarkEnd w:id="71"/>
      <w:bookmarkEnd w:id="72"/>
      <w:bookmarkEnd w:id="73"/>
      <w:bookmarkEnd w:id="74"/>
      <w:bookmarkEnd w:id="75"/>
      <w:r w:rsidRPr="00AA4B20">
        <w:t xml:space="preserve"> Конфигурация </w:t>
      </w:r>
      <w:r w:rsidRPr="00D56D53">
        <w:t>показана на рисунке 2.11(б). Однако</w:t>
      </w:r>
      <w:r w:rsidRPr="00AA4B20">
        <w:t xml:space="preserve">, те же ограничения применяются для радиационной скорости распада в верхнее полупространство, поскольку она по-прежнему определяется формулами </w:t>
      </w:r>
      <w:r w:rsidR="008075E2" w:rsidRPr="00AA4B20">
        <w:rPr>
          <w:lang w:val="en-US"/>
        </w:rPr>
        <w:fldChar w:fldCharType="begin"/>
      </w:r>
      <w:r w:rsidRPr="00AA4B20">
        <w:instrText xml:space="preserve"> </w:instrText>
      </w:r>
      <w:r w:rsidRPr="00AA4B20">
        <w:rPr>
          <w:lang w:val="en-US"/>
        </w:rPr>
        <w:instrText>GOTOBUTTON</w:instrText>
      </w:r>
      <w:r w:rsidRPr="00AA4B20">
        <w:instrText xml:space="preserve"> </w:instrText>
      </w:r>
      <w:r w:rsidRPr="00AA4B20">
        <w:rPr>
          <w:lang w:val="en-US"/>
        </w:rPr>
        <w:instrText>ZEqnNum</w:instrText>
      </w:r>
      <w:r w:rsidRPr="00AA4B20">
        <w:instrText xml:space="preserve">152387  \* </w:instrText>
      </w:r>
      <w:r w:rsidRPr="00AA4B20">
        <w:rPr>
          <w:lang w:val="en-US"/>
        </w:rPr>
        <w:instrText>MERGEFORMAT</w:instrText>
      </w:r>
      <w:r w:rsidRPr="00AA4B20">
        <w:instrText xml:space="preserve"> </w:instrText>
      </w:r>
      <w:r w:rsidR="008075E2" w:rsidRPr="00AA4B20">
        <w:rPr>
          <w:lang w:val="en-US"/>
        </w:rPr>
        <w:fldChar w:fldCharType="begin"/>
      </w:r>
      <w:r w:rsidRPr="00AA4B20">
        <w:instrText xml:space="preserve"> </w:instrText>
      </w:r>
      <w:r w:rsidRPr="00AA4B20">
        <w:rPr>
          <w:lang w:val="en-US"/>
        </w:rPr>
        <w:instrText>REF</w:instrText>
      </w:r>
      <w:r w:rsidRPr="00AA4B20">
        <w:instrText xml:space="preserve"> </w:instrText>
      </w:r>
      <w:r w:rsidRPr="00AA4B20">
        <w:rPr>
          <w:lang w:val="en-US"/>
        </w:rPr>
        <w:instrText>ZEqnNum</w:instrText>
      </w:r>
      <w:r w:rsidRPr="00AA4B20">
        <w:instrText xml:space="preserve">152387 \* </w:instrText>
      </w:r>
      <w:r w:rsidRPr="00AA4B20">
        <w:rPr>
          <w:lang w:val="en-US"/>
        </w:rPr>
        <w:instrText>Charformat</w:instrText>
      </w:r>
      <w:r w:rsidRPr="00AA4B20">
        <w:instrText xml:space="preserve"> \! \* </w:instrText>
      </w:r>
      <w:r w:rsidRPr="00AA4B20">
        <w:rPr>
          <w:lang w:val="en-US"/>
        </w:rPr>
        <w:instrText>MERGEFORMAT</w:instrText>
      </w:r>
      <w:r w:rsidRPr="00AA4B20">
        <w:instrText xml:space="preserve"> </w:instrText>
      </w:r>
      <w:r w:rsidR="008075E2" w:rsidRPr="00AA4B20">
        <w:rPr>
          <w:lang w:val="en-US"/>
        </w:rPr>
        <w:fldChar w:fldCharType="separate"/>
      </w:r>
      <w:r w:rsidR="00745F1F" w:rsidRPr="00745F1F">
        <w:instrText>(2.12)</w:instrText>
      </w:r>
      <w:r w:rsidR="008075E2" w:rsidRPr="00AA4B20">
        <w:rPr>
          <w:lang w:val="en-US"/>
        </w:rPr>
        <w:fldChar w:fldCharType="end"/>
      </w:r>
      <w:r w:rsidR="008075E2" w:rsidRPr="00AA4B20">
        <w:rPr>
          <w:lang w:val="en-US"/>
        </w:rPr>
        <w:fldChar w:fldCharType="end"/>
      </w:r>
      <w:r w:rsidRPr="00AA4B20">
        <w:t xml:space="preserve"> и </w:t>
      </w:r>
      <w:r w:rsidR="008075E2" w:rsidRPr="00AA4B20">
        <w:rPr>
          <w:lang w:val="en-US"/>
        </w:rPr>
        <w:fldChar w:fldCharType="begin"/>
      </w:r>
      <w:r w:rsidRPr="00AA4B20">
        <w:instrText xml:space="preserve"> </w:instrText>
      </w:r>
      <w:r w:rsidRPr="00AA4B20">
        <w:rPr>
          <w:lang w:val="en-US"/>
        </w:rPr>
        <w:instrText>GOTOBUTTON</w:instrText>
      </w:r>
      <w:r w:rsidRPr="00AA4B20">
        <w:instrText xml:space="preserve"> </w:instrText>
      </w:r>
      <w:r w:rsidRPr="00AA4B20">
        <w:rPr>
          <w:lang w:val="en-US"/>
        </w:rPr>
        <w:instrText>ZEqnNum</w:instrText>
      </w:r>
      <w:r w:rsidRPr="00AA4B20">
        <w:instrText xml:space="preserve">326315  \* </w:instrText>
      </w:r>
      <w:r w:rsidRPr="00AA4B20">
        <w:rPr>
          <w:lang w:val="en-US"/>
        </w:rPr>
        <w:instrText>MERGEFORMAT</w:instrText>
      </w:r>
      <w:r w:rsidRPr="00AA4B20">
        <w:instrText xml:space="preserve"> </w:instrText>
      </w:r>
      <w:r w:rsidR="008075E2" w:rsidRPr="00AA4B20">
        <w:rPr>
          <w:lang w:val="en-US"/>
        </w:rPr>
        <w:fldChar w:fldCharType="begin"/>
      </w:r>
      <w:r w:rsidRPr="00AA4B20">
        <w:instrText xml:space="preserve"> </w:instrText>
      </w:r>
      <w:r w:rsidRPr="00AA4B20">
        <w:rPr>
          <w:lang w:val="en-US"/>
        </w:rPr>
        <w:instrText>REF</w:instrText>
      </w:r>
      <w:r w:rsidRPr="00AA4B20">
        <w:instrText xml:space="preserve"> </w:instrText>
      </w:r>
      <w:r w:rsidRPr="00AA4B20">
        <w:rPr>
          <w:lang w:val="en-US"/>
        </w:rPr>
        <w:instrText>ZEqnNum</w:instrText>
      </w:r>
      <w:r w:rsidRPr="00AA4B20">
        <w:instrText xml:space="preserve">326315 \* </w:instrText>
      </w:r>
      <w:r w:rsidRPr="00AA4B20">
        <w:rPr>
          <w:lang w:val="en-US"/>
        </w:rPr>
        <w:instrText>Charformat</w:instrText>
      </w:r>
      <w:r w:rsidRPr="00AA4B20">
        <w:instrText xml:space="preserve"> \! \* </w:instrText>
      </w:r>
      <w:r w:rsidRPr="00AA4B20">
        <w:rPr>
          <w:lang w:val="en-US"/>
        </w:rPr>
        <w:instrText>MERGEFORMAT</w:instrText>
      </w:r>
      <w:r w:rsidRPr="00AA4B20">
        <w:instrText xml:space="preserve"> </w:instrText>
      </w:r>
      <w:r w:rsidR="008075E2" w:rsidRPr="00AA4B20">
        <w:rPr>
          <w:lang w:val="en-US"/>
        </w:rPr>
        <w:fldChar w:fldCharType="separate"/>
      </w:r>
      <w:r w:rsidR="00745F1F" w:rsidRPr="00745F1F">
        <w:instrText>(2.13)</w:instrText>
      </w:r>
      <w:r w:rsidR="008075E2" w:rsidRPr="00AA4B20">
        <w:rPr>
          <w:lang w:val="en-US"/>
        </w:rPr>
        <w:fldChar w:fldCharType="end"/>
      </w:r>
      <w:r w:rsidR="008075E2" w:rsidRPr="00AA4B20">
        <w:rPr>
          <w:lang w:val="en-US"/>
        </w:rPr>
        <w:fldChar w:fldCharType="end"/>
      </w:r>
      <w:r w:rsidRPr="00AA4B20">
        <w:t xml:space="preserve">, в которых коэффициенты Френеля для отражения от полупространства </w:t>
      </w:r>
      <w:r w:rsidR="008075E2" w:rsidRPr="00AA4B20">
        <w:fldChar w:fldCharType="begin"/>
      </w:r>
      <w:r w:rsidRPr="00AA4B20">
        <w:instrText xml:space="preserve"> GOTOBUTTON ZEqnNum299531  \* MERGEFORMAT </w:instrText>
      </w:r>
      <w:fldSimple w:instr=" REF ZEqnNum299531 \* Charformat \! \* MERGEFORMAT ">
        <w:r w:rsidR="00745F1F" w:rsidRPr="00AA4B20">
          <w:instrText>(</w:instrText>
        </w:r>
        <w:r w:rsidR="00745F1F">
          <w:instrText>2</w:instrText>
        </w:r>
        <w:r w:rsidR="00745F1F" w:rsidRPr="00AA4B20">
          <w:instrText>.</w:instrText>
        </w:r>
        <w:r w:rsidR="00745F1F">
          <w:instrText>14</w:instrText>
        </w:r>
        <w:r w:rsidR="00745F1F" w:rsidRPr="00AA4B20">
          <w:instrText>)</w:instrText>
        </w:r>
      </w:fldSimple>
      <w:r w:rsidR="008075E2" w:rsidRPr="00AA4B20">
        <w:fldChar w:fldCharType="end"/>
      </w:r>
      <w:r w:rsidRPr="00AA4B20">
        <w:t xml:space="preserve"> заменены на коэффициенты отражения, полученные из анизотропного аналога формулы Друде для </w:t>
      </w:r>
      <w:r w:rsidRPr="00AA4B20">
        <w:rPr>
          <w:i/>
          <w:lang w:val="en-US"/>
        </w:rPr>
        <w:t>p</w:t>
      </w:r>
      <w:r w:rsidRPr="00AA4B20">
        <w:t xml:space="preserve"> (или </w:t>
      </w:r>
      <w:r w:rsidRPr="00AA4B20">
        <w:rPr>
          <w:i/>
          <w:lang w:val="en-US"/>
        </w:rPr>
        <w:t>s</w:t>
      </w:r>
      <w:r w:rsidRPr="00AA4B20">
        <w:t>) поляризованного света [</w:t>
      </w:r>
      <w:r w:rsidR="008075E2">
        <w:fldChar w:fldCharType="begin"/>
      </w:r>
      <w:r w:rsidR="008075E2">
        <w:instrText xml:space="preserve"> REF _Ref438752380 \r \h  \* MERGEFORMAT </w:instrText>
      </w:r>
      <w:r w:rsidR="008075E2">
        <w:fldChar w:fldCharType="separate"/>
      </w:r>
      <w:r w:rsidR="00745F1F">
        <w:rPr>
          <w:b/>
          <w:bCs/>
        </w:rPr>
        <w:t>Ошибка! Источник ссылки не найден.</w:t>
      </w:r>
      <w:r w:rsidR="008075E2">
        <w:fldChar w:fldCharType="end"/>
      </w:r>
      <w:r w:rsidRPr="00AA4B20">
        <w:t xml:space="preserve">], </w:t>
      </w:r>
      <w:r w:rsidRPr="00AA4B20">
        <w:rPr>
          <w:position w:val="-16"/>
        </w:rPr>
        <w:object w:dxaOrig="1880" w:dyaOrig="460">
          <v:shape id="_x0000_i1537" type="#_x0000_t75" style="width:93.75pt;height:23.1pt" o:ole="">
            <v:imagedata r:id="rId1059" o:title=""/>
          </v:shape>
          <o:OLEObject Type="Embed" ProgID="Equation.DSMT4" ShapeID="_x0000_i1537" DrawAspect="Content" ObjectID="_1518267586" r:id="rId1060"/>
        </w:object>
      </w:r>
      <w:r w:rsidRPr="00AA4B20">
        <w:t>:</w:t>
      </w:r>
    </w:p>
    <w:p w:rsidR="00BE4413" w:rsidRPr="00AA4B20" w:rsidRDefault="00BE4413" w:rsidP="00BE4413">
      <w:pPr>
        <w:pStyle w:val="MTDisplayEquation"/>
      </w:pPr>
      <w:r w:rsidRPr="00AA4B20">
        <w:lastRenderedPageBreak/>
        <w:tab/>
      </w:r>
      <w:r w:rsidRPr="00AA4B20">
        <w:rPr>
          <w:position w:val="-42"/>
        </w:rPr>
        <w:object w:dxaOrig="3440" w:dyaOrig="980">
          <v:shape id="_x0000_i1538" type="#_x0000_t75" style="width:171.85pt;height:48.9pt" o:ole="">
            <v:imagedata r:id="rId1061" o:title=""/>
          </v:shape>
          <o:OLEObject Type="Embed" ProgID="Equation.DSMT4" ShapeID="_x0000_i1538" DrawAspect="Content" ObjectID="_1518267587" r:id="rId1062"/>
        </w:object>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18</w:instrText>
        </w:r>
      </w:fldSimple>
      <w:r w:rsidRPr="00AA4B20">
        <w:instrText>)</w:instrText>
      </w:r>
      <w:r w:rsidR="008075E2" w:rsidRPr="00AA4B20">
        <w:fldChar w:fldCharType="end"/>
      </w:r>
    </w:p>
    <w:p w:rsidR="00BE4413" w:rsidRPr="00AA4B20" w:rsidRDefault="00BE4413" w:rsidP="009B4EBA">
      <w:pPr>
        <w:ind w:firstLine="0"/>
      </w:pPr>
      <w:r w:rsidRPr="00AA4B20">
        <w:t xml:space="preserve">где коэффициенты Френеля </w:t>
      </w:r>
      <w:r w:rsidRPr="00AA4B20">
        <w:rPr>
          <w:position w:val="-14"/>
        </w:rPr>
        <w:object w:dxaOrig="400" w:dyaOrig="440">
          <v:shape id="_x0000_i1539" type="#_x0000_t75" style="width:20.4pt;height:21.75pt" o:ole="">
            <v:imagedata r:id="rId1063" o:title=""/>
          </v:shape>
          <o:OLEObject Type="Embed" ProgID="Equation.DSMT4" ShapeID="_x0000_i1539" DrawAspect="Content" ObjectID="_1518267588" r:id="rId1064"/>
        </w:object>
      </w:r>
      <w:r w:rsidRPr="00AA4B20">
        <w:t xml:space="preserve"> определены в </w:t>
      </w:r>
      <w:r w:rsidR="008075E2" w:rsidRPr="00AA4B20">
        <w:fldChar w:fldCharType="begin"/>
      </w:r>
      <w:r w:rsidRPr="00AA4B20">
        <w:instrText xml:space="preserve"> GOTOBUTTON ZEqnNum299531  \* MERGEFORMAT </w:instrText>
      </w:r>
      <w:fldSimple w:instr=" REF ZEqnNum299531 \* Charformat \! \* MERGEFORMAT ">
        <w:r w:rsidR="00745F1F" w:rsidRPr="00AA4B20">
          <w:instrText>(</w:instrText>
        </w:r>
        <w:r w:rsidR="00745F1F">
          <w:instrText>2</w:instrText>
        </w:r>
        <w:r w:rsidR="00745F1F" w:rsidRPr="00AA4B20">
          <w:instrText>.</w:instrText>
        </w:r>
        <w:r w:rsidR="00745F1F">
          <w:instrText>14</w:instrText>
        </w:r>
        <w:r w:rsidR="00745F1F" w:rsidRPr="00AA4B20">
          <w:instrText>)</w:instrText>
        </w:r>
      </w:fldSimple>
      <w:r w:rsidR="008075E2" w:rsidRPr="00AA4B20">
        <w:fldChar w:fldCharType="end"/>
      </w:r>
      <w:r w:rsidRPr="00AA4B20">
        <w:t>, в то время как остальные определяются выражением:</w:t>
      </w:r>
    </w:p>
    <w:p w:rsidR="00BE4413" w:rsidRPr="00AA4B20" w:rsidRDefault="00BE4413" w:rsidP="00BE4413">
      <w:pPr>
        <w:pStyle w:val="MTDisplayEquation"/>
      </w:pPr>
      <w:r w:rsidRPr="00AA4B20">
        <w:tab/>
      </w:r>
      <w:r w:rsidRPr="00AA4B20">
        <w:rPr>
          <w:position w:val="-38"/>
        </w:rPr>
        <w:object w:dxaOrig="4540" w:dyaOrig="880">
          <v:shape id="_x0000_i1540" type="#_x0000_t75" style="width:227.55pt;height:43.45pt" o:ole="">
            <v:imagedata r:id="rId1065" o:title=""/>
          </v:shape>
          <o:OLEObject Type="Embed" ProgID="Equation.DSMT4" ShapeID="_x0000_i1540" DrawAspect="Content" ObjectID="_1518267589" r:id="rId1066"/>
        </w:object>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bookmarkStart w:id="76" w:name="ZEqnNum210939"/>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19</w:instrText>
        </w:r>
      </w:fldSimple>
      <w:r w:rsidRPr="00AA4B20">
        <w:instrText>)</w:instrText>
      </w:r>
      <w:bookmarkEnd w:id="76"/>
      <w:r w:rsidR="008075E2" w:rsidRPr="00AA4B20">
        <w:fldChar w:fldCharType="end"/>
      </w:r>
    </w:p>
    <w:p w:rsidR="00BE4413" w:rsidRPr="00AA4B20" w:rsidRDefault="00BE4413" w:rsidP="009B4EBA">
      <w:pPr>
        <w:ind w:firstLine="0"/>
      </w:pPr>
      <w:r w:rsidRPr="00AA4B20">
        <w:rPr>
          <w:position w:val="-12"/>
        </w:rPr>
        <w:object w:dxaOrig="279" w:dyaOrig="380">
          <v:shape id="_x0000_i1541" type="#_x0000_t75" style="width:14.25pt;height:17.65pt" o:ole="">
            <v:imagedata r:id="rId1067" o:title=""/>
          </v:shape>
          <o:OLEObject Type="Embed" ProgID="Equation.DSMT4" ShapeID="_x0000_i1541" DrawAspect="Content" ObjectID="_1518267590" r:id="rId1068"/>
        </w:object>
      </w:r>
      <w:r w:rsidRPr="00AA4B20">
        <w:t xml:space="preserve"> — </w:t>
      </w:r>
      <w:r w:rsidRPr="00D56D53">
        <w:t>диэлектрическая проницаемость полупространства без квантовой точки, за слоем структуры (см. рисунке 2.11(б)) и соответствующие</w:t>
      </w:r>
      <w:r w:rsidRPr="00AA4B20">
        <w:t xml:space="preserve"> волновые числа </w:t>
      </w:r>
      <w:r w:rsidRPr="00AA4B20">
        <w:rPr>
          <w:position w:val="-14"/>
        </w:rPr>
        <w:object w:dxaOrig="2780" w:dyaOrig="499">
          <v:shape id="_x0000_i1542" type="#_x0000_t75" style="width:139.9pt;height:24.45pt" o:ole="">
            <v:imagedata r:id="rId1069" o:title=""/>
          </v:shape>
          <o:OLEObject Type="Embed" ProgID="Equation.DSMT4" ShapeID="_x0000_i1542" DrawAspect="Content" ObjectID="_1518267591" r:id="rId1070"/>
        </w:object>
      </w:r>
      <w:r w:rsidRPr="00AA4B20">
        <w:t>.</w:t>
      </w:r>
    </w:p>
    <w:p w:rsidR="00BE4413" w:rsidRPr="009B4EBA" w:rsidRDefault="00BE4413" w:rsidP="00BE4413">
      <w:r w:rsidRPr="00AA4B20">
        <w:t>Применяя рассуждения аналогичные тем, что использовались выше, мы можем заключить, что нормированная радиационная скорость распада в полупространство выше диполя не может превосходить двух</w:t>
      </w:r>
      <w:r w:rsidR="009B4EBA" w:rsidRPr="009B4EBA">
        <w:t>:</w:t>
      </w:r>
    </w:p>
    <w:p w:rsidR="00BE4413" w:rsidRPr="00AA4B20" w:rsidRDefault="00BE4413" w:rsidP="00BE4413">
      <w:pPr>
        <w:pStyle w:val="MTDisplayEquation"/>
      </w:pPr>
      <w:r w:rsidRPr="00AA4B20">
        <w:tab/>
      </w:r>
      <w:r w:rsidRPr="00AA4B20">
        <w:rPr>
          <w:position w:val="-42"/>
        </w:rPr>
        <w:object w:dxaOrig="1480" w:dyaOrig="980">
          <v:shape id="_x0000_i1543" type="#_x0000_t75" style="width:74.7pt;height:48.9pt" o:ole="">
            <v:imagedata r:id="rId1071" o:title=""/>
          </v:shape>
          <o:OLEObject Type="Embed" ProgID="Equation.DSMT4" ShapeID="_x0000_i1543" DrawAspect="Content" ObjectID="_1518267592" r:id="rId1072"/>
        </w:object>
      </w:r>
      <w:r w:rsidRPr="00AA4B20">
        <w:tab/>
        <w:t xml:space="preserve"> </w:t>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20</w:instrText>
        </w:r>
      </w:fldSimple>
      <w:r w:rsidRPr="00AA4B20">
        <w:instrText>)</w:instrText>
      </w:r>
      <w:r w:rsidR="008075E2" w:rsidRPr="00AA4B20">
        <w:fldChar w:fldCharType="end"/>
      </w:r>
    </w:p>
    <w:p w:rsidR="00BE4413" w:rsidRPr="00AA4B20" w:rsidRDefault="00BE4413" w:rsidP="009B4EBA">
      <w:pPr>
        <w:ind w:firstLine="0"/>
      </w:pPr>
      <w:r w:rsidRPr="00AA4B20">
        <w:t xml:space="preserve">Из хода доказательства следует, что это ограничение применимо не </w:t>
      </w:r>
      <w:r w:rsidR="009B4EBA">
        <w:t>только к рассмотренным планарным металл-диэлектрическим</w:t>
      </w:r>
      <w:r w:rsidRPr="00AA4B20">
        <w:t xml:space="preserve"> слоисты</w:t>
      </w:r>
      <w:r w:rsidR="009B4EBA">
        <w:t>м</w:t>
      </w:r>
      <w:r w:rsidRPr="00AA4B20">
        <w:t xml:space="preserve"> систем</w:t>
      </w:r>
      <w:r w:rsidR="009B4EBA">
        <w:t>ам</w:t>
      </w:r>
      <w:r w:rsidRPr="00AA4B20">
        <w:t>, но и к любым слоистым структурам из материалов без усиления, слои которых ко</w:t>
      </w:r>
      <w:r>
        <w:t>м</w:t>
      </w:r>
      <w:r w:rsidRPr="00AA4B20">
        <w:t xml:space="preserve">планарны плоскости </w:t>
      </w:r>
      <w:r w:rsidRPr="00AA4B20">
        <w:rPr>
          <w:i/>
          <w:lang w:val="en-US"/>
        </w:rPr>
        <w:t>xy</w:t>
      </w:r>
      <w:r w:rsidRPr="00AA4B20">
        <w:t>.</w:t>
      </w:r>
    </w:p>
    <w:p w:rsidR="00BE4413" w:rsidRPr="009B4EBA" w:rsidRDefault="00BE4413" w:rsidP="00BE4413">
      <w:r w:rsidRPr="00AA4B20">
        <w:t>Теперь рассмотрим радиационную скорость спонтанного распада квантов</w:t>
      </w:r>
      <w:r w:rsidR="009B4EBA">
        <w:t>ой точки около планарной металл-</w:t>
      </w:r>
      <w:r w:rsidRPr="00AA4B20">
        <w:t>диэлектрической системы, расположенной в воздухе, в нижнее полупростр</w:t>
      </w:r>
      <w:r w:rsidR="009B4EBA">
        <w:t>анство. Покажем, что для металл-</w:t>
      </w:r>
      <w:r w:rsidRPr="00AA4B20">
        <w:t>диэлектрического слоя, окруженного воздухом (</w:t>
      </w:r>
      <w:r w:rsidRPr="00AA4B20">
        <w:rPr>
          <w:position w:val="-12"/>
        </w:rPr>
        <w:object w:dxaOrig="1140" w:dyaOrig="380">
          <v:shape id="_x0000_i1544" type="#_x0000_t75" style="width:57.05pt;height:17.65pt" o:ole="">
            <v:imagedata r:id="rId1073" o:title=""/>
          </v:shape>
          <o:OLEObject Type="Embed" ProgID="Equation.DSMT4" ShapeID="_x0000_i1544" DrawAspect="Content" ObjectID="_1518267593" r:id="rId1074"/>
        </w:object>
      </w:r>
      <w:r w:rsidRPr="00AA4B20">
        <w:t>), включая слой гиперболического метаматериала, радиационная скорость распада за слой (</w:t>
      </w:r>
      <w:r w:rsidRPr="00AA4B20">
        <w:rPr>
          <w:position w:val="-14"/>
        </w:rPr>
        <w:object w:dxaOrig="820" w:dyaOrig="400">
          <v:shape id="_x0000_i1545" type="#_x0000_t75" style="width:40.75pt;height:20.4pt" o:ole="">
            <v:imagedata r:id="rId1075" o:title=""/>
          </v:shape>
          <o:OLEObject Type="Embed" ProgID="Equation.DSMT4" ShapeID="_x0000_i1545" DrawAspect="Content" ObjectID="_1518267594" r:id="rId1076"/>
        </w:object>
      </w:r>
      <w:r w:rsidRPr="00AA4B20">
        <w:t>) не превышает 0,5</w:t>
      </w:r>
      <w:r w:rsidR="009B4EBA" w:rsidRPr="009B4EBA">
        <w:t>:</w:t>
      </w:r>
    </w:p>
    <w:p w:rsidR="00BE4413" w:rsidRPr="00AA4B20" w:rsidRDefault="00BE4413" w:rsidP="00BE4413">
      <w:pPr>
        <w:pStyle w:val="MTDisplayEquation"/>
      </w:pPr>
      <w:r w:rsidRPr="00AA4B20">
        <w:tab/>
      </w:r>
      <w:r w:rsidRPr="00AA4B20">
        <w:rPr>
          <w:position w:val="-40"/>
        </w:rPr>
        <w:object w:dxaOrig="1840" w:dyaOrig="960">
          <v:shape id="_x0000_i1546" type="#_x0000_t75" style="width:92.4pt;height:48.25pt" o:ole="">
            <v:imagedata r:id="rId1077" o:title=""/>
          </v:shape>
          <o:OLEObject Type="Embed" ProgID="Equation.DSMT4" ShapeID="_x0000_i1546" DrawAspect="Content" ObjectID="_1518267595" r:id="rId1078"/>
        </w:object>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bookmarkStart w:id="77" w:name="ZEqnNum394179"/>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21</w:instrText>
        </w:r>
      </w:fldSimple>
      <w:r w:rsidRPr="00AA4B20">
        <w:instrText>)</w:instrText>
      </w:r>
      <w:bookmarkEnd w:id="77"/>
      <w:r w:rsidR="008075E2" w:rsidRPr="00AA4B20">
        <w:fldChar w:fldCharType="end"/>
      </w:r>
    </w:p>
    <w:p w:rsidR="00BE4413" w:rsidRPr="00AA4B20" w:rsidRDefault="00BE4413" w:rsidP="00BE4413">
      <w:r w:rsidRPr="00AA4B20">
        <w:t>Радиационная скорость распада за слой может быть определена с помощью подхода</w:t>
      </w:r>
      <w:r w:rsidR="009B4EBA">
        <w:t>,</w:t>
      </w:r>
      <w:r w:rsidRPr="00AA4B20">
        <w:t xml:space="preserve"> аналогичного подходу применённому выше, с той </w:t>
      </w:r>
      <w:r w:rsidRPr="00AA4B20">
        <w:lastRenderedPageBreak/>
        <w:t xml:space="preserve">разницей, что интегрирование плотности потока энергии производится по поверхности </w:t>
      </w:r>
      <w:r w:rsidRPr="00AA4B20">
        <w:rPr>
          <w:position w:val="-12"/>
        </w:rPr>
        <w:object w:dxaOrig="400" w:dyaOrig="380">
          <v:shape id="_x0000_i1547" type="#_x0000_t75" style="width:20.4pt;height:17.65pt" o:ole="">
            <v:imagedata r:id="rId1079" o:title=""/>
          </v:shape>
          <o:OLEObject Type="Embed" ProgID="Equation.DSMT4" ShapeID="_x0000_i1547" DrawAspect="Content" ObjectID="_1518267596" r:id="rId1080"/>
        </w:object>
      </w:r>
      <w:r w:rsidRPr="00AA4B20">
        <w:t xml:space="preserve">, параллельной слою и расположенной в полупространстве ниже структуры (см. </w:t>
      </w:r>
      <w:r w:rsidRPr="00D56D53">
        <w:t>рисунок 2.11(б)). В случае</w:t>
      </w:r>
      <w:r w:rsidR="00944B45">
        <w:t xml:space="preserve"> металл-</w:t>
      </w:r>
      <w:r w:rsidRPr="00AA4B20">
        <w:t>диэлектрической структуры в воздухе (</w:t>
      </w:r>
      <w:r w:rsidRPr="00AA4B20">
        <w:rPr>
          <w:position w:val="-12"/>
        </w:rPr>
        <w:object w:dxaOrig="1140" w:dyaOrig="380">
          <v:shape id="_x0000_i1548" type="#_x0000_t75" style="width:57.05pt;height:17.65pt" o:ole="">
            <v:imagedata r:id="rId1081" o:title=""/>
          </v:shape>
          <o:OLEObject Type="Embed" ProgID="Equation.DSMT4" ShapeID="_x0000_i1548" DrawAspect="Content" ObjectID="_1518267597" r:id="rId1082"/>
        </w:object>
      </w:r>
      <w:r w:rsidRPr="00AA4B20">
        <w:t>) мы приходим к следующему выражению:</w:t>
      </w:r>
    </w:p>
    <w:p w:rsidR="00BE4413" w:rsidRPr="00AA4B20" w:rsidRDefault="00BE4413" w:rsidP="00BE4413">
      <w:pPr>
        <w:pStyle w:val="MTDisplayEquation"/>
      </w:pPr>
      <w:r w:rsidRPr="00AA4B20">
        <w:tab/>
      </w:r>
      <w:r w:rsidRPr="00AA4B20">
        <w:rPr>
          <w:position w:val="-40"/>
        </w:rPr>
        <w:object w:dxaOrig="2960" w:dyaOrig="920">
          <v:shape id="_x0000_i1549" type="#_x0000_t75" style="width:147.4pt;height:46.85pt" o:ole="">
            <v:imagedata r:id="rId1083" o:title=""/>
          </v:shape>
          <o:OLEObject Type="Embed" ProgID="Equation.DSMT4" ShapeID="_x0000_i1549" DrawAspect="Content" ObjectID="_1518267598" r:id="rId1084"/>
        </w:object>
      </w:r>
      <w:r w:rsidRPr="00AA4B20">
        <w:t>,</w:t>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bookmarkStart w:id="78" w:name="ZEqnNum679639"/>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22</w:instrText>
        </w:r>
      </w:fldSimple>
      <w:r w:rsidRPr="00AA4B20">
        <w:instrText>)</w:instrText>
      </w:r>
      <w:bookmarkEnd w:id="78"/>
      <w:r w:rsidR="008075E2" w:rsidRPr="00AA4B20">
        <w:fldChar w:fldCharType="end"/>
      </w:r>
    </w:p>
    <w:p w:rsidR="00BE4413" w:rsidRPr="00AA4B20" w:rsidRDefault="00BE4413" w:rsidP="009B4EBA">
      <w:pPr>
        <w:ind w:firstLine="0"/>
      </w:pPr>
      <w:r w:rsidRPr="00AA4B20">
        <w:t>где ядро интеграла</w:t>
      </w:r>
    </w:p>
    <w:p w:rsidR="00BE4413" w:rsidRPr="00AA4B20" w:rsidRDefault="00BE4413" w:rsidP="00BE4413">
      <w:pPr>
        <w:pStyle w:val="MTDisplayEquation"/>
      </w:pPr>
      <w:r w:rsidRPr="00AA4B20">
        <w:tab/>
      </w:r>
      <w:r w:rsidRPr="00AA4B20">
        <w:rPr>
          <w:position w:val="-28"/>
        </w:rPr>
        <w:object w:dxaOrig="8059" w:dyaOrig="700">
          <v:shape id="_x0000_i1550" type="#_x0000_t75" style="width:403.45pt;height:35.3pt" o:ole="">
            <v:imagedata r:id="rId1085" o:title=""/>
          </v:shape>
          <o:OLEObject Type="Embed" ProgID="Equation.DSMT4" ShapeID="_x0000_i1550" DrawAspect="Content" ObjectID="_1518267599" r:id="rId1086"/>
        </w:object>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bookmarkStart w:id="79" w:name="ZEqnNum443140"/>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23</w:instrText>
        </w:r>
      </w:fldSimple>
      <w:r w:rsidRPr="00AA4B20">
        <w:instrText>)</w:instrText>
      </w:r>
      <w:bookmarkEnd w:id="79"/>
      <w:r w:rsidR="008075E2" w:rsidRPr="00AA4B20">
        <w:fldChar w:fldCharType="end"/>
      </w:r>
    </w:p>
    <w:p w:rsidR="00BE4413" w:rsidRPr="00AA4B20" w:rsidRDefault="00BE4413" w:rsidP="009B4EBA">
      <w:pPr>
        <w:ind w:firstLine="0"/>
      </w:pPr>
      <w:r w:rsidRPr="00AA4B20">
        <w:t>зависит от комплексного коэффициента прохождения, полученного из модифицированных формул Войгта для комплексного коэффициент</w:t>
      </w:r>
      <w:r w:rsidR="009B4EBA">
        <w:t>а прохождения через металл-</w:t>
      </w:r>
      <w:r w:rsidRPr="00AA4B20">
        <w:t>диэлектрический слой,</w:t>
      </w:r>
    </w:p>
    <w:p w:rsidR="00BE4413" w:rsidRPr="00AA4B20" w:rsidRDefault="00BE4413" w:rsidP="00BE4413">
      <w:pPr>
        <w:pStyle w:val="MTDisplayEquation"/>
      </w:pPr>
      <w:r w:rsidRPr="00AA4B20">
        <w:tab/>
      </w:r>
      <w:r w:rsidRPr="00AA4B20">
        <w:rPr>
          <w:position w:val="-46"/>
        </w:rPr>
        <w:object w:dxaOrig="3600" w:dyaOrig="1160">
          <v:shape id="_x0000_i1551" type="#_x0000_t75" style="width:179.3pt;height:57.75pt" o:ole="">
            <v:imagedata r:id="rId1087" o:title=""/>
          </v:shape>
          <o:OLEObject Type="Embed" ProgID="Equation.DSMT4" ShapeID="_x0000_i1551" DrawAspect="Content" ObjectID="_1518267600" r:id="rId1088"/>
        </w:object>
      </w:r>
      <w:r w:rsidRPr="00AA4B20">
        <w:t xml:space="preserve"> </w:t>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24</w:instrText>
        </w:r>
      </w:fldSimple>
      <w:r w:rsidRPr="00AA4B20">
        <w:instrText>)</w:instrText>
      </w:r>
      <w:r w:rsidR="008075E2" w:rsidRPr="00AA4B20">
        <w:fldChar w:fldCharType="end"/>
      </w:r>
    </w:p>
    <w:p w:rsidR="00BE4413" w:rsidRPr="00D56D53" w:rsidRDefault="00BE4413" w:rsidP="009B4EBA">
      <w:pPr>
        <w:ind w:firstLine="0"/>
      </w:pPr>
      <w:r w:rsidRPr="00AA4B20">
        <w:t xml:space="preserve">где </w:t>
      </w:r>
      <w:r w:rsidRPr="00D56D53">
        <w:t xml:space="preserve">коэффициент отражения </w:t>
      </w:r>
      <w:r w:rsidRPr="00D56D53">
        <w:rPr>
          <w:position w:val="-14"/>
        </w:rPr>
        <w:object w:dxaOrig="800" w:dyaOrig="440">
          <v:shape id="_x0000_i1552" type="#_x0000_t75" style="width:38.7pt;height:21.75pt" o:ole="">
            <v:imagedata r:id="rId1089" o:title=""/>
          </v:shape>
          <o:OLEObject Type="Embed" ProgID="Equation.DSMT4" ShapeID="_x0000_i1552" DrawAspect="Content" ObjectID="_1518267601" r:id="rId1090"/>
        </w:object>
      </w:r>
      <w:r w:rsidRPr="00D56D53">
        <w:t xml:space="preserve"> и волновое число определены в </w:t>
      </w:r>
      <w:r w:rsidR="008075E2" w:rsidRPr="00D56D53">
        <w:rPr>
          <w:lang w:val="en-US"/>
        </w:rPr>
        <w:fldChar w:fldCharType="begin"/>
      </w:r>
      <w:r w:rsidRPr="00D56D53">
        <w:instrText xml:space="preserve"> GOTOBUTTON ZEqnNum299531  \* MERGEFORMAT </w:instrText>
      </w:r>
      <w:fldSimple w:instr=" REF ZEqnNum299531 \* Charformat \! \* MERGEFORMAT ">
        <w:r w:rsidR="00745F1F" w:rsidRPr="00AA4B20">
          <w:instrText>(</w:instrText>
        </w:r>
        <w:r w:rsidR="00745F1F">
          <w:instrText>2</w:instrText>
        </w:r>
        <w:r w:rsidR="00745F1F" w:rsidRPr="00AA4B20">
          <w:instrText>.</w:instrText>
        </w:r>
        <w:r w:rsidR="00745F1F">
          <w:instrText>14</w:instrText>
        </w:r>
        <w:r w:rsidR="00745F1F" w:rsidRPr="00AA4B20">
          <w:instrText>)</w:instrText>
        </w:r>
      </w:fldSimple>
      <w:r w:rsidR="008075E2" w:rsidRPr="00D56D53">
        <w:rPr>
          <w:lang w:val="en-US"/>
        </w:rPr>
        <w:fldChar w:fldCharType="end"/>
      </w:r>
      <w:r w:rsidRPr="00D56D53">
        <w:t>.</w:t>
      </w:r>
    </w:p>
    <w:p w:rsidR="00BE4413" w:rsidRDefault="00BE4413" w:rsidP="00BE4413">
      <w:r w:rsidRPr="00D56D53">
        <w:t>На рисунке 2.12 изображены</w:t>
      </w:r>
      <w:r w:rsidRPr="00AA4B20">
        <w:t xml:space="preserve"> скорости распада для тангенциальной (красные линии) и вертикальной (синие линии) ориентации дипольного момента, для изотропного слоя без потерь (</w:t>
      </w:r>
      <w:r w:rsidRPr="00AA4B20">
        <w:rPr>
          <w:position w:val="-16"/>
        </w:rPr>
        <w:object w:dxaOrig="1800" w:dyaOrig="420">
          <v:shape id="_x0000_i1553" type="#_x0000_t75" style="width:90.35pt;height:21.05pt" o:ole="">
            <v:imagedata r:id="rId1091" o:title=""/>
          </v:shape>
          <o:OLEObject Type="Embed" ProgID="Equation.DSMT4" ShapeID="_x0000_i1553" DrawAspect="Content" ObjectID="_1518267602" r:id="rId1092"/>
        </w:object>
      </w:r>
      <w:r w:rsidRPr="00AA4B20">
        <w:t>). Диполь расположен на поверхности структуры (</w:t>
      </w:r>
      <w:r w:rsidRPr="00AA4B20">
        <w:rPr>
          <w:position w:val="-12"/>
        </w:rPr>
        <w:object w:dxaOrig="720" w:dyaOrig="380">
          <v:shape id="_x0000_i1554" type="#_x0000_t75" style="width:36pt;height:17.65pt" o:ole="">
            <v:imagedata r:id="rId1093" o:title=""/>
          </v:shape>
          <o:OLEObject Type="Embed" ProgID="Equation.DSMT4" ShapeID="_x0000_i1554" DrawAspect="Content" ObjectID="_1518267603" r:id="rId1094"/>
        </w:object>
      </w:r>
      <w:r w:rsidRPr="00AA4B20">
        <w:t xml:space="preserve">), нормированная толщина которого </w:t>
      </w:r>
      <w:r w:rsidRPr="00AA4B20">
        <w:rPr>
          <w:position w:val="-12"/>
        </w:rPr>
        <w:object w:dxaOrig="740" w:dyaOrig="380">
          <v:shape id="_x0000_i1555" type="#_x0000_t75" style="width:36pt;height:17.65pt" o:ole="">
            <v:imagedata r:id="rId1095" o:title=""/>
          </v:shape>
          <o:OLEObject Type="Embed" ProgID="Equation.DSMT4" ShapeID="_x0000_i1555" DrawAspect="Content" ObjectID="_1518267604" r:id="rId1096"/>
        </w:object>
      </w:r>
      <w:r w:rsidRPr="00AA4B20">
        <w:t>.</w:t>
      </w:r>
    </w:p>
    <w:p w:rsidR="009B4EBA" w:rsidRPr="00AA4B20" w:rsidRDefault="009B4EBA" w:rsidP="00BE4413"/>
    <w:tbl>
      <w:tblPr>
        <w:tblStyle w:val="af7"/>
        <w:tblW w:w="97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8"/>
        <w:gridCol w:w="4836"/>
      </w:tblGrid>
      <w:tr w:rsidR="009B4EBA" w:rsidTr="009B4EBA">
        <w:tc>
          <w:tcPr>
            <w:tcW w:w="4928" w:type="dxa"/>
          </w:tcPr>
          <w:p w:rsidR="009B4EBA" w:rsidRDefault="009B4EBA" w:rsidP="006446DB">
            <w:pPr>
              <w:pStyle w:val="a9"/>
            </w:pPr>
            <w:r w:rsidRPr="00AA4B20">
              <w:rPr>
                <w:noProof/>
              </w:rPr>
              <w:lastRenderedPageBreak/>
              <w:drawing>
                <wp:inline distT="0" distB="0" distL="0" distR="0">
                  <wp:extent cx="2917462" cy="2133600"/>
                  <wp:effectExtent l="19050" t="0" r="0" b="0"/>
                  <wp:docPr id="159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2924590" cy="2138813"/>
                          </a:xfrm>
                          <a:prstGeom prst="rect">
                            <a:avLst/>
                          </a:prstGeom>
                          <a:noFill/>
                          <a:ln>
                            <a:noFill/>
                          </a:ln>
                        </pic:spPr>
                      </pic:pic>
                    </a:graphicData>
                  </a:graphic>
                </wp:inline>
              </w:drawing>
            </w:r>
          </w:p>
        </w:tc>
        <w:tc>
          <w:tcPr>
            <w:tcW w:w="4836" w:type="dxa"/>
          </w:tcPr>
          <w:p w:rsidR="009B4EBA" w:rsidRDefault="009B4EBA" w:rsidP="006446DB">
            <w:pPr>
              <w:pStyle w:val="a9"/>
            </w:pPr>
            <w:r w:rsidRPr="00AA4B20">
              <w:rPr>
                <w:noProof/>
              </w:rPr>
              <w:drawing>
                <wp:inline distT="0" distB="0" distL="0" distR="0">
                  <wp:extent cx="2913057" cy="2133600"/>
                  <wp:effectExtent l="19050" t="0" r="1593" b="0"/>
                  <wp:docPr id="15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2915470" cy="2135367"/>
                          </a:xfrm>
                          <a:prstGeom prst="rect">
                            <a:avLst/>
                          </a:prstGeom>
                          <a:noFill/>
                          <a:ln>
                            <a:noFill/>
                          </a:ln>
                        </pic:spPr>
                      </pic:pic>
                    </a:graphicData>
                  </a:graphic>
                </wp:inline>
              </w:drawing>
            </w:r>
          </w:p>
        </w:tc>
      </w:tr>
    </w:tbl>
    <w:p w:rsidR="00BE4413" w:rsidRPr="00AA4B20" w:rsidRDefault="00BE4413" w:rsidP="006446DB">
      <w:pPr>
        <w:pStyle w:val="a9"/>
      </w:pPr>
      <w:r w:rsidRPr="00AA4B20">
        <w:t>Диполь расположен на поверхности слоя (</w:t>
      </w:r>
      <w:r w:rsidRPr="00AA4B20">
        <w:rPr>
          <w:position w:val="-12"/>
        </w:rPr>
        <w:object w:dxaOrig="720" w:dyaOrig="380">
          <v:shape id="_x0000_i1556" type="#_x0000_t75" style="width:36pt;height:17.65pt" o:ole="">
            <v:imagedata r:id="rId1099" o:title=""/>
          </v:shape>
          <o:OLEObject Type="Embed" ProgID="Equation.DSMT4" ShapeID="_x0000_i1556" DrawAspect="Content" ObjectID="_1518267605" r:id="rId1100"/>
        </w:object>
      </w:r>
      <w:r w:rsidRPr="00AA4B20">
        <w:t xml:space="preserve">) толщиной </w:t>
      </w:r>
      <w:r w:rsidRPr="00AA4B20">
        <w:rPr>
          <w:position w:val="-12"/>
        </w:rPr>
        <w:object w:dxaOrig="740" w:dyaOrig="380">
          <v:shape id="_x0000_i1557" type="#_x0000_t75" style="width:36pt;height:17.65pt" o:ole="">
            <v:imagedata r:id="rId1101" o:title=""/>
          </v:shape>
          <o:OLEObject Type="Embed" ProgID="Equation.DSMT4" ShapeID="_x0000_i1557" DrawAspect="Content" ObjectID="_1518267606" r:id="rId1102"/>
        </w:object>
      </w:r>
      <w:r w:rsidRPr="00AA4B20">
        <w:t>.</w:t>
      </w:r>
    </w:p>
    <w:p w:rsidR="00BE4413" w:rsidRPr="00AA4B20" w:rsidRDefault="00BE4413" w:rsidP="006446DB">
      <w:pPr>
        <w:pStyle w:val="a9"/>
      </w:pPr>
      <w:r w:rsidRPr="00D56D53">
        <w:t>Рисунок 2.12 – Зависимость</w:t>
      </w:r>
      <w:r w:rsidRPr="00AA4B20">
        <w:t xml:space="preserve"> радиационной скорости распада электрического диполя в полупространство (а) выше и (</w:t>
      </w:r>
      <w:r w:rsidRPr="00AA4B20">
        <w:rPr>
          <w:lang w:val="en-US"/>
        </w:rPr>
        <w:t>b</w:t>
      </w:r>
      <w:r w:rsidRPr="00AA4B20">
        <w:t>) ниже непоглощающего изотропного слоя от его диэлектрической проницаемости.</w:t>
      </w:r>
    </w:p>
    <w:p w:rsidR="00BE4413" w:rsidRDefault="00BE4413" w:rsidP="00BE4413">
      <w:r w:rsidRPr="00D56D53">
        <w:t>На рисунке 2.13 изображены</w:t>
      </w:r>
      <w:r w:rsidRPr="00AA4B20">
        <w:t xml:space="preserve"> радиационные скорости распада в нижнее полупространство для анизотропного слоя в воздухе (</w:t>
      </w:r>
      <w:r w:rsidRPr="00AA4B20">
        <w:rPr>
          <w:position w:val="-12"/>
        </w:rPr>
        <w:object w:dxaOrig="1140" w:dyaOrig="380">
          <v:shape id="_x0000_i1558" type="#_x0000_t75" style="width:57.05pt;height:17.65pt" o:ole="">
            <v:imagedata r:id="rId1103" o:title=""/>
          </v:shape>
          <o:OLEObject Type="Embed" ProgID="Equation.DSMT4" ShapeID="_x0000_i1558" DrawAspect="Content" ObjectID="_1518267607" r:id="rId1104"/>
        </w:object>
      </w:r>
      <w:r w:rsidRPr="00AA4B20">
        <w:t xml:space="preserve">), </w:t>
      </w:r>
      <w:r w:rsidRPr="00D56D53">
        <w:t>рисунок 2.13(а)</w:t>
      </w:r>
      <w:r w:rsidRPr="00AA4B20">
        <w:t xml:space="preserve"> соответствует случаю тангенциально ориентированного диполя, </w:t>
      </w:r>
      <w:r w:rsidRPr="00D56D53">
        <w:t>рисунок 2.13(б)</w:t>
      </w:r>
      <w:r w:rsidRPr="00AA4B20">
        <w:t xml:space="preserve"> изображает случай вертикально ориентированного диполя.</w:t>
      </w:r>
    </w:p>
    <w:p w:rsidR="009B4EBA" w:rsidRPr="00415B6B" w:rsidRDefault="009B4EBA" w:rsidP="00BE4413"/>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5"/>
        <w:gridCol w:w="4786"/>
      </w:tblGrid>
      <w:tr w:rsidR="009B4EBA" w:rsidTr="009B4EBA">
        <w:tc>
          <w:tcPr>
            <w:tcW w:w="4785" w:type="dxa"/>
          </w:tcPr>
          <w:p w:rsidR="009B4EBA" w:rsidRDefault="009B4EBA" w:rsidP="00BE4413">
            <w:pPr>
              <w:ind w:firstLine="0"/>
            </w:pPr>
            <w:r w:rsidRPr="00AA4B20">
              <w:rPr>
                <w:noProof/>
              </w:rPr>
              <w:drawing>
                <wp:inline distT="0" distB="0" distL="0" distR="0">
                  <wp:extent cx="2886075" cy="2482736"/>
                  <wp:effectExtent l="0" t="0" r="0" b="0"/>
                  <wp:docPr id="1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2886075" cy="2482736"/>
                          </a:xfrm>
                          <a:prstGeom prst="rect">
                            <a:avLst/>
                          </a:prstGeom>
                          <a:noFill/>
                          <a:ln>
                            <a:noFill/>
                          </a:ln>
                        </pic:spPr>
                      </pic:pic>
                    </a:graphicData>
                  </a:graphic>
                </wp:inline>
              </w:drawing>
            </w:r>
          </w:p>
        </w:tc>
        <w:tc>
          <w:tcPr>
            <w:tcW w:w="4786" w:type="dxa"/>
          </w:tcPr>
          <w:p w:rsidR="009B4EBA" w:rsidRDefault="009B4EBA" w:rsidP="00BE4413">
            <w:pPr>
              <w:ind w:firstLine="0"/>
            </w:pPr>
            <w:r w:rsidRPr="00AA4B20">
              <w:rPr>
                <w:noProof/>
              </w:rPr>
              <w:drawing>
                <wp:inline distT="0" distB="0" distL="0" distR="0">
                  <wp:extent cx="2886075" cy="2487117"/>
                  <wp:effectExtent l="0" t="0" r="0" b="0"/>
                  <wp:docPr id="159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2886075" cy="2487117"/>
                          </a:xfrm>
                          <a:prstGeom prst="rect">
                            <a:avLst/>
                          </a:prstGeom>
                          <a:noFill/>
                          <a:ln>
                            <a:noFill/>
                          </a:ln>
                        </pic:spPr>
                      </pic:pic>
                    </a:graphicData>
                  </a:graphic>
                </wp:inline>
              </w:drawing>
            </w:r>
          </w:p>
        </w:tc>
      </w:tr>
    </w:tbl>
    <w:p w:rsidR="00BE4413" w:rsidRPr="00AA4B20" w:rsidRDefault="00BE4413" w:rsidP="006446DB">
      <w:pPr>
        <w:pStyle w:val="a9"/>
      </w:pPr>
      <w:r w:rsidRPr="00AA4B20">
        <w:rPr>
          <w:noProof/>
        </w:rPr>
        <w:t xml:space="preserve">  </w:t>
      </w:r>
      <w:r w:rsidRPr="00AA4B20">
        <w:t>(а) тангенциальная ориентация дипольного момента (</w:t>
      </w:r>
      <w:r w:rsidRPr="00AA4B20">
        <w:rPr>
          <w:position w:val="-12"/>
        </w:rPr>
        <w:object w:dxaOrig="740" w:dyaOrig="380">
          <v:shape id="_x0000_i1559" type="#_x0000_t75" style="width:36.7pt;height:17.65pt" o:ole="">
            <v:imagedata r:id="rId1107" o:title=""/>
          </v:shape>
          <o:OLEObject Type="Embed" ProgID="Equation.DSMT4" ShapeID="_x0000_i1559" DrawAspect="Content" ObjectID="_1518267608" r:id="rId1108"/>
        </w:object>
      </w:r>
      <w:r w:rsidRPr="00AA4B20">
        <w:t xml:space="preserve">); (b) нормальная ориентация дипольного момента </w:t>
      </w:r>
      <w:r w:rsidRPr="00E875C8">
        <w:rPr>
          <w:position w:val="-18"/>
        </w:rPr>
        <w:object w:dxaOrig="1500" w:dyaOrig="499">
          <v:shape id="_x0000_i1560" type="#_x0000_t75" style="width:75.4pt;height:25.15pt" o:ole="">
            <v:imagedata r:id="rId1109" o:title=""/>
          </v:shape>
          <o:OLEObject Type="Embed" ProgID="Equation.DSMT4" ShapeID="_x0000_i1560" DrawAspect="Content" ObjectID="_1518267609" r:id="rId1110"/>
        </w:object>
      </w:r>
      <w:r w:rsidRPr="00AA4B20">
        <w:t xml:space="preserve">. Диполь </w:t>
      </w:r>
      <w:r w:rsidRPr="00AA4B20">
        <w:lastRenderedPageBreak/>
        <w:t xml:space="preserve">расположен на поверхности слоя из планарной металлодиэлектрической слоистой структуры </w:t>
      </w:r>
      <w:r w:rsidRPr="00E875C8">
        <w:rPr>
          <w:position w:val="-14"/>
        </w:rPr>
        <w:object w:dxaOrig="920" w:dyaOrig="420">
          <v:shape id="_x0000_i1561" type="#_x0000_t75" style="width:46.85pt;height:20.4pt" o:ole="">
            <v:imagedata r:id="rId1111" o:title=""/>
          </v:shape>
          <o:OLEObject Type="Embed" ProgID="Equation.DSMT4" ShapeID="_x0000_i1561" DrawAspect="Content" ObjectID="_1518267610" r:id="rId1112"/>
        </w:object>
      </w:r>
      <w:r w:rsidRPr="00AA4B20">
        <w:t xml:space="preserve"> нормированной толщины </w:t>
      </w:r>
      <w:r w:rsidRPr="00AA4B20">
        <w:rPr>
          <w:position w:val="-12"/>
        </w:rPr>
        <w:object w:dxaOrig="740" w:dyaOrig="380">
          <v:shape id="_x0000_i1562" type="#_x0000_t75" style="width:36pt;height:17.65pt" o:ole="">
            <v:imagedata r:id="rId1113" o:title=""/>
          </v:shape>
          <o:OLEObject Type="Embed" ProgID="Equation.DSMT4" ShapeID="_x0000_i1562" DrawAspect="Content" ObjectID="_1518267611" r:id="rId1114"/>
        </w:object>
      </w:r>
      <w:r w:rsidRPr="00AA4B20">
        <w:t>.</w:t>
      </w:r>
    </w:p>
    <w:p w:rsidR="00BE4413" w:rsidRPr="00AA4B20" w:rsidRDefault="00BE4413" w:rsidP="006446DB">
      <w:pPr>
        <w:pStyle w:val="a9"/>
      </w:pPr>
      <w:r w:rsidRPr="00D56D53">
        <w:t>Рисунок 2.13 – Псевдоцветом</w:t>
      </w:r>
      <w:r w:rsidRPr="00AA4B20">
        <w:t xml:space="preserve"> показана радиационная скорость распада электрического диполя в нижнее полупространство как функция диагональных компонент диэлектрической проницаемости.</w:t>
      </w:r>
    </w:p>
    <w:p w:rsidR="009B4EBA" w:rsidRPr="00AA4B20" w:rsidRDefault="009B4EBA" w:rsidP="009B4EBA">
      <w:r w:rsidRPr="00D56D53">
        <w:t>Рисунки 2.12 и 2.13 показывают</w:t>
      </w:r>
      <w:r w:rsidRPr="00AA4B20">
        <w:t>, что нормированная радиационная скорость распада в нижнее полупространство не превосходит 0,5 для любой комбинации анизотропных характеристик слоя, погруженного в воздух, включая гиперболический метаматериал металлического и диэлектрического типов, металлические и диэлектрические пленки.</w:t>
      </w:r>
    </w:p>
    <w:p w:rsidR="009B4EBA" w:rsidRPr="00AA4B20" w:rsidRDefault="009B4EBA" w:rsidP="009B4EBA">
      <w:r w:rsidRPr="00AA4B20">
        <w:t xml:space="preserve">Это ограничение может быть строго доказано. Для симметричного случая </w:t>
      </w:r>
      <w:r w:rsidRPr="00E875C8">
        <w:rPr>
          <w:position w:val="-14"/>
        </w:rPr>
        <w:object w:dxaOrig="999" w:dyaOrig="420">
          <v:shape id="_x0000_i1563" type="#_x0000_t75" style="width:50.95pt;height:20.4pt" o:ole="">
            <v:imagedata r:id="rId1115" o:title=""/>
          </v:shape>
          <o:OLEObject Type="Embed" ProgID="Equation.DSMT4" ShapeID="_x0000_i1563" DrawAspect="Content" ObjectID="_1518267612" r:id="rId1116"/>
        </w:object>
      </w:r>
      <w:r w:rsidRPr="00E875C8">
        <w:t xml:space="preserve"> </w:t>
      </w:r>
      <w:r w:rsidRPr="00AA4B20">
        <w:t xml:space="preserve">вследствие закона сохранения энергии коэффициент прохождения не может превышать единицу: </w:t>
      </w:r>
      <w:r w:rsidRPr="00AA4B20">
        <w:rPr>
          <w:position w:val="-18"/>
        </w:rPr>
        <w:object w:dxaOrig="1180" w:dyaOrig="499">
          <v:shape id="_x0000_i1564" type="#_x0000_t75" style="width:59.1pt;height:24.45pt" o:ole="">
            <v:imagedata r:id="rId1117" o:title=""/>
          </v:shape>
          <o:OLEObject Type="Embed" ProgID="Equation.DSMT4" ShapeID="_x0000_i1564" DrawAspect="Content" ObjectID="_1518267613" r:id="rId1118"/>
        </w:object>
      </w:r>
      <w:r w:rsidRPr="00AA4B20">
        <w:t xml:space="preserve">. Из </w:t>
      </w:r>
      <w:r w:rsidR="008075E2" w:rsidRPr="00AA4B20">
        <w:rPr>
          <w:lang w:val="en-US"/>
        </w:rPr>
        <w:fldChar w:fldCharType="begin"/>
      </w:r>
      <w:r w:rsidRPr="00AA4B20">
        <w:instrText xml:space="preserve"> </w:instrText>
      </w:r>
      <w:r w:rsidRPr="00AA4B20">
        <w:rPr>
          <w:lang w:val="en-US"/>
        </w:rPr>
        <w:instrText>GOTOBUTTON</w:instrText>
      </w:r>
      <w:r w:rsidRPr="00AA4B20">
        <w:instrText xml:space="preserve"> </w:instrText>
      </w:r>
      <w:r w:rsidRPr="00AA4B20">
        <w:rPr>
          <w:lang w:val="en-US"/>
        </w:rPr>
        <w:instrText>ZEqnNum</w:instrText>
      </w:r>
      <w:r w:rsidRPr="00AA4B20">
        <w:instrText xml:space="preserve">679639  \* </w:instrText>
      </w:r>
      <w:r w:rsidRPr="00AA4B20">
        <w:rPr>
          <w:lang w:val="en-US"/>
        </w:rPr>
        <w:instrText>MERGEFORMAT</w:instrText>
      </w:r>
      <w:r w:rsidRPr="00AA4B20">
        <w:instrText xml:space="preserve"> </w:instrText>
      </w:r>
      <w:r w:rsidR="008075E2" w:rsidRPr="00AA4B20">
        <w:rPr>
          <w:lang w:val="en-US"/>
        </w:rPr>
        <w:fldChar w:fldCharType="begin"/>
      </w:r>
      <w:r w:rsidRPr="00AA4B20">
        <w:instrText xml:space="preserve"> </w:instrText>
      </w:r>
      <w:r w:rsidRPr="00AA4B20">
        <w:rPr>
          <w:lang w:val="en-US"/>
        </w:rPr>
        <w:instrText>REF</w:instrText>
      </w:r>
      <w:r w:rsidRPr="00AA4B20">
        <w:instrText xml:space="preserve"> </w:instrText>
      </w:r>
      <w:r w:rsidRPr="00AA4B20">
        <w:rPr>
          <w:lang w:val="en-US"/>
        </w:rPr>
        <w:instrText>ZEqnNum</w:instrText>
      </w:r>
      <w:r w:rsidRPr="00AA4B20">
        <w:instrText xml:space="preserve">679639 \* </w:instrText>
      </w:r>
      <w:r w:rsidRPr="00AA4B20">
        <w:rPr>
          <w:lang w:val="en-US"/>
        </w:rPr>
        <w:instrText>Charformat</w:instrText>
      </w:r>
      <w:r w:rsidRPr="00AA4B20">
        <w:instrText xml:space="preserve"> \! \* </w:instrText>
      </w:r>
      <w:r w:rsidRPr="00AA4B20">
        <w:rPr>
          <w:lang w:val="en-US"/>
        </w:rPr>
        <w:instrText>MERGEFORMAT</w:instrText>
      </w:r>
      <w:r w:rsidRPr="00AA4B20">
        <w:instrText xml:space="preserve"> </w:instrText>
      </w:r>
      <w:r w:rsidR="008075E2" w:rsidRPr="00AA4B20">
        <w:rPr>
          <w:lang w:val="en-US"/>
        </w:rPr>
        <w:fldChar w:fldCharType="separate"/>
      </w:r>
      <w:r w:rsidR="00745F1F" w:rsidRPr="00745F1F">
        <w:instrText>(2.22)</w:instrText>
      </w:r>
      <w:r w:rsidR="008075E2" w:rsidRPr="00AA4B20">
        <w:rPr>
          <w:lang w:val="en-US"/>
        </w:rPr>
        <w:fldChar w:fldCharType="end"/>
      </w:r>
      <w:r w:rsidR="008075E2" w:rsidRPr="00AA4B20">
        <w:rPr>
          <w:lang w:val="en-US"/>
        </w:rPr>
        <w:fldChar w:fldCharType="end"/>
      </w:r>
      <w:r w:rsidRPr="00AA4B20">
        <w:t xml:space="preserve"> и </w:t>
      </w:r>
      <w:r w:rsidR="008075E2" w:rsidRPr="00AA4B20">
        <w:rPr>
          <w:lang w:val="en-US"/>
        </w:rPr>
        <w:fldChar w:fldCharType="begin"/>
      </w:r>
      <w:r w:rsidRPr="00AA4B20">
        <w:instrText xml:space="preserve"> </w:instrText>
      </w:r>
      <w:r w:rsidRPr="00AA4B20">
        <w:rPr>
          <w:lang w:val="en-US"/>
        </w:rPr>
        <w:instrText>GOTOBUTTON</w:instrText>
      </w:r>
      <w:r w:rsidRPr="00AA4B20">
        <w:instrText xml:space="preserve"> </w:instrText>
      </w:r>
      <w:r w:rsidRPr="00AA4B20">
        <w:rPr>
          <w:lang w:val="en-US"/>
        </w:rPr>
        <w:instrText>ZEqnNum</w:instrText>
      </w:r>
      <w:r w:rsidRPr="00AA4B20">
        <w:instrText xml:space="preserve">443140  \* </w:instrText>
      </w:r>
      <w:r w:rsidRPr="00AA4B20">
        <w:rPr>
          <w:lang w:val="en-US"/>
        </w:rPr>
        <w:instrText>MERGEFORMAT</w:instrText>
      </w:r>
      <w:r w:rsidRPr="00AA4B20">
        <w:instrText xml:space="preserve"> </w:instrText>
      </w:r>
      <w:r w:rsidR="008075E2" w:rsidRPr="00AA4B20">
        <w:rPr>
          <w:lang w:val="en-US"/>
        </w:rPr>
        <w:fldChar w:fldCharType="begin"/>
      </w:r>
      <w:r w:rsidRPr="00AA4B20">
        <w:instrText xml:space="preserve"> </w:instrText>
      </w:r>
      <w:r w:rsidRPr="00AA4B20">
        <w:rPr>
          <w:lang w:val="en-US"/>
        </w:rPr>
        <w:instrText>REF</w:instrText>
      </w:r>
      <w:r w:rsidRPr="00AA4B20">
        <w:instrText xml:space="preserve"> </w:instrText>
      </w:r>
      <w:r w:rsidRPr="00AA4B20">
        <w:rPr>
          <w:lang w:val="en-US"/>
        </w:rPr>
        <w:instrText>ZEqnNum</w:instrText>
      </w:r>
      <w:r w:rsidRPr="00AA4B20">
        <w:instrText xml:space="preserve">443140 \* </w:instrText>
      </w:r>
      <w:r w:rsidRPr="00AA4B20">
        <w:rPr>
          <w:lang w:val="en-US"/>
        </w:rPr>
        <w:instrText>Charformat</w:instrText>
      </w:r>
      <w:r w:rsidRPr="00AA4B20">
        <w:instrText xml:space="preserve"> \! \* </w:instrText>
      </w:r>
      <w:r w:rsidRPr="00AA4B20">
        <w:rPr>
          <w:lang w:val="en-US"/>
        </w:rPr>
        <w:instrText>MERGEFORMAT</w:instrText>
      </w:r>
      <w:r w:rsidRPr="00AA4B20">
        <w:instrText xml:space="preserve"> </w:instrText>
      </w:r>
      <w:r w:rsidR="008075E2" w:rsidRPr="00AA4B20">
        <w:rPr>
          <w:lang w:val="en-US"/>
        </w:rPr>
        <w:fldChar w:fldCharType="separate"/>
      </w:r>
      <w:r w:rsidR="00745F1F" w:rsidRPr="00745F1F">
        <w:instrText>(2.23)</w:instrText>
      </w:r>
      <w:r w:rsidR="008075E2" w:rsidRPr="00AA4B20">
        <w:rPr>
          <w:lang w:val="en-US"/>
        </w:rPr>
        <w:fldChar w:fldCharType="end"/>
      </w:r>
      <w:r w:rsidR="008075E2" w:rsidRPr="00AA4B20">
        <w:rPr>
          <w:lang w:val="en-US"/>
        </w:rPr>
        <w:fldChar w:fldCharType="end"/>
      </w:r>
      <w:r w:rsidRPr="00AA4B20">
        <w:t xml:space="preserve"> следует:</w:t>
      </w:r>
    </w:p>
    <w:p w:rsidR="009B4EBA" w:rsidRPr="00AA4B20" w:rsidRDefault="009B4EBA" w:rsidP="009B4EBA">
      <w:pPr>
        <w:pStyle w:val="MTDisplayEquation"/>
        <w:jc w:val="right"/>
      </w:pPr>
      <w:r w:rsidRPr="00AA4B20">
        <w:tab/>
      </w:r>
      <w:r w:rsidRPr="00AA4B20">
        <w:rPr>
          <w:position w:val="-40"/>
        </w:rPr>
        <w:object w:dxaOrig="9040" w:dyaOrig="920">
          <v:shape id="_x0000_i1565" type="#_x0000_t75" style="width:452.4pt;height:46.85pt" o:ole="">
            <v:imagedata r:id="rId1119" o:title=""/>
          </v:shape>
          <o:OLEObject Type="Embed" ProgID="Equation.DSMT4" ShapeID="_x0000_i1565" DrawAspect="Content" ObjectID="_1518267614" r:id="rId1120"/>
        </w:object>
      </w:r>
      <w:r w:rsidRPr="00AA4B20">
        <w:t xml:space="preserve"> </w:t>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bookmarkStart w:id="80" w:name="ZEqnNum451257"/>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25</w:instrText>
        </w:r>
      </w:fldSimple>
      <w:r w:rsidRPr="00AA4B20">
        <w:instrText>)</w:instrText>
      </w:r>
      <w:bookmarkEnd w:id="80"/>
      <w:r w:rsidR="008075E2" w:rsidRPr="00AA4B20">
        <w:fldChar w:fldCharType="end"/>
      </w:r>
    </w:p>
    <w:p w:rsidR="00BE4413" w:rsidRPr="00AA4B20" w:rsidRDefault="00BE4413" w:rsidP="00BE4413">
      <w:r w:rsidRPr="00AA4B20">
        <w:t xml:space="preserve">Таким образом, неравенство </w:t>
      </w:r>
      <w:r w:rsidR="008075E2" w:rsidRPr="00AA4B20">
        <w:rPr>
          <w:lang w:val="en-US"/>
        </w:rPr>
        <w:fldChar w:fldCharType="begin"/>
      </w:r>
      <w:r w:rsidRPr="00AA4B20">
        <w:instrText xml:space="preserve"> </w:instrText>
      </w:r>
      <w:r w:rsidRPr="00AA4B20">
        <w:rPr>
          <w:lang w:val="en-US"/>
        </w:rPr>
        <w:instrText>GOTOBUTTON</w:instrText>
      </w:r>
      <w:r w:rsidRPr="00AA4B20">
        <w:instrText xml:space="preserve"> </w:instrText>
      </w:r>
      <w:r w:rsidRPr="00AA4B20">
        <w:rPr>
          <w:lang w:val="en-US"/>
        </w:rPr>
        <w:instrText>ZEqnNum</w:instrText>
      </w:r>
      <w:r w:rsidRPr="00AA4B20">
        <w:instrText xml:space="preserve">394179  \* </w:instrText>
      </w:r>
      <w:r w:rsidRPr="00AA4B20">
        <w:rPr>
          <w:lang w:val="en-US"/>
        </w:rPr>
        <w:instrText>MERGEFORMAT</w:instrText>
      </w:r>
      <w:r w:rsidRPr="00AA4B20">
        <w:instrText xml:space="preserve"> </w:instrText>
      </w:r>
      <w:r w:rsidR="008075E2" w:rsidRPr="00AA4B20">
        <w:rPr>
          <w:lang w:val="en-US"/>
        </w:rPr>
        <w:fldChar w:fldCharType="begin"/>
      </w:r>
      <w:r w:rsidRPr="00AA4B20">
        <w:instrText xml:space="preserve"> </w:instrText>
      </w:r>
      <w:r w:rsidRPr="00AA4B20">
        <w:rPr>
          <w:lang w:val="en-US"/>
        </w:rPr>
        <w:instrText>REF</w:instrText>
      </w:r>
      <w:r w:rsidRPr="00AA4B20">
        <w:instrText xml:space="preserve"> </w:instrText>
      </w:r>
      <w:r w:rsidRPr="00AA4B20">
        <w:rPr>
          <w:lang w:val="en-US"/>
        </w:rPr>
        <w:instrText>ZEqnNum</w:instrText>
      </w:r>
      <w:r w:rsidRPr="00AA4B20">
        <w:instrText xml:space="preserve">394179 \* </w:instrText>
      </w:r>
      <w:r w:rsidRPr="00AA4B20">
        <w:rPr>
          <w:lang w:val="en-US"/>
        </w:rPr>
        <w:instrText>Charformat</w:instrText>
      </w:r>
      <w:r w:rsidRPr="00AA4B20">
        <w:instrText xml:space="preserve"> \! \* </w:instrText>
      </w:r>
      <w:r w:rsidRPr="00AA4B20">
        <w:rPr>
          <w:lang w:val="en-US"/>
        </w:rPr>
        <w:instrText>MERGEFORMAT</w:instrText>
      </w:r>
      <w:r w:rsidRPr="00AA4B20">
        <w:instrText xml:space="preserve"> </w:instrText>
      </w:r>
      <w:r w:rsidR="008075E2" w:rsidRPr="00AA4B20">
        <w:rPr>
          <w:lang w:val="en-US"/>
        </w:rPr>
        <w:fldChar w:fldCharType="separate"/>
      </w:r>
      <w:r w:rsidR="00745F1F" w:rsidRPr="00745F1F">
        <w:instrText>(2.21)</w:instrText>
      </w:r>
      <w:r w:rsidR="008075E2" w:rsidRPr="00AA4B20">
        <w:rPr>
          <w:lang w:val="en-US"/>
        </w:rPr>
        <w:fldChar w:fldCharType="end"/>
      </w:r>
      <w:r w:rsidR="008075E2" w:rsidRPr="00AA4B20">
        <w:rPr>
          <w:lang w:val="en-US"/>
        </w:rPr>
        <w:fldChar w:fldCharType="end"/>
      </w:r>
      <w:r w:rsidRPr="00AA4B20">
        <w:t xml:space="preserve"> выполняется. Этот результат также можно понять исходя из следующих соображений. Максимальная радиационная скорость (когда </w:t>
      </w:r>
      <w:r w:rsidRPr="00AA4B20">
        <w:rPr>
          <w:position w:val="-18"/>
        </w:rPr>
        <w:object w:dxaOrig="1200" w:dyaOrig="499">
          <v:shape id="_x0000_i1566" type="#_x0000_t75" style="width:59.75pt;height:24.45pt" o:ole="">
            <v:imagedata r:id="rId1121" o:title=""/>
          </v:shape>
          <o:OLEObject Type="Embed" ProgID="Equation.DSMT4" ShapeID="_x0000_i1566" DrawAspect="Content" ObjectID="_1518267615" r:id="rId1122"/>
        </w:object>
      </w:r>
      <w:r w:rsidRPr="00AA4B20">
        <w:t xml:space="preserve">) достигается в случае </w:t>
      </w:r>
      <w:r w:rsidRPr="00AA4B20">
        <w:rPr>
          <w:position w:val="-12"/>
        </w:rPr>
        <w:object w:dxaOrig="680" w:dyaOrig="380">
          <v:shape id="_x0000_i1567" type="#_x0000_t75" style="width:33.3pt;height:17.65pt" o:ole="">
            <v:imagedata r:id="rId1123" o:title=""/>
          </v:shape>
          <o:OLEObject Type="Embed" ProgID="Equation.DSMT4" ShapeID="_x0000_i1567" DrawAspect="Content" ObjectID="_1518267616" r:id="rId1124"/>
        </w:object>
      </w:r>
      <w:r w:rsidRPr="00AA4B20">
        <w:t xml:space="preserve"> (то есть в случае отсутствия какого-либо материала). Тогда из соображений симметрии следует, что половина всей энергии</w:t>
      </w:r>
      <w:r w:rsidR="009B4EBA">
        <w:t>,</w:t>
      </w:r>
      <w:r w:rsidRPr="00AA4B20">
        <w:t xml:space="preserve"> излученной диполем</w:t>
      </w:r>
      <w:r w:rsidR="009B4EBA">
        <w:t>,</w:t>
      </w:r>
      <w:r w:rsidRPr="00AA4B20">
        <w:t xml:space="preserve"> идет в верхнее полупространство, а половина</w:t>
      </w:r>
      <w:r w:rsidR="009B4EBA">
        <w:t xml:space="preserve"> – </w:t>
      </w:r>
      <w:r w:rsidRPr="00AA4B20">
        <w:t>в</w:t>
      </w:r>
      <w:r w:rsidR="009B4EBA">
        <w:t xml:space="preserve"> </w:t>
      </w:r>
      <w:r w:rsidRPr="00AA4B20">
        <w:t xml:space="preserve">нижнее. В результате, радиационная скорость в нижнее полупространство в случае </w:t>
      </w:r>
      <w:r w:rsidRPr="00AA4B20">
        <w:rPr>
          <w:position w:val="-12"/>
        </w:rPr>
        <w:object w:dxaOrig="1140" w:dyaOrig="380">
          <v:shape id="_x0000_i1568" type="#_x0000_t75" style="width:57.05pt;height:17.65pt" o:ole="">
            <v:imagedata r:id="rId1125" o:title=""/>
          </v:shape>
          <o:OLEObject Type="Embed" ProgID="Equation.DSMT4" ShapeID="_x0000_i1568" DrawAspect="Content" ObjectID="_1518267617" r:id="rId1126"/>
        </w:object>
      </w:r>
      <w:r w:rsidRPr="00AA4B20">
        <w:t xml:space="preserve"> не может превосходить 0,5 ни для гиперболических метаматериалов любого типа, ни для любого изотропного или анизотропного слоя материала (или метаматериала) с эллиптической дисперсией. Такое же ограничение также применимо к более общему случаю произвольной слоистой среды без </w:t>
      </w:r>
      <w:r w:rsidRPr="00AA4B20">
        <w:lastRenderedPageBreak/>
        <w:t xml:space="preserve">усиления, поверхность которой </w:t>
      </w:r>
      <w:r w:rsidRPr="00944B45">
        <w:rPr>
          <w:highlight w:val="yellow"/>
        </w:rPr>
        <w:t>копланарна</w:t>
      </w:r>
      <w:r w:rsidRPr="00AA4B20">
        <w:t xml:space="preserve"> плоскости </w:t>
      </w:r>
      <w:r w:rsidRPr="00AA4B20">
        <w:rPr>
          <w:i/>
          <w:lang w:val="en-US"/>
        </w:rPr>
        <w:t>xy</w:t>
      </w:r>
      <w:r w:rsidRPr="00AA4B20">
        <w:t xml:space="preserve"> и которая заключена между двух полупространств с одинаковой проницаемостью.</w:t>
      </w:r>
    </w:p>
    <w:p w:rsidR="00BE4413" w:rsidRPr="00AA4B20" w:rsidRDefault="00BE4413" w:rsidP="00BE4413">
      <w:r w:rsidRPr="00AA4B20">
        <w:t>Рассмотрим радиационную скорость спонтанного распада квантов</w:t>
      </w:r>
      <w:r w:rsidR="005767B1">
        <w:t>ой точки около планарной металл-</w:t>
      </w:r>
      <w:r w:rsidRPr="00AA4B20">
        <w:t>диэлектрической системы, расположенной на подложке из диэлектрика, в нижнее полупространство. Ситуация принципиально меняется, когда мы увеличиваем диэлектрическую проницаемос</w:t>
      </w:r>
      <w:r w:rsidR="00944B45">
        <w:t>ть подложки под слоем из металл-</w:t>
      </w:r>
      <w:r w:rsidRPr="00AA4B20">
        <w:t xml:space="preserve">диэлектрической структуры. В этом случае радиационная скорость в нижнее полупространство </w:t>
      </w:r>
      <w:r w:rsidRPr="00E875C8">
        <w:rPr>
          <w:position w:val="-14"/>
        </w:rPr>
        <w:object w:dxaOrig="880" w:dyaOrig="420">
          <v:shape id="_x0000_i1569" type="#_x0000_t75" style="width:44.85pt;height:20.4pt" o:ole="">
            <v:imagedata r:id="rId1127" o:title=""/>
          </v:shape>
          <o:OLEObject Type="Embed" ProgID="Equation.DSMT4" ShapeID="_x0000_i1569" DrawAspect="Content" ObjectID="_1518267618" r:id="rId1128"/>
        </w:object>
      </w:r>
      <w:r w:rsidRPr="00AA4B20">
        <w:t xml:space="preserve"> определяется выражением более общим, чем </w:t>
      </w:r>
      <w:r w:rsidR="008075E2" w:rsidRPr="00AA4B20">
        <w:fldChar w:fldCharType="begin"/>
      </w:r>
      <w:r w:rsidRPr="00AA4B20">
        <w:instrText xml:space="preserve"> GOTOBUTTON ZEqnNum679639  \* MERGEFORMAT </w:instrText>
      </w:r>
      <w:fldSimple w:instr=" REF ZEqnNum679639 \* Charformat \! \* MERGEFORMAT ">
        <w:r w:rsidR="00745F1F" w:rsidRPr="00AA4B20">
          <w:instrText>(</w:instrText>
        </w:r>
        <w:r w:rsidR="00745F1F">
          <w:instrText>2</w:instrText>
        </w:r>
        <w:r w:rsidR="00745F1F" w:rsidRPr="00AA4B20">
          <w:instrText>.</w:instrText>
        </w:r>
        <w:r w:rsidR="00745F1F">
          <w:instrText>22</w:instrText>
        </w:r>
        <w:r w:rsidR="00745F1F" w:rsidRPr="00AA4B20">
          <w:instrText>)</w:instrText>
        </w:r>
      </w:fldSimple>
      <w:r w:rsidR="008075E2" w:rsidRPr="00AA4B20">
        <w:fldChar w:fldCharType="end"/>
      </w:r>
      <w:r w:rsidRPr="00AA4B20">
        <w:t>:</w:t>
      </w:r>
    </w:p>
    <w:p w:rsidR="00BE4413" w:rsidRPr="00AA4B20" w:rsidRDefault="00BE4413" w:rsidP="009B4EBA">
      <w:pPr>
        <w:pStyle w:val="MTDisplayEquation"/>
        <w:jc w:val="right"/>
      </w:pPr>
      <w:r w:rsidRPr="00AA4B20">
        <w:tab/>
      </w:r>
      <w:r w:rsidRPr="00AA4B20">
        <w:rPr>
          <w:position w:val="-48"/>
        </w:rPr>
        <w:object w:dxaOrig="5120" w:dyaOrig="1100">
          <v:shape id="_x0000_i1570" type="#_x0000_t75" style="width:254.7pt;height:54.35pt" o:ole="">
            <v:imagedata r:id="rId1129" o:title=""/>
          </v:shape>
          <o:OLEObject Type="Embed" ProgID="Equation.DSMT4" ShapeID="_x0000_i1570" DrawAspect="Content" ObjectID="_1518267619" r:id="rId1130"/>
        </w:object>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bookmarkStart w:id="81" w:name="ZEqnNum847159"/>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26</w:instrText>
        </w:r>
      </w:fldSimple>
      <w:r w:rsidRPr="00AA4B20">
        <w:instrText>)</w:instrText>
      </w:r>
      <w:bookmarkEnd w:id="81"/>
      <w:r w:rsidR="008075E2" w:rsidRPr="00AA4B20">
        <w:fldChar w:fldCharType="end"/>
      </w:r>
    </w:p>
    <w:p w:rsidR="00BE4413" w:rsidRPr="00AA4B20" w:rsidRDefault="00BE4413" w:rsidP="009B4EBA">
      <w:pPr>
        <w:pStyle w:val="MTDisplayEquation"/>
        <w:jc w:val="right"/>
      </w:pPr>
      <w:r w:rsidRPr="00AA4B20">
        <w:tab/>
      </w:r>
      <w:r w:rsidRPr="00AA4B20">
        <w:rPr>
          <w:position w:val="-36"/>
        </w:rPr>
        <w:object w:dxaOrig="9240" w:dyaOrig="859">
          <v:shape id="_x0000_i1571" type="#_x0000_t75" style="width:460.55pt;height:43.45pt" o:ole="">
            <v:imagedata r:id="rId1131" o:title=""/>
          </v:shape>
          <o:OLEObject Type="Embed" ProgID="Equation.DSMT4" ShapeID="_x0000_i1571" DrawAspect="Content" ObjectID="_1518267620" r:id="rId1132"/>
        </w:object>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bookmarkStart w:id="82" w:name="ZEqnNum290197"/>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27</w:instrText>
        </w:r>
      </w:fldSimple>
      <w:r w:rsidRPr="00AA4B20">
        <w:instrText>)</w:instrText>
      </w:r>
      <w:bookmarkEnd w:id="82"/>
      <w:r w:rsidR="008075E2" w:rsidRPr="00AA4B20">
        <w:fldChar w:fldCharType="end"/>
      </w:r>
    </w:p>
    <w:p w:rsidR="00BE4413" w:rsidRPr="00AA4B20" w:rsidRDefault="00BE4413" w:rsidP="00BE4413">
      <w:pPr>
        <w:pStyle w:val="MTDisplayEquation"/>
      </w:pPr>
      <w:r w:rsidRPr="00AA4B20">
        <w:tab/>
      </w:r>
      <w:r w:rsidRPr="00AA4B20">
        <w:rPr>
          <w:position w:val="-76"/>
        </w:rPr>
        <w:object w:dxaOrig="8320" w:dyaOrig="1660">
          <v:shape id="_x0000_i1572" type="#_x0000_t75" style="width:415.7pt;height:82.85pt" o:ole="">
            <v:imagedata r:id="rId1133" o:title=""/>
          </v:shape>
          <o:OLEObject Type="Embed" ProgID="Equation.DSMT4" ShapeID="_x0000_i1572" DrawAspect="Content" ObjectID="_1518267621" r:id="rId1134"/>
        </w:object>
      </w:r>
      <w:r w:rsidRPr="00AA4B20">
        <w:t xml:space="preserve"> </w:t>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bookmarkStart w:id="83" w:name="ZEqnNum218566"/>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28</w:instrText>
        </w:r>
      </w:fldSimple>
      <w:r w:rsidRPr="00AA4B20">
        <w:instrText>)</w:instrText>
      </w:r>
      <w:bookmarkEnd w:id="83"/>
      <w:r w:rsidR="008075E2" w:rsidRPr="00AA4B20">
        <w:fldChar w:fldCharType="end"/>
      </w:r>
    </w:p>
    <w:p w:rsidR="00BE4413" w:rsidRPr="00AA4B20" w:rsidRDefault="00BE4413" w:rsidP="005767B1">
      <w:pPr>
        <w:ind w:firstLine="0"/>
      </w:pPr>
      <w:r w:rsidRPr="00AA4B20">
        <w:t xml:space="preserve">где </w:t>
      </w:r>
      <w:r w:rsidRPr="00AA4B20">
        <w:rPr>
          <w:position w:val="-12"/>
        </w:rPr>
        <w:object w:dxaOrig="900" w:dyaOrig="360">
          <v:shape id="_x0000_i1573" type="#_x0000_t75" style="width:44.85pt;height:18.35pt" o:ole="">
            <v:imagedata r:id="rId1135" o:title=""/>
          </v:shape>
          <o:OLEObject Type="Embed" ProgID="Equation.DSMT4" ShapeID="_x0000_i1573" DrawAspect="Content" ObjectID="_1518267622" r:id="rId1136"/>
        </w:object>
      </w:r>
      <w:r w:rsidRPr="00AA4B20">
        <w:t xml:space="preserve"> — новый параметр интегрирования, введенный из соображения удобства,</w:t>
      </w:r>
    </w:p>
    <w:p w:rsidR="00BE4413" w:rsidRPr="00AA4B20" w:rsidRDefault="00BE4413" w:rsidP="00BE4413">
      <w:pPr>
        <w:pStyle w:val="MTDisplayEquation"/>
      </w:pPr>
      <w:r w:rsidRPr="00AA4B20">
        <w:tab/>
      </w:r>
      <w:r w:rsidRPr="00AA4B20">
        <w:rPr>
          <w:position w:val="-42"/>
        </w:rPr>
        <w:object w:dxaOrig="3800" w:dyaOrig="980">
          <v:shape id="_x0000_i1574" type="#_x0000_t75" style="width:189.5pt;height:48.9pt" o:ole="">
            <v:imagedata r:id="rId1137" o:title=""/>
          </v:shape>
          <o:OLEObject Type="Embed" ProgID="Equation.DSMT4" ShapeID="_x0000_i1574" DrawAspect="Content" ObjectID="_1518267623" r:id="rId1138"/>
        </w:object>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29</w:instrText>
        </w:r>
      </w:fldSimple>
      <w:r w:rsidRPr="00AA4B20">
        <w:instrText>)</w:instrText>
      </w:r>
      <w:r w:rsidR="008075E2" w:rsidRPr="00AA4B20">
        <w:fldChar w:fldCharType="end"/>
      </w:r>
    </w:p>
    <w:p w:rsidR="00BE4413" w:rsidRPr="00D56D53" w:rsidRDefault="00BE4413" w:rsidP="005767B1">
      <w:pPr>
        <w:ind w:firstLine="0"/>
      </w:pPr>
      <w:r w:rsidRPr="00AA4B20">
        <w:t xml:space="preserve">коэффициенты Френеля </w:t>
      </w:r>
      <w:r w:rsidRPr="00AA4B20">
        <w:rPr>
          <w:position w:val="-14"/>
        </w:rPr>
        <w:object w:dxaOrig="400" w:dyaOrig="440">
          <v:shape id="_x0000_i1575" type="#_x0000_t75" style="width:20.4pt;height:21.75pt" o:ole="">
            <v:imagedata r:id="rId1139" o:title=""/>
          </v:shape>
          <o:OLEObject Type="Embed" ProgID="Equation.DSMT4" ShapeID="_x0000_i1575" DrawAspect="Content" ObjectID="_1518267624" r:id="rId1140"/>
        </w:object>
      </w:r>
      <w:r w:rsidRPr="00AA4B20">
        <w:t xml:space="preserve"> и </w:t>
      </w:r>
      <w:r w:rsidRPr="00AA4B20">
        <w:rPr>
          <w:position w:val="-14"/>
        </w:rPr>
        <w:object w:dxaOrig="400" w:dyaOrig="440">
          <v:shape id="_x0000_i1576" type="#_x0000_t75" style="width:20.4pt;height:21.75pt" o:ole="">
            <v:imagedata r:id="rId1141" o:title=""/>
          </v:shape>
          <o:OLEObject Type="Embed" ProgID="Equation.DSMT4" ShapeID="_x0000_i1576" DrawAspect="Content" ObjectID="_1518267625" r:id="rId1142"/>
        </w:object>
      </w:r>
      <w:r w:rsidRPr="00AA4B20">
        <w:t xml:space="preserve"> определяются формулами </w:t>
      </w:r>
      <w:r w:rsidR="008075E2" w:rsidRPr="00AA4B20">
        <w:rPr>
          <w:lang w:val="en-US"/>
        </w:rPr>
        <w:fldChar w:fldCharType="begin"/>
      </w:r>
      <w:r w:rsidRPr="00AA4B20">
        <w:instrText xml:space="preserve"> GOTOBUTTON ZEqnNum299531  \* MERGEFORMAT </w:instrText>
      </w:r>
      <w:fldSimple w:instr=" REF ZEqnNum299531 \* Charformat \! \* MERGEFORMAT ">
        <w:r w:rsidR="00745F1F" w:rsidRPr="00AA4B20">
          <w:instrText>(</w:instrText>
        </w:r>
        <w:r w:rsidR="00745F1F">
          <w:instrText>2</w:instrText>
        </w:r>
        <w:r w:rsidR="00745F1F" w:rsidRPr="00AA4B20">
          <w:instrText>.</w:instrText>
        </w:r>
        <w:r w:rsidR="00745F1F">
          <w:instrText>14</w:instrText>
        </w:r>
        <w:r w:rsidR="00745F1F" w:rsidRPr="00AA4B20">
          <w:instrText>)</w:instrText>
        </w:r>
      </w:fldSimple>
      <w:r w:rsidR="008075E2" w:rsidRPr="00AA4B20">
        <w:rPr>
          <w:lang w:val="en-US"/>
        </w:rPr>
        <w:fldChar w:fldCharType="end"/>
      </w:r>
      <w:r w:rsidRPr="00AA4B20">
        <w:t xml:space="preserve"> и </w:t>
      </w:r>
      <w:r w:rsidR="008075E2" w:rsidRPr="00AA4B20">
        <w:rPr>
          <w:lang w:val="en-US"/>
        </w:rPr>
        <w:fldChar w:fldCharType="begin"/>
      </w:r>
      <w:r w:rsidRPr="00AA4B20">
        <w:instrText xml:space="preserve"> GOTOBUTTON ZEqnNum210939  \* MERGEFORMAT </w:instrText>
      </w:r>
      <w:fldSimple w:instr=" REF ZEqnNum210939 \* Charformat \! \* MERGEFORMAT ">
        <w:r w:rsidR="00745F1F" w:rsidRPr="00AA4B20">
          <w:instrText>(</w:instrText>
        </w:r>
        <w:r w:rsidR="00745F1F">
          <w:instrText>2</w:instrText>
        </w:r>
        <w:r w:rsidR="00745F1F" w:rsidRPr="00AA4B20">
          <w:instrText>.</w:instrText>
        </w:r>
        <w:r w:rsidR="00745F1F">
          <w:instrText>19</w:instrText>
        </w:r>
        <w:r w:rsidR="00745F1F" w:rsidRPr="00AA4B20">
          <w:instrText>)</w:instrText>
        </w:r>
      </w:fldSimple>
      <w:r w:rsidR="008075E2" w:rsidRPr="00AA4B20">
        <w:rPr>
          <w:lang w:val="en-US"/>
        </w:rPr>
        <w:fldChar w:fldCharType="end"/>
      </w:r>
      <w:r w:rsidRPr="00AA4B20">
        <w:t xml:space="preserve">. Выражения </w:t>
      </w:r>
      <w:r w:rsidR="008075E2" w:rsidRPr="00AA4B20">
        <w:rPr>
          <w:lang w:val="en-US"/>
        </w:rPr>
        <w:fldChar w:fldCharType="begin"/>
      </w:r>
      <w:r w:rsidRPr="00AA4B20">
        <w:instrText xml:space="preserve"> </w:instrText>
      </w:r>
      <w:r w:rsidRPr="00AA4B20">
        <w:rPr>
          <w:lang w:val="en-US"/>
        </w:rPr>
        <w:instrText>GOTOBUTTON</w:instrText>
      </w:r>
      <w:r w:rsidRPr="00AA4B20">
        <w:instrText xml:space="preserve"> </w:instrText>
      </w:r>
      <w:r w:rsidRPr="00AA4B20">
        <w:rPr>
          <w:lang w:val="en-US"/>
        </w:rPr>
        <w:instrText>ZEqnNum</w:instrText>
      </w:r>
      <w:r w:rsidRPr="00AA4B20">
        <w:instrText xml:space="preserve">290197  \* </w:instrText>
      </w:r>
      <w:r w:rsidRPr="00AA4B20">
        <w:rPr>
          <w:lang w:val="en-US"/>
        </w:rPr>
        <w:instrText>MERGEFORMAT</w:instrText>
      </w:r>
      <w:r w:rsidRPr="00AA4B20">
        <w:instrText xml:space="preserve"> </w:instrText>
      </w:r>
      <w:r w:rsidR="008075E2" w:rsidRPr="00AA4B20">
        <w:rPr>
          <w:lang w:val="en-US"/>
        </w:rPr>
        <w:fldChar w:fldCharType="begin"/>
      </w:r>
      <w:r w:rsidRPr="00AA4B20">
        <w:instrText xml:space="preserve"> </w:instrText>
      </w:r>
      <w:r w:rsidRPr="00AA4B20">
        <w:rPr>
          <w:lang w:val="en-US"/>
        </w:rPr>
        <w:instrText>REF</w:instrText>
      </w:r>
      <w:r w:rsidRPr="00AA4B20">
        <w:instrText xml:space="preserve"> </w:instrText>
      </w:r>
      <w:r w:rsidRPr="00AA4B20">
        <w:rPr>
          <w:lang w:val="en-US"/>
        </w:rPr>
        <w:instrText>ZEqnNum</w:instrText>
      </w:r>
      <w:r w:rsidRPr="00AA4B20">
        <w:instrText xml:space="preserve">290197 \* </w:instrText>
      </w:r>
      <w:r w:rsidRPr="00AA4B20">
        <w:rPr>
          <w:lang w:val="en-US"/>
        </w:rPr>
        <w:instrText>Charformat</w:instrText>
      </w:r>
      <w:r w:rsidRPr="00AA4B20">
        <w:instrText xml:space="preserve"> \! \* </w:instrText>
      </w:r>
      <w:r w:rsidRPr="00AA4B20">
        <w:rPr>
          <w:lang w:val="en-US"/>
        </w:rPr>
        <w:instrText>MERGEFORMAT</w:instrText>
      </w:r>
      <w:r w:rsidRPr="00AA4B20">
        <w:instrText xml:space="preserve"> </w:instrText>
      </w:r>
      <w:r w:rsidR="008075E2" w:rsidRPr="00AA4B20">
        <w:rPr>
          <w:lang w:val="en-US"/>
        </w:rPr>
        <w:fldChar w:fldCharType="separate"/>
      </w:r>
      <w:r w:rsidR="00745F1F" w:rsidRPr="00745F1F">
        <w:instrText>(2.27)</w:instrText>
      </w:r>
      <w:r w:rsidR="008075E2" w:rsidRPr="00AA4B20">
        <w:rPr>
          <w:lang w:val="en-US"/>
        </w:rPr>
        <w:fldChar w:fldCharType="end"/>
      </w:r>
      <w:r w:rsidR="008075E2" w:rsidRPr="00AA4B20">
        <w:rPr>
          <w:lang w:val="en-US"/>
        </w:rPr>
        <w:fldChar w:fldCharType="end"/>
      </w:r>
      <w:r w:rsidRPr="00AA4B20">
        <w:t xml:space="preserve"> и </w:t>
      </w:r>
      <w:r w:rsidR="008075E2" w:rsidRPr="00AA4B20">
        <w:rPr>
          <w:lang w:val="en-US"/>
        </w:rPr>
        <w:fldChar w:fldCharType="begin"/>
      </w:r>
      <w:r w:rsidRPr="00AA4B20">
        <w:instrText xml:space="preserve"> </w:instrText>
      </w:r>
      <w:r w:rsidRPr="00AA4B20">
        <w:rPr>
          <w:lang w:val="en-US"/>
        </w:rPr>
        <w:instrText>GOTOBUTTON</w:instrText>
      </w:r>
      <w:r w:rsidRPr="00AA4B20">
        <w:instrText xml:space="preserve"> </w:instrText>
      </w:r>
      <w:r w:rsidRPr="00AA4B20">
        <w:rPr>
          <w:lang w:val="en-US"/>
        </w:rPr>
        <w:instrText>ZEqnNum</w:instrText>
      </w:r>
      <w:r w:rsidRPr="00AA4B20">
        <w:instrText xml:space="preserve">218566  \* </w:instrText>
      </w:r>
      <w:r w:rsidRPr="00AA4B20">
        <w:rPr>
          <w:lang w:val="en-US"/>
        </w:rPr>
        <w:instrText>MERGEFORMAT</w:instrText>
      </w:r>
      <w:r w:rsidRPr="00AA4B20">
        <w:instrText xml:space="preserve"> </w:instrText>
      </w:r>
      <w:r w:rsidR="008075E2" w:rsidRPr="00AA4B20">
        <w:rPr>
          <w:lang w:val="en-US"/>
        </w:rPr>
        <w:fldChar w:fldCharType="begin"/>
      </w:r>
      <w:r w:rsidRPr="00AA4B20">
        <w:instrText xml:space="preserve"> </w:instrText>
      </w:r>
      <w:r w:rsidRPr="00AA4B20">
        <w:rPr>
          <w:lang w:val="en-US"/>
        </w:rPr>
        <w:instrText>REF</w:instrText>
      </w:r>
      <w:r w:rsidRPr="00AA4B20">
        <w:instrText xml:space="preserve"> </w:instrText>
      </w:r>
      <w:r w:rsidRPr="00AA4B20">
        <w:rPr>
          <w:lang w:val="en-US"/>
        </w:rPr>
        <w:instrText>ZEqnNum</w:instrText>
      </w:r>
      <w:r w:rsidRPr="00AA4B20">
        <w:instrText xml:space="preserve">218566 \* </w:instrText>
      </w:r>
      <w:r w:rsidRPr="00AA4B20">
        <w:rPr>
          <w:lang w:val="en-US"/>
        </w:rPr>
        <w:instrText>Charformat</w:instrText>
      </w:r>
      <w:r w:rsidRPr="00AA4B20">
        <w:instrText xml:space="preserve"> \! \* </w:instrText>
      </w:r>
      <w:r w:rsidRPr="00AA4B20">
        <w:rPr>
          <w:lang w:val="en-US"/>
        </w:rPr>
        <w:instrText>MERGEFORMAT</w:instrText>
      </w:r>
      <w:r w:rsidRPr="00AA4B20">
        <w:instrText xml:space="preserve"> </w:instrText>
      </w:r>
      <w:r w:rsidR="008075E2" w:rsidRPr="00AA4B20">
        <w:rPr>
          <w:lang w:val="en-US"/>
        </w:rPr>
        <w:fldChar w:fldCharType="separate"/>
      </w:r>
      <w:r w:rsidR="00745F1F" w:rsidRPr="00745F1F">
        <w:instrText>(2.28)</w:instrText>
      </w:r>
      <w:r w:rsidR="008075E2" w:rsidRPr="00AA4B20">
        <w:rPr>
          <w:lang w:val="en-US"/>
        </w:rPr>
        <w:fldChar w:fldCharType="end"/>
      </w:r>
      <w:r w:rsidR="008075E2" w:rsidRPr="00AA4B20">
        <w:rPr>
          <w:lang w:val="en-US"/>
        </w:rPr>
        <w:fldChar w:fldCharType="end"/>
      </w:r>
      <w:r w:rsidRPr="00AA4B20">
        <w:t xml:space="preserve"> соответствуют диполю, излучающему «разрешенный» и «запрещенный» свет</w:t>
      </w:r>
      <w:r w:rsidR="005767B1">
        <w:t xml:space="preserve"> </w:t>
      </w:r>
      <w:r w:rsidRPr="00AA4B20">
        <w:t>соответственно [</w:t>
      </w:r>
      <w:r w:rsidR="008075E2">
        <w:fldChar w:fldCharType="begin"/>
      </w:r>
      <w:r w:rsidR="008075E2">
        <w:instrText xml:space="preserve"> REF _Ref438718091 \r \h  \* MERGEFORMAT </w:instrText>
      </w:r>
      <w:r w:rsidR="008075E2">
        <w:fldChar w:fldCharType="separate"/>
      </w:r>
      <w:r w:rsidR="00745F1F">
        <w:rPr>
          <w:b/>
          <w:bCs/>
        </w:rPr>
        <w:t>Ошибка! Источник ссылки не найден.</w:t>
      </w:r>
      <w:r w:rsidR="008075E2">
        <w:fldChar w:fldCharType="end"/>
      </w:r>
      <w:r w:rsidRPr="00AA4B20">
        <w:t xml:space="preserve">]. «Разрешенный» свет связан с излучением диполем распространяющихся волн как в верхнее полупространство, так и в нижнее (в нижнем полупространстве такие волны будут распространяться под углами </w:t>
      </w:r>
      <w:r w:rsidRPr="00AA4B20">
        <w:lastRenderedPageBreak/>
        <w:t xml:space="preserve">меньше критического). Напротив, излучение диполя, эванесцентное в верхнем полупространстве, но распространяющееся в нижнем (под углами больше критического), относится к «запрещенному» свету. В отличие рассмотренных выше случаев, значение </w:t>
      </w:r>
      <w:r w:rsidRPr="00AA4B20">
        <w:rPr>
          <w:position w:val="-18"/>
        </w:rPr>
        <w:object w:dxaOrig="440" w:dyaOrig="499">
          <v:shape id="_x0000_i1577" type="#_x0000_t75" style="width:21.75pt;height:24.45pt" o:ole="">
            <v:imagedata r:id="rId1143" o:title=""/>
          </v:shape>
          <o:OLEObject Type="Embed" ProgID="Equation.DSMT4" ShapeID="_x0000_i1577" DrawAspect="Content" ObjectID="_1518267626" r:id="rId1144"/>
        </w:object>
      </w:r>
      <w:r w:rsidRPr="00AA4B20">
        <w:t xml:space="preserve"> может быть больше единицы для запрещенного света, поскольку такие волны эванесцентные в верхнем полупространстве. Как мы покажем далее, э</w:t>
      </w:r>
      <w:r w:rsidRPr="00D56D53">
        <w:t>та особенность может быть использована для существенного усиления радиационной скорости распада, по сравнению со всеми остальными ситуациями.</w:t>
      </w:r>
    </w:p>
    <w:p w:rsidR="00BE4413" w:rsidRPr="00AA4B20" w:rsidRDefault="00BE4413" w:rsidP="00BE4413">
      <w:r w:rsidRPr="00D56D53">
        <w:t>Рисунки 2.14 и 2.15 (сравните с рисунками 2.12 и 2.13) показывают</w:t>
      </w:r>
      <w:r w:rsidRPr="00AA4B20">
        <w:t xml:space="preserve"> </w:t>
      </w:r>
      <w:r w:rsidRPr="00AA4B20">
        <w:rPr>
          <w:position w:val="-18"/>
        </w:rPr>
        <w:object w:dxaOrig="1500" w:dyaOrig="460">
          <v:shape id="_x0000_i1578" type="#_x0000_t75" style="width:74.7pt;height:23.1pt" o:ole="">
            <v:imagedata r:id="rId1145" o:title=""/>
          </v:shape>
          <o:OLEObject Type="Embed" ProgID="Equation.DSMT4" ShapeID="_x0000_i1578" DrawAspect="Content" ObjectID="_1518267627" r:id="rId1146"/>
        </w:object>
      </w:r>
      <w:r w:rsidR="005767B1">
        <w:t xml:space="preserve">, </w:t>
      </w:r>
      <w:r w:rsidRPr="00AA4B20">
        <w:t xml:space="preserve">полученную из </w:t>
      </w:r>
      <w:r w:rsidR="008075E2" w:rsidRPr="00AA4B20">
        <w:rPr>
          <w:lang w:val="en-US"/>
        </w:rPr>
        <w:fldChar w:fldCharType="begin"/>
      </w:r>
      <w:r w:rsidRPr="00AA4B20">
        <w:instrText xml:space="preserve"> </w:instrText>
      </w:r>
      <w:r w:rsidRPr="00AA4B20">
        <w:rPr>
          <w:lang w:val="en-US"/>
        </w:rPr>
        <w:instrText>GOTOBUTTON</w:instrText>
      </w:r>
      <w:r w:rsidRPr="00AA4B20">
        <w:instrText xml:space="preserve"> </w:instrText>
      </w:r>
      <w:r w:rsidRPr="00AA4B20">
        <w:rPr>
          <w:lang w:val="en-US"/>
        </w:rPr>
        <w:instrText>ZEqnNum</w:instrText>
      </w:r>
      <w:r w:rsidRPr="00AA4B20">
        <w:instrText xml:space="preserve">847159  \* </w:instrText>
      </w:r>
      <w:r w:rsidRPr="00AA4B20">
        <w:rPr>
          <w:lang w:val="en-US"/>
        </w:rPr>
        <w:instrText>MERGEFORMAT</w:instrText>
      </w:r>
      <w:r w:rsidRPr="00AA4B20">
        <w:instrText xml:space="preserve"> </w:instrText>
      </w:r>
      <w:r w:rsidR="008075E2" w:rsidRPr="00AA4B20">
        <w:rPr>
          <w:lang w:val="en-US"/>
        </w:rPr>
        <w:fldChar w:fldCharType="begin"/>
      </w:r>
      <w:r w:rsidRPr="00AA4B20">
        <w:instrText xml:space="preserve"> </w:instrText>
      </w:r>
      <w:r w:rsidRPr="00AA4B20">
        <w:rPr>
          <w:lang w:val="en-US"/>
        </w:rPr>
        <w:instrText>REF</w:instrText>
      </w:r>
      <w:r w:rsidRPr="00AA4B20">
        <w:instrText xml:space="preserve"> </w:instrText>
      </w:r>
      <w:r w:rsidRPr="00AA4B20">
        <w:rPr>
          <w:lang w:val="en-US"/>
        </w:rPr>
        <w:instrText>ZEqnNum</w:instrText>
      </w:r>
      <w:r w:rsidRPr="00AA4B20">
        <w:instrText xml:space="preserve">847159 \* </w:instrText>
      </w:r>
      <w:r w:rsidRPr="00AA4B20">
        <w:rPr>
          <w:lang w:val="en-US"/>
        </w:rPr>
        <w:instrText>Charformat</w:instrText>
      </w:r>
      <w:r w:rsidRPr="00AA4B20">
        <w:instrText xml:space="preserve"> \! \* </w:instrText>
      </w:r>
      <w:r w:rsidRPr="00AA4B20">
        <w:rPr>
          <w:lang w:val="en-US"/>
        </w:rPr>
        <w:instrText>MERGEFORMAT</w:instrText>
      </w:r>
      <w:r w:rsidRPr="00AA4B20">
        <w:instrText xml:space="preserve"> </w:instrText>
      </w:r>
      <w:r w:rsidR="008075E2" w:rsidRPr="00AA4B20">
        <w:rPr>
          <w:lang w:val="en-US"/>
        </w:rPr>
        <w:fldChar w:fldCharType="separate"/>
      </w:r>
      <w:r w:rsidR="00745F1F" w:rsidRPr="00745F1F">
        <w:instrText>(2.26)</w:instrText>
      </w:r>
      <w:r w:rsidR="008075E2" w:rsidRPr="00AA4B20">
        <w:rPr>
          <w:lang w:val="en-US"/>
        </w:rPr>
        <w:fldChar w:fldCharType="end"/>
      </w:r>
      <w:r w:rsidR="008075E2" w:rsidRPr="00AA4B20">
        <w:rPr>
          <w:lang w:val="en-US"/>
        </w:rPr>
        <w:fldChar w:fldCharType="end"/>
      </w:r>
      <w:r w:rsidRPr="00AA4B20">
        <w:t xml:space="preserve"> – </w:t>
      </w:r>
      <w:r w:rsidR="008075E2" w:rsidRPr="00AA4B20">
        <w:rPr>
          <w:lang w:val="en-US"/>
        </w:rPr>
        <w:fldChar w:fldCharType="begin"/>
      </w:r>
      <w:r w:rsidRPr="00AA4B20">
        <w:instrText xml:space="preserve"> </w:instrText>
      </w:r>
      <w:r w:rsidRPr="00AA4B20">
        <w:rPr>
          <w:lang w:val="en-US"/>
        </w:rPr>
        <w:instrText>GOTOBUTTON</w:instrText>
      </w:r>
      <w:r w:rsidRPr="00AA4B20">
        <w:instrText xml:space="preserve"> </w:instrText>
      </w:r>
      <w:r w:rsidRPr="00AA4B20">
        <w:rPr>
          <w:lang w:val="en-US"/>
        </w:rPr>
        <w:instrText>ZEqnNum</w:instrText>
      </w:r>
      <w:r w:rsidRPr="00AA4B20">
        <w:instrText xml:space="preserve">218566  \* </w:instrText>
      </w:r>
      <w:r w:rsidRPr="00AA4B20">
        <w:rPr>
          <w:lang w:val="en-US"/>
        </w:rPr>
        <w:instrText>MERGEFORMAT</w:instrText>
      </w:r>
      <w:r w:rsidRPr="00AA4B20">
        <w:instrText xml:space="preserve"> </w:instrText>
      </w:r>
      <w:r w:rsidR="008075E2" w:rsidRPr="00AA4B20">
        <w:rPr>
          <w:lang w:val="en-US"/>
        </w:rPr>
        <w:fldChar w:fldCharType="begin"/>
      </w:r>
      <w:r w:rsidRPr="00AA4B20">
        <w:instrText xml:space="preserve"> </w:instrText>
      </w:r>
      <w:r w:rsidRPr="00AA4B20">
        <w:rPr>
          <w:lang w:val="en-US"/>
        </w:rPr>
        <w:instrText>REF</w:instrText>
      </w:r>
      <w:r w:rsidRPr="00AA4B20">
        <w:instrText xml:space="preserve"> </w:instrText>
      </w:r>
      <w:r w:rsidRPr="00AA4B20">
        <w:rPr>
          <w:lang w:val="en-US"/>
        </w:rPr>
        <w:instrText>ZEqnNum</w:instrText>
      </w:r>
      <w:r w:rsidRPr="00AA4B20">
        <w:instrText xml:space="preserve">218566 \* </w:instrText>
      </w:r>
      <w:r w:rsidRPr="00AA4B20">
        <w:rPr>
          <w:lang w:val="en-US"/>
        </w:rPr>
        <w:instrText>Charformat</w:instrText>
      </w:r>
      <w:r w:rsidRPr="00AA4B20">
        <w:instrText xml:space="preserve"> \! \* </w:instrText>
      </w:r>
      <w:r w:rsidRPr="00AA4B20">
        <w:rPr>
          <w:lang w:val="en-US"/>
        </w:rPr>
        <w:instrText>MERGEFORMAT</w:instrText>
      </w:r>
      <w:r w:rsidRPr="00AA4B20">
        <w:instrText xml:space="preserve"> </w:instrText>
      </w:r>
      <w:r w:rsidR="008075E2" w:rsidRPr="00AA4B20">
        <w:rPr>
          <w:lang w:val="en-US"/>
        </w:rPr>
        <w:fldChar w:fldCharType="separate"/>
      </w:r>
      <w:r w:rsidR="00745F1F" w:rsidRPr="00745F1F">
        <w:instrText>(2.28)</w:instrText>
      </w:r>
      <w:r w:rsidR="008075E2" w:rsidRPr="00AA4B20">
        <w:rPr>
          <w:lang w:val="en-US"/>
        </w:rPr>
        <w:fldChar w:fldCharType="end"/>
      </w:r>
      <w:r w:rsidR="008075E2" w:rsidRPr="00AA4B20">
        <w:rPr>
          <w:lang w:val="en-US"/>
        </w:rPr>
        <w:fldChar w:fldCharType="end"/>
      </w:r>
      <w:r w:rsidRPr="00AA4B20">
        <w:t xml:space="preserve"> для случая диэлектрической проницаемости нижнего полупространства (подложки) </w:t>
      </w:r>
      <w:r w:rsidRPr="00AA4B20">
        <w:rPr>
          <w:position w:val="-12"/>
        </w:rPr>
        <w:object w:dxaOrig="1080" w:dyaOrig="380">
          <v:shape id="_x0000_i1579" type="#_x0000_t75" style="width:54.35pt;height:17.65pt" o:ole="">
            <v:imagedata r:id="rId1147" o:title=""/>
          </v:shape>
          <o:OLEObject Type="Embed" ProgID="Equation.DSMT4" ShapeID="_x0000_i1579" DrawAspect="Content" ObjectID="_1518267628" r:id="rId1148"/>
        </w:object>
      </w:r>
      <w:r w:rsidRPr="00AA4B20">
        <w:t xml:space="preserve"> (в то время как верхнее полупространство – воздух, </w:t>
      </w:r>
      <w:r w:rsidRPr="00AA4B20">
        <w:rPr>
          <w:position w:val="-12"/>
        </w:rPr>
        <w:object w:dxaOrig="639" w:dyaOrig="380">
          <v:shape id="_x0000_i1580" type="#_x0000_t75" style="width:32.6pt;height:17.65pt" o:ole="">
            <v:imagedata r:id="rId1149" o:title=""/>
          </v:shape>
          <o:OLEObject Type="Embed" ProgID="Equation.DSMT4" ShapeID="_x0000_i1580" DrawAspect="Content" ObjectID="_1518267629" r:id="rId1150"/>
        </w:object>
      </w:r>
      <w:r w:rsidRPr="00AA4B20">
        <w:t>).</w:t>
      </w:r>
    </w:p>
    <w:p w:rsidR="00BE4413" w:rsidRPr="00AA4B20" w:rsidRDefault="00BE4413" w:rsidP="00BE4413"/>
    <w:p w:rsidR="00BE4413" w:rsidRPr="00AA4B20" w:rsidRDefault="00BE4413" w:rsidP="00BE4413">
      <w:pPr>
        <w:jc w:val="center"/>
      </w:pPr>
      <w:r w:rsidRPr="00AA4B20">
        <w:t xml:space="preserve">   </w:t>
      </w:r>
    </w:p>
    <w:tbl>
      <w:tblPr>
        <w:tblStyle w:val="af7"/>
        <w:tblW w:w="9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37"/>
        <w:gridCol w:w="4901"/>
      </w:tblGrid>
      <w:tr w:rsidR="005767B1" w:rsidTr="005767B1">
        <w:tc>
          <w:tcPr>
            <w:tcW w:w="4837" w:type="dxa"/>
          </w:tcPr>
          <w:p w:rsidR="005767B1" w:rsidRDefault="005767B1" w:rsidP="006446DB">
            <w:pPr>
              <w:pStyle w:val="a9"/>
            </w:pPr>
            <w:r w:rsidRPr="00AA4B20">
              <w:rPr>
                <w:noProof/>
              </w:rPr>
              <w:drawing>
                <wp:inline distT="0" distB="0" distL="0" distR="0">
                  <wp:extent cx="2914976" cy="2095500"/>
                  <wp:effectExtent l="19050" t="0" r="0" b="0"/>
                  <wp:docPr id="159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2914976" cy="2095500"/>
                          </a:xfrm>
                          <a:prstGeom prst="rect">
                            <a:avLst/>
                          </a:prstGeom>
                          <a:noFill/>
                          <a:ln>
                            <a:noFill/>
                          </a:ln>
                        </pic:spPr>
                      </pic:pic>
                    </a:graphicData>
                  </a:graphic>
                </wp:inline>
              </w:drawing>
            </w:r>
          </w:p>
        </w:tc>
        <w:tc>
          <w:tcPr>
            <w:tcW w:w="4901" w:type="dxa"/>
          </w:tcPr>
          <w:p w:rsidR="005767B1" w:rsidRDefault="005767B1" w:rsidP="006446DB">
            <w:pPr>
              <w:pStyle w:val="a9"/>
            </w:pPr>
            <w:r w:rsidRPr="00AA4B20">
              <w:rPr>
                <w:noProof/>
              </w:rPr>
              <w:drawing>
                <wp:inline distT="0" distB="0" distL="0" distR="0">
                  <wp:extent cx="2895600" cy="2101297"/>
                  <wp:effectExtent l="19050" t="0" r="0" b="0"/>
                  <wp:docPr id="160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8"/>
                          <pic:cNvPicPr>
                            <a:picLocks noChangeAspect="1" noChangeArrowheads="1"/>
                          </pic:cNvPicPr>
                        </pic:nvPicPr>
                        <pic:blipFill>
                          <a:blip r:embed="rId1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2900559" cy="2104896"/>
                          </a:xfrm>
                          <a:prstGeom prst="rect">
                            <a:avLst/>
                          </a:prstGeom>
                          <a:noFill/>
                          <a:ln>
                            <a:noFill/>
                          </a:ln>
                        </pic:spPr>
                      </pic:pic>
                    </a:graphicData>
                  </a:graphic>
                </wp:inline>
              </w:drawing>
            </w:r>
          </w:p>
        </w:tc>
      </w:tr>
    </w:tbl>
    <w:p w:rsidR="00BE4413" w:rsidRPr="00D56D53" w:rsidRDefault="00BE4413" w:rsidP="006446DB">
      <w:pPr>
        <w:pStyle w:val="a9"/>
      </w:pPr>
      <w:r w:rsidRPr="00AA4B20">
        <w:t xml:space="preserve">Диполь расположен на поверхности структуры </w:t>
      </w:r>
      <w:r w:rsidRPr="00E875C8">
        <w:rPr>
          <w:position w:val="-14"/>
        </w:rPr>
        <w:object w:dxaOrig="920" w:dyaOrig="420">
          <v:shape id="_x0000_i1581" type="#_x0000_t75" style="width:46.85pt;height:20.4pt" o:ole="">
            <v:imagedata r:id="rId1153" o:title=""/>
          </v:shape>
          <o:OLEObject Type="Embed" ProgID="Equation.DSMT4" ShapeID="_x0000_i1581" DrawAspect="Content" ObjectID="_1518267630" r:id="rId1154"/>
        </w:object>
      </w:r>
      <w:r w:rsidRPr="00AA4B20">
        <w:t xml:space="preserve"> толщины </w:t>
      </w:r>
      <w:r w:rsidRPr="00AA4B20">
        <w:rPr>
          <w:position w:val="-12"/>
        </w:rPr>
        <w:object w:dxaOrig="740" w:dyaOrig="380">
          <v:shape id="_x0000_i1582" type="#_x0000_t75" style="width:36pt;height:17.65pt" o:ole="">
            <v:imagedata r:id="rId1155" o:title=""/>
          </v:shape>
          <o:OLEObject Type="Embed" ProgID="Equation.DSMT4" ShapeID="_x0000_i1582" DrawAspect="Content" ObjectID="_1518267631" r:id="rId1156"/>
        </w:object>
      </w:r>
      <w:r w:rsidRPr="00AA4B20">
        <w:t xml:space="preserve">. Врезка на (б) изображает увеличенную область с максимальным усилением возможным в данной конфигурации. Желтые круги соответствуют параметрам, </w:t>
      </w:r>
      <w:r>
        <w:t>выбранным на</w:t>
      </w:r>
      <w:r w:rsidRPr="00D56D53">
        <w:t xml:space="preserve"> рисунке 2.15.</w:t>
      </w:r>
    </w:p>
    <w:p w:rsidR="00BE4413" w:rsidRDefault="00BE4413" w:rsidP="006446DB">
      <w:pPr>
        <w:pStyle w:val="a9"/>
      </w:pPr>
      <w:r w:rsidRPr="00D56D53">
        <w:t>Рисунок 2.14 – Зависимость</w:t>
      </w:r>
      <w:r w:rsidRPr="00AA4B20">
        <w:t xml:space="preserve"> радиационной скорости распада (а) вверх и (б) вниз для нормальной (синяя линия) и тангенциальной (красная линия) </w:t>
      </w:r>
      <w:r w:rsidRPr="00AA4B20">
        <w:lastRenderedPageBreak/>
        <w:t xml:space="preserve">ориентации дипольного момента от диэлектрической проницаемости </w:t>
      </w:r>
      <w:r w:rsidRPr="00AA4B20">
        <w:rPr>
          <w:position w:val="-12"/>
        </w:rPr>
        <w:object w:dxaOrig="300" w:dyaOrig="380">
          <v:shape id="_x0000_i1583" type="#_x0000_t75" style="width:14.95pt;height:17.65pt" o:ole="">
            <v:imagedata r:id="rId1157" o:title=""/>
          </v:shape>
          <o:OLEObject Type="Embed" ProgID="Equation.DSMT4" ShapeID="_x0000_i1583" DrawAspect="Content" ObjectID="_1518267632" r:id="rId1158"/>
        </w:object>
      </w:r>
      <w:r w:rsidRPr="00AA4B20">
        <w:t xml:space="preserve"> изотропного слоя материала, расположенного на подложке </w:t>
      </w:r>
      <w:r w:rsidRPr="00191C78">
        <w:rPr>
          <w:position w:val="-14"/>
        </w:rPr>
        <w:object w:dxaOrig="1300" w:dyaOrig="420">
          <v:shape id="_x0000_i1584" type="#_x0000_t75" style="width:65.2pt;height:20.4pt" o:ole="">
            <v:imagedata r:id="rId1159" o:title=""/>
          </v:shape>
          <o:OLEObject Type="Embed" ProgID="Equation.DSMT4" ShapeID="_x0000_i1584" DrawAspect="Content" ObjectID="_1518267633" r:id="rId1160"/>
        </w:object>
      </w:r>
      <w:r w:rsidRPr="00AA4B20">
        <w:t xml:space="preserve">. </w:t>
      </w:r>
    </w:p>
    <w:p w:rsidR="00944B45" w:rsidRPr="00944B45" w:rsidRDefault="00944B45" w:rsidP="00944B45"/>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5"/>
        <w:gridCol w:w="4786"/>
      </w:tblGrid>
      <w:tr w:rsidR="005767B1" w:rsidTr="005767B1">
        <w:tc>
          <w:tcPr>
            <w:tcW w:w="4785" w:type="dxa"/>
          </w:tcPr>
          <w:p w:rsidR="005767B1" w:rsidRDefault="005767B1" w:rsidP="006446DB">
            <w:pPr>
              <w:pStyle w:val="a9"/>
            </w:pPr>
            <w:r w:rsidRPr="00AA4B20">
              <w:rPr>
                <w:noProof/>
              </w:rPr>
              <w:drawing>
                <wp:inline distT="0" distB="0" distL="0" distR="0">
                  <wp:extent cx="2790825" cy="2467739"/>
                  <wp:effectExtent l="19050" t="0" r="9525" b="0"/>
                  <wp:docPr id="160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2792219" cy="2468971"/>
                          </a:xfrm>
                          <a:prstGeom prst="rect">
                            <a:avLst/>
                          </a:prstGeom>
                          <a:noFill/>
                          <a:ln>
                            <a:noFill/>
                          </a:ln>
                        </pic:spPr>
                      </pic:pic>
                    </a:graphicData>
                  </a:graphic>
                </wp:inline>
              </w:drawing>
            </w:r>
          </w:p>
        </w:tc>
        <w:tc>
          <w:tcPr>
            <w:tcW w:w="4786" w:type="dxa"/>
          </w:tcPr>
          <w:p w:rsidR="005767B1" w:rsidRDefault="005767B1" w:rsidP="006446DB">
            <w:pPr>
              <w:pStyle w:val="a9"/>
            </w:pPr>
            <w:r w:rsidRPr="00AA4B20">
              <w:rPr>
                <w:noProof/>
              </w:rPr>
              <w:drawing>
                <wp:inline distT="0" distB="0" distL="0" distR="0">
                  <wp:extent cx="2784913" cy="2466975"/>
                  <wp:effectExtent l="19050" t="0" r="0" b="0"/>
                  <wp:docPr id="160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2789192" cy="2470766"/>
                          </a:xfrm>
                          <a:prstGeom prst="rect">
                            <a:avLst/>
                          </a:prstGeom>
                          <a:noFill/>
                          <a:ln>
                            <a:noFill/>
                          </a:ln>
                        </pic:spPr>
                      </pic:pic>
                    </a:graphicData>
                  </a:graphic>
                </wp:inline>
              </w:drawing>
            </w:r>
          </w:p>
        </w:tc>
      </w:tr>
    </w:tbl>
    <w:p w:rsidR="00BE4413" w:rsidRPr="00D56D53" w:rsidRDefault="00BE4413" w:rsidP="006446DB">
      <w:pPr>
        <w:pStyle w:val="a9"/>
      </w:pPr>
      <w:r w:rsidRPr="00AA4B20">
        <w:t>(а) тангенциальная ориентация диполя; (б) вертикальная ориентация диполя.</w:t>
      </w:r>
      <w:r w:rsidR="005767B1">
        <w:t xml:space="preserve"> </w:t>
      </w:r>
      <w:r w:rsidRPr="00D56D53">
        <w:t>Величина скорости показана псевдоцветом.</w:t>
      </w:r>
    </w:p>
    <w:p w:rsidR="00BE4413" w:rsidRPr="00AA4B20" w:rsidRDefault="00BE4413" w:rsidP="006446DB">
      <w:pPr>
        <w:pStyle w:val="a9"/>
      </w:pPr>
      <w:r w:rsidRPr="00D56D53">
        <w:t>Рисунок 2.15 – Радиационные</w:t>
      </w:r>
      <w:r w:rsidRPr="00AA4B20">
        <w:t xml:space="preserve"> скорости распада в нижнее полупространство с </w:t>
      </w:r>
      <w:r w:rsidRPr="00AA4B20">
        <w:rPr>
          <w:position w:val="-12"/>
        </w:rPr>
        <w:object w:dxaOrig="1080" w:dyaOrig="380">
          <v:shape id="_x0000_i1585" type="#_x0000_t75" style="width:54.35pt;height:17.65pt" o:ole="">
            <v:imagedata r:id="rId1163" o:title=""/>
          </v:shape>
          <o:OLEObject Type="Embed" ProgID="Equation.DSMT4" ShapeID="_x0000_i1585" DrawAspect="Content" ObjectID="_1518267634" r:id="rId1164"/>
        </w:object>
      </w:r>
      <w:r w:rsidRPr="00AA4B20">
        <w:t xml:space="preserve"> для анизотропного слоя как функция главных значений тензора его диэлектрической проницаемости </w:t>
      </w:r>
      <w:r w:rsidRPr="00AA4B20">
        <w:rPr>
          <w:position w:val="-16"/>
        </w:rPr>
        <w:object w:dxaOrig="279" w:dyaOrig="420">
          <v:shape id="_x0000_i1586" type="#_x0000_t75" style="width:13.6pt;height:21.05pt" o:ole="">
            <v:imagedata r:id="rId1165" o:title=""/>
          </v:shape>
          <o:OLEObject Type="Embed" ProgID="Equation.DSMT4" ShapeID="_x0000_i1586" DrawAspect="Content" ObjectID="_1518267635" r:id="rId1166"/>
        </w:object>
      </w:r>
      <w:r w:rsidRPr="00AA4B20">
        <w:t xml:space="preserve"> и </w:t>
      </w:r>
      <w:r w:rsidRPr="00AA4B20">
        <w:rPr>
          <w:position w:val="-12"/>
        </w:rPr>
        <w:object w:dxaOrig="279" w:dyaOrig="380">
          <v:shape id="_x0000_i1587" type="#_x0000_t75" style="width:13.6pt;height:17.65pt" o:ole="">
            <v:imagedata r:id="rId1167" o:title=""/>
          </v:shape>
          <o:OLEObject Type="Embed" ProgID="Equation.DSMT4" ShapeID="_x0000_i1587" DrawAspect="Content" ObjectID="_1518267636" r:id="rId1168"/>
        </w:object>
      </w:r>
      <w:r w:rsidRPr="00AA4B20">
        <w:t>.</w:t>
      </w:r>
    </w:p>
    <w:p w:rsidR="005767B1" w:rsidRDefault="005767B1" w:rsidP="005767B1">
      <w:r w:rsidRPr="00D56D53">
        <w:t>Рисунки 2.14 и 2.15 отчетливо</w:t>
      </w:r>
      <w:r w:rsidRPr="00AA4B20">
        <w:t xml:space="preserve"> указывают на то, что наибольший эффект может быть достигнут при использовании металлической пленки или слоистой</w:t>
      </w:r>
      <w:r>
        <w:t xml:space="preserve">  металл-</w:t>
      </w:r>
      <w:r w:rsidRPr="00AA4B20">
        <w:t>диэлектрической</w:t>
      </w:r>
      <w:r>
        <w:t xml:space="preserve"> </w:t>
      </w:r>
      <w:r w:rsidRPr="00AA4B20">
        <w:t xml:space="preserve"> системы </w:t>
      </w:r>
      <w:r>
        <w:t xml:space="preserve"> </w:t>
      </w:r>
      <w:r w:rsidRPr="00AA4B20">
        <w:t xml:space="preserve">с </w:t>
      </w:r>
      <w:r>
        <w:t xml:space="preserve"> </w:t>
      </w:r>
      <w:r w:rsidRPr="00AA4B20">
        <w:t>эллиптической</w:t>
      </w:r>
      <w:r>
        <w:t xml:space="preserve"> </w:t>
      </w:r>
      <w:r w:rsidRPr="00AA4B20">
        <w:t xml:space="preserve"> дисперсией</w:t>
      </w:r>
      <w:r>
        <w:t xml:space="preserve"> </w:t>
      </w:r>
    </w:p>
    <w:p w:rsidR="005767B1" w:rsidRPr="00AA4B20" w:rsidRDefault="005767B1" w:rsidP="005767B1">
      <w:pPr>
        <w:ind w:firstLine="0"/>
      </w:pPr>
      <w:r w:rsidRPr="00AA4B20">
        <w:t>(</w:t>
      </w:r>
      <w:r w:rsidRPr="00AA4B20">
        <w:rPr>
          <w:position w:val="-12"/>
        </w:rPr>
        <w:object w:dxaOrig="720" w:dyaOrig="380">
          <v:shape id="_x0000_i1588" type="#_x0000_t75" style="width:36pt;height:17.65pt" o:ole="">
            <v:imagedata r:id="rId1169" o:title=""/>
          </v:shape>
          <o:OLEObject Type="Embed" ProgID="Equation.DSMT4" ShapeID="_x0000_i1588" DrawAspect="Content" ObjectID="_1518267637" r:id="rId1170"/>
        </w:object>
      </w:r>
      <w:r w:rsidRPr="00AA4B20">
        <w:t>,</w:t>
      </w:r>
      <w:r w:rsidRPr="00AA4B20">
        <w:rPr>
          <w:position w:val="-16"/>
        </w:rPr>
        <w:object w:dxaOrig="720" w:dyaOrig="420">
          <v:shape id="_x0000_i1589" type="#_x0000_t75" style="width:36pt;height:21.05pt" o:ole="">
            <v:imagedata r:id="rId1171" o:title=""/>
          </v:shape>
          <o:OLEObject Type="Embed" ProgID="Equation.DSMT4" ShapeID="_x0000_i1589" DrawAspect="Content" ObjectID="_1518267638" r:id="rId1172"/>
        </w:object>
      </w:r>
      <w:r w:rsidRPr="00AA4B20">
        <w:t xml:space="preserve">), в то время как диэлектрик или гиперболический метаматериал любого типа не дает сравнимого усиления. Мы ограничим наши следующие рассуждение случаем изотропного металлического слоя: </w:t>
      </w:r>
      <w:r w:rsidRPr="00AA4B20">
        <w:rPr>
          <w:position w:val="-16"/>
        </w:rPr>
        <w:object w:dxaOrig="1300" w:dyaOrig="420">
          <v:shape id="_x0000_i1590" type="#_x0000_t75" style="width:63.85pt;height:21.05pt" o:ole="">
            <v:imagedata r:id="rId1173" o:title=""/>
          </v:shape>
          <o:OLEObject Type="Embed" ProgID="Equation.DSMT4" ShapeID="_x0000_i1590" DrawAspect="Content" ObjectID="_1518267639" r:id="rId1174"/>
        </w:object>
      </w:r>
      <w:r w:rsidRPr="00AA4B20">
        <w:t xml:space="preserve">, </w:t>
      </w:r>
      <w:r w:rsidRPr="00AA4B20">
        <w:rPr>
          <w:position w:val="-12"/>
        </w:rPr>
        <w:object w:dxaOrig="720" w:dyaOrig="380">
          <v:shape id="_x0000_i1591" type="#_x0000_t75" style="width:36pt;height:17.65pt" o:ole="">
            <v:imagedata r:id="rId1175" o:title=""/>
          </v:shape>
          <o:OLEObject Type="Embed" ProgID="Equation.DSMT4" ShapeID="_x0000_i1591" DrawAspect="Content" ObjectID="_1518267640" r:id="rId1176"/>
        </w:object>
      </w:r>
      <w:r w:rsidRPr="00AA4B20">
        <w:t xml:space="preserve"> и </w:t>
      </w:r>
      <w:r w:rsidRPr="00AA4B20">
        <w:rPr>
          <w:position w:val="-12"/>
        </w:rPr>
        <w:object w:dxaOrig="720" w:dyaOrig="380">
          <v:shape id="_x0000_i1592" type="#_x0000_t75" style="width:36pt;height:17.65pt" o:ole="">
            <v:imagedata r:id="rId1177" o:title=""/>
          </v:shape>
          <o:OLEObject Type="Embed" ProgID="Equation.DSMT4" ShapeID="_x0000_i1592" DrawAspect="Content" ObjectID="_1518267641" r:id="rId1178"/>
        </w:object>
      </w:r>
      <w:r w:rsidRPr="00AA4B20">
        <w:t>, если не указано обратное.</w:t>
      </w:r>
    </w:p>
    <w:p w:rsidR="00BE4413" w:rsidRDefault="00BE4413" w:rsidP="00BE4413">
      <w:r w:rsidRPr="00AA4B20">
        <w:t>Природа такого увеличения радиационной скорости кроется в эффективном взаимодействии квантовой точки с вытекающими плазмонными волнами, бегущими по верхней поверхн</w:t>
      </w:r>
      <w:r w:rsidR="005767B1">
        <w:t xml:space="preserve">ости структуры. Для </w:t>
      </w:r>
      <w:r w:rsidR="005767B1">
        <w:lastRenderedPageBreak/>
        <w:t>слоя металл</w:t>
      </w:r>
      <w:r w:rsidR="00255CBE">
        <w:t>-</w:t>
      </w:r>
      <w:r w:rsidRPr="00AA4B20">
        <w:t xml:space="preserve">диэлектрика, который поддерживает поверхностные плазмонные волны, можно выбрать такую проницаемость </w:t>
      </w:r>
      <w:r w:rsidRPr="00AA4B20">
        <w:rPr>
          <w:position w:val="-12"/>
        </w:rPr>
        <w:object w:dxaOrig="279" w:dyaOrig="380">
          <v:shape id="_x0000_i1593" type="#_x0000_t75" style="width:13.6pt;height:17.65pt" o:ole="">
            <v:imagedata r:id="rId1179" o:title=""/>
          </v:shape>
          <o:OLEObject Type="Embed" ProgID="Equation.DSMT4" ShapeID="_x0000_i1593" DrawAspect="Content" ObjectID="_1518267642" r:id="rId1180"/>
        </w:object>
      </w:r>
      <w:r w:rsidRPr="00AA4B20">
        <w:t xml:space="preserve"> подложки, что плазмонные волны будут вытекать в нижнее полупространство и таким образом давать вклад в радиационную скорость распада. Для лучшего понимания физической природы этого явления </w:t>
      </w:r>
      <w:r w:rsidRPr="00D56D53">
        <w:t>на рисунке 2.16</w:t>
      </w:r>
      <w:r w:rsidRPr="00AA4B20">
        <w:t xml:space="preserve"> изображено распределение магнитного поля</w:t>
      </w:r>
      <w:r w:rsidR="00255CBE">
        <w:t xml:space="preserve"> для трёх значений проницаемости</w:t>
      </w:r>
      <w:r w:rsidRPr="00AA4B20">
        <w:t xml:space="preserve"> металла (соответствующим желтым кругам на врезке н</w:t>
      </w:r>
      <w:r w:rsidRPr="00D56D53">
        <w:t>а рисунке 2.14(б)). Из рисунка 2.16 мо</w:t>
      </w:r>
      <w:r w:rsidRPr="00AA4B20">
        <w:t xml:space="preserve">жно увидеть, что для проницаемостей металла меньше резонансного значения </w:t>
      </w:r>
      <w:r w:rsidRPr="00C06C36">
        <w:rPr>
          <w:position w:val="-14"/>
        </w:rPr>
        <w:object w:dxaOrig="1300" w:dyaOrig="420">
          <v:shape id="_x0000_i1594" type="#_x0000_t75" style="width:65.2pt;height:20.4pt" o:ole="">
            <v:imagedata r:id="rId1181" o:title=""/>
          </v:shape>
          <o:OLEObject Type="Embed" ProgID="Equation.DSMT4" ShapeID="_x0000_i1594" DrawAspect="Content" ObjectID="_1518267643" r:id="rId1182"/>
        </w:object>
      </w:r>
      <w:r w:rsidRPr="00AA4B20">
        <w:t xml:space="preserve"> диполь возбуждает сильно локализованные распространяющиеся плазмоны, которые не излучаются в подложку. Для резонансного значения проницаемости металла </w:t>
      </w:r>
      <w:r w:rsidRPr="00C06C36">
        <w:rPr>
          <w:position w:val="-14"/>
        </w:rPr>
        <w:object w:dxaOrig="1420" w:dyaOrig="420">
          <v:shape id="_x0000_i1595" type="#_x0000_t75" style="width:69.3pt;height:20.4pt" o:ole="">
            <v:imagedata r:id="rId1183" o:title=""/>
          </v:shape>
          <o:OLEObject Type="Embed" ProgID="Equation.DSMT4" ShapeID="_x0000_i1595" DrawAspect="Content" ObjectID="_1518267644" r:id="rId1184"/>
        </w:object>
      </w:r>
      <w:r w:rsidRPr="00AA4B20">
        <w:t xml:space="preserve"> эти волны становятся вытекающими и это вытекание приводит к сильному увеличению радиационной скорости в подложку. Дальнейшее уменьшение проницаемости </w:t>
      </w:r>
      <w:r w:rsidRPr="00C06C36">
        <w:rPr>
          <w:position w:val="-14"/>
        </w:rPr>
        <w:object w:dxaOrig="1100" w:dyaOrig="420">
          <v:shape id="_x0000_i1596" type="#_x0000_t75" style="width:54.35pt;height:20.4pt" o:ole="">
            <v:imagedata r:id="rId1185" o:title=""/>
          </v:shape>
          <o:OLEObject Type="Embed" ProgID="Equation.DSMT4" ShapeID="_x0000_i1596" DrawAspect="Content" ObjectID="_1518267645" r:id="rId1186"/>
        </w:object>
      </w:r>
      <w:r w:rsidRPr="00AA4B20">
        <w:t xml:space="preserve"> приводит к формированию диаграммы направленности конической формы при небольшом уменьшении полной излучаемой мощности. Таким образом</w:t>
      </w:r>
      <w:r w:rsidR="00255CBE">
        <w:t>,</w:t>
      </w:r>
      <w:r w:rsidRPr="00AA4B20">
        <w:t xml:space="preserve"> причина этого эффекта кроется в преобразовании локализованных плазмонных волн в вытекающие. Это соответствует существенному увеличению плотности состояний (по </w:t>
      </w:r>
      <w:r w:rsidR="00255CBE">
        <w:t>аналогии с сингулярностями В</w:t>
      </w:r>
      <w:r w:rsidRPr="00AA4B20">
        <w:t>ан Хова [</w:t>
      </w:r>
      <w:r w:rsidR="008075E2">
        <w:fldChar w:fldCharType="begin"/>
      </w:r>
      <w:r w:rsidR="008075E2">
        <w:instrText xml:space="preserve"> REF _Ref438756047 \r \h  \* MERGEFORMAT </w:instrText>
      </w:r>
      <w:r w:rsidR="008075E2">
        <w:fldChar w:fldCharType="separate"/>
      </w:r>
      <w:r w:rsidR="00745F1F">
        <w:rPr>
          <w:b/>
          <w:bCs/>
        </w:rPr>
        <w:t>Ошибка! Источник ссылки не найден.</w:t>
      </w:r>
      <w:r w:rsidR="008075E2">
        <w:fldChar w:fldCharType="end"/>
      </w:r>
      <w:r w:rsidRPr="00AA4B20">
        <w:t>]) и, соответственно, к усилению излучения.</w:t>
      </w:r>
    </w:p>
    <w:p w:rsidR="00BE4413" w:rsidRPr="00AA4B20" w:rsidRDefault="00BE4413" w:rsidP="00BE4413">
      <w:pPr>
        <w:pStyle w:val="NJP-TEXT"/>
        <w:jc w:val="center"/>
        <w:rPr>
          <w:lang w:val="en-US"/>
        </w:rPr>
      </w:pPr>
      <w:r w:rsidRPr="00AA4B20">
        <w:rPr>
          <w:noProof/>
          <w:lang w:val="ru-RU" w:eastAsia="ru-RU"/>
        </w:rPr>
        <w:drawing>
          <wp:inline distT="0" distB="0" distL="0" distR="0">
            <wp:extent cx="3599998" cy="2105293"/>
            <wp:effectExtent l="0" t="0" r="0" b="0"/>
            <wp:docPr id="76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1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3599998" cy="2105293"/>
                    </a:xfrm>
                    <a:prstGeom prst="rect">
                      <a:avLst/>
                    </a:prstGeom>
                    <a:noFill/>
                    <a:ln>
                      <a:noFill/>
                    </a:ln>
                  </pic:spPr>
                </pic:pic>
              </a:graphicData>
            </a:graphic>
          </wp:inline>
        </w:drawing>
      </w:r>
    </w:p>
    <w:p w:rsidR="00BE4413" w:rsidRPr="00AA4B20" w:rsidRDefault="00BE4413" w:rsidP="00BE4413">
      <w:pPr>
        <w:pStyle w:val="NJP-TEXT"/>
        <w:jc w:val="center"/>
        <w:rPr>
          <w:lang w:val="en-US"/>
        </w:rPr>
      </w:pPr>
      <w:r w:rsidRPr="00AA4B20">
        <w:rPr>
          <w:noProof/>
          <w:lang w:val="ru-RU" w:eastAsia="ru-RU"/>
        </w:rPr>
        <w:lastRenderedPageBreak/>
        <w:drawing>
          <wp:inline distT="0" distB="0" distL="0" distR="0">
            <wp:extent cx="3599999" cy="2105294"/>
            <wp:effectExtent l="0" t="0" r="0" b="0"/>
            <wp:docPr id="765"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1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3599999" cy="2105294"/>
                    </a:xfrm>
                    <a:prstGeom prst="rect">
                      <a:avLst/>
                    </a:prstGeom>
                    <a:noFill/>
                    <a:ln>
                      <a:noFill/>
                    </a:ln>
                  </pic:spPr>
                </pic:pic>
              </a:graphicData>
            </a:graphic>
          </wp:inline>
        </w:drawing>
      </w:r>
    </w:p>
    <w:p w:rsidR="00BE4413" w:rsidRPr="00AA4B20" w:rsidRDefault="00BE4413" w:rsidP="00BE4413">
      <w:pPr>
        <w:pStyle w:val="NJP-TEXT"/>
        <w:jc w:val="center"/>
        <w:rPr>
          <w:lang w:val="en-US"/>
        </w:rPr>
      </w:pPr>
      <w:r w:rsidRPr="00AA4B20">
        <w:rPr>
          <w:noProof/>
          <w:lang w:val="ru-RU" w:eastAsia="ru-RU"/>
        </w:rPr>
        <w:drawing>
          <wp:inline distT="0" distB="0" distL="0" distR="0">
            <wp:extent cx="3599999" cy="2105294"/>
            <wp:effectExtent l="0" t="0" r="0" b="0"/>
            <wp:docPr id="76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1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3599999" cy="2105294"/>
                    </a:xfrm>
                    <a:prstGeom prst="rect">
                      <a:avLst/>
                    </a:prstGeom>
                    <a:noFill/>
                    <a:ln>
                      <a:noFill/>
                    </a:ln>
                  </pic:spPr>
                </pic:pic>
              </a:graphicData>
            </a:graphic>
          </wp:inline>
        </w:drawing>
      </w:r>
    </w:p>
    <w:p w:rsidR="00BE4413" w:rsidRPr="00AA4B20" w:rsidRDefault="00BE4413" w:rsidP="006446DB">
      <w:pPr>
        <w:pStyle w:val="a9"/>
      </w:pPr>
      <w:r w:rsidRPr="00AA4B20">
        <w:t xml:space="preserve">Диполь ориентирован вдоль оси </w:t>
      </w:r>
      <w:r w:rsidRPr="00AA4B20">
        <w:rPr>
          <w:i/>
          <w:lang w:val="en-US"/>
        </w:rPr>
        <w:t>z</w:t>
      </w:r>
      <w:r w:rsidRPr="00AA4B20">
        <w:t xml:space="preserve"> и расположен на поверхности металлического слоя (</w:t>
      </w:r>
      <w:r w:rsidRPr="00AA4B20">
        <w:rPr>
          <w:position w:val="-12"/>
        </w:rPr>
        <w:object w:dxaOrig="720" w:dyaOrig="380">
          <v:shape id="_x0000_i1597" type="#_x0000_t75" style="width:36pt;height:17.65pt" o:ole="">
            <v:imagedata r:id="rId1190" o:title=""/>
          </v:shape>
          <o:OLEObject Type="Embed" ProgID="Equation.DSMT4" ShapeID="_x0000_i1597" DrawAspect="Content" ObjectID="_1518267646" r:id="rId1191"/>
        </w:object>
      </w:r>
      <w:r w:rsidRPr="00AA4B20">
        <w:t xml:space="preserve">) толщины </w:t>
      </w:r>
      <w:r w:rsidRPr="00AA4B20">
        <w:rPr>
          <w:position w:val="-12"/>
        </w:rPr>
        <w:object w:dxaOrig="740" w:dyaOrig="380">
          <v:shape id="_x0000_i1598" type="#_x0000_t75" style="width:36pt;height:17.65pt" o:ole="">
            <v:imagedata r:id="rId1192" o:title=""/>
          </v:shape>
          <o:OLEObject Type="Embed" ProgID="Equation.DSMT4" ShapeID="_x0000_i1598" DrawAspect="Content" ObjectID="_1518267647" r:id="rId1193"/>
        </w:object>
      </w:r>
      <w:r w:rsidRPr="00AA4B20">
        <w:t xml:space="preserve">. Диэлектрическая проницаемость подложки </w:t>
      </w:r>
      <w:r w:rsidRPr="00AA4B20">
        <w:rPr>
          <w:position w:val="-12"/>
        </w:rPr>
        <w:object w:dxaOrig="1080" w:dyaOrig="380">
          <v:shape id="_x0000_i1599" type="#_x0000_t75" style="width:54.35pt;height:17.65pt" o:ole="">
            <v:imagedata r:id="rId1194" o:title=""/>
          </v:shape>
          <o:OLEObject Type="Embed" ProgID="Equation.DSMT4" ShapeID="_x0000_i1599" DrawAspect="Content" ObjectID="_1518267648" r:id="rId1195"/>
        </w:object>
      </w:r>
      <w:r w:rsidRPr="00AA4B20">
        <w:t>. Стрелками показано направление распространения энергии.</w:t>
      </w:r>
    </w:p>
    <w:p w:rsidR="00BE4413" w:rsidRPr="00AA4B20" w:rsidRDefault="00BE4413" w:rsidP="006446DB">
      <w:pPr>
        <w:pStyle w:val="a9"/>
      </w:pPr>
      <w:r w:rsidRPr="00D56D53">
        <w:t>Рисунок 2.16</w:t>
      </w:r>
      <w:r w:rsidRPr="00AA4B20">
        <w:t xml:space="preserve"> – Аксиально-симметричное изображение распределения магнитного поля для различных диэлектрических проницаемостей металла. (a) </w:t>
      </w:r>
      <w:r w:rsidRPr="00AA4B20">
        <w:rPr>
          <w:position w:val="-12"/>
        </w:rPr>
        <w:object w:dxaOrig="1080" w:dyaOrig="380">
          <v:shape id="_x0000_i1600" type="#_x0000_t75" style="width:54.35pt;height:17.65pt" o:ole="">
            <v:imagedata r:id="rId1196" o:title=""/>
          </v:shape>
          <o:OLEObject Type="Embed" ProgID="Equation.DSMT4" ShapeID="_x0000_i1600" DrawAspect="Content" ObjectID="_1518267649" r:id="rId1197"/>
        </w:object>
      </w:r>
      <w:r w:rsidRPr="00AA4B20">
        <w:t xml:space="preserve">; (б) </w:t>
      </w:r>
      <w:r w:rsidRPr="00AA4B20">
        <w:rPr>
          <w:position w:val="-12"/>
        </w:rPr>
        <w:object w:dxaOrig="1200" w:dyaOrig="380">
          <v:shape id="_x0000_i1601" type="#_x0000_t75" style="width:59.1pt;height:17.65pt" o:ole="">
            <v:imagedata r:id="rId1198" o:title=""/>
          </v:shape>
          <o:OLEObject Type="Embed" ProgID="Equation.DSMT4" ShapeID="_x0000_i1601" DrawAspect="Content" ObjectID="_1518267650" r:id="rId1199"/>
        </w:object>
      </w:r>
      <w:r w:rsidRPr="00AA4B20">
        <w:t xml:space="preserve">; (в) </w:t>
      </w:r>
      <w:r w:rsidRPr="00AA4B20">
        <w:rPr>
          <w:position w:val="-12"/>
        </w:rPr>
        <w:object w:dxaOrig="880" w:dyaOrig="380">
          <v:shape id="_x0000_i1602" type="#_x0000_t75" style="width:44.15pt;height:17.65pt" o:ole="">
            <v:imagedata r:id="rId1200" o:title=""/>
          </v:shape>
          <o:OLEObject Type="Embed" ProgID="Equation.DSMT4" ShapeID="_x0000_i1602" DrawAspect="Content" ObjectID="_1518267651" r:id="rId1201"/>
        </w:object>
      </w:r>
      <w:r w:rsidRPr="00AA4B20">
        <w:t>.</w:t>
      </w:r>
    </w:p>
    <w:p w:rsidR="00255CBE" w:rsidRPr="00AA4B20" w:rsidRDefault="00255CBE" w:rsidP="00255CBE">
      <w:r w:rsidRPr="00AA4B20">
        <w:t xml:space="preserve">Чтобы понять, как управлять этим эффектом, рассмотрим также полную скорость распада квантовой точки в нашей системе. Из </w:t>
      </w:r>
      <w:r w:rsidRPr="00D56D53">
        <w:t>рисунка 2.17(а) можно</w:t>
      </w:r>
      <w:r w:rsidRPr="00AA4B20">
        <w:t xml:space="preserve"> увидеть, что полная скорость распада имеет резонанс при </w:t>
      </w:r>
      <w:r w:rsidRPr="00AA4B20">
        <w:rPr>
          <w:position w:val="-12"/>
        </w:rPr>
        <w:object w:dxaOrig="859" w:dyaOrig="380">
          <v:shape id="_x0000_i1603" type="#_x0000_t75" style="width:44.15pt;height:17.65pt" o:ole="">
            <v:imagedata r:id="rId1202" o:title=""/>
          </v:shape>
          <o:OLEObject Type="Embed" ProgID="Equation.DSMT4" ShapeID="_x0000_i1603" DrawAspect="Content" ObjectID="_1518267652" r:id="rId1203"/>
        </w:object>
      </w:r>
      <w:r w:rsidRPr="00AA4B20">
        <w:t xml:space="preserve">, что в отсутствие потерь полностью обусловлено возбуждением поверхностных плазмонных волн на границе металл-диэлектрик. Из этих соображений следует, что радиационная скорость в нижнее полупространство будет тем больше, чем ближе к -1 критическое значение </w:t>
      </w:r>
      <w:r w:rsidRPr="00AA4B20">
        <w:lastRenderedPageBreak/>
        <w:t>диэлектрической проницаемости металла, при которой плазмонная волна, локализованная на верхней границе металла</w:t>
      </w:r>
      <w:r>
        <w:t>,</w:t>
      </w:r>
      <w:r w:rsidRPr="00AA4B20">
        <w:t xml:space="preserve"> становится вытекающей в подложку. Это критическое значение может быть рассчитано из следующего соотношения (которое есть суть дисперсионное соотношение для поверхностного плазмонного резонанса вместе с условием </w:t>
      </w:r>
      <w:r w:rsidRPr="00AA4B20">
        <w:rPr>
          <w:position w:val="-12"/>
        </w:rPr>
        <w:object w:dxaOrig="780" w:dyaOrig="380">
          <v:shape id="_x0000_i1604" type="#_x0000_t75" style="width:38.7pt;height:17.65pt" o:ole="">
            <v:imagedata r:id="rId1204" o:title=""/>
          </v:shape>
          <o:OLEObject Type="Embed" ProgID="Equation.DSMT4" ShapeID="_x0000_i1604" DrawAspect="Content" ObjectID="_1518267653" r:id="rId1205"/>
        </w:object>
      </w:r>
      <w:r w:rsidRPr="00AA4B20">
        <w:t>):</w:t>
      </w:r>
    </w:p>
    <w:p w:rsidR="00255CBE" w:rsidRPr="00AA4B20" w:rsidRDefault="00255CBE" w:rsidP="00255CBE">
      <w:pPr>
        <w:pStyle w:val="MTDisplayEquation"/>
      </w:pPr>
      <w:r w:rsidRPr="00AA4B20">
        <w:tab/>
      </w:r>
      <w:r w:rsidRPr="00AA4B20">
        <w:rPr>
          <w:position w:val="-22"/>
        </w:rPr>
        <w:object w:dxaOrig="7839" w:dyaOrig="580">
          <v:shape id="_x0000_i1605" type="#_x0000_t75" style="width:391.9pt;height:27.85pt" o:ole="">
            <v:imagedata r:id="rId1206" o:title=""/>
          </v:shape>
          <o:OLEObject Type="Embed" ProgID="Equation.DSMT4" ShapeID="_x0000_i1605" DrawAspect="Content" ObjectID="_1518267654" r:id="rId1207"/>
        </w:object>
      </w:r>
      <w:r w:rsidRPr="00AA4B20">
        <w:t>.</w:t>
      </w:r>
      <w:r w:rsidRPr="00AA4B20">
        <w:tab/>
      </w:r>
      <w:r w:rsidR="008075E2" w:rsidRPr="00AA4B20">
        <w:fldChar w:fldCharType="begin"/>
      </w:r>
      <w:r w:rsidRPr="00AA4B20">
        <w:instrText xml:space="preserve"> MACROBUTTON MTPlaceRef \* MERGEFORMAT </w:instrText>
      </w:r>
      <w:r w:rsidR="008075E2" w:rsidRPr="00AA4B20">
        <w:fldChar w:fldCharType="begin"/>
      </w:r>
      <w:r w:rsidRPr="00AA4B20">
        <w:instrText xml:space="preserve"> SEQ MTEqn \h \* MERGEFORMAT </w:instrText>
      </w:r>
      <w:r w:rsidR="008075E2" w:rsidRPr="00AA4B20">
        <w:fldChar w:fldCharType="end"/>
      </w:r>
      <w:bookmarkStart w:id="84" w:name="ZEqnNum138339"/>
      <w:r w:rsidRPr="00AA4B20">
        <w:instrText>(</w:instrText>
      </w:r>
      <w:fldSimple w:instr=" SEQ MTChap \c \* Arabic \* MERGEFORMAT ">
        <w:r w:rsidR="00745F1F">
          <w:rPr>
            <w:noProof/>
          </w:rPr>
          <w:instrText>2</w:instrText>
        </w:r>
      </w:fldSimple>
      <w:r w:rsidRPr="00AA4B20">
        <w:instrText>.</w:instrText>
      </w:r>
      <w:fldSimple w:instr=" SEQ MTEqn \c \* Arabic \* MERGEFORMAT ">
        <w:r w:rsidR="00745F1F">
          <w:rPr>
            <w:noProof/>
          </w:rPr>
          <w:instrText>30</w:instrText>
        </w:r>
      </w:fldSimple>
      <w:r w:rsidRPr="00AA4B20">
        <w:instrText>)</w:instrText>
      </w:r>
      <w:bookmarkEnd w:id="84"/>
      <w:r w:rsidR="008075E2" w:rsidRPr="00AA4B20">
        <w:fldChar w:fldCharType="end"/>
      </w:r>
    </w:p>
    <w:p w:rsidR="00255CBE" w:rsidRPr="00415B6B" w:rsidRDefault="00255CBE" w:rsidP="00255CBE">
      <w:r w:rsidRPr="00AA4B20">
        <w:t xml:space="preserve">Зависимость </w:t>
      </w:r>
      <w:r w:rsidRPr="00AA4B20">
        <w:rPr>
          <w:position w:val="-12"/>
        </w:rPr>
        <w:object w:dxaOrig="300" w:dyaOrig="380">
          <v:shape id="_x0000_i1606" type="#_x0000_t75" style="width:14.95pt;height:17.65pt" o:ole="">
            <v:imagedata r:id="rId1208" o:title=""/>
          </v:shape>
          <o:OLEObject Type="Embed" ProgID="Equation.DSMT4" ShapeID="_x0000_i1606" DrawAspect="Content" ObjectID="_1518267655" r:id="rId1209"/>
        </w:object>
      </w:r>
      <w:r w:rsidRPr="00AA4B20">
        <w:t xml:space="preserve"> от диэлектрической проницаемости подложки </w:t>
      </w:r>
      <w:r w:rsidRPr="00AA4B20">
        <w:rPr>
          <w:position w:val="-12"/>
        </w:rPr>
        <w:object w:dxaOrig="279" w:dyaOrig="380">
          <v:shape id="_x0000_i1607" type="#_x0000_t75" style="width:13.6pt;height:17.65pt" o:ole="">
            <v:imagedata r:id="rId1210" o:title=""/>
          </v:shape>
          <o:OLEObject Type="Embed" ProgID="Equation.DSMT4" ShapeID="_x0000_i1607" DrawAspect="Content" ObjectID="_1518267656" r:id="rId1211"/>
        </w:object>
      </w:r>
      <w:r w:rsidRPr="00AA4B20">
        <w:t xml:space="preserve"> при постоянной толщине слоя </w:t>
      </w:r>
      <w:r w:rsidRPr="00AA4B20">
        <w:rPr>
          <w:i/>
          <w:lang w:val="en-US"/>
        </w:rPr>
        <w:t>l</w:t>
      </w:r>
      <w:r w:rsidRPr="00AA4B20">
        <w:t xml:space="preserve"> изображена </w:t>
      </w:r>
      <w:r w:rsidRPr="00D56D53">
        <w:t>на рисунке 2.17(б).</w:t>
      </w:r>
    </w:p>
    <w:p w:rsidR="00BE4413" w:rsidRPr="00AA4B20" w:rsidRDefault="00BE4413" w:rsidP="00BE4413">
      <w:pPr>
        <w:pStyle w:val="affff1"/>
        <w:jc w:val="center"/>
      </w:pPr>
      <w:r w:rsidRPr="00AA4B20">
        <w:t xml:space="preserve">   </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21"/>
        <w:gridCol w:w="4750"/>
      </w:tblGrid>
      <w:tr w:rsidR="00255CBE" w:rsidTr="00255CBE">
        <w:tc>
          <w:tcPr>
            <w:tcW w:w="4785" w:type="dxa"/>
          </w:tcPr>
          <w:p w:rsidR="00255CBE" w:rsidRDefault="00255CBE" w:rsidP="006446DB">
            <w:pPr>
              <w:pStyle w:val="a9"/>
            </w:pPr>
            <w:r w:rsidRPr="00AA4B20">
              <w:rPr>
                <w:noProof/>
              </w:rPr>
              <w:drawing>
                <wp:inline distT="0" distB="0" distL="0" distR="0">
                  <wp:extent cx="2950210" cy="2150066"/>
                  <wp:effectExtent l="0" t="0" r="0" b="0"/>
                  <wp:docPr id="160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2950210" cy="2150066"/>
                          </a:xfrm>
                          <a:prstGeom prst="rect">
                            <a:avLst/>
                          </a:prstGeom>
                          <a:noFill/>
                          <a:ln>
                            <a:noFill/>
                          </a:ln>
                        </pic:spPr>
                      </pic:pic>
                    </a:graphicData>
                  </a:graphic>
                </wp:inline>
              </w:drawing>
            </w:r>
          </w:p>
        </w:tc>
        <w:tc>
          <w:tcPr>
            <w:tcW w:w="4786" w:type="dxa"/>
          </w:tcPr>
          <w:p w:rsidR="00255CBE" w:rsidRDefault="00255CBE" w:rsidP="006446DB">
            <w:pPr>
              <w:pStyle w:val="a9"/>
            </w:pPr>
            <w:r w:rsidRPr="00AA4B20">
              <w:rPr>
                <w:noProof/>
              </w:rPr>
              <w:drawing>
                <wp:inline distT="0" distB="0" distL="0" distR="0">
                  <wp:extent cx="2903861" cy="2131060"/>
                  <wp:effectExtent l="0" t="0" r="0" b="0"/>
                  <wp:docPr id="160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2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2903861" cy="2131060"/>
                          </a:xfrm>
                          <a:prstGeom prst="rect">
                            <a:avLst/>
                          </a:prstGeom>
                          <a:noFill/>
                          <a:ln>
                            <a:noFill/>
                          </a:ln>
                        </pic:spPr>
                      </pic:pic>
                    </a:graphicData>
                  </a:graphic>
                </wp:inline>
              </w:drawing>
            </w:r>
          </w:p>
        </w:tc>
      </w:tr>
    </w:tbl>
    <w:p w:rsidR="00BE4413" w:rsidRPr="00AA4B20" w:rsidRDefault="00BE4413" w:rsidP="006446DB">
      <w:pPr>
        <w:pStyle w:val="a9"/>
      </w:pPr>
      <w:r>
        <w:t xml:space="preserve">(а) </w:t>
      </w:r>
      <w:r w:rsidRPr="00AA4B20">
        <w:t xml:space="preserve">Конфигурация такая же как на </w:t>
      </w:r>
      <w:r w:rsidRPr="00D56D53">
        <w:t xml:space="preserve">рисунке 2.15 для вертикальной ориентации диполя. (б) Пунктирная синяя линия – </w:t>
      </w:r>
      <w:r w:rsidRPr="00D56D53">
        <w:rPr>
          <w:position w:val="-12"/>
        </w:rPr>
        <w:object w:dxaOrig="859" w:dyaOrig="380">
          <v:shape id="_x0000_i1608" type="#_x0000_t75" style="width:44.15pt;height:17.65pt" o:ole="">
            <v:imagedata r:id="rId1214" o:title=""/>
          </v:shape>
          <o:OLEObject Type="Embed" ProgID="Equation.DSMT4" ShapeID="_x0000_i1608" DrawAspect="Content" ObjectID="_1518267657" r:id="rId1215"/>
        </w:object>
      </w:r>
      <w:r w:rsidRPr="00D56D53">
        <w:t>.</w:t>
      </w:r>
    </w:p>
    <w:p w:rsidR="00BE4413" w:rsidRPr="00415B6B" w:rsidRDefault="00BE4413" w:rsidP="006446DB">
      <w:pPr>
        <w:pStyle w:val="a9"/>
      </w:pPr>
      <w:r w:rsidRPr="00D56D53">
        <w:t>Рисунок 2.17 – (а)</w:t>
      </w:r>
      <w:r>
        <w:t xml:space="preserve"> Р</w:t>
      </w:r>
      <w:r w:rsidRPr="00AA4B20">
        <w:t>адиационная скорость распада в нижнее полупространство</w:t>
      </w:r>
      <w:r>
        <w:t xml:space="preserve"> (синяя линия) и полная скорость распада (красная линия) в зависимости от действительной части диэлектрической проницаемости металлической подложки. (б) </w:t>
      </w:r>
      <w:r w:rsidRPr="00AA4B20">
        <w:t xml:space="preserve">Зависимость критической проницаемости метала </w:t>
      </w:r>
      <w:r w:rsidRPr="00AA4B20">
        <w:rPr>
          <w:position w:val="-12"/>
        </w:rPr>
        <w:object w:dxaOrig="300" w:dyaOrig="380">
          <v:shape id="_x0000_i1609" type="#_x0000_t75" style="width:14.95pt;height:17.65pt" o:ole="">
            <v:imagedata r:id="rId1216" o:title=""/>
          </v:shape>
          <o:OLEObject Type="Embed" ProgID="Equation.DSMT4" ShapeID="_x0000_i1609" DrawAspect="Content" ObjectID="_1518267658" r:id="rId1217"/>
        </w:object>
      </w:r>
      <w:r w:rsidRPr="00AA4B20">
        <w:t xml:space="preserve"> от проницаемости подложки при фиксированной толщине металлического слоя </w:t>
      </w:r>
      <w:r w:rsidRPr="00AA4B20">
        <w:rPr>
          <w:position w:val="-12"/>
        </w:rPr>
        <w:object w:dxaOrig="740" w:dyaOrig="380">
          <v:shape id="_x0000_i1610" type="#_x0000_t75" style="width:36pt;height:17.65pt" o:ole="">
            <v:imagedata r:id="rId1218" o:title=""/>
          </v:shape>
          <o:OLEObject Type="Embed" ProgID="Equation.DSMT4" ShapeID="_x0000_i1610" DrawAspect="Content" ObjectID="_1518267659" r:id="rId1219"/>
        </w:object>
      </w:r>
      <w:r w:rsidRPr="00AA4B20">
        <w:t>.</w:t>
      </w:r>
    </w:p>
    <w:p w:rsidR="00BE4413" w:rsidRPr="00AA4B20" w:rsidRDefault="00BE4413" w:rsidP="00BE4413">
      <w:r w:rsidRPr="00AA4B20">
        <w:t>Результаты моделирования для других проницаемостей подложки и других толщин металлических слоев (но для проницаемости металла</w:t>
      </w:r>
      <w:r w:rsidR="00BE2FFF">
        <w:t>,</w:t>
      </w:r>
      <w:r w:rsidRPr="00AA4B20">
        <w:t xml:space="preserve"> равной критической проницаемости для каждой точки, </w:t>
      </w:r>
      <w:r w:rsidRPr="00AA4B20">
        <w:rPr>
          <w:position w:val="-14"/>
        </w:rPr>
        <w:object w:dxaOrig="1700" w:dyaOrig="420">
          <v:shape id="_x0000_i1611" type="#_x0000_t75" style="width:85.6pt;height:21.05pt" o:ole="">
            <v:imagedata r:id="rId1220" o:title=""/>
          </v:shape>
          <o:OLEObject Type="Embed" ProgID="Equation.DSMT4" ShapeID="_x0000_i1611" DrawAspect="Content" ObjectID="_1518267660" r:id="rId1221"/>
        </w:object>
      </w:r>
      <w:r w:rsidRPr="00AA4B20">
        <w:t xml:space="preserve">) показаны на </w:t>
      </w:r>
      <w:r w:rsidRPr="00D56D53">
        <w:lastRenderedPageBreak/>
        <w:t>рисунке 2.18.</w:t>
      </w:r>
      <w:r w:rsidRPr="00AA4B20">
        <w:t xml:space="preserve"> Как следует из этого рисунка, максимальная мощность, излучаемая в подложку</w:t>
      </w:r>
      <w:r w:rsidR="00BE2FFF">
        <w:t>,</w:t>
      </w:r>
      <w:r w:rsidRPr="00AA4B20">
        <w:t xml:space="preserve"> возрастает вместе с ее проницаемостью примерно как </w:t>
      </w:r>
      <w:r w:rsidRPr="00AA4B20">
        <w:rPr>
          <w:position w:val="-14"/>
        </w:rPr>
        <w:object w:dxaOrig="1359" w:dyaOrig="440">
          <v:shape id="_x0000_i1612" type="#_x0000_t75" style="width:68.6pt;height:21.75pt" o:ole="">
            <v:imagedata r:id="rId1222" o:title=""/>
          </v:shape>
          <o:OLEObject Type="Embed" ProgID="Equation.DSMT4" ShapeID="_x0000_i1612" DrawAspect="Content" ObjectID="_1518267661" r:id="rId1223"/>
        </w:object>
      </w:r>
      <w:r w:rsidRPr="00AA4B20">
        <w:t xml:space="preserve">. Таким образом, использование подложек с высокой диэлектрической проницаемостью вместо обычного стекла приведет к значительному увеличению излучаемой квантовым излучателем мощности, вплоть до тысячи раз для проницаемости подложки </w:t>
      </w:r>
      <w:r w:rsidRPr="00AA4B20">
        <w:rPr>
          <w:position w:val="-12"/>
        </w:rPr>
        <w:object w:dxaOrig="700" w:dyaOrig="380">
          <v:shape id="_x0000_i1613" type="#_x0000_t75" style="width:35.3pt;height:17.65pt" o:ole="">
            <v:imagedata r:id="rId1224" o:title=""/>
          </v:shape>
          <o:OLEObject Type="Embed" ProgID="Equation.DSMT4" ShapeID="_x0000_i1613" DrawAspect="Content" ObjectID="_1518267662" r:id="rId1225"/>
        </w:object>
      </w:r>
      <w:r w:rsidRPr="00AA4B20">
        <w:t xml:space="preserve">. Однако, добавление потерь в металлический слой ослабит эффект. Но даже для </w:t>
      </w:r>
      <w:r w:rsidRPr="00AA4B20">
        <w:rPr>
          <w:position w:val="-12"/>
        </w:rPr>
        <w:object w:dxaOrig="1280" w:dyaOrig="380">
          <v:shape id="_x0000_i1614" type="#_x0000_t75" style="width:65.2pt;height:17.65pt" o:ole="">
            <v:imagedata r:id="rId1226" o:title=""/>
          </v:shape>
          <o:OLEObject Type="Embed" ProgID="Equation.DSMT4" ShapeID="_x0000_i1614" DrawAspect="Content" ObjectID="_1518267663" r:id="rId1227"/>
        </w:object>
      </w:r>
      <w:r w:rsidRPr="00AA4B20">
        <w:t xml:space="preserve"> (например, [</w:t>
      </w:r>
      <w:r w:rsidR="008075E2">
        <w:fldChar w:fldCharType="begin"/>
      </w:r>
      <w:r w:rsidR="008075E2">
        <w:instrText xml:space="preserve"> REF _Ref438756606 \r \h  \* MERGEFORMAT </w:instrText>
      </w:r>
      <w:r w:rsidR="008075E2">
        <w:fldChar w:fldCharType="separate"/>
      </w:r>
      <w:r w:rsidR="00745F1F">
        <w:rPr>
          <w:b/>
          <w:bCs/>
        </w:rPr>
        <w:t>Ошибка! Источник ссылки не найден.</w:t>
      </w:r>
      <w:r w:rsidR="008075E2">
        <w:fldChar w:fldCharType="end"/>
      </w:r>
      <w:r w:rsidRPr="00AA4B20">
        <w:t xml:space="preserve">]) и </w:t>
      </w:r>
      <w:r w:rsidRPr="00AA4B20">
        <w:rPr>
          <w:position w:val="-12"/>
        </w:rPr>
        <w:object w:dxaOrig="820" w:dyaOrig="380">
          <v:shape id="_x0000_i1615" type="#_x0000_t75" style="width:40.75pt;height:17.65pt" o:ole="">
            <v:imagedata r:id="rId1228" o:title=""/>
          </v:shape>
          <o:OLEObject Type="Embed" ProgID="Equation.DSMT4" ShapeID="_x0000_i1615" DrawAspect="Content" ObjectID="_1518267664" r:id="rId1229"/>
        </w:object>
      </w:r>
      <w:r w:rsidRPr="00AA4B20">
        <w:t xml:space="preserve"> (полупроводники в инфракрасном диапазоне) </w:t>
      </w:r>
      <w:r w:rsidR="00BE2FFF" w:rsidRPr="00BE2FFF">
        <w:rPr>
          <w:i/>
          <w:color w:val="FF0000"/>
          <w:highlight w:val="yellow"/>
        </w:rPr>
        <w:t>нормированная</w:t>
      </w:r>
      <w:r w:rsidR="00BE2FFF">
        <w:rPr>
          <w:i/>
          <w:color w:val="FF0000"/>
        </w:rPr>
        <w:t xml:space="preserve"> </w:t>
      </w:r>
      <w:r w:rsidR="00BE2FFF" w:rsidRPr="00BE2FFF">
        <w:rPr>
          <w:i/>
          <w:color w:val="FF0000"/>
        </w:rPr>
        <w:t xml:space="preserve">? </w:t>
      </w:r>
      <w:r w:rsidRPr="00BE2FFF">
        <w:rPr>
          <w:highlight w:val="yellow"/>
        </w:rPr>
        <w:t>радиационная скорость распада в нижнее полупространство будет порядка 10,</w:t>
      </w:r>
      <w:r w:rsidRPr="00AA4B20">
        <w:t xml:space="preserve"> что существенно превосходит радиационную скорость, достижимую в других конфигур</w:t>
      </w:r>
      <w:r>
        <w:t>ациях, рассмотренных в настоящем разделе</w:t>
      </w:r>
      <w:r w:rsidRPr="00AA4B20">
        <w:t>.</w:t>
      </w:r>
    </w:p>
    <w:p w:rsidR="00BE4413" w:rsidRPr="00AA4B20" w:rsidRDefault="00BE4413" w:rsidP="00BE4413"/>
    <w:p w:rsidR="00BE4413" w:rsidRPr="00AA4B20" w:rsidRDefault="00BE4413" w:rsidP="00BE4413">
      <w:pPr>
        <w:pStyle w:val="NJP-TEXT"/>
        <w:jc w:val="center"/>
        <w:rPr>
          <w:lang w:val="en-US"/>
        </w:rPr>
      </w:pPr>
      <w:r w:rsidRPr="00AA4B20">
        <w:rPr>
          <w:noProof/>
          <w:lang w:val="ru-RU" w:eastAsia="ru-RU"/>
        </w:rPr>
        <w:drawing>
          <wp:inline distT="0" distB="0" distL="0" distR="0">
            <wp:extent cx="3060017" cy="2520000"/>
            <wp:effectExtent l="19050" t="0" r="7033" b="0"/>
            <wp:docPr id="148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2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3060017" cy="2520000"/>
                    </a:xfrm>
                    <a:prstGeom prst="rect">
                      <a:avLst/>
                    </a:prstGeom>
                    <a:noFill/>
                    <a:ln>
                      <a:noFill/>
                    </a:ln>
                  </pic:spPr>
                </pic:pic>
              </a:graphicData>
            </a:graphic>
          </wp:inline>
        </w:drawing>
      </w:r>
    </w:p>
    <w:p w:rsidR="00BE4413" w:rsidRPr="00B35C5B" w:rsidRDefault="00BE4413" w:rsidP="006446DB">
      <w:pPr>
        <w:pStyle w:val="a9"/>
      </w:pPr>
      <w:r w:rsidRPr="00D56D53">
        <w:t>Рисунок 2.18 –</w:t>
      </w:r>
      <w:r w:rsidRPr="00AA4B20">
        <w:t xml:space="preserve"> Зависимость максимально достижимой </w:t>
      </w:r>
      <w:r w:rsidRPr="00AA4B20">
        <w:rPr>
          <w:position w:val="-14"/>
        </w:rPr>
        <w:object w:dxaOrig="820" w:dyaOrig="400">
          <v:shape id="_x0000_i1616" type="#_x0000_t75" style="width:40.75pt;height:21.05pt" o:ole="">
            <v:imagedata r:id="rId1231" o:title=""/>
          </v:shape>
          <o:OLEObject Type="Embed" ProgID="Equation.DSMT4" ShapeID="_x0000_i1616" DrawAspect="Content" ObjectID="_1518267665" r:id="rId1232"/>
        </w:object>
      </w:r>
      <w:r w:rsidRPr="00AA4B20">
        <w:t xml:space="preserve">от проницаемости подложки </w:t>
      </w:r>
      <w:r w:rsidRPr="00AA4B20">
        <w:rPr>
          <w:position w:val="-12"/>
        </w:rPr>
        <w:object w:dxaOrig="279" w:dyaOrig="380">
          <v:shape id="_x0000_i1617" type="#_x0000_t75" style="width:13.6pt;height:17.65pt" o:ole="">
            <v:imagedata r:id="rId1233" o:title=""/>
          </v:shape>
          <o:OLEObject Type="Embed" ProgID="Equation.DSMT4" ShapeID="_x0000_i1617" DrawAspect="Content" ObjectID="_1518267666" r:id="rId1234"/>
        </w:object>
      </w:r>
      <w:r w:rsidRPr="00AA4B20">
        <w:t>. Диполь расположен на границе слоя (</w:t>
      </w:r>
      <w:r w:rsidRPr="00AA4B20">
        <w:rPr>
          <w:position w:val="-12"/>
        </w:rPr>
        <w:object w:dxaOrig="720" w:dyaOrig="380">
          <v:shape id="_x0000_i1618" type="#_x0000_t75" style="width:36pt;height:17.65pt" o:ole="">
            <v:imagedata r:id="rId1235" o:title=""/>
          </v:shape>
          <o:OLEObject Type="Embed" ProgID="Equation.DSMT4" ShapeID="_x0000_i1618" DrawAspect="Content" ObjectID="_1518267667" r:id="rId1236"/>
        </w:object>
      </w:r>
      <w:r w:rsidRPr="00AA4B20">
        <w:t>).</w:t>
      </w:r>
    </w:p>
    <w:p w:rsidR="00BE2FFF" w:rsidRPr="00AA4B20" w:rsidRDefault="00BE2FFF" w:rsidP="00BE2FFF">
      <w:r w:rsidRPr="00AA4B20">
        <w:t xml:space="preserve">Стоит также упомянуть, что эффект вытекания излучения в конфигурации, </w:t>
      </w:r>
      <w:r w:rsidRPr="00BE2FFF">
        <w:rPr>
          <w:highlight w:val="yellow"/>
        </w:rPr>
        <w:t xml:space="preserve">похожей </w:t>
      </w:r>
      <w:r w:rsidRPr="00BE2FFF">
        <w:rPr>
          <w:strike/>
          <w:highlight w:val="yellow"/>
        </w:rPr>
        <w:t>на Кречманновскую</w:t>
      </w:r>
      <w:r w:rsidRPr="00BE2FFF">
        <w:rPr>
          <w:highlight w:val="yellow"/>
        </w:rPr>
        <w:t xml:space="preserve"> </w:t>
      </w:r>
      <w:r w:rsidRPr="00BE2FFF">
        <w:rPr>
          <w:i/>
          <w:color w:val="FF0000"/>
          <w:highlight w:val="yellow"/>
        </w:rPr>
        <w:t>на конфигурацию Кречманна</w:t>
      </w:r>
      <w:r w:rsidRPr="00BE2FFF">
        <w:rPr>
          <w:highlight w:val="yellow"/>
        </w:rPr>
        <w:t>,</w:t>
      </w:r>
      <w:r w:rsidRPr="00AA4B20">
        <w:t xml:space="preserve"> уже был изучен в контексте так называемой вытекающей радиационной микроскопии [</w:t>
      </w:r>
      <w:r w:rsidR="008075E2">
        <w:fldChar w:fldCharType="begin"/>
      </w:r>
      <w:r w:rsidR="008075E2">
        <w:instrText xml:space="preserve"> REF _Ref438756650 \r \h  \* MERGEFORMAT </w:instrText>
      </w:r>
      <w:r w:rsidR="008075E2">
        <w:fldChar w:fldCharType="separate"/>
      </w:r>
      <w:r w:rsidR="00745F1F">
        <w:rPr>
          <w:b/>
          <w:bCs/>
        </w:rPr>
        <w:t>Ошибка! Источник ссылки не найден.</w:t>
      </w:r>
      <w:r w:rsidR="008075E2">
        <w:fldChar w:fldCharType="end"/>
      </w:r>
      <w:r w:rsidRPr="00AA4B20">
        <w:t xml:space="preserve">, </w:t>
      </w:r>
      <w:r w:rsidR="008075E2">
        <w:fldChar w:fldCharType="begin"/>
      </w:r>
      <w:r w:rsidR="008075E2">
        <w:instrText xml:space="preserve"> REF _Ref438756658 \r \h  \* MERGEFORMAT </w:instrText>
      </w:r>
      <w:r w:rsidR="008075E2">
        <w:fldChar w:fldCharType="separate"/>
      </w:r>
      <w:r w:rsidR="00745F1F">
        <w:rPr>
          <w:b/>
          <w:bCs/>
        </w:rPr>
        <w:t xml:space="preserve">Ошибка! Источник </w:t>
      </w:r>
      <w:r w:rsidR="00745F1F">
        <w:rPr>
          <w:b/>
          <w:bCs/>
        </w:rPr>
        <w:lastRenderedPageBreak/>
        <w:t>ссылки не найден.</w:t>
      </w:r>
      <w:r w:rsidR="008075E2">
        <w:fldChar w:fldCharType="end"/>
      </w:r>
      <w:r w:rsidRPr="00AA4B20">
        <w:t>], но не в контексте управления спонтанным излучением, что является особенностью нашего исследования.</w:t>
      </w:r>
    </w:p>
    <w:p w:rsidR="00BE4413" w:rsidRDefault="00BE4413" w:rsidP="00BE4413">
      <w:r w:rsidRPr="00AA4B20">
        <w:t xml:space="preserve">Таким образом, в настоящем разделе было показано, что радиационный распад квантового излучателя, расположенного над слоистой металл-диэлектрической структурой (включая гиперболические метаматериалы) имеет фундаментальные ограничения. А именно, нормированная радиационная скорость распада в полупространство </w:t>
      </w:r>
      <w:r w:rsidRPr="00B35C5B">
        <w:t>с</w:t>
      </w:r>
      <w:r>
        <w:t xml:space="preserve"> излучателем</w:t>
      </w:r>
      <w:r w:rsidRPr="00AA4B20">
        <w:t xml:space="preserve"> </w:t>
      </w:r>
      <w:r>
        <w:t xml:space="preserve">в рассмотренном случае </w:t>
      </w:r>
      <w:r w:rsidRPr="00AA4B20">
        <w:t>(а также для любой слоистой среды</w:t>
      </w:r>
      <w:r>
        <w:t xml:space="preserve"> без усиления</w:t>
      </w:r>
      <w:r w:rsidRPr="00AA4B20">
        <w:t xml:space="preserve">) не превышает </w:t>
      </w:r>
      <w:r w:rsidRPr="00AA4B20">
        <w:rPr>
          <w:position w:val="-16"/>
        </w:rPr>
        <w:object w:dxaOrig="1460" w:dyaOrig="440">
          <v:shape id="_x0000_i1619" type="#_x0000_t75" style="width:74.7pt;height:21.75pt" o:ole="">
            <v:imagedata r:id="rId1237" o:title=""/>
          </v:shape>
          <o:OLEObject Type="Embed" ProgID="Equation.DSMT4" ShapeID="_x0000_i1619" DrawAspect="Content" ObjectID="_1518267668" r:id="rId1238"/>
        </w:object>
      </w:r>
      <w:r w:rsidRPr="00AA4B20">
        <w:t xml:space="preserve">. </w:t>
      </w:r>
      <w:r>
        <w:t>Можно добиться с</w:t>
      </w:r>
      <w:r w:rsidRPr="00AA4B20">
        <w:t xml:space="preserve">ущественного увеличения радиационной </w:t>
      </w:r>
      <w:r>
        <w:t xml:space="preserve">скорости распада в подложку в случае, когда у подложки большая диэлектрическая проницаемость и на нее нанесен </w:t>
      </w:r>
      <w:r w:rsidRPr="00AA4B20">
        <w:t>металлическ</w:t>
      </w:r>
      <w:r>
        <w:t>ий слой. Это происходит</w:t>
      </w:r>
      <w:r w:rsidRPr="00AA4B20">
        <w:t xml:space="preserve"> за счет</w:t>
      </w:r>
      <w:r>
        <w:t xml:space="preserve"> того, что излучатель преимущественно возбуждает</w:t>
      </w:r>
      <w:r w:rsidRPr="00AA4B20">
        <w:t xml:space="preserve"> поверхностны</w:t>
      </w:r>
      <w:r>
        <w:t>е</w:t>
      </w:r>
      <w:r w:rsidRPr="00AA4B20">
        <w:t xml:space="preserve"> плазмонны</w:t>
      </w:r>
      <w:r>
        <w:t>е</w:t>
      </w:r>
      <w:r w:rsidRPr="00AA4B20">
        <w:t xml:space="preserve"> волн</w:t>
      </w:r>
      <w:r>
        <w:t>ы</w:t>
      </w:r>
      <w:r w:rsidRPr="00AA4B20">
        <w:t xml:space="preserve">, </w:t>
      </w:r>
      <w:r>
        <w:t xml:space="preserve">локализованные вблизи </w:t>
      </w:r>
      <w:r w:rsidRPr="00AA4B20">
        <w:t>границ</w:t>
      </w:r>
      <w:r>
        <w:t>ы</w:t>
      </w:r>
      <w:r w:rsidRPr="00AA4B20">
        <w:t xml:space="preserve"> металла и</w:t>
      </w:r>
      <w:r>
        <w:t xml:space="preserve"> воздуха</w:t>
      </w:r>
      <w:r w:rsidRPr="00AA4B20">
        <w:t>, и вытекающи</w:t>
      </w:r>
      <w:r>
        <w:t>е в подложку.</w:t>
      </w:r>
    </w:p>
    <w:p w:rsidR="00BE4413" w:rsidRPr="00550C65" w:rsidRDefault="00BE4413" w:rsidP="00550C65">
      <w:pPr>
        <w:pStyle w:val="2"/>
      </w:pPr>
      <w:bookmarkStart w:id="85" w:name="_Toc444433534"/>
      <w:r w:rsidRPr="00550C65">
        <w:t xml:space="preserve">Флюоресценция решётки из квантовых точек, расположенной </w:t>
      </w:r>
      <w:r w:rsidR="00BE2FFF" w:rsidRPr="00550C65">
        <w:t>вблизи решётки из наноотверстий</w:t>
      </w:r>
      <w:bookmarkEnd w:id="85"/>
    </w:p>
    <w:p w:rsidR="00BE4413" w:rsidRPr="00AA4B20" w:rsidRDefault="00BE4413" w:rsidP="00BE4413">
      <w:r w:rsidRPr="00AA4B20">
        <w:t>В качестве одного из подходов для создания решетки нанолокализованных квантовых источников когерентного излучения предполага</w:t>
      </w:r>
      <w:r>
        <w:t>ется</w:t>
      </w:r>
      <w:r w:rsidRPr="00AA4B20">
        <w:t xml:space="preserve"> использовать систему, показанную на </w:t>
      </w:r>
      <w:r w:rsidRPr="00D56D53">
        <w:t>рисунке 2.19</w:t>
      </w:r>
    </w:p>
    <w:p w:rsidR="00BE4413" w:rsidRPr="00AA4B20" w:rsidRDefault="00BE4413" w:rsidP="00BE4413"/>
    <w:p w:rsidR="00BE4413" w:rsidRPr="00AA4B20" w:rsidRDefault="00BE4413" w:rsidP="00BE4413">
      <w:pPr>
        <w:jc w:val="center"/>
      </w:pPr>
      <w:r w:rsidRPr="00AA4B20">
        <w:rPr>
          <w:noProof/>
        </w:rPr>
        <w:drawing>
          <wp:inline distT="0" distB="0" distL="0" distR="0">
            <wp:extent cx="3987800" cy="1208758"/>
            <wp:effectExtent l="0" t="0" r="0" b="0"/>
            <wp:docPr id="286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4" name="Picture 8"/>
                    <pic:cNvPicPr>
                      <a:picLocks noChangeAspect="1" noChangeArrowheads="1"/>
                    </pic:cNvPicPr>
                  </pic:nvPicPr>
                  <pic:blipFill>
                    <a:blip r:embed="rId1239" cstate="print"/>
                    <a:stretch>
                      <a:fillRect/>
                    </a:stretch>
                  </pic:blipFill>
                  <pic:spPr bwMode="auto">
                    <a:xfrm>
                      <a:off x="0" y="0"/>
                      <a:ext cx="4014577" cy="1216874"/>
                    </a:xfrm>
                    <a:prstGeom prst="rect">
                      <a:avLst/>
                    </a:prstGeom>
                    <a:noFill/>
                    <a:ln>
                      <a:noFill/>
                    </a:ln>
                    <a:extLst/>
                  </pic:spPr>
                </pic:pic>
              </a:graphicData>
            </a:graphic>
          </wp:inline>
        </w:drawing>
      </w:r>
    </w:p>
    <w:p w:rsidR="00BE4413" w:rsidRPr="00AA4B20" w:rsidRDefault="00BE4413" w:rsidP="006446DB">
      <w:pPr>
        <w:pStyle w:val="a9"/>
      </w:pPr>
      <w:r w:rsidRPr="00D56D53">
        <w:t>Рисунок 2.19</w:t>
      </w:r>
      <w:r w:rsidRPr="00AA4B20">
        <w:t xml:space="preserve"> – Схематическое изображение элементарной ячейки одного из вариантов построения решетки нанолокализованных квантовых источников когерентного излучения.</w:t>
      </w:r>
    </w:p>
    <w:p w:rsidR="00BE4413" w:rsidRPr="00AA4B20" w:rsidRDefault="00BE4413" w:rsidP="00BE4413">
      <w:pPr>
        <w:jc w:val="center"/>
      </w:pPr>
    </w:p>
    <w:p w:rsidR="00BE4413" w:rsidRPr="00AA4B20" w:rsidRDefault="00BE4413" w:rsidP="00BE4413">
      <w:r w:rsidRPr="00AA4B20">
        <w:lastRenderedPageBreak/>
        <w:t>В настоящем разделе мы построим описание излучения</w:t>
      </w:r>
      <w:r>
        <w:t xml:space="preserve"> и флюоресценции</w:t>
      </w:r>
      <w:r w:rsidRPr="00AA4B20">
        <w:t xml:space="preserve"> квантовых систем в такой геометрии и покажем, что оно существенно отличается от излучения одной квантовой системы вблизи одного отверстия, то есть что в системе существенны кооперативные эффекты.</w:t>
      </w:r>
    </w:p>
    <w:p w:rsidR="00BE4413" w:rsidRPr="00AA4B20" w:rsidRDefault="00BE4413" w:rsidP="00C932A5">
      <w:pPr>
        <w:pStyle w:val="3"/>
      </w:pPr>
      <w:bookmarkStart w:id="86" w:name="_Toc444433535"/>
      <w:r w:rsidRPr="00550C65">
        <w:t>Расчет скорости возбуждения квантовой точки вблизи решетки наноотверстий в металлической</w:t>
      </w:r>
      <w:r w:rsidRPr="00AA4B20">
        <w:t xml:space="preserve"> пленке</w:t>
      </w:r>
      <w:bookmarkEnd w:id="86"/>
    </w:p>
    <w:p w:rsidR="00BE4413" w:rsidRPr="00AA4B20" w:rsidRDefault="00BE4413" w:rsidP="00BE4413">
      <w:r w:rsidRPr="00AA4B20">
        <w:t xml:space="preserve">Для расчёта флюоресценции решётки из квантовых точек около решётки из наноотверстий в металлической плёнке </w:t>
      </w:r>
      <w:r>
        <w:t xml:space="preserve">в соответствии с формулой </w:t>
      </w:r>
      <w:r w:rsidR="008075E2">
        <w:fldChar w:fldCharType="begin"/>
      </w:r>
      <w:r>
        <w:instrText xml:space="preserve"> GOTOBUTTON ZEqnNum563207  \* MERGEFORMAT </w:instrText>
      </w:r>
      <w:fldSimple w:instr=" REF ZEqnNum563207 \* Charformat \! \* MERGEFORMAT ">
        <w:r w:rsidR="00745F1F" w:rsidRPr="00AA4B20">
          <w:instrText>(</w:instrText>
        </w:r>
        <w:r w:rsidR="00745F1F">
          <w:instrText>2</w:instrText>
        </w:r>
        <w:r w:rsidR="00745F1F" w:rsidRPr="00AA4B20">
          <w:instrText>.</w:instrText>
        </w:r>
        <w:r w:rsidR="00745F1F">
          <w:instrText>1</w:instrText>
        </w:r>
        <w:r w:rsidR="00745F1F" w:rsidRPr="00AA4B20">
          <w:instrText>)</w:instrText>
        </w:r>
      </w:fldSimple>
      <w:r w:rsidR="008075E2">
        <w:fldChar w:fldCharType="end"/>
      </w:r>
      <w:r>
        <w:t xml:space="preserve"> </w:t>
      </w:r>
      <w:r w:rsidRPr="00AA4B20">
        <w:t xml:space="preserve">требуется рассчитать: (1) распределение поля накачки, которое модифицируется под действием решётки из отверстий, (2) скорость спонтанного распада решётки из квантовых точек вблизи решётки отверстий. </w:t>
      </w:r>
      <w:r>
        <w:t>Для  определенности р</w:t>
      </w:r>
      <w:r w:rsidRPr="00AA4B20">
        <w:t>ассмотрим случай свободно подвешенной в вакууме металлической золотой плёнки, толщиной 100 нм. Плёнка содержит решётку из наноотверстий</w:t>
      </w:r>
      <w:r w:rsidR="00550C65">
        <w:t>, п</w:t>
      </w:r>
      <w:r w:rsidRPr="00AA4B20">
        <w:t>ериод решётки 535 нм</w:t>
      </w:r>
      <w:r w:rsidR="00550C65">
        <w:t>, д</w:t>
      </w:r>
      <w:r w:rsidRPr="00AA4B20">
        <w:t xml:space="preserve">иаметр отверстий 300 нм. Длина волны излучения квантовых точек 500 нм. Длина волны излучения накачки квантовых точек 650 нм. Расчеты проводились в системе </w:t>
      </w:r>
      <w:r w:rsidRPr="00AA4B20">
        <w:rPr>
          <w:lang w:val="en-US"/>
        </w:rPr>
        <w:t>Comsol</w:t>
      </w:r>
      <w:r w:rsidRPr="00AA4B20">
        <w:t xml:space="preserve"> с периодическими граничными условиями.</w:t>
      </w:r>
    </w:p>
    <w:p w:rsidR="00BE4413" w:rsidRPr="00AA4B20" w:rsidRDefault="00BE4413" w:rsidP="00BE4413">
      <w:pPr>
        <w:ind w:firstLine="708"/>
      </w:pPr>
      <w:r w:rsidRPr="00F06EEA">
        <w:t>На рисунке 2.20 представлено</w:t>
      </w:r>
      <w:r w:rsidRPr="00AA4B20">
        <w:t xml:space="preserve"> распределение квадрата модуля электрического поля накачки на оси одного из отверстий. Отметка 50 нм соответствует середине металлической плёнки. Поле накачки представляет собой плоскую волну, падающую по нормали на решётку из отверстий.</w:t>
      </w:r>
    </w:p>
    <w:p w:rsidR="00550C65" w:rsidRPr="00AA4B20" w:rsidRDefault="00550C65" w:rsidP="00550C65">
      <w:r w:rsidRPr="00AA4B20">
        <w:t xml:space="preserve">Из </w:t>
      </w:r>
      <w:r w:rsidRPr="00F06EEA">
        <w:t>рисунка 2.20</w:t>
      </w:r>
      <w:r w:rsidRPr="00AA4B20">
        <w:t xml:space="preserve"> видно, что поле плоской электромагнитной волны существенно модифицируется под действием решётки из отверстий. При этом внутри отверстия </w:t>
      </w:r>
      <w:r w:rsidRPr="00550C65">
        <w:rPr>
          <w:highlight w:val="yellow"/>
        </w:rPr>
        <w:t>поля возрастает за счёт усиления поля</w:t>
      </w:r>
      <w:r w:rsidRPr="00AA4B20">
        <w:t xml:space="preserve"> на краях металлического отверстия. При удалении от поверхности металлической плёнки (координата грани</w:t>
      </w:r>
      <w:r>
        <w:t>ц</w:t>
      </w:r>
      <w:r w:rsidRPr="00AA4B20">
        <w:t>ы – 100 нм) влияние отверстий уменьшается и наблюдается классическая интерференционная картина взаимодействия плоской волны и металлической плёнки.</w:t>
      </w:r>
    </w:p>
    <w:p w:rsidR="00BE4413" w:rsidRPr="00AA4B20" w:rsidRDefault="008075E2" w:rsidP="00550C65">
      <w:pPr>
        <w:ind w:firstLine="0"/>
        <w:jc w:val="center"/>
      </w:pPr>
      <w:r>
        <w:rPr>
          <w:noProof/>
        </w:rPr>
        <w:lastRenderedPageBreak/>
        <w:pict>
          <v:rect id="Прямоугольник 15" o:spid="_x0000_s15360" style="position:absolute;left:0;text-align:left;margin-left:78pt;margin-top:19.2pt;width:60.35pt;height:221.8pt;z-index:2516577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" filled="f" strokecolor="#ffc000" strokeweight="2pt">
            <v:stroke dashstyle="3 1"/>
          </v:rect>
        </w:pict>
      </w:r>
      <w:r w:rsidR="00BE4413" w:rsidRPr="00AA4B20">
        <w:rPr>
          <w:noProof/>
        </w:rPr>
        <w:drawing>
          <wp:inline distT="0" distB="0" distL="0" distR="0">
            <wp:extent cx="5286375" cy="3365356"/>
            <wp:effectExtent l="19050" t="0" r="9525" b="0"/>
            <wp:docPr id="219" name="Рисунок 219" descr="C:\Users\175-TIV\Desktop\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175-TIV\Desktop\PLANE.png"/>
                    <pic:cNvPicPr>
                      <a:picLocks noChangeAspect="1" noChangeArrowheads="1"/>
                    </pic:cNvPicPr>
                  </pic:nvPicPr>
                  <pic:blipFill>
                    <a:blip r:embed="rId1240" cstate="print"/>
                    <a:srcRect l="5329" r="5790"/>
                    <a:stretch>
                      <a:fillRect/>
                    </a:stretch>
                  </pic:blipFill>
                  <pic:spPr bwMode="auto">
                    <a:xfrm>
                      <a:off x="0" y="0"/>
                      <a:ext cx="5286375" cy="3365356"/>
                    </a:xfrm>
                    <a:prstGeom prst="rect">
                      <a:avLst/>
                    </a:prstGeom>
                    <a:noFill/>
                    <a:ln w="9525">
                      <a:noFill/>
                      <a:miter lim="800000"/>
                      <a:headEnd/>
                      <a:tailEnd/>
                    </a:ln>
                  </pic:spPr>
                </pic:pic>
              </a:graphicData>
            </a:graphic>
          </wp:inline>
        </w:drawing>
      </w:r>
    </w:p>
    <w:p w:rsidR="00BE4413" w:rsidRPr="00AA4B20" w:rsidRDefault="00BE4413" w:rsidP="006446DB">
      <w:pPr>
        <w:pStyle w:val="a9"/>
      </w:pPr>
      <w:r w:rsidRPr="00AA4B20">
        <w:t>Отметка 50 нм соответствует середине золотой металлической пленке. Длина волны излучения 650 нм. Период решётки 535 нм. Толщина слоя золота 100 нм. Диаметр отверстия 300 нм. Жёлтой штриховой линией показана область металлической плёнки. 50 нм соответствует середине плёнки.</w:t>
      </w:r>
    </w:p>
    <w:p w:rsidR="00BE4413" w:rsidRDefault="00BE4413" w:rsidP="006446DB">
      <w:pPr>
        <w:pStyle w:val="a9"/>
      </w:pPr>
      <w:r w:rsidRPr="00F06EEA">
        <w:t>Рисунок 2.20 – Распределение</w:t>
      </w:r>
      <w:r w:rsidRPr="00AA4B20">
        <w:t xml:space="preserve"> квадрата модуля электрического поля накачки на оси отверстия.</w:t>
      </w:r>
    </w:p>
    <w:p w:rsidR="00BE4413" w:rsidRPr="005E3F6B" w:rsidRDefault="00BE4413" w:rsidP="00C932A5">
      <w:pPr>
        <w:pStyle w:val="3"/>
      </w:pPr>
      <w:r w:rsidRPr="00AA4B20">
        <w:t xml:space="preserve"> </w:t>
      </w:r>
      <w:bookmarkStart w:id="87" w:name="_Toc444433536"/>
      <w:r w:rsidRPr="00AA4B20">
        <w:t>Спонтанное излучение решётки из квантовых точ</w:t>
      </w:r>
      <w:r w:rsidR="00550C65">
        <w:t>ек вблизи решётки наноотверстий</w:t>
      </w:r>
      <w:bookmarkEnd w:id="87"/>
    </w:p>
    <w:p w:rsidR="00BE4413" w:rsidRPr="00415B6B" w:rsidRDefault="00BE4413" w:rsidP="00BE4413">
      <w:r w:rsidRPr="00F06EEA">
        <w:t>На рисунке 2.21 представлена</w:t>
      </w:r>
      <w:r w:rsidRPr="00AA4B20">
        <w:t xml:space="preserve"> скорость спонтанного распада решётки из квантовых точек вблизи решётки наноотверстий. При этом, ввиду бесконечности системы, под скоростью спонтанного распада подразумевается поток энергии на бесконечность в одной ячейке</w:t>
      </w:r>
      <w:r w:rsidR="001255CA">
        <w:t>,</w:t>
      </w:r>
      <w:r w:rsidRPr="00AA4B20">
        <w:t xml:space="preserve"> нормированный на скорость спонтанного излучения одиночной квантовой точки в вакууме. Отметка 50 нм соответствует середине металлической плёнки, 100 нм – границе плёнки и вакуума. Чёрным цветом показан нерадиационный канал распада квантовых точек. Здесь и далее рассмотрена решётка из диполей с горизонтальной ориентацией дипольного момента.</w:t>
      </w:r>
    </w:p>
    <w:p w:rsidR="00BE4413" w:rsidRPr="00AA4B20" w:rsidRDefault="00BE4413" w:rsidP="00BE4413">
      <w:r w:rsidRPr="00AA4B20">
        <w:lastRenderedPageBreak/>
        <w:t xml:space="preserve">Красным цветом показан радиационный канал распада. Пурпурным – полная скорость спонтанного распада в зависимости от положения квантовых точек на оси отверстия. Для сравнения, синим цветом приведена полная скорость спонтанного распада одиночной квантовой точки вблизи одиночного отверстия в металлической плёнке схожей геометрии. </w:t>
      </w:r>
    </w:p>
    <w:p w:rsidR="00BE4413" w:rsidRPr="00AA4B20" w:rsidRDefault="008075E2" w:rsidP="00BE4413">
      <w:pPr>
        <w:jc w:val="center"/>
      </w:pPr>
      <w:r>
        <w:rPr>
          <w:noProof/>
        </w:rPr>
        <w:pict>
          <v:rect id="Прямоугольник 16" o:spid="_x0000_s15361" alt="Светлый диагональный 2" style="position:absolute;left:0;text-align:left;margin-left:97.05pt;margin-top:17.65pt;width:54.45pt;height:197.35pt;z-index:2516556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" filled="f" strokecolor="#ffc000" strokeweight="2pt">
            <v:stroke dashstyle="3 1"/>
          </v:rect>
        </w:pict>
      </w:r>
      <w:r w:rsidR="00BE4413" w:rsidRPr="00AA4B20">
        <w:rPr>
          <w:noProof/>
        </w:rPr>
        <w:drawing>
          <wp:inline distT="0" distB="0" distL="0" distR="0">
            <wp:extent cx="5435600" cy="3081425"/>
            <wp:effectExtent l="0" t="0" r="0" b="5080"/>
            <wp:docPr id="218" name="Рисунок 218" descr="C:\Users\175-TIV\Desktop\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175-TIV\Desktop\GAMMA.png"/>
                    <pic:cNvPicPr>
                      <a:picLocks noChangeAspect="1" noChangeArrowheads="1"/>
                    </pic:cNvPicPr>
                  </pic:nvPicPr>
                  <pic:blipFill>
                    <a:blip r:embed="rId1241" cstate="print"/>
                    <a:stretch>
                      <a:fillRect/>
                    </a:stretch>
                  </pic:blipFill>
                  <pic:spPr bwMode="auto">
                    <a:xfrm>
                      <a:off x="0" y="0"/>
                      <a:ext cx="5441438" cy="3084734"/>
                    </a:xfrm>
                    <a:prstGeom prst="rect">
                      <a:avLst/>
                    </a:prstGeom>
                    <a:noFill/>
                    <a:ln w="9525">
                      <a:noFill/>
                      <a:miter lim="800000"/>
                      <a:headEnd/>
                      <a:tailEnd/>
                    </a:ln>
                  </pic:spPr>
                </pic:pic>
              </a:graphicData>
            </a:graphic>
          </wp:inline>
        </w:drawing>
      </w:r>
    </w:p>
    <w:p w:rsidR="00BE4413" w:rsidRPr="00AA4B20" w:rsidRDefault="00BE4413" w:rsidP="006446DB">
      <w:pPr>
        <w:pStyle w:val="a9"/>
      </w:pPr>
      <w:r>
        <w:t>П</w:t>
      </w:r>
      <w:r w:rsidRPr="00AA4B20">
        <w:t>урпурная кривая – полная скорость спонтанного распада, красная – радиационная скорость спонтанного распада, чёрная – нерадиационная скорость, синяя – полная скорость спонтанного распада одиночной квантовой точки около одиночного отверстия в металлической пленке. Период решётки отверстий и квантовых точек 535 нм. Толщина металлической плёнки 100 нм. Диаметр отверстия 300 нм. Длина волны спонтанного излучения 500 нм. Жёлтой штриховой линией показана область металлической плёнки. 50 нм соответствует середине плёнки.</w:t>
      </w:r>
    </w:p>
    <w:p w:rsidR="00BE4413" w:rsidRDefault="00BE4413" w:rsidP="006446DB">
      <w:pPr>
        <w:pStyle w:val="a9"/>
      </w:pPr>
      <w:r w:rsidRPr="00F06EEA">
        <w:t>Рисунок 2.21 – Скорость</w:t>
      </w:r>
      <w:r w:rsidRPr="00AA4B20">
        <w:t xml:space="preserve"> спонтанного распада решётки квантовых точек, расположенных на оси отверстия в зависимости от её координаты.</w:t>
      </w:r>
    </w:p>
    <w:p w:rsidR="00550C65" w:rsidRPr="00DA1FC5" w:rsidRDefault="00550C65" w:rsidP="00550C65">
      <w:r w:rsidRPr="00F06EEA">
        <w:t>Из рисунка 2.21</w:t>
      </w:r>
      <w:r w:rsidRPr="00AA4B20">
        <w:t xml:space="preserve"> видно, что когерентное взаимодействие квантовых точек </w:t>
      </w:r>
      <w:r>
        <w:t>существенно (на порядок!)</w:t>
      </w:r>
      <w:r w:rsidRPr="00AA4B20">
        <w:t xml:space="preserve"> увеличивает радиационную скорость спонтанного распада в верхнее полупространство. По-видимому, этот кооперативный эффект аналогичен эффекту сверхизлучения.</w:t>
      </w:r>
      <w:r w:rsidRPr="00DA1FC5">
        <w:t xml:space="preserve"> </w:t>
      </w:r>
      <w:r w:rsidRPr="00AA4B20">
        <w:t xml:space="preserve">При удалении </w:t>
      </w:r>
      <w:r w:rsidRPr="00AA4B20">
        <w:lastRenderedPageBreak/>
        <w:t>решётки квантовых точек</w:t>
      </w:r>
      <w:r>
        <w:t xml:space="preserve"> от наноотверстий эффект уменьшается и на расстоянии </w:t>
      </w:r>
      <w:r w:rsidRPr="00AA4B20">
        <w:t xml:space="preserve">1 мкм от поверхности металлической плёнки </w:t>
      </w:r>
      <w:r w:rsidRPr="001255CA">
        <w:rPr>
          <w:highlight w:val="yellow"/>
        </w:rPr>
        <w:t>полная скорость спонтанного распада принимает значение примерно 1,88</w:t>
      </w:r>
      <w:r w:rsidRPr="00AA4B20">
        <w:t>.</w:t>
      </w:r>
      <w:r w:rsidRPr="00DA1FC5">
        <w:t xml:space="preserve"> </w:t>
      </w:r>
      <w:r w:rsidRPr="00AA4B20">
        <w:t>Если рассмотреть аналогичную решётку из квантовых точек в вакууме (без металлического слоя), то полная скорость спонтанного распада, нормированная на скорость спонтанного распада одиночного диполя в вакууме, будет примерно 1,17.</w:t>
      </w:r>
      <w:r w:rsidRPr="00DA1FC5">
        <w:t xml:space="preserve"> </w:t>
      </w:r>
      <w:r w:rsidRPr="00AA4B20">
        <w:t>Опираясь на последние оценки</w:t>
      </w:r>
      <w:r w:rsidR="001255CA">
        <w:t>,</w:t>
      </w:r>
      <w:r w:rsidRPr="00AA4B20">
        <w:t xml:space="preserve"> можно предположить, что на расстояниях</w:t>
      </w:r>
      <w:r w:rsidR="001255CA">
        <w:t>,</w:t>
      </w:r>
      <w:r w:rsidRPr="00AA4B20">
        <w:t xml:space="preserve"> больших длины волны излучения и периода решётки, влияние металлической плёнки на скорость спонтанного распада бесконечной периодической решётки из квантовых точек становится меньше.</w:t>
      </w:r>
    </w:p>
    <w:p w:rsidR="00BE4413" w:rsidRPr="00AA4B20" w:rsidRDefault="00BE4413" w:rsidP="00C932A5">
      <w:pPr>
        <w:pStyle w:val="3"/>
      </w:pPr>
      <w:bookmarkStart w:id="88" w:name="_Toc444433537"/>
      <w:r w:rsidRPr="00AA4B20">
        <w:t>Применение квантовомеханического описания флюоресценции квантовых точек в произвольном наноокружении к квантовой точ</w:t>
      </w:r>
      <w:r w:rsidR="001255CA">
        <w:t>ке вблизи решетки наноотверстий</w:t>
      </w:r>
      <w:bookmarkEnd w:id="88"/>
    </w:p>
    <w:p w:rsidR="00BE4413" w:rsidRDefault="001255CA" w:rsidP="00BE4413">
      <w:r w:rsidRPr="00AA4B20">
        <w:t>Рассчитав</w:t>
      </w:r>
      <w:r w:rsidR="00BE4413" w:rsidRPr="00AA4B20">
        <w:t xml:space="preserve"> модификацию поля накачки под действием решётки из наноотверстий, а также изменение скорости спонтанного распада решётки из квантовых точек около наноотверстий, можно перейти к расчёту флюоресценции решётки из квантовых точек с горизонтальной ориентацией дипольного момента, используя формулу </w:t>
      </w:r>
      <w:r w:rsidR="008075E2" w:rsidRPr="00AA4B20">
        <w:fldChar w:fldCharType="begin"/>
      </w:r>
      <w:r w:rsidR="00BE4413" w:rsidRPr="00AA4B20">
        <w:instrText xml:space="preserve"> GOTOBUTTON ZEqnNum119524  \* MERGEFORMAT </w:instrText>
      </w:r>
      <w:fldSimple w:instr=" REF ZEqnNum119524 \* Charformat \! \* MERGEFORMAT ">
        <w:r w:rsidR="00745F1F" w:rsidRPr="00AA4B20">
          <w:instrText>(</w:instrText>
        </w:r>
        <w:r w:rsidR="00745F1F">
          <w:instrText>2</w:instrText>
        </w:r>
        <w:r w:rsidR="00745F1F" w:rsidRPr="00AA4B20">
          <w:instrText>.</w:instrText>
        </w:r>
        <w:r w:rsidR="00745F1F">
          <w:instrText>4</w:instrText>
        </w:r>
        <w:r w:rsidR="00745F1F" w:rsidRPr="00AA4B20">
          <w:instrText>)</w:instrText>
        </w:r>
      </w:fldSimple>
      <w:r w:rsidR="008075E2" w:rsidRPr="00AA4B20">
        <w:fldChar w:fldCharType="end"/>
      </w:r>
      <w:r w:rsidR="00BE4413" w:rsidRPr="00AA4B20">
        <w:t xml:space="preserve">. На </w:t>
      </w:r>
      <w:r w:rsidR="00BE4413" w:rsidRPr="00F06EEA">
        <w:t>рисунке 2.22</w:t>
      </w:r>
      <w:r w:rsidR="00BE4413" w:rsidRPr="00AA4B20">
        <w:t xml:space="preserve"> показана</w:t>
      </w:r>
      <w:r w:rsidR="00BE4413">
        <w:t xml:space="preserve"> </w:t>
      </w:r>
      <w:r w:rsidR="00BE4413" w:rsidRPr="00AA4B20">
        <w:t>флюоресценция решётки из квантовых точек</w:t>
      </w:r>
      <w:r>
        <w:t>,</w:t>
      </w:r>
      <w:r w:rsidR="00BE4413" w:rsidRPr="00AA4B20">
        <w:t xml:space="preserve"> находящейся вблизи решётки из наноотверстий в золотой плёнке</w:t>
      </w:r>
      <w:r>
        <w:t>,</w:t>
      </w:r>
      <w:r w:rsidR="00BE4413" w:rsidRPr="00AA4B20">
        <w:t xml:space="preserve"> в зависимости от положения квантовых точек на оси отверстия для различных интенсивностей накачки (значений параметра </w:t>
      </w:r>
      <w:r w:rsidR="00BE4413" w:rsidRPr="00AA4B20">
        <w:rPr>
          <w:position w:val="-10"/>
        </w:rPr>
        <w:object w:dxaOrig="260" w:dyaOrig="340">
          <v:shape id="_x0000_i1620" type="#_x0000_t75" style="width:12.9pt;height:18.35pt" o:ole="">
            <v:imagedata r:id="rId1242" o:title=""/>
          </v:shape>
          <o:OLEObject Type="Embed" ProgID="Equation.DSMT4" ShapeID="_x0000_i1620" DrawAspect="Content" ObjectID="_1518267669" r:id="rId1243"/>
        </w:object>
      </w:r>
      <w:r w:rsidR="00BE4413">
        <w:t>).</w:t>
      </w:r>
    </w:p>
    <w:p w:rsidR="001255CA" w:rsidRPr="00AA4B20" w:rsidRDefault="001255CA" w:rsidP="00BE4413">
      <w:r w:rsidRPr="00AA4B20">
        <w:t xml:space="preserve">Из </w:t>
      </w:r>
      <w:r w:rsidRPr="00F06EEA">
        <w:t>рисунка 2.22</w:t>
      </w:r>
      <w:r w:rsidRPr="00AA4B20">
        <w:t xml:space="preserve"> видно, что флюоресценция существенно изменяется при измен</w:t>
      </w:r>
      <w:r>
        <w:t>ении интенсивности поля накачки: при сильной накачке (насыщение) интенсивность флюоресценции определяется скоростью спонтанного излучения, а при слабой накачке – распределением самого поля накачки.</w:t>
      </w:r>
    </w:p>
    <w:p w:rsidR="001255CA" w:rsidRPr="005E3F6B" w:rsidRDefault="001255CA" w:rsidP="001255CA">
      <w:pPr>
        <w:ind w:firstLine="708"/>
      </w:pPr>
      <w:r w:rsidRPr="00AA4B20">
        <w:t xml:space="preserve">Таким образом, в данном разделе разработан метод расчёта флюоресценции решётки из квантовых точек около решётки из наноотверстий в металлической плёнки. Метод позволяет учитывать </w:t>
      </w:r>
      <w:r w:rsidRPr="00AA4B20">
        <w:lastRenderedPageBreak/>
        <w:t>модификацию поля накачки и спонтанного излучения квантовых точек под действием наноокружения. С его помощь удалось обнаружить кооперативные эффекты в излучении квантовых точе</w:t>
      </w:r>
      <w:r>
        <w:t xml:space="preserve">к расположенных вблизи центров </w:t>
      </w:r>
      <w:r w:rsidRPr="00AA4B20">
        <w:t>решетки наноотверстий.</w:t>
      </w:r>
    </w:p>
    <w:p w:rsidR="00BE4413" w:rsidRPr="00AA4B20" w:rsidRDefault="00BE4413" w:rsidP="00BE4413"/>
    <w:p w:rsidR="00BE4413" w:rsidRPr="00AA4B20" w:rsidRDefault="008075E2" w:rsidP="001255CA">
      <w:pPr>
        <w:ind w:firstLine="0"/>
        <w:jc w:val="center"/>
      </w:pPr>
      <w:r>
        <w:rPr>
          <w:noProof/>
        </w:rPr>
        <w:pict>
          <v:rect id="Rectangle 233" o:spid="_x0000_s15362" alt="Светлый диагональный 2" style="position:absolute;left:0;text-align:left;margin-left:86.3pt;margin-top:19.1pt;width:65.7pt;height:209.85pt;z-index:2516567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" filled="f" strokecolor="#ffc000" strokeweight="2pt">
            <v:stroke dashstyle="3 1"/>
          </v:rect>
        </w:pict>
      </w:r>
      <w:r w:rsidR="00BE4413" w:rsidRPr="00AA4B20">
        <w:rPr>
          <w:noProof/>
        </w:rPr>
        <w:drawing>
          <wp:inline distT="0" distB="0" distL="0" distR="0">
            <wp:extent cx="5314950" cy="3276600"/>
            <wp:effectExtent l="19050" t="0" r="0" b="0"/>
            <wp:docPr id="1515" name="Рисунок 217" descr="C:\Users\175-TIV\Desktop\F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175-TIV\Desktop\FL.png"/>
                    <pic:cNvPicPr>
                      <a:picLocks noChangeAspect="1" noChangeArrowheads="1"/>
                    </pic:cNvPicPr>
                  </pic:nvPicPr>
                  <pic:blipFill>
                    <a:blip r:embed="rId1244" cstate="print"/>
                    <a:srcRect l="3626" r="4417"/>
                    <a:stretch>
                      <a:fillRect/>
                    </a:stretch>
                  </pic:blipFill>
                  <pic:spPr bwMode="auto">
                    <a:xfrm>
                      <a:off x="0" y="0"/>
                      <a:ext cx="5314950" cy="3276600"/>
                    </a:xfrm>
                    <a:prstGeom prst="rect">
                      <a:avLst/>
                    </a:prstGeom>
                    <a:noFill/>
                    <a:ln w="9525">
                      <a:noFill/>
                      <a:miter lim="800000"/>
                      <a:headEnd/>
                      <a:tailEnd/>
                    </a:ln>
                  </pic:spPr>
                </pic:pic>
              </a:graphicData>
            </a:graphic>
          </wp:inline>
        </w:drawing>
      </w:r>
    </w:p>
    <w:p w:rsidR="00BE4413" w:rsidRPr="00AA4B20" w:rsidRDefault="00BE4413" w:rsidP="006446DB">
      <w:pPr>
        <w:pStyle w:val="a9"/>
      </w:pPr>
      <w:r w:rsidRPr="00AA4B20">
        <w:t>Период решётки 535 нм. Толщина золотой плёнки 100 нм. Диаметр отверстия 300 нм. Длина волны спонтанного излучения 500 нм. Длина волны накачки 650 нм. Жёлтой штриховой линией показана область металлической плёнки. 50 нм соответствует середине плёнки.</w:t>
      </w:r>
    </w:p>
    <w:p w:rsidR="00BE4413" w:rsidRPr="00AA4B20" w:rsidRDefault="00BE4413" w:rsidP="006446DB">
      <w:pPr>
        <w:pStyle w:val="a9"/>
      </w:pPr>
      <w:r w:rsidRPr="00F06EEA">
        <w:t>Рисунок 2.22</w:t>
      </w:r>
      <w:r w:rsidRPr="00AA4B20">
        <w:t xml:space="preserve"> – Интенсивность флюоресценции решётки из квантовых точек находящейся вблизи решётки из наноотверстий в золотой плёнке в зависимости от положения квантовых точек на оси отверстия для различных интенсивностей накачки.</w:t>
      </w:r>
    </w:p>
    <w:p w:rsidR="00BE4413" w:rsidRPr="001255CA" w:rsidRDefault="00BE4413" w:rsidP="001255CA">
      <w:pPr>
        <w:pStyle w:val="2"/>
      </w:pPr>
      <w:bookmarkStart w:id="89" w:name="_Toc444433538"/>
      <w:r w:rsidRPr="001255CA">
        <w:t>Выводы</w:t>
      </w:r>
      <w:bookmarkEnd w:id="89"/>
      <w:r w:rsidRPr="001255CA">
        <w:t xml:space="preserve"> </w:t>
      </w:r>
    </w:p>
    <w:p w:rsidR="00BE4413" w:rsidRPr="00207F7E" w:rsidRDefault="00BE4413" w:rsidP="00BE4413">
      <w:r w:rsidRPr="00AA4B20">
        <w:t>Таким образом, в данной главе для планирования будущих экспериментов было применено</w:t>
      </w:r>
      <w:r>
        <w:t xml:space="preserve"> </w:t>
      </w:r>
      <w:r w:rsidRPr="00AA4B20">
        <w:t>квантово</w:t>
      </w:r>
      <w:r w:rsidR="001255CA">
        <w:t>-</w:t>
      </w:r>
      <w:r w:rsidRPr="00AA4B20">
        <w:t>механическое описание флюоресценции квантовых точек в произвольном наноокружении</w:t>
      </w:r>
      <w:r>
        <w:t xml:space="preserve">. Была решена задача о </w:t>
      </w:r>
      <w:r w:rsidRPr="00AA4B20">
        <w:t xml:space="preserve">флюоресценции одиночной квантовой точки около </w:t>
      </w:r>
      <w:r w:rsidRPr="00AA4B20">
        <w:lastRenderedPageBreak/>
        <w:t xml:space="preserve">поверхности полупространства из золота, а также </w:t>
      </w:r>
      <w:r>
        <w:t xml:space="preserve">задача о </w:t>
      </w:r>
      <w:r w:rsidRPr="00AA4B20">
        <w:t xml:space="preserve">флюоресценции решётки из квантовых точек вблизи решётки из наноотверстий в металлической </w:t>
      </w:r>
      <w:r w:rsidRPr="003A3821">
        <w:t>пленке толщиной 100 нм. Показано, что кооперативные эффекты приводят к существенному (до 7 раз) возрастанию</w:t>
      </w:r>
      <w:r>
        <w:t xml:space="preserve"> скорости спонтанного распада и флюоресценции по сравнению со случаем одного квантового эмиттера.</w:t>
      </w:r>
    </w:p>
    <w:p w:rsidR="00BE4413" w:rsidRPr="00AA4B20" w:rsidRDefault="00BE4413" w:rsidP="00BE4413">
      <w:r>
        <w:t>Кроме того</w:t>
      </w:r>
      <w:r w:rsidRPr="00AA4B20">
        <w:t>, в настояще</w:t>
      </w:r>
      <w:r>
        <w:t>й</w:t>
      </w:r>
      <w:r w:rsidRPr="00AA4B20">
        <w:t xml:space="preserve"> </w:t>
      </w:r>
      <w:r>
        <w:t xml:space="preserve">главе </w:t>
      </w:r>
      <w:r w:rsidRPr="00AA4B20">
        <w:t>было показано, что радиационный распад квантового излучателя, расположенного над слоистой металл-диэлектрической структурой (включая гиперболические метаматериалы</w:t>
      </w:r>
      <w:r>
        <w:t>,</w:t>
      </w:r>
      <w:r w:rsidRPr="00E822AD">
        <w:t xml:space="preserve"> </w:t>
      </w:r>
      <w:r w:rsidRPr="00AA4B20">
        <w:t>а также для любой слоистой среды</w:t>
      </w:r>
      <w:r>
        <w:t xml:space="preserve"> без усиления</w:t>
      </w:r>
      <w:r w:rsidRPr="00AA4B20">
        <w:t xml:space="preserve">) имеет фундаментальные ограничения. А именно, </w:t>
      </w:r>
      <w:r>
        <w:t>н</w:t>
      </w:r>
      <w:r w:rsidRPr="00AA4B20">
        <w:t>ормированная радиационная скорость распада в полупространство</w:t>
      </w:r>
      <w:r>
        <w:t xml:space="preserve">, где находился излучатель </w:t>
      </w:r>
      <w:r w:rsidRPr="00AA4B20">
        <w:t xml:space="preserve">не превышает </w:t>
      </w:r>
      <w:r w:rsidRPr="00AA4B20">
        <w:rPr>
          <w:position w:val="-16"/>
        </w:rPr>
        <w:object w:dxaOrig="1460" w:dyaOrig="440">
          <v:shape id="_x0000_i1621" type="#_x0000_t75" style="width:74.7pt;height:21.75pt" o:ole="">
            <v:imagedata r:id="rId1237" o:title=""/>
          </v:shape>
          <o:OLEObject Type="Embed" ProgID="Equation.DSMT4" ShapeID="_x0000_i1621" DrawAspect="Content" ObjectID="_1518267670" r:id="rId1245"/>
        </w:object>
      </w:r>
      <w:r w:rsidRPr="00AA4B20">
        <w:t xml:space="preserve">. </w:t>
      </w:r>
      <w:r>
        <w:t>Можно добиться с</w:t>
      </w:r>
      <w:r w:rsidRPr="00AA4B20">
        <w:t xml:space="preserve">ущественного увеличения радиационной </w:t>
      </w:r>
      <w:r>
        <w:t xml:space="preserve">скорости распада в подложку в случае, когда у подложки большая диэлектрическая проницаемость и на нее нанесен </w:t>
      </w:r>
      <w:r w:rsidRPr="00AA4B20">
        <w:t>металлическ</w:t>
      </w:r>
      <w:r>
        <w:t>ий слой.  Это происходит</w:t>
      </w:r>
      <w:r w:rsidRPr="00AA4B20">
        <w:t xml:space="preserve"> за счет</w:t>
      </w:r>
      <w:r>
        <w:t xml:space="preserve"> того, что излучатель преимущественно возбуждает</w:t>
      </w:r>
      <w:r w:rsidRPr="00AA4B20">
        <w:t xml:space="preserve"> поверхностны</w:t>
      </w:r>
      <w:r>
        <w:t>е</w:t>
      </w:r>
      <w:r w:rsidRPr="00AA4B20">
        <w:t xml:space="preserve"> плазмонны</w:t>
      </w:r>
      <w:r>
        <w:t>е</w:t>
      </w:r>
      <w:r w:rsidRPr="00AA4B20">
        <w:t xml:space="preserve"> волн</w:t>
      </w:r>
      <w:r>
        <w:t>ы</w:t>
      </w:r>
      <w:r w:rsidRPr="00AA4B20">
        <w:t xml:space="preserve">, </w:t>
      </w:r>
      <w:r>
        <w:t xml:space="preserve">которые </w:t>
      </w:r>
      <w:r w:rsidRPr="00AA4B20">
        <w:t>вытека</w:t>
      </w:r>
      <w:r>
        <w:t>ют</w:t>
      </w:r>
      <w:r w:rsidRPr="00AA4B20">
        <w:t xml:space="preserve"> в подложку</w:t>
      </w:r>
      <w:r>
        <w:t xml:space="preserve"> и приводят к увеличению радиационной скорости распада</w:t>
      </w:r>
      <w:r w:rsidRPr="00AA4B20">
        <w:t>.</w:t>
      </w:r>
      <w:r w:rsidRPr="001131B1">
        <w:t xml:space="preserve"> </w:t>
      </w:r>
      <w:r w:rsidRPr="00AA4B20">
        <w:t>Представленные фундаментальные ограничения и выводы имеют огромную важность для эффективного управления радиационной скорость распада, в частности для проектирования и оптимизации</w:t>
      </w:r>
      <w:r>
        <w:t xml:space="preserve"> плазмонных нанолазеров и активных плазмонных сенсоров</w:t>
      </w:r>
      <w:r w:rsidRPr="00AA4B20">
        <w:t>.</w:t>
      </w:r>
    </w:p>
    <w:p w:rsidR="00BE4413" w:rsidRPr="00E457DA" w:rsidRDefault="00BE4413" w:rsidP="00BE4413">
      <w:r w:rsidRPr="00AA4B20">
        <w:t>И наконец, в данной главе было показано, что для эффективного возбуждения плазмонов на поверхности металла квантовый излучатель должен находит</w:t>
      </w:r>
      <w:r w:rsidR="001255CA">
        <w:t>ь</w:t>
      </w:r>
      <w:r w:rsidRPr="00AA4B20">
        <w:t>ся на расст</w:t>
      </w:r>
      <w:r>
        <w:t>оянии 30-50 нм от поверхности.</w:t>
      </w:r>
    </w:p>
    <w:p w:rsidR="00BE4413" w:rsidRPr="00566C22" w:rsidRDefault="00BE4413" w:rsidP="00BE4413">
      <w:pPr>
        <w:spacing w:after="200" w:line="276" w:lineRule="auto"/>
        <w:jc w:val="left"/>
      </w:pPr>
      <w:r w:rsidRPr="00E457DA">
        <w:br w:type="page"/>
      </w:r>
    </w:p>
    <w:p w:rsidR="00BE4413" w:rsidRPr="00684AEE" w:rsidRDefault="00684AEE" w:rsidP="00684AEE">
      <w:pPr>
        <w:pStyle w:val="10"/>
      </w:pPr>
      <w:bookmarkStart w:id="90" w:name="_Toc444433539"/>
      <w:r w:rsidRPr="00684AEE">
        <w:lastRenderedPageBreak/>
        <w:t>Разработка теоретического описания плазмонных нановолноводов различных конструкций с компенсацией потерь за счет активных квантовых точек или  молекул красителей, выбор оптимальной геометрии волновода и выдача рекомендаций по изготовлению экспериментальных образцов</w:t>
      </w:r>
      <w:bookmarkEnd w:id="90"/>
    </w:p>
    <w:p w:rsidR="00961F02" w:rsidRDefault="00961F02">
      <w:pPr>
        <w:spacing w:line="240" w:lineRule="auto"/>
        <w:ind w:firstLine="0"/>
        <w:jc w:val="left"/>
        <w:rPr>
          <w:rFonts w:ascii="Arial" w:hAnsi="Arial" w:cs="Arial"/>
          <w:b/>
          <w:bCs/>
          <w:kern w:val="36"/>
          <w:sz w:val="32"/>
          <w:szCs w:val="28"/>
        </w:rPr>
      </w:pPr>
      <w:r>
        <w:br w:type="page"/>
      </w:r>
    </w:p>
    <w:p w:rsidR="008905E2" w:rsidRPr="00403E44" w:rsidRDefault="00961F02" w:rsidP="008905E2">
      <w:pPr>
        <w:pStyle w:val="10"/>
      </w:pPr>
      <w:bookmarkStart w:id="91" w:name="_Toc444433540"/>
      <w:r w:rsidRPr="00403E44">
        <w:lastRenderedPageBreak/>
        <w:t>Теоретическая оптимизация формы резонаторных наноструктур для создания решеток наноразмерных когерентных  источников света</w:t>
      </w:r>
      <w:bookmarkEnd w:id="91"/>
    </w:p>
    <w:p w:rsidR="008905E2" w:rsidRPr="006E2557" w:rsidRDefault="008905E2" w:rsidP="008905E2">
      <w:pPr>
        <w:pStyle w:val="2"/>
      </w:pPr>
      <w:bookmarkStart w:id="92" w:name="_Toc443403884"/>
      <w:bookmarkStart w:id="93" w:name="_Toc444433541"/>
      <w:r w:rsidRPr="006E2557">
        <w:t>Введение</w:t>
      </w:r>
      <w:bookmarkEnd w:id="92"/>
      <w:bookmarkEnd w:id="93"/>
    </w:p>
    <w:p w:rsidR="008905E2" w:rsidRPr="006E2557" w:rsidRDefault="008075E2" w:rsidP="008905E2">
      <w:r w:rsidRPr="006E2557">
        <w:fldChar w:fldCharType="begin"/>
      </w:r>
      <w:r w:rsidR="008905E2" w:rsidRPr="006E2557">
        <w:instrText xml:space="preserve"> MACROBUTTON MTEditEquationSection2 </w:instrText>
      </w:r>
      <w:r w:rsidR="008905E2" w:rsidRPr="006E2557">
        <w:rPr>
          <w:rStyle w:val="MTEquationSection"/>
        </w:rPr>
        <w:instrText>Equation Chapter 4 Section 1</w:instrText>
      </w:r>
      <w:r w:rsidRPr="006E2557">
        <w:fldChar w:fldCharType="begin"/>
      </w:r>
      <w:r w:rsidR="008905E2" w:rsidRPr="006E2557">
        <w:instrText xml:space="preserve"> SEQ MTEqn \r \h \* MERGEFORMAT </w:instrText>
      </w:r>
      <w:r w:rsidRPr="006E2557">
        <w:fldChar w:fldCharType="end"/>
      </w:r>
      <w:r w:rsidRPr="006E2557">
        <w:fldChar w:fldCharType="begin"/>
      </w:r>
      <w:r w:rsidR="008905E2" w:rsidRPr="006E2557">
        <w:instrText xml:space="preserve"> SEQ MTSec \r 1 \h \* MERGEFORMAT </w:instrText>
      </w:r>
      <w:r w:rsidRPr="006E2557">
        <w:fldChar w:fldCharType="end"/>
      </w:r>
      <w:r w:rsidRPr="006E2557">
        <w:fldChar w:fldCharType="begin"/>
      </w:r>
      <w:r w:rsidR="008905E2" w:rsidRPr="006E2557">
        <w:instrText xml:space="preserve"> SEQ MTChap \r 4 \h \* MERGEFORMAT </w:instrText>
      </w:r>
      <w:r w:rsidRPr="006E2557">
        <w:fldChar w:fldCharType="end"/>
      </w:r>
      <w:r w:rsidRPr="006E2557">
        <w:fldChar w:fldCharType="end"/>
      </w:r>
      <w:r w:rsidR="008905E2" w:rsidRPr="006E2557">
        <w:t xml:space="preserve">В настоящей главе изложены основные результаты теоретической оптимизации формы резонаторных наноструктур для создания решеток нанолокализованных квантовых источников когерентного излучения (НИКИ), распределенных спазеров. В разделе </w:t>
      </w:r>
      <w:fldSimple w:instr=" REF _Ref437954316 \r \h  \* MERGEFORMAT ">
        <w:r w:rsidR="00745F1F">
          <w:t>0</w:t>
        </w:r>
      </w:fldSimple>
      <w:r w:rsidR="008905E2" w:rsidRPr="006E2557">
        <w:t xml:space="preserve"> проведено исследование возможности создания лазера на изолированных отверстиях. Показано, что в такой системе не наблюдается локализованных резонансов внутри одиночного отверстия. </w:t>
      </w:r>
    </w:p>
    <w:p w:rsidR="008905E2" w:rsidRDefault="008905E2" w:rsidP="008905E2">
      <w:r w:rsidRPr="006E2557">
        <w:t>В качестве альтернативных геометрий резонаторов рассмотрена периодическая решетка отверстий и щелей в металлических пленках. Соответствующие геометрии будем в дальнейшем называть 3D</w:t>
      </w:r>
      <w:r>
        <w:t>-</w:t>
      </w:r>
      <w:r w:rsidRPr="006E2557">
        <w:t xml:space="preserve"> и 2</w:t>
      </w:r>
      <w:r w:rsidRPr="006E2557">
        <w:rPr>
          <w:lang w:val="en-US"/>
        </w:rPr>
        <w:t>D</w:t>
      </w:r>
      <w:r>
        <w:t>-</w:t>
      </w:r>
      <w:r w:rsidRPr="006E2557">
        <w:t xml:space="preserve"> нанолазер соответственно (см. рисунки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_Ref443037682 \# 0 \</w:instrText>
      </w:r>
      <w:r w:rsidRPr="006E2557">
        <w:rPr>
          <w:lang w:val="en-US"/>
        </w:rPr>
        <w:instrText>h</w:instrText>
      </w:r>
      <w:r>
        <w:instrText xml:space="preserve"> \* MERGEFORMAT </w:instrText>
      </w:r>
      <w:r w:rsidR="008075E2" w:rsidRPr="006E2557">
        <w:fldChar w:fldCharType="separate"/>
      </w:r>
      <w:r w:rsidR="00745F1F">
        <w:instrText>5</w:instrText>
      </w:r>
      <w:r w:rsidR="008075E2" w:rsidRPr="006E2557">
        <w:fldChar w:fldCharType="end"/>
      </w:r>
      <w:r w:rsidRPr="006E2557">
        <w:instrText xml:space="preserve"> </w:instrText>
      </w:r>
      <w:r w:rsidR="008075E2" w:rsidRPr="006E2557">
        <w:fldChar w:fldCharType="separate"/>
      </w:r>
      <w:r w:rsidR="00745F1F">
        <w:rPr>
          <w:noProof/>
        </w:rPr>
        <w:t>1</w:t>
      </w:r>
      <w:r w:rsidR="008075E2" w:rsidRPr="006E2557">
        <w:fldChar w:fldCharType="end"/>
      </w:r>
      <w:r w:rsidRPr="006E2557">
        <w:t xml:space="preserve"> а и б).</w:t>
      </w:r>
    </w:p>
    <w:p w:rsidR="008905E2" w:rsidRPr="006E2557" w:rsidRDefault="008905E2" w:rsidP="008905E2"/>
    <w:p w:rsidR="008905E2" w:rsidRPr="006E2557" w:rsidRDefault="008905E2" w:rsidP="006446DB">
      <w:pPr>
        <w:pStyle w:val="a9"/>
      </w:pPr>
      <w:r w:rsidRPr="006E2557">
        <w:rPr>
          <w:noProof/>
        </w:rPr>
        <w:drawing>
          <wp:inline distT="0" distB="0" distL="0" distR="0">
            <wp:extent cx="5760000" cy="2155555"/>
            <wp:effectExtent l="0" t="0" r="0" b="0"/>
            <wp:docPr id="160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jpg"/>
                    <pic:cNvPicPr/>
                  </pic:nvPicPr>
                  <pic:blipFill>
                    <a:blip r:embed="rId12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00" cy="2155555"/>
                    </a:xfrm>
                    <a:prstGeom prst="rect">
                      <a:avLst/>
                    </a:prstGeom>
                  </pic:spPr>
                </pic:pic>
              </a:graphicData>
            </a:graphic>
          </wp:inline>
        </w:drawing>
      </w:r>
    </w:p>
    <w:p w:rsidR="008905E2" w:rsidRDefault="008905E2" w:rsidP="006446DB">
      <w:pPr>
        <w:pStyle w:val="a9"/>
      </w:pPr>
    </w:p>
    <w:p w:rsidR="008905E2" w:rsidRPr="008905E2" w:rsidRDefault="008905E2" w:rsidP="006446DB">
      <w:pPr>
        <w:pStyle w:val="a9"/>
      </w:pPr>
      <w:r w:rsidRPr="008905E2">
        <w:t>Периодическая решетка (а) щелей и (б) отверстий в металлической пленке.</w:t>
      </w:r>
    </w:p>
    <w:p w:rsidR="008905E2" w:rsidRPr="008905E2" w:rsidRDefault="008905E2" w:rsidP="006446DB">
      <w:pPr>
        <w:pStyle w:val="a9"/>
      </w:pPr>
      <w:bookmarkStart w:id="94" w:name="_Ref443037682"/>
      <w:r w:rsidRPr="008905E2">
        <w:t xml:space="preserve">Рисунок </w:t>
      </w:r>
      <w:fldSimple w:instr=" STYLEREF 1 \s ">
        <w:r w:rsidR="00745F1F">
          <w:rPr>
            <w:noProof/>
          </w:rPr>
          <w:t>4</w:t>
        </w:r>
      </w:fldSimple>
      <w:r w:rsidRPr="008905E2">
        <w:t>.</w:t>
      </w:r>
      <w:fldSimple w:instr=" SEQ Рис. \* ARABIC \s 1 ">
        <w:r w:rsidR="00745F1F">
          <w:rPr>
            <w:noProof/>
          </w:rPr>
          <w:t>1</w:t>
        </w:r>
      </w:fldSimple>
      <w:bookmarkEnd w:id="94"/>
      <w:r w:rsidRPr="008905E2">
        <w:t xml:space="preserve"> – рассматриваемые геометрии НИКИ.</w:t>
      </w:r>
    </w:p>
    <w:p w:rsidR="008905E2" w:rsidRPr="006E2557" w:rsidRDefault="008905E2" w:rsidP="008905E2">
      <w:r w:rsidRPr="006E2557">
        <w:lastRenderedPageBreak/>
        <w:t xml:space="preserve">В разделе </w:t>
      </w:r>
      <w:fldSimple w:instr=" REF _Ref443300041 \r \h  \* MERGEFORMAT ">
        <w:r w:rsidR="00745F1F">
          <w:t>4.3</w:t>
        </w:r>
      </w:fldSimple>
      <w:r w:rsidRPr="006E2557">
        <w:t xml:space="preserve"> проведена предварительная оптимизация для периодических решеток отверстий, а также построена теория сверхпрохождения электромагнитного поля через решетку субволновых отверстий.</w:t>
      </w:r>
    </w:p>
    <w:p w:rsidR="008905E2" w:rsidRPr="006E2557" w:rsidRDefault="008905E2" w:rsidP="008905E2">
      <w:r w:rsidRPr="006E2557">
        <w:t xml:space="preserve">В разделе </w:t>
      </w:r>
      <w:fldSimple w:instr=" REF _Ref437954755 \r \h  \* MERGEFORMAT ">
        <w:r w:rsidR="00745F1F">
          <w:t>4.4</w:t>
        </w:r>
      </w:fldSimple>
      <w:r w:rsidRPr="006E2557">
        <w:t xml:space="preserve"> разработан подход для численного решения системы уравнений Максвелла-Блоха, позволяющий рассчитывать временную динамику работы ФРС и оценивать величину пороговой накачки и выходной мощности лазера. Для более точного определения порога генерации разработан метод численного решения задачи на собственные моды. Все разработанные методы отработаны на примере модельной задачи – периодической решетке щелей в </w:t>
      </w:r>
      <w:r w:rsidR="00403E44" w:rsidRPr="006E2557">
        <w:t>металлической</w:t>
      </w:r>
      <w:r w:rsidRPr="006E2557">
        <w:t xml:space="preserve"> пленке. Для этой геометрии произведена численная оптимизация формы структуры, рассчитано значение порога лазерной генерации, а также найдена зависимость мощности излучения от мощности накачки. Решение модельной задачи подтверждает верность использованных подходов к предварительной оптимизации геометрии периодических решеток отверстий, проведенных в разделе </w:t>
      </w:r>
      <w:fldSimple w:instr=" REF _Ref443731523 \r \h  \* MERGEFORMAT ">
        <w:r w:rsidR="00745F1F">
          <w:t>4.3</w:t>
        </w:r>
      </w:fldSimple>
      <w:r w:rsidRPr="006E2557">
        <w:t>.</w:t>
      </w:r>
    </w:p>
    <w:p w:rsidR="008905E2" w:rsidRDefault="008905E2" w:rsidP="008905E2">
      <w:pPr>
        <w:spacing w:after="200" w:line="276" w:lineRule="auto"/>
        <w:ind w:firstLine="0"/>
        <w:jc w:val="left"/>
      </w:pPr>
      <w:bookmarkStart w:id="95" w:name="_Toc437857887"/>
      <w:bookmarkStart w:id="96" w:name="_Ref437954316"/>
      <w:bookmarkStart w:id="97" w:name="_Toc443403885"/>
      <w:bookmarkStart w:id="98" w:name="_Toc442699798"/>
    </w:p>
    <w:p w:rsidR="008905E2" w:rsidRPr="006E2557" w:rsidRDefault="008905E2" w:rsidP="008905E2">
      <w:pPr>
        <w:pStyle w:val="2"/>
      </w:pPr>
      <w:bookmarkStart w:id="99" w:name="_Toc444433542"/>
      <w:r w:rsidRPr="006E2557">
        <w:t>Исследование возможности создания лазера на изолированных наноотверстиях</w:t>
      </w:r>
      <w:bookmarkEnd w:id="95"/>
      <w:bookmarkEnd w:id="96"/>
      <w:bookmarkEnd w:id="97"/>
      <w:bookmarkEnd w:id="99"/>
      <w:r w:rsidRPr="006E2557">
        <w:t xml:space="preserve"> </w:t>
      </w:r>
      <w:bookmarkEnd w:id="98"/>
    </w:p>
    <w:p w:rsidR="008905E2" w:rsidRPr="008905E2" w:rsidRDefault="008905E2" w:rsidP="00C932A5">
      <w:pPr>
        <w:pStyle w:val="3"/>
      </w:pPr>
      <w:bookmarkStart w:id="100" w:name="_Toc437857888"/>
      <w:bookmarkStart w:id="101" w:name="_Toc442699799"/>
      <w:bookmarkStart w:id="102" w:name="_Toc443403886"/>
      <w:bookmarkStart w:id="103" w:name="_Toc444433543"/>
      <w:r w:rsidRPr="008905E2">
        <w:t>Нахождение условий существования локализованных плазмонов в одиночных наноотверстиях в металлической пленке различных толщин и на различных подложках</w:t>
      </w:r>
      <w:bookmarkEnd w:id="100"/>
      <w:bookmarkEnd w:id="101"/>
      <w:bookmarkEnd w:id="102"/>
      <w:bookmarkEnd w:id="103"/>
    </w:p>
    <w:p w:rsidR="008905E2" w:rsidRPr="006E2557" w:rsidRDefault="008905E2" w:rsidP="008905E2">
      <w:r w:rsidRPr="006E2557">
        <w:t>В литературе на данный момент не существует единой точки зрения о существовании или отсутствии локализованных мод с дискретным спектром в одиночных субволновых отверстиях в металлических пленках. Существуют работы [</w:t>
      </w:r>
      <w:r w:rsidR="008075E2">
        <w:fldChar w:fldCharType="begin"/>
      </w:r>
      <w:r w:rsidR="008075E2">
        <w:instrText xml:space="preserve"> REF _Ref437953168 \r \h  \* MERGEFORMAT </w:instrText>
      </w:r>
      <w:r w:rsidR="008075E2">
        <w:fldChar w:fldCharType="separate"/>
      </w:r>
      <w:r w:rsidR="00745F1F">
        <w:rPr>
          <w:b/>
          <w:bCs/>
        </w:rPr>
        <w:t>Ошибка! Источник ссылки не найден.</w:t>
      </w:r>
      <w:r w:rsidR="008075E2">
        <w:fldChar w:fldCharType="end"/>
      </w:r>
      <w:r w:rsidRPr="006E2557">
        <w:t>-</w:t>
      </w:r>
      <w:r w:rsidR="008075E2">
        <w:fldChar w:fldCharType="begin"/>
      </w:r>
      <w:r w:rsidR="008075E2">
        <w:instrText xml:space="preserve"> REF _Ref437953170 \r \h  \* MERGEFORMAT </w:instrText>
      </w:r>
      <w:r w:rsidR="008075E2">
        <w:fldChar w:fldCharType="separate"/>
      </w:r>
      <w:r w:rsidR="00745F1F">
        <w:rPr>
          <w:b/>
          <w:bCs/>
        </w:rPr>
        <w:t>Ошибка! Источник ссылки не найден.</w:t>
      </w:r>
      <w:r w:rsidR="008075E2">
        <w:fldChar w:fldCharType="end"/>
      </w:r>
      <w:r w:rsidRPr="006E2557">
        <w:t xml:space="preserve">], в которых на основании экспериментальных результатов утверждается существование таких мод. Однако, как правило, полностью исключить влияние других факторов не удается. В частности, в эксперименте сложно исследовать взаимодействие света с одиночным </w:t>
      </w:r>
      <w:r w:rsidRPr="006E2557">
        <w:lastRenderedPageBreak/>
        <w:t>отверстием, поэтому обычно рассматривается неупорядоченный массив отверстий с различной концентрацией, как, например, в работе [</w:t>
      </w:r>
      <w:r w:rsidR="008075E2">
        <w:fldChar w:fldCharType="begin"/>
      </w:r>
      <w:r w:rsidR="008075E2">
        <w:instrText xml:space="preserve"> REF _Ref437953170 \r \h  \* MERGEFORMAT </w:instrText>
      </w:r>
      <w:r w:rsidR="008075E2">
        <w:fldChar w:fldCharType="separate"/>
      </w:r>
      <w:r w:rsidR="00745F1F">
        <w:rPr>
          <w:b/>
          <w:bCs/>
        </w:rPr>
        <w:t>Ошибка! Источник ссылки не найден.</w:t>
      </w:r>
      <w:r w:rsidR="008075E2">
        <w:fldChar w:fldCharType="end"/>
      </w:r>
      <w:r w:rsidRPr="006E2557">
        <w:t xml:space="preserve">]. Мы решили исследовать вопрос о существовании собственных мод в отверстии в рамках численного моделирования. При этом, также возникает проблема исключения влияния других факторов, в особенности взаимодействия между отверстиями. Для решения этой проблемы мы исследовали периодические </w:t>
      </w:r>
      <w:r w:rsidR="00403E44" w:rsidRPr="006E2557">
        <w:t>решетки</w:t>
      </w:r>
      <w:r w:rsidRPr="006E2557">
        <w:t xml:space="preserve"> с различными периодами.</w:t>
      </w:r>
    </w:p>
    <w:p w:rsidR="008905E2" w:rsidRPr="005231A1" w:rsidRDefault="00403E44" w:rsidP="008905E2">
      <w:r>
        <w:t xml:space="preserve">В качестве предмета </w:t>
      </w:r>
      <w:r w:rsidR="008905E2" w:rsidRPr="006E2557">
        <w:t>исследования была выбрана геометрия из работы [</w:t>
      </w:r>
      <w:r w:rsidR="008075E2">
        <w:fldChar w:fldCharType="begin"/>
      </w:r>
      <w:r w:rsidR="008075E2">
        <w:instrText xml:space="preserve"> REF _Ref437953170 \r \h  \* MERGEFORMAT </w:instrText>
      </w:r>
      <w:r w:rsidR="008075E2">
        <w:fldChar w:fldCharType="separate"/>
      </w:r>
      <w:r w:rsidR="00745F1F">
        <w:rPr>
          <w:b/>
          <w:bCs/>
        </w:rPr>
        <w:t>Ошибка! Источник ссылки не найден.</w:t>
      </w:r>
      <w:r w:rsidR="008075E2">
        <w:fldChar w:fldCharType="end"/>
      </w:r>
      <w:r w:rsidR="008905E2" w:rsidRPr="006E2557">
        <w:t xml:space="preserve">] (см. </w:t>
      </w:r>
      <w:fldSimple w:instr=" REF  _Ref442716314 \h \* Lower  \* MERGEFORMAT ">
        <w:r w:rsidR="00745F1F" w:rsidRPr="008905E2">
          <w:t xml:space="preserve">рисунок </w:t>
        </w:r>
        <w:r w:rsidR="00745F1F">
          <w:rPr>
            <w:noProof/>
          </w:rPr>
          <w:t>4</w:t>
        </w:r>
        <w:r w:rsidR="00745F1F" w:rsidRPr="008905E2">
          <w:t>.</w:t>
        </w:r>
        <w:r w:rsidR="00745F1F">
          <w:rPr>
            <w:noProof/>
          </w:rPr>
          <w:t>2</w:t>
        </w:r>
      </w:fldSimple>
      <w:r w:rsidR="008905E2" w:rsidRPr="006E2557">
        <w:t>), в которой рассматривались не одиночные отверстия, а отверстия, распределенные по плоскости случайным образом с различной концентрацией. В численном моделировании отверстия также считались не одиночными – они располагались в узлах квадратной периодической решетки, причем период изменялся, чтобы соответствовать концентрациям отверстий из статьи.</w:t>
      </w:r>
    </w:p>
    <w:p w:rsidR="00403E44" w:rsidRPr="005231A1" w:rsidRDefault="00403E44" w:rsidP="008905E2"/>
    <w:p w:rsidR="008905E2" w:rsidRPr="006E2557" w:rsidRDefault="008905E2" w:rsidP="006446DB">
      <w:pPr>
        <w:pStyle w:val="a9"/>
      </w:pPr>
      <w:r w:rsidRPr="006E2557">
        <w:rPr>
          <w:noProof/>
        </w:rPr>
        <w:drawing>
          <wp:inline distT="0" distB="0" distL="0" distR="0">
            <wp:extent cx="4896697" cy="2332884"/>
            <wp:effectExtent l="19050" t="0" r="0" b="0"/>
            <wp:docPr id="160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0-PAA\AppData\Local\Microsoft\Windows\INetCache\Content.Word\geom1.jpg"/>
                    <pic:cNvPicPr>
                      <a:picLocks noChangeAspect="1" noChangeArrowheads="1"/>
                    </pic:cNvPicPr>
                  </pic:nvPicPr>
                  <pic:blipFill>
                    <a:blip r:embed="rId12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4900074" cy="2334493"/>
                    </a:xfrm>
                    <a:prstGeom prst="rect">
                      <a:avLst/>
                    </a:prstGeom>
                    <a:noFill/>
                    <a:ln>
                      <a:noFill/>
                    </a:ln>
                  </pic:spPr>
                </pic:pic>
              </a:graphicData>
            </a:graphic>
          </wp:inline>
        </w:drawing>
      </w:r>
    </w:p>
    <w:p w:rsidR="008905E2" w:rsidRDefault="008905E2" w:rsidP="006446DB">
      <w:pPr>
        <w:pStyle w:val="a9"/>
      </w:pPr>
      <w:r w:rsidRPr="008905E2">
        <w:t xml:space="preserve"> </w:t>
      </w:r>
    </w:p>
    <w:p w:rsidR="008905E2" w:rsidRPr="008905E2" w:rsidRDefault="008905E2" w:rsidP="006446DB">
      <w:pPr>
        <w:pStyle w:val="a9"/>
      </w:pPr>
      <w:r w:rsidRPr="008905E2">
        <w:t>а) Сечение геометрии в плоскости</w:t>
      </w:r>
      <w:r>
        <w:t xml:space="preserve"> </w:t>
      </w:r>
      <w:r w:rsidRPr="008905E2">
        <w:rPr>
          <w:i/>
          <w:lang w:val="en-US"/>
        </w:rPr>
        <w:t>xz</w:t>
      </w:r>
      <w:r w:rsidRPr="008905E2">
        <w:t xml:space="preserve">. б) Сечение геометрии в плоскости </w:t>
      </w:r>
      <w:r w:rsidRPr="008905E2">
        <w:rPr>
          <w:i/>
        </w:rPr>
        <w:t>ху</w:t>
      </w:r>
      <w:r w:rsidRPr="008905E2">
        <w:t>,</w:t>
      </w:r>
      <w:r>
        <w:t xml:space="preserve"> </w:t>
      </w:r>
      <w:r w:rsidRPr="008905E2">
        <w:rPr>
          <w:i/>
          <w:lang w:val="en-US"/>
        </w:rPr>
        <w:t>z</w:t>
      </w:r>
      <w:r w:rsidRPr="008905E2">
        <w:rPr>
          <w:i/>
        </w:rPr>
        <w:t>=0</w:t>
      </w:r>
      <w:r w:rsidRPr="008905E2">
        <w:t xml:space="preserve">  (внутри золот</w:t>
      </w:r>
      <w:r w:rsidR="00403E44">
        <w:t>о</w:t>
      </w:r>
      <w:r w:rsidRPr="008905E2">
        <w:t xml:space="preserve">й пленки). </w:t>
      </w:r>
    </w:p>
    <w:p w:rsidR="008905E2" w:rsidRPr="008905E2" w:rsidRDefault="008905E2" w:rsidP="006446DB">
      <w:pPr>
        <w:pStyle w:val="a9"/>
      </w:pPr>
      <w:bookmarkStart w:id="104" w:name="_Ref442716314"/>
      <w:r w:rsidRPr="008905E2">
        <w:t xml:space="preserve">Рисунок </w:t>
      </w:r>
      <w:fldSimple w:instr=" STYLEREF 1 \s ">
        <w:r w:rsidR="00745F1F">
          <w:rPr>
            <w:noProof/>
          </w:rPr>
          <w:t>4</w:t>
        </w:r>
      </w:fldSimple>
      <w:r w:rsidRPr="008905E2">
        <w:t>.</w:t>
      </w:r>
      <w:fldSimple w:instr=" SEQ Рис. \* ARABIC \s 1 ">
        <w:r w:rsidR="00745F1F">
          <w:rPr>
            <w:noProof/>
          </w:rPr>
          <w:t>2</w:t>
        </w:r>
      </w:fldSimple>
      <w:bookmarkEnd w:id="104"/>
      <w:r w:rsidRPr="008905E2">
        <w:t xml:space="preserve"> – Геометрия задачи. Периодическая решетка отверстий диаметром 60 нм в золотой пленке толщиной 20 нм, кварцевая положка.</w:t>
      </w:r>
    </w:p>
    <w:p w:rsidR="00403E44" w:rsidRDefault="008905E2" w:rsidP="008905E2">
      <w:r w:rsidRPr="006E2557">
        <w:lastRenderedPageBreak/>
        <w:t xml:space="preserve">Существование мод отверстия должно было проявиться в наличии резонансов в спектрах прохождения, отражения и поглощения. При этом резонансы не должны быть связаны с периодом решетки, то есть должны возникать на одной и той же длине волны при изменении периода. Спектры поглощения для рассматриваемых в статье концентраций приведены на рисунке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_Ref437944078 \# 0 \</w:instrText>
      </w:r>
      <w:r w:rsidRPr="006E2557">
        <w:rPr>
          <w:lang w:val="en-US"/>
        </w:rPr>
        <w:instrText>h</w:instrText>
      </w:r>
      <w:r>
        <w:instrText xml:space="preserve"> \* MERGEFORMAT </w:instrText>
      </w:r>
      <w:r w:rsidR="008075E2" w:rsidRPr="006E2557">
        <w:fldChar w:fldCharType="separate"/>
      </w:r>
      <w:r w:rsidR="00745F1F" w:rsidRPr="00745F1F">
        <w:instrText>7</w:instrText>
      </w:r>
      <w:r w:rsidR="008075E2" w:rsidRPr="006E2557">
        <w:fldChar w:fldCharType="end"/>
      </w:r>
      <w:r w:rsidRPr="006E2557">
        <w:instrText xml:space="preserve"> </w:instrText>
      </w:r>
      <w:r w:rsidR="008075E2" w:rsidRPr="006E2557">
        <w:fldChar w:fldCharType="separate"/>
      </w:r>
      <w:r w:rsidR="00745F1F">
        <w:rPr>
          <w:noProof/>
        </w:rPr>
        <w:t>3</w:t>
      </w:r>
      <w:r w:rsidR="008075E2" w:rsidRPr="006E2557">
        <w:fldChar w:fldCharType="end"/>
      </w:r>
      <w:r w:rsidRPr="006E2557">
        <w:t xml:space="preserve">. Как видно из рисунка, в системе отсутствуют резонансы, длина волны которых не меняется при изменении периода отверстий. Это говорит об отсутствии собственных мод отверстий. </w:t>
      </w:r>
    </w:p>
    <w:p w:rsidR="00C932A5" w:rsidRPr="006E2557" w:rsidRDefault="00C932A5" w:rsidP="008905E2"/>
    <w:p w:rsidR="008905E2" w:rsidRPr="006E2557" w:rsidRDefault="008905E2" w:rsidP="006446DB">
      <w:pPr>
        <w:pStyle w:val="a9"/>
      </w:pPr>
      <w:r w:rsidRPr="006E2557">
        <w:rPr>
          <w:noProof/>
        </w:rPr>
        <w:drawing>
          <wp:inline distT="0" distB="0" distL="0" distR="0">
            <wp:extent cx="3508905" cy="2429713"/>
            <wp:effectExtent l="0" t="0" r="0" b="0"/>
            <wp:docPr id="161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0-PAA\AppData\Local\Microsoft\Windows\INetCache\Content.Word\d=60_A_dens.jpg"/>
                    <pic:cNvPicPr>
                      <a:picLocks noChangeAspect="1" noChangeArrowheads="1"/>
                    </pic:cNvPicPr>
                  </pic:nvPicPr>
                  <pic:blipFill>
                    <a:blip r:embed="rId12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3508905" cy="2429713"/>
                    </a:xfrm>
                    <a:prstGeom prst="rect">
                      <a:avLst/>
                    </a:prstGeom>
                    <a:noFill/>
                    <a:ln>
                      <a:noFill/>
                    </a:ln>
                  </pic:spPr>
                </pic:pic>
              </a:graphicData>
            </a:graphic>
          </wp:inline>
        </w:drawing>
      </w:r>
    </w:p>
    <w:p w:rsidR="00C932A5" w:rsidRDefault="00C932A5" w:rsidP="006446DB">
      <w:pPr>
        <w:pStyle w:val="a9"/>
      </w:pPr>
      <w:bookmarkStart w:id="105" w:name="_Ref437944078"/>
      <w:bookmarkStart w:id="106" w:name="_Ref437944073"/>
    </w:p>
    <w:p w:rsidR="008905E2" w:rsidRDefault="008905E2" w:rsidP="006446DB">
      <w:pPr>
        <w:pStyle w:val="a9"/>
      </w:pPr>
      <w:r w:rsidRPr="006E2557">
        <w:t xml:space="preserve">Рисунок </w:t>
      </w:r>
      <w:fldSimple w:instr=" STYLEREF 1 \s ">
        <w:r w:rsidR="00745F1F">
          <w:rPr>
            <w:noProof/>
          </w:rPr>
          <w:t>4</w:t>
        </w:r>
      </w:fldSimple>
      <w:r w:rsidRPr="006E2557">
        <w:t>.</w:t>
      </w:r>
      <w:fldSimple w:instr=" SEQ Рис. \* ARABIC \s 1 ">
        <w:r w:rsidR="00745F1F">
          <w:rPr>
            <w:noProof/>
          </w:rPr>
          <w:t>3</w:t>
        </w:r>
      </w:fldSimple>
      <w:bookmarkEnd w:id="105"/>
      <w:r w:rsidRPr="006E2557">
        <w:t xml:space="preserve"> – Спектры поглощения решетки наноотверстий с периодами, соответствующими концентрации отверстий </w:t>
      </w:r>
      <w:r w:rsidRPr="006E2557">
        <w:rPr>
          <w:position w:val="-12"/>
        </w:rPr>
        <w:object w:dxaOrig="1080" w:dyaOrig="420">
          <v:shape id="_x0000_i1622" type="#_x0000_t75" style="width:54.35pt;height:21.05pt" o:ole="">
            <v:imagedata r:id="rId1249" o:title=""/>
          </v:shape>
          <o:OLEObject Type="Embed" ProgID="Equation.DSMT4" ShapeID="_x0000_i1622" DrawAspect="Content" ObjectID="_1518267671" r:id="rId1250"/>
        </w:object>
      </w:r>
      <w:r w:rsidRPr="006E2557">
        <w:t xml:space="preserve"> (синяя линия), </w:t>
      </w:r>
      <w:r w:rsidRPr="006E2557">
        <w:rPr>
          <w:position w:val="-12"/>
        </w:rPr>
        <w:object w:dxaOrig="1080" w:dyaOrig="420">
          <v:shape id="_x0000_i1623" type="#_x0000_t75" style="width:54.35pt;height:21.05pt" o:ole="">
            <v:imagedata r:id="rId1251" o:title=""/>
          </v:shape>
          <o:OLEObject Type="Embed" ProgID="Equation.DSMT4" ShapeID="_x0000_i1623" DrawAspect="Content" ObjectID="_1518267672" r:id="rId1252"/>
        </w:object>
      </w:r>
      <w:r w:rsidRPr="006E2557">
        <w:t xml:space="preserve"> (красная линия) и </w:t>
      </w:r>
      <w:r w:rsidRPr="006E2557">
        <w:rPr>
          <w:position w:val="-12"/>
        </w:rPr>
        <w:object w:dxaOrig="1080" w:dyaOrig="420">
          <v:shape id="_x0000_i1624" type="#_x0000_t75" style="width:54.35pt;height:21.05pt" o:ole="">
            <v:imagedata r:id="rId1253" o:title=""/>
          </v:shape>
          <o:OLEObject Type="Embed" ProgID="Equation.DSMT4" ShapeID="_x0000_i1624" DrawAspect="Content" ObjectID="_1518267673" r:id="rId1254"/>
        </w:object>
      </w:r>
      <w:r w:rsidRPr="006E2557">
        <w:t xml:space="preserve"> (желтая линия).</w:t>
      </w:r>
      <w:bookmarkEnd w:id="106"/>
    </w:p>
    <w:p w:rsidR="00745F1F" w:rsidRDefault="00403E44" w:rsidP="00745F1F">
      <w:r w:rsidRPr="006E2557">
        <w:t xml:space="preserve">Чтобы более явственно характеризовать резонансы, возбуждаемые в системе, вычтем из спектров поглощения системы с отверстиями спектр поглощения золотой пленки без отверстий (см. </w:t>
      </w:r>
      <w:r w:rsidR="008075E2">
        <w:fldChar w:fldCharType="begin"/>
      </w:r>
      <w:r w:rsidR="008075E2">
        <w:instrText xml:space="preserve"> REF  _Ref437945396 \h \* Lower  \* MERGEFORMAT </w:instrText>
      </w:r>
      <w:r w:rsidR="008075E2">
        <w:fldChar w:fldCharType="separate"/>
      </w:r>
    </w:p>
    <w:p w:rsidR="00403E44" w:rsidRPr="00403E44" w:rsidRDefault="00745F1F" w:rsidP="00403E44">
      <w:r w:rsidRPr="00403E44">
        <w:t>рисунок</w:t>
      </w:r>
      <w:r w:rsidRPr="00403E44">
        <w:rPr>
          <w:noProof/>
        </w:rPr>
        <w:t xml:space="preserve"> </w:t>
      </w:r>
      <w:r>
        <w:t>4</w:t>
      </w:r>
      <w:r w:rsidRPr="00403E44">
        <w:rPr>
          <w:noProof/>
        </w:rPr>
        <w:t>.</w:t>
      </w:r>
      <w:r>
        <w:rPr>
          <w:noProof/>
        </w:rPr>
        <w:t>4</w:t>
      </w:r>
      <w:r w:rsidR="008075E2">
        <w:fldChar w:fldCharType="end"/>
      </w:r>
      <w:r w:rsidR="00403E44" w:rsidRPr="006E2557">
        <w:t>). В таком случае</w:t>
      </w:r>
    </w:p>
    <w:p w:rsidR="008905E2" w:rsidRPr="006E2557" w:rsidRDefault="008905E2" w:rsidP="006446DB">
      <w:pPr>
        <w:pStyle w:val="a9"/>
      </w:pPr>
      <w:r w:rsidRPr="006E2557">
        <w:rPr>
          <w:noProof/>
        </w:rPr>
        <w:lastRenderedPageBreak/>
        <w:drawing>
          <wp:inline distT="0" distB="0" distL="0" distR="0">
            <wp:extent cx="4133094" cy="2683756"/>
            <wp:effectExtent l="0" t="0" r="0" b="0"/>
            <wp:docPr id="161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descr="!A_3D"/>
                    <pic:cNvPicPr>
                      <a:picLocks noChangeAspect="1" noChangeArrowheads="1"/>
                    </pic:cNvPicPr>
                  </pic:nvPicPr>
                  <pic:blipFill>
                    <a:blip r:embed="rId12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4133094" cy="2683756"/>
                    </a:xfrm>
                    <a:prstGeom prst="rect">
                      <a:avLst/>
                    </a:prstGeom>
                    <a:noFill/>
                    <a:ln>
                      <a:noFill/>
                    </a:ln>
                  </pic:spPr>
                </pic:pic>
              </a:graphicData>
            </a:graphic>
          </wp:inline>
        </w:drawing>
      </w:r>
    </w:p>
    <w:p w:rsidR="00C932A5" w:rsidRDefault="00C932A5" w:rsidP="006446DB">
      <w:pPr>
        <w:pStyle w:val="a9"/>
      </w:pPr>
      <w:bookmarkStart w:id="107" w:name="_Ref437945396"/>
    </w:p>
    <w:p w:rsidR="008905E2" w:rsidRPr="00403E44" w:rsidRDefault="008905E2" w:rsidP="006446DB">
      <w:pPr>
        <w:pStyle w:val="a9"/>
      </w:pPr>
      <w:r w:rsidRPr="00403E44">
        <w:t xml:space="preserve">Рисунок </w:t>
      </w:r>
      <w:fldSimple w:instr=" STYLEREF 1 \s ">
        <w:r w:rsidR="00745F1F">
          <w:rPr>
            <w:noProof/>
          </w:rPr>
          <w:t>4</w:t>
        </w:r>
      </w:fldSimple>
      <w:r w:rsidRPr="00403E44">
        <w:t>.</w:t>
      </w:r>
      <w:fldSimple w:instr=" SEQ Рис. \* ARABIC \s 1 ">
        <w:r w:rsidR="00745F1F">
          <w:rPr>
            <w:noProof/>
          </w:rPr>
          <w:t>4</w:t>
        </w:r>
      </w:fldSimple>
      <w:bookmarkEnd w:id="107"/>
      <w:r w:rsidRPr="00403E44">
        <w:t xml:space="preserve"> – Разница спектра поглощений решетки отверстий и золотой пленки без отверстий в зависимости от периода решетки.</w:t>
      </w:r>
    </w:p>
    <w:p w:rsidR="00745F1F" w:rsidRDefault="00403E44" w:rsidP="00745F1F">
      <w:pPr>
        <w:ind w:firstLine="0"/>
      </w:pPr>
      <w:r w:rsidRPr="006E2557">
        <w:t xml:space="preserve">любые отклонения от нуля на графике будут соответствовать возбуждению каких-либо собственных мод системы. Как видно из </w:t>
      </w:r>
      <w:r w:rsidR="008075E2">
        <w:fldChar w:fldCharType="begin"/>
      </w:r>
      <w:r w:rsidR="008075E2">
        <w:instrText xml:space="preserve"> REF  _Ref437945396 \h \* Lower  \* MERGEFORMAT </w:instrText>
      </w:r>
      <w:r w:rsidR="008075E2">
        <w:fldChar w:fldCharType="separate"/>
      </w:r>
    </w:p>
    <w:p w:rsidR="00403E44" w:rsidRDefault="00745F1F" w:rsidP="00403E44">
      <w:pPr>
        <w:ind w:firstLine="0"/>
      </w:pPr>
      <w:r w:rsidRPr="00403E44">
        <w:t>рисунок</w:t>
      </w:r>
      <w:r w:rsidRPr="00403E44">
        <w:rPr>
          <w:noProof/>
        </w:rPr>
        <w:t xml:space="preserve"> </w:t>
      </w:r>
      <w:r>
        <w:t>4</w:t>
      </w:r>
      <w:r w:rsidRPr="00403E44">
        <w:rPr>
          <w:noProof/>
        </w:rPr>
        <w:t>.</w:t>
      </w:r>
      <w:r>
        <w:rPr>
          <w:noProof/>
        </w:rPr>
        <w:t>4</w:t>
      </w:r>
      <w:r w:rsidR="008075E2">
        <w:fldChar w:fldCharType="end"/>
      </w:r>
      <w:r w:rsidR="00403E44" w:rsidRPr="006E2557">
        <w:t>, такие моды присутствуют в системе, однако, все они существенно зависят от периода решетки, а потому не могут быть связаны с индивидуальными отверстиями.</w:t>
      </w:r>
    </w:p>
    <w:p w:rsidR="008905E2" w:rsidRDefault="008905E2" w:rsidP="008905E2">
      <w:r w:rsidRPr="006E2557">
        <w:t>Показано, что в рассмотренных интервалах параметров отверстий не наблюдается локализованных резонансов, связ</w:t>
      </w:r>
      <w:r w:rsidR="00C932A5">
        <w:t>а</w:t>
      </w:r>
      <w:r w:rsidRPr="006E2557">
        <w:t>нных с отверстием. Возможны</w:t>
      </w:r>
      <w:r w:rsidR="00C932A5">
        <w:t>м</w:t>
      </w:r>
      <w:r w:rsidRPr="006E2557">
        <w:t xml:space="preserve"> решений является построение лазера с распределенным резонатором, состоящим из периодической системы наноотверстий в </w:t>
      </w:r>
      <w:r w:rsidR="00C932A5" w:rsidRPr="006E2557">
        <w:t>металлической</w:t>
      </w:r>
      <w:r w:rsidRPr="006E2557">
        <w:t xml:space="preserve"> пленке.</w:t>
      </w:r>
    </w:p>
    <w:p w:rsidR="008905E2" w:rsidRPr="00C932A5" w:rsidRDefault="008905E2" w:rsidP="00C932A5">
      <w:pPr>
        <w:pStyle w:val="2"/>
      </w:pPr>
      <w:bookmarkStart w:id="108" w:name="_Toc437857889"/>
      <w:bookmarkStart w:id="109" w:name="_Ref437953624"/>
      <w:bookmarkStart w:id="110" w:name="_Ref437954939"/>
      <w:bookmarkStart w:id="111" w:name="_Toc442699800"/>
      <w:bookmarkStart w:id="112" w:name="_Ref443299762"/>
      <w:bookmarkStart w:id="113" w:name="_Ref443300041"/>
      <w:bookmarkStart w:id="114" w:name="_Ref443385165"/>
      <w:bookmarkStart w:id="115" w:name="_Toc443403887"/>
      <w:bookmarkStart w:id="116" w:name="_Ref443731523"/>
      <w:bookmarkStart w:id="117" w:name="_Toc444433544"/>
      <w:r w:rsidRPr="00C932A5">
        <w:t>Предварительная оптимизация геометрии решеток нанолокализованных квантовых источников когерентного излучения</w:t>
      </w:r>
      <w:bookmarkEnd w:id="108"/>
      <w:bookmarkEnd w:id="109"/>
      <w:bookmarkEnd w:id="110"/>
      <w:bookmarkEnd w:id="111"/>
      <w:bookmarkEnd w:id="112"/>
      <w:bookmarkEnd w:id="113"/>
      <w:bookmarkEnd w:id="114"/>
      <w:bookmarkEnd w:id="115"/>
      <w:bookmarkEnd w:id="116"/>
      <w:bookmarkEnd w:id="117"/>
    </w:p>
    <w:p w:rsidR="008905E2" w:rsidRPr="00C932A5" w:rsidRDefault="008905E2" w:rsidP="00C932A5">
      <w:pPr>
        <w:pStyle w:val="3"/>
      </w:pPr>
      <w:bookmarkStart w:id="118" w:name="_Toc437857891"/>
      <w:bookmarkStart w:id="119" w:name="_Toc442699802"/>
      <w:bookmarkStart w:id="120" w:name="_Toc443403889"/>
      <w:bookmarkStart w:id="121" w:name="_Toc444433545"/>
      <w:r w:rsidRPr="00C932A5">
        <w:t>Эксперимент с решеткой наноотверстий</w:t>
      </w:r>
      <w:bookmarkEnd w:id="118"/>
      <w:bookmarkEnd w:id="119"/>
      <w:bookmarkEnd w:id="120"/>
      <w:bookmarkEnd w:id="121"/>
    </w:p>
    <w:p w:rsidR="008905E2" w:rsidRPr="00C932A5" w:rsidRDefault="008905E2" w:rsidP="008905E2">
      <w:pPr>
        <w:ind w:firstLine="708"/>
      </w:pPr>
      <w:r w:rsidRPr="006E2557">
        <w:t xml:space="preserve">На настоящий момент известен ряд работ, в которых экспериментально получено </w:t>
      </w:r>
      <w:r w:rsidRPr="00C932A5">
        <w:rPr>
          <w:highlight w:val="yellow"/>
        </w:rPr>
        <w:t>лазирование</w:t>
      </w:r>
      <w:r w:rsidRPr="006E2557">
        <w:t xml:space="preserve"> </w:t>
      </w:r>
      <w:r w:rsidR="00C932A5">
        <w:t xml:space="preserve"> </w:t>
      </w:r>
      <w:r w:rsidR="00C932A5" w:rsidRPr="00EC082D">
        <w:rPr>
          <w:color w:val="FF0000"/>
        </w:rPr>
        <w:t xml:space="preserve">(т.е. </w:t>
      </w:r>
      <w:r w:rsidR="00EC082D" w:rsidRPr="00EC082D">
        <w:rPr>
          <w:color w:val="FF0000"/>
        </w:rPr>
        <w:t>лазерная генерация</w:t>
      </w:r>
      <w:r w:rsidR="00C932A5" w:rsidRPr="00EC082D">
        <w:rPr>
          <w:color w:val="FF0000"/>
        </w:rPr>
        <w:t xml:space="preserve">) </w:t>
      </w:r>
      <w:r w:rsidRPr="006E2557">
        <w:t xml:space="preserve">на периодических решетках </w:t>
      </w:r>
      <w:r w:rsidRPr="006E2557">
        <w:lastRenderedPageBreak/>
        <w:t>плазмонных структур. В работе [</w:t>
      </w:r>
      <w:r w:rsidR="008075E2">
        <w:fldChar w:fldCharType="begin"/>
      </w:r>
      <w:r w:rsidR="008075E2">
        <w:instrText xml:space="preserve"> REF _Ref437252717 \r \h  \* MERGEFORMAT </w:instrText>
      </w:r>
      <w:r w:rsidR="008075E2">
        <w:fldChar w:fldCharType="separate"/>
      </w:r>
      <w:r w:rsidR="00745F1F">
        <w:rPr>
          <w:b/>
          <w:bCs/>
        </w:rPr>
        <w:t>Ошибка! Источник ссылки не найден.</w:t>
      </w:r>
      <w:r w:rsidR="008075E2">
        <w:fldChar w:fldCharType="end"/>
      </w:r>
      <w:r w:rsidRPr="006E2557">
        <w:t xml:space="preserve">] в качестве резонатора использовалась периодическая решетка </w:t>
      </w:r>
      <w:r w:rsidRPr="00C932A5">
        <w:rPr>
          <w:highlight w:val="yellow"/>
        </w:rPr>
        <w:t>дырок</w:t>
      </w:r>
      <w:r w:rsidRPr="006E2557">
        <w:t xml:space="preserve"> диаметром 175 нм с периодом 565 нм в серебряной пленке толщиной 100 нм. В процессе воспроизведения нами численных результатов, п</w:t>
      </w:r>
      <w:r w:rsidRPr="00C932A5">
        <w:t>риведенных в [</w:t>
      </w:r>
      <w:r w:rsidR="008075E2">
        <w:fldChar w:fldCharType="begin"/>
      </w:r>
      <w:r w:rsidR="008075E2">
        <w:instrText xml:space="preserve"> REF _Ref437252717 \r \h  \* MERGEFORMAT </w:instrText>
      </w:r>
      <w:r w:rsidR="008075E2">
        <w:fldChar w:fldCharType="separate"/>
      </w:r>
      <w:r w:rsidR="00745F1F">
        <w:rPr>
          <w:b/>
          <w:bCs/>
        </w:rPr>
        <w:t>Ошибка! Источник ссылки не найден.</w:t>
      </w:r>
      <w:r w:rsidR="008075E2">
        <w:fldChar w:fldCharType="end"/>
      </w:r>
      <w:r w:rsidRPr="00C932A5">
        <w:t>] (рисунок 1 в статье), было установлено, что реальная структура лазирующего элемента более сложная. В частности, имеется ряд технологических слоев, о которых не упоминается в [</w:t>
      </w:r>
      <w:r w:rsidR="008075E2">
        <w:fldChar w:fldCharType="begin"/>
      </w:r>
      <w:r w:rsidR="008075E2">
        <w:instrText xml:space="preserve"> REF _Ref437252717 \r \h  \* MERGEFORMAT </w:instrText>
      </w:r>
      <w:r w:rsidR="008075E2">
        <w:fldChar w:fldCharType="separate"/>
      </w:r>
      <w:r w:rsidR="00745F1F">
        <w:rPr>
          <w:b/>
          <w:bCs/>
        </w:rPr>
        <w:t>Ошибка! Источник ссылки не найден.</w:t>
      </w:r>
      <w:r w:rsidR="008075E2">
        <w:fldChar w:fldCharType="end"/>
      </w:r>
      <w:r w:rsidRPr="00C932A5">
        <w:t xml:space="preserve">], но которые, однако, оказывают существенное влияние на спектры пропускания и, по-видимому, на модовую структуру всей системы. Полная геометрия их структуры приведена на рисунке </w:t>
      </w:r>
      <w:fldSimple w:instr=" STYLEREF 1 \s ">
        <w:r w:rsidR="00745F1F">
          <w:rPr>
            <w:noProof/>
          </w:rPr>
          <w:t>4</w:t>
        </w:r>
      </w:fldSimple>
      <w:r w:rsidRPr="00C932A5">
        <w:t>.</w:t>
      </w:r>
      <w:r w:rsidR="008075E2" w:rsidRPr="00C932A5">
        <w:fldChar w:fldCharType="begin"/>
      </w:r>
      <w:r w:rsidRPr="00C932A5">
        <w:instrText xml:space="preserve">=-4+ </w:instrText>
      </w:r>
      <w:r w:rsidR="008075E2" w:rsidRPr="00C932A5">
        <w:fldChar w:fldCharType="begin"/>
      </w:r>
      <w:r w:rsidRPr="00C932A5">
        <w:instrText xml:space="preserve"> REF _Ref437438447 \# 0 \</w:instrText>
      </w:r>
      <w:r w:rsidRPr="00C932A5">
        <w:rPr>
          <w:lang w:val="en-US"/>
        </w:rPr>
        <w:instrText>h</w:instrText>
      </w:r>
      <w:r w:rsidRPr="00C932A5">
        <w:instrText xml:space="preserve"> \* MERGEFORMAT </w:instrText>
      </w:r>
      <w:r w:rsidR="008075E2" w:rsidRPr="00C932A5">
        <w:fldChar w:fldCharType="separate"/>
      </w:r>
      <w:r w:rsidR="00745F1F" w:rsidRPr="00745F1F">
        <w:instrText>9</w:instrText>
      </w:r>
      <w:r w:rsidR="008075E2" w:rsidRPr="00C932A5">
        <w:fldChar w:fldCharType="end"/>
      </w:r>
      <w:r w:rsidRPr="00C932A5">
        <w:instrText xml:space="preserve"> </w:instrText>
      </w:r>
      <w:r w:rsidR="008075E2" w:rsidRPr="00C932A5">
        <w:fldChar w:fldCharType="separate"/>
      </w:r>
      <w:r w:rsidR="00745F1F">
        <w:rPr>
          <w:noProof/>
        </w:rPr>
        <w:t>5</w:t>
      </w:r>
      <w:r w:rsidR="008075E2" w:rsidRPr="00C932A5">
        <w:fldChar w:fldCharType="end"/>
      </w:r>
      <w:r w:rsidRPr="00C932A5">
        <w:t>.</w:t>
      </w:r>
    </w:p>
    <w:p w:rsidR="00C932A5" w:rsidRPr="006E2557" w:rsidRDefault="00C932A5" w:rsidP="008905E2">
      <w:pPr>
        <w:ind w:firstLine="708"/>
      </w:pPr>
      <w:r w:rsidRPr="00C932A5">
        <w:t>Минимумы коэффициента прохождения авторы статьи [</w:t>
      </w:r>
      <w:r w:rsidR="008075E2">
        <w:fldChar w:fldCharType="begin"/>
      </w:r>
      <w:r w:rsidR="008075E2">
        <w:instrText xml:space="preserve"> REF _Ref437252717 \r \h  \* MERGEFORMAT </w:instrText>
      </w:r>
      <w:r w:rsidR="008075E2">
        <w:fldChar w:fldCharType="separate"/>
      </w:r>
      <w:r w:rsidR="00745F1F">
        <w:rPr>
          <w:b/>
          <w:bCs/>
        </w:rPr>
        <w:t>Ошибка! Источник ссылки не найден.</w:t>
      </w:r>
      <w:r w:rsidR="008075E2">
        <w:fldChar w:fldCharType="end"/>
      </w:r>
      <w:r w:rsidRPr="00C932A5">
        <w:t>] сопоставляют с возбуждением симметричных плазмонных волн (локализованных, в основном, на верхней границе). Интересно следующее. С одной стороны, в статье утверждается, что лазирование идет</w:t>
      </w:r>
      <w:r w:rsidRPr="006E2557">
        <w:t xml:space="preserve"> как раз на этой</w:t>
      </w:r>
    </w:p>
    <w:p w:rsidR="008905E2" w:rsidRPr="006E2557" w:rsidRDefault="008905E2" w:rsidP="006446DB">
      <w:pPr>
        <w:pStyle w:val="a9"/>
      </w:pPr>
      <w:r w:rsidRPr="006E2557">
        <w:rPr>
          <w:noProof/>
        </w:rPr>
        <w:drawing>
          <wp:inline distT="0" distB="0" distL="0" distR="0">
            <wp:extent cx="4320000" cy="2880537"/>
            <wp:effectExtent l="0" t="0" r="0" b="0"/>
            <wp:docPr id="1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12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20000" cy="2880537"/>
                    </a:xfrm>
                    <a:prstGeom prst="rect">
                      <a:avLst/>
                    </a:prstGeom>
                  </pic:spPr>
                </pic:pic>
              </a:graphicData>
            </a:graphic>
          </wp:inline>
        </w:drawing>
      </w:r>
    </w:p>
    <w:p w:rsidR="00C932A5" w:rsidRDefault="00C932A5" w:rsidP="006446DB">
      <w:pPr>
        <w:pStyle w:val="a9"/>
      </w:pPr>
      <w:bookmarkStart w:id="122" w:name="_Ref437438447"/>
    </w:p>
    <w:p w:rsidR="008905E2" w:rsidRPr="006E2557" w:rsidRDefault="008905E2" w:rsidP="006446DB">
      <w:pPr>
        <w:pStyle w:val="a9"/>
      </w:pPr>
      <w:r w:rsidRPr="006E2557">
        <w:t xml:space="preserve">Рисунок </w:t>
      </w:r>
      <w:fldSimple w:instr=" STYLEREF 1 \s ">
        <w:r w:rsidR="00745F1F">
          <w:rPr>
            <w:noProof/>
          </w:rPr>
          <w:t>4</w:t>
        </w:r>
      </w:fldSimple>
      <w:r w:rsidRPr="006E2557">
        <w:t>.</w:t>
      </w:r>
      <w:fldSimple w:instr=" SEQ Рис. \* ARABIC \s 1 ">
        <w:r w:rsidR="00745F1F">
          <w:rPr>
            <w:noProof/>
          </w:rPr>
          <w:t>5</w:t>
        </w:r>
      </w:fldSimple>
      <w:r w:rsidRPr="006E2557">
        <w:t xml:space="preserve"> –</w:t>
      </w:r>
      <w:bookmarkEnd w:id="122"/>
      <w:r w:rsidRPr="006E2557">
        <w:t xml:space="preserve"> Реальная схема резонатора в работе [</w:t>
      </w:r>
      <w:r w:rsidR="008075E2">
        <w:fldChar w:fldCharType="begin"/>
      </w:r>
      <w:r w:rsidR="008075E2">
        <w:instrText xml:space="preserve"> REF _Ref437252717 \r \h  \* MERGEFORMAT </w:instrText>
      </w:r>
      <w:r w:rsidR="008075E2">
        <w:fldChar w:fldCharType="separate"/>
      </w:r>
      <w:r w:rsidR="00745F1F">
        <w:rPr>
          <w:b/>
        </w:rPr>
        <w:t>Ошибка! Источник ссылки не найден.</w:t>
      </w:r>
      <w:r w:rsidR="008075E2">
        <w:fldChar w:fldCharType="end"/>
      </w:r>
      <w:r w:rsidRPr="006E2557">
        <w:t>] с учетом всех технологических слоев.</w:t>
      </w:r>
    </w:p>
    <w:p w:rsidR="008905E2" w:rsidRPr="006E2557" w:rsidRDefault="008905E2" w:rsidP="00C932A5">
      <w:pPr>
        <w:ind w:firstLine="0"/>
      </w:pPr>
      <w:r w:rsidRPr="006E2557">
        <w:lastRenderedPageBreak/>
        <w:t>моде. С другой стороны, там же говорится о важности наличия добротного резонанса для построения лазера и вычисляется добротность резонансов, связанных с максимумами коэффициента прохождения (эффект Эбессона). Последние же самими авторами объясняются аномалиями Вуда, а не возбуждениями плазмонов.</w:t>
      </w:r>
    </w:p>
    <w:p w:rsidR="008905E2" w:rsidRPr="00C932A5" w:rsidRDefault="008905E2" w:rsidP="008905E2">
      <w:pPr>
        <w:ind w:firstLine="708"/>
      </w:pPr>
      <w:r w:rsidRPr="00C932A5">
        <w:t>Можно сказать, что в статье не показано явно, что лазирование происходит именно на моде, соответствующей возбуждению симметричной моды. Кроме того, длине волны, на которой реально происходит лазирование – 620 нм, не соответствует вообще никаких особенностей на приведенных ими графиках прохождения.</w:t>
      </w:r>
    </w:p>
    <w:p w:rsidR="008905E2" w:rsidRPr="006E2557" w:rsidRDefault="008905E2" w:rsidP="008905E2">
      <w:r w:rsidRPr="00C932A5">
        <w:t>Результаты нашего численного моделирования взаимодействия</w:t>
      </w:r>
      <w:r w:rsidRPr="006E2557">
        <w:t xml:space="preserve"> структуры, изображенной на рисунке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_Ref437438447 \# 0 \</w:instrText>
      </w:r>
      <w:r w:rsidRPr="006E2557">
        <w:rPr>
          <w:lang w:val="en-US"/>
        </w:rPr>
        <w:instrText>h</w:instrText>
      </w:r>
      <w:r w:rsidRPr="006E2557">
        <w:instrText xml:space="preserve"> \* MERGEFORMAT </w:instrText>
      </w:r>
      <w:r w:rsidR="008075E2" w:rsidRPr="006E2557">
        <w:fldChar w:fldCharType="separate"/>
      </w:r>
      <w:r w:rsidR="00745F1F" w:rsidRPr="00745F1F">
        <w:instrText>9</w:instrText>
      </w:r>
      <w:r w:rsidR="008075E2" w:rsidRPr="006E2557">
        <w:fldChar w:fldCharType="end"/>
      </w:r>
      <w:r w:rsidRPr="006E2557">
        <w:instrText xml:space="preserve"> </w:instrText>
      </w:r>
      <w:r w:rsidR="008075E2" w:rsidRPr="006E2557">
        <w:fldChar w:fldCharType="separate"/>
      </w:r>
      <w:r w:rsidR="00745F1F">
        <w:rPr>
          <w:noProof/>
        </w:rPr>
        <w:t>5</w:t>
      </w:r>
      <w:r w:rsidR="008075E2" w:rsidRPr="006E2557">
        <w:fldChar w:fldCharType="end"/>
      </w:r>
      <w:r w:rsidRPr="006E2557">
        <w:t xml:space="preserve">, с плоской волной приведены на рисунках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_Ref442719365 \# 0 \</w:instrText>
      </w:r>
      <w:r w:rsidRPr="006E2557">
        <w:rPr>
          <w:lang w:val="en-US"/>
        </w:rPr>
        <w:instrText>h</w:instrText>
      </w:r>
      <w:r w:rsidRPr="006E2557">
        <w:instrText xml:space="preserve"> \* MERGEFORMAT </w:instrText>
      </w:r>
      <w:r w:rsidR="008075E2" w:rsidRPr="006E2557">
        <w:fldChar w:fldCharType="separate"/>
      </w:r>
      <w:r w:rsidR="00745F1F">
        <w:instrText>10</w:instrText>
      </w:r>
      <w:r w:rsidR="008075E2" w:rsidRPr="006E2557">
        <w:fldChar w:fldCharType="end"/>
      </w:r>
      <w:r w:rsidRPr="006E2557">
        <w:instrText xml:space="preserve"> </w:instrText>
      </w:r>
      <w:r w:rsidR="008075E2" w:rsidRPr="006E2557">
        <w:fldChar w:fldCharType="separate"/>
      </w:r>
      <w:r w:rsidR="00745F1F">
        <w:rPr>
          <w:noProof/>
        </w:rPr>
        <w:t>6</w:t>
      </w:r>
      <w:r w:rsidR="008075E2" w:rsidRPr="006E2557">
        <w:fldChar w:fldCharType="end"/>
      </w:r>
      <w:r w:rsidRPr="006E2557">
        <w:t>-</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_Ref442719366 \# 0 \</w:instrText>
      </w:r>
      <w:r w:rsidRPr="006E2557">
        <w:rPr>
          <w:lang w:val="en-US"/>
        </w:rPr>
        <w:instrText>h</w:instrText>
      </w:r>
      <w:r w:rsidRPr="006E2557">
        <w:instrText xml:space="preserve"> \* MERGEFORMAT </w:instrText>
      </w:r>
      <w:r w:rsidR="008075E2" w:rsidRPr="006E2557">
        <w:fldChar w:fldCharType="separate"/>
      </w:r>
      <w:r w:rsidR="00745F1F">
        <w:instrText>11</w:instrText>
      </w:r>
      <w:r w:rsidR="008075E2" w:rsidRPr="006E2557">
        <w:fldChar w:fldCharType="end"/>
      </w:r>
      <w:r w:rsidRPr="006E2557">
        <w:instrText xml:space="preserve"> </w:instrText>
      </w:r>
      <w:r w:rsidR="008075E2" w:rsidRPr="006E2557">
        <w:fldChar w:fldCharType="separate"/>
      </w:r>
      <w:r w:rsidR="00745F1F">
        <w:rPr>
          <w:noProof/>
        </w:rPr>
        <w:t>7</w:t>
      </w:r>
      <w:r w:rsidR="008075E2" w:rsidRPr="006E2557">
        <w:fldChar w:fldCharType="end"/>
      </w:r>
      <w:r w:rsidRPr="006E2557">
        <w:t>.</w:t>
      </w:r>
    </w:p>
    <w:p w:rsidR="00C932A5" w:rsidRPr="006E2557" w:rsidRDefault="00C932A5" w:rsidP="00C932A5">
      <w:pPr>
        <w:ind w:firstLine="708"/>
      </w:pPr>
      <w:r w:rsidRPr="006E2557">
        <w:t>Красной точке на этих рисунках соответствуют параметры, на которых было получено лазирование. Из них видно, что параметрам, на которых реально было получено лазирование, не соответствуют никакие особенности как в спектрах пропускания, так и в спектрах поглощения.</w:t>
      </w:r>
    </w:p>
    <w:p w:rsidR="008905E2" w:rsidRPr="006E2557" w:rsidRDefault="008905E2" w:rsidP="008905E2"/>
    <w:p w:rsidR="008905E2" w:rsidRPr="006E2557" w:rsidRDefault="008905E2" w:rsidP="006446DB">
      <w:pPr>
        <w:pStyle w:val="a9"/>
      </w:pPr>
      <w:r w:rsidRPr="006E2557">
        <w:rPr>
          <w:noProof/>
        </w:rPr>
        <w:drawing>
          <wp:inline distT="0" distB="0" distL="0" distR="0">
            <wp:extent cx="3855306" cy="3152775"/>
            <wp:effectExtent l="19050" t="0" r="0" b="0"/>
            <wp:docPr id="16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2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56311" cy="3153597"/>
                    </a:xfrm>
                    <a:prstGeom prst="rect">
                      <a:avLst/>
                    </a:prstGeom>
                  </pic:spPr>
                </pic:pic>
              </a:graphicData>
            </a:graphic>
          </wp:inline>
        </w:drawing>
      </w:r>
    </w:p>
    <w:p w:rsidR="00C932A5" w:rsidRDefault="00C932A5" w:rsidP="006446DB">
      <w:pPr>
        <w:pStyle w:val="a9"/>
      </w:pPr>
      <w:bookmarkStart w:id="123" w:name="_Ref437443557"/>
    </w:p>
    <w:p w:rsidR="008905E2" w:rsidRPr="006E2557" w:rsidRDefault="008905E2" w:rsidP="006446DB">
      <w:pPr>
        <w:pStyle w:val="a9"/>
      </w:pPr>
      <w:r w:rsidRPr="006E2557">
        <w:lastRenderedPageBreak/>
        <w:t>Красной точкой и стрелкой показаны параметры, для которых в статье [</w:t>
      </w:r>
      <w:r w:rsidR="008075E2">
        <w:fldChar w:fldCharType="begin"/>
      </w:r>
      <w:r w:rsidR="008075E2">
        <w:instrText xml:space="preserve"> REF _Ref437252717 \r \h  \* MERGEFORMAT </w:instrText>
      </w:r>
      <w:r w:rsidR="008075E2">
        <w:fldChar w:fldCharType="separate"/>
      </w:r>
      <w:r w:rsidR="00745F1F">
        <w:rPr>
          <w:b/>
        </w:rPr>
        <w:t>Ошибка! Источник ссылки не найден.</w:t>
      </w:r>
      <w:r w:rsidR="008075E2">
        <w:fldChar w:fldCharType="end"/>
      </w:r>
      <w:r w:rsidRPr="006E2557">
        <w:t>] получено лазирование.</w:t>
      </w:r>
    </w:p>
    <w:p w:rsidR="008905E2" w:rsidRDefault="008905E2" w:rsidP="006446DB">
      <w:pPr>
        <w:pStyle w:val="a9"/>
      </w:pPr>
      <w:bookmarkStart w:id="124" w:name="_Ref442719365"/>
      <w:r w:rsidRPr="006E2557">
        <w:t xml:space="preserve">Рисунок </w:t>
      </w:r>
      <w:fldSimple w:instr=" STYLEREF 1 \s ">
        <w:r w:rsidR="00745F1F">
          <w:rPr>
            <w:noProof/>
          </w:rPr>
          <w:t>4</w:t>
        </w:r>
      </w:fldSimple>
      <w:r w:rsidRPr="006E2557">
        <w:t>.</w:t>
      </w:r>
      <w:fldSimple w:instr=" SEQ Рис. \* ARABIC \s 1 ">
        <w:r w:rsidR="00745F1F">
          <w:rPr>
            <w:noProof/>
          </w:rPr>
          <w:t>6</w:t>
        </w:r>
      </w:fldSimple>
      <w:bookmarkEnd w:id="123"/>
      <w:bookmarkEnd w:id="124"/>
      <w:r w:rsidRPr="006E2557">
        <w:t xml:space="preserve"> – Зависимость коэффициента прохождения плоской волны через структуру, изображенную на рисунке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_Ref437438447 \# 0 \</w:instrText>
      </w:r>
      <w:r w:rsidRPr="006E2557">
        <w:rPr>
          <w:lang w:val="en-US"/>
        </w:rPr>
        <w:instrText>h</w:instrText>
      </w:r>
      <w:r>
        <w:instrText xml:space="preserve"> \* MERGEFORMAT </w:instrText>
      </w:r>
      <w:r w:rsidR="008075E2" w:rsidRPr="006E2557">
        <w:fldChar w:fldCharType="separate"/>
      </w:r>
      <w:r w:rsidR="00745F1F">
        <w:instrText>9</w:instrText>
      </w:r>
      <w:r w:rsidR="008075E2" w:rsidRPr="006E2557">
        <w:fldChar w:fldCharType="end"/>
      </w:r>
      <w:r w:rsidRPr="006E2557">
        <w:instrText xml:space="preserve"> </w:instrText>
      </w:r>
      <w:r w:rsidR="008075E2" w:rsidRPr="006E2557">
        <w:fldChar w:fldCharType="separate"/>
      </w:r>
      <w:r w:rsidR="00745F1F">
        <w:rPr>
          <w:noProof/>
        </w:rPr>
        <w:t>5</w:t>
      </w:r>
      <w:r w:rsidR="008075E2" w:rsidRPr="006E2557">
        <w:fldChar w:fldCharType="end"/>
      </w:r>
      <w:r w:rsidRPr="006E2557">
        <w:t xml:space="preserve"> </w:t>
      </w:r>
      <w:r w:rsidRPr="00C932A5">
        <w:rPr>
          <w:highlight w:val="yellow"/>
        </w:rPr>
        <w:t>(но с бесконечным PVA</w:t>
      </w:r>
      <w:r w:rsidRPr="006E2557">
        <w:t>), от периода решетки и длины волны</w:t>
      </w:r>
    </w:p>
    <w:p w:rsidR="00C932A5" w:rsidRPr="00C932A5" w:rsidRDefault="00C932A5" w:rsidP="00C932A5"/>
    <w:p w:rsidR="008905E2" w:rsidRPr="006E2557" w:rsidRDefault="008905E2" w:rsidP="006446DB">
      <w:pPr>
        <w:pStyle w:val="a9"/>
      </w:pPr>
      <w:r w:rsidRPr="006E2557">
        <w:rPr>
          <w:noProof/>
        </w:rPr>
        <w:drawing>
          <wp:inline distT="0" distB="0" distL="0" distR="0">
            <wp:extent cx="3924300" cy="3182404"/>
            <wp:effectExtent l="19050" t="0" r="0" b="0"/>
            <wp:docPr id="161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2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23810" cy="3182006"/>
                    </a:xfrm>
                    <a:prstGeom prst="rect">
                      <a:avLst/>
                    </a:prstGeom>
                  </pic:spPr>
                </pic:pic>
              </a:graphicData>
            </a:graphic>
          </wp:inline>
        </w:drawing>
      </w:r>
    </w:p>
    <w:p w:rsidR="008905E2" w:rsidRPr="006E2557" w:rsidRDefault="008905E2" w:rsidP="006446DB">
      <w:pPr>
        <w:pStyle w:val="a9"/>
      </w:pPr>
      <w:bookmarkStart w:id="125" w:name="_Ref437443559"/>
      <w:r w:rsidRPr="006E2557">
        <w:t>Красной точкой и стрелкой показаны параметры, для которых в статье [</w:t>
      </w:r>
      <w:r w:rsidR="008075E2">
        <w:fldChar w:fldCharType="begin"/>
      </w:r>
      <w:r w:rsidR="008075E2">
        <w:instrText xml:space="preserve"> REF _Ref437252717 \r \h  \* MERGEFORMAT </w:instrText>
      </w:r>
      <w:r w:rsidR="008075E2">
        <w:fldChar w:fldCharType="separate"/>
      </w:r>
      <w:r w:rsidR="00745F1F">
        <w:rPr>
          <w:b/>
        </w:rPr>
        <w:t>Ошибка! Источник ссылки не найден.</w:t>
      </w:r>
      <w:r w:rsidR="008075E2">
        <w:fldChar w:fldCharType="end"/>
      </w:r>
      <w:r w:rsidRPr="006E2557">
        <w:t>] получено лазирование.</w:t>
      </w:r>
    </w:p>
    <w:p w:rsidR="008905E2" w:rsidRPr="006E2557" w:rsidRDefault="008905E2" w:rsidP="006446DB">
      <w:pPr>
        <w:pStyle w:val="a9"/>
      </w:pPr>
      <w:bookmarkStart w:id="126" w:name="_Ref442719366"/>
      <w:r w:rsidRPr="006E2557">
        <w:t xml:space="preserve">Рисунок </w:t>
      </w:r>
      <w:fldSimple w:instr=" STYLEREF 1 \s ">
        <w:r w:rsidR="00745F1F">
          <w:rPr>
            <w:noProof/>
          </w:rPr>
          <w:t>4</w:t>
        </w:r>
      </w:fldSimple>
      <w:r w:rsidRPr="006E2557">
        <w:t>.</w:t>
      </w:r>
      <w:fldSimple w:instr=" SEQ Рис. \* ARABIC \s 1 ">
        <w:r w:rsidR="00745F1F">
          <w:rPr>
            <w:noProof/>
          </w:rPr>
          <w:t>7</w:t>
        </w:r>
      </w:fldSimple>
      <w:bookmarkEnd w:id="125"/>
      <w:bookmarkEnd w:id="126"/>
      <w:r w:rsidRPr="006E2557">
        <w:t xml:space="preserve"> – Зависимость коэффициента поглощения плоской волны через структуру, изображенную на рисунке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_Ref437438447 \# 0 \</w:instrText>
      </w:r>
      <w:r w:rsidRPr="006E2557">
        <w:rPr>
          <w:lang w:val="en-US"/>
        </w:rPr>
        <w:instrText>h</w:instrText>
      </w:r>
      <w:r>
        <w:instrText xml:space="preserve"> \* MERGEFORMAT </w:instrText>
      </w:r>
      <w:r w:rsidR="008075E2" w:rsidRPr="006E2557">
        <w:fldChar w:fldCharType="separate"/>
      </w:r>
      <w:r w:rsidR="00745F1F">
        <w:instrText>9</w:instrText>
      </w:r>
      <w:r w:rsidR="008075E2" w:rsidRPr="006E2557">
        <w:fldChar w:fldCharType="end"/>
      </w:r>
      <w:r w:rsidRPr="006E2557">
        <w:instrText xml:space="preserve"> </w:instrText>
      </w:r>
      <w:r w:rsidR="008075E2" w:rsidRPr="006E2557">
        <w:fldChar w:fldCharType="separate"/>
      </w:r>
      <w:r w:rsidR="00745F1F">
        <w:rPr>
          <w:noProof/>
        </w:rPr>
        <w:t>5</w:t>
      </w:r>
      <w:r w:rsidR="008075E2" w:rsidRPr="006E2557">
        <w:fldChar w:fldCharType="end"/>
      </w:r>
      <w:r w:rsidRPr="006E2557">
        <w:t xml:space="preserve"> (но с бесконечным</w:t>
      </w:r>
      <w:r w:rsidR="00C932A5">
        <w:t xml:space="preserve"> </w:t>
      </w:r>
      <w:r w:rsidR="00C932A5" w:rsidRPr="00C932A5">
        <w:rPr>
          <w:color w:val="FF0000"/>
        </w:rPr>
        <w:t>слоем</w:t>
      </w:r>
      <w:r w:rsidRPr="006E2557">
        <w:t xml:space="preserve"> </w:t>
      </w:r>
      <w:r w:rsidR="00C932A5" w:rsidRPr="00C932A5">
        <w:t xml:space="preserve">? </w:t>
      </w:r>
      <w:r w:rsidRPr="00C932A5">
        <w:rPr>
          <w:highlight w:val="yellow"/>
          <w:lang w:val="en-US"/>
        </w:rPr>
        <w:t>PVA</w:t>
      </w:r>
      <w:r w:rsidRPr="006E2557">
        <w:t xml:space="preserve">), от периода решетки и длины волны. </w:t>
      </w:r>
    </w:p>
    <w:p w:rsidR="008905E2" w:rsidRPr="006E2557" w:rsidRDefault="008905E2" w:rsidP="006446DB">
      <w:pPr>
        <w:pStyle w:val="a9"/>
      </w:pPr>
    </w:p>
    <w:p w:rsidR="008905E2" w:rsidRPr="006E2557" w:rsidRDefault="008905E2" w:rsidP="008905E2">
      <w:r w:rsidRPr="006E2557">
        <w:t>Можно сделать вывод, что в рассмотренной в [</w:t>
      </w:r>
      <w:r w:rsidR="008075E2">
        <w:fldChar w:fldCharType="begin"/>
      </w:r>
      <w:r w:rsidR="008075E2">
        <w:instrText xml:space="preserve"> REF _Ref437252717 \r \h  \* MERGEFORMAT </w:instrText>
      </w:r>
      <w:r w:rsidR="008075E2">
        <w:fldChar w:fldCharType="separate"/>
      </w:r>
      <w:r w:rsidR="00745F1F">
        <w:rPr>
          <w:b/>
          <w:bCs/>
        </w:rPr>
        <w:t>Ошибка! Источник ссылки не найден.</w:t>
      </w:r>
      <w:r w:rsidR="008075E2">
        <w:fldChar w:fldCharType="end"/>
      </w:r>
      <w:r w:rsidRPr="006E2557">
        <w:t xml:space="preserve">] геометрии резонатора – периодической решетке цилиндрических отверстий – имеется сложный спектр с множеством мод. При этом нет ясности с определением моды, на которой идет лазирование. Поэтому требовалось провести детальное исследование собственных мод, возбуждаемых в подобных системах, что и было проделано в разделе </w:t>
      </w:r>
      <w:fldSimple w:instr=" REF _Ref443225378 \r \h  \* MERGEFORMAT ">
        <w:r w:rsidR="00745F1F">
          <w:t>4.4.3</w:t>
        </w:r>
      </w:fldSimple>
      <w:r w:rsidRPr="006E2557">
        <w:t>.</w:t>
      </w:r>
    </w:p>
    <w:p w:rsidR="008905E2" w:rsidRPr="005231A1" w:rsidRDefault="008905E2" w:rsidP="008905E2">
      <w:r w:rsidRPr="006E2557">
        <w:lastRenderedPageBreak/>
        <w:t>С учетом всей имеющейся информации о геометрии и наших численных расчетов было выдано техническое задание на изготовление образцов, аналогичным образцам, на которых в работе [</w:t>
      </w:r>
      <w:r w:rsidR="008075E2">
        <w:fldChar w:fldCharType="begin"/>
      </w:r>
      <w:r w:rsidR="008075E2">
        <w:instrText xml:space="preserve"> REF _Ref437252717 \r \h  \* MERGEFORMAT </w:instrText>
      </w:r>
      <w:r w:rsidR="008075E2">
        <w:fldChar w:fldCharType="separate"/>
      </w:r>
      <w:r w:rsidR="00745F1F">
        <w:rPr>
          <w:b/>
          <w:bCs/>
        </w:rPr>
        <w:t>Ошибка! Источник ссылки не найден.</w:t>
      </w:r>
      <w:r w:rsidR="008075E2">
        <w:fldChar w:fldCharType="end"/>
      </w:r>
      <w:r w:rsidRPr="006E2557">
        <w:t>] было получено лазирование.</w:t>
      </w:r>
    </w:p>
    <w:p w:rsidR="00C932A5" w:rsidRPr="005231A1" w:rsidRDefault="00C932A5" w:rsidP="008905E2"/>
    <w:p w:rsidR="008905E2" w:rsidRPr="006E2557" w:rsidRDefault="008905E2" w:rsidP="00C932A5">
      <w:pPr>
        <w:pStyle w:val="3"/>
      </w:pPr>
      <w:bookmarkStart w:id="127" w:name="_Toc437857892"/>
      <w:bookmarkStart w:id="128" w:name="_Toc442699803"/>
      <w:bookmarkStart w:id="129" w:name="_Ref443301735"/>
      <w:bookmarkStart w:id="130" w:name="_Toc443403890"/>
      <w:bookmarkStart w:id="131" w:name="_Toc444433546"/>
      <w:r w:rsidRPr="006E2557">
        <w:t>Построение из первых принципов теории сверхпрохождения электромагнитного поля через решетку субволновых отверстий</w:t>
      </w:r>
      <w:bookmarkEnd w:id="127"/>
      <w:bookmarkEnd w:id="128"/>
      <w:bookmarkEnd w:id="129"/>
      <w:bookmarkEnd w:id="130"/>
      <w:bookmarkEnd w:id="131"/>
    </w:p>
    <w:p w:rsidR="008905E2" w:rsidRPr="006E2557" w:rsidRDefault="008905E2" w:rsidP="008905E2">
      <w:r w:rsidRPr="006E2557">
        <w:t>В связи с отсутствием в литературе однозначного объяснения эффекта Эбесона и его связи с возможной генерацией в распр</w:t>
      </w:r>
      <w:r w:rsidR="00C932A5">
        <w:t>е</w:t>
      </w:r>
      <w:r w:rsidRPr="006E2557">
        <w:t>деленном спазере (НИКИ) в данной работе мы построили аналитическую модель экстраординарного прохождения через металлическую пленку, перфорированную периодической решеткой отверстий, которая является более общей, чем ранее рассматриваемые теории.</w:t>
      </w:r>
    </w:p>
    <w:p w:rsidR="008905E2" w:rsidRPr="006E2557" w:rsidRDefault="008905E2" w:rsidP="008905E2">
      <w:r w:rsidRPr="006E2557">
        <w:t xml:space="preserve">В рамках нашего подхода мы рассмотрели задачу о нормальном падении плоской электромагнитной волны на металлическую пленку толщины </w:t>
      </w:r>
      <w:r w:rsidRPr="006E2557">
        <w:rPr>
          <w:position w:val="-6"/>
        </w:rPr>
        <w:object w:dxaOrig="220" w:dyaOrig="300">
          <v:shape id="_x0000_i1625" type="#_x0000_t75" style="width:11.55pt;height:14.95pt" o:ole="">
            <v:imagedata r:id="rId1259" o:title=""/>
          </v:shape>
          <o:OLEObject Type="Embed" ProgID="Equation.DSMT4" ShapeID="_x0000_i1625" DrawAspect="Content" ObjectID="_1518267674" r:id="rId1260"/>
        </w:object>
      </w:r>
      <w:r w:rsidRPr="006E2557">
        <w:t xml:space="preserve">, перфорированную решеткой цилиндрических отверстий с круглым сечением диаметра </w:t>
      </w:r>
      <w:r w:rsidRPr="006E2557">
        <w:rPr>
          <w:position w:val="-6"/>
        </w:rPr>
        <w:object w:dxaOrig="240" w:dyaOrig="300">
          <v:shape id="_x0000_i1626" type="#_x0000_t75" style="width:12.25pt;height:14.95pt" o:ole="">
            <v:imagedata r:id="rId1261" o:title=""/>
          </v:shape>
          <o:OLEObject Type="Embed" ProgID="Equation.DSMT4" ShapeID="_x0000_i1626" DrawAspect="Content" ObjectID="_1518267675" r:id="rId1262"/>
        </w:object>
      </w:r>
      <w:r w:rsidRPr="006E2557">
        <w:t xml:space="preserve">. Мы считали, что отверстия располагаются в узлах прямоугольной решетки. Периоды решетки вдоль осей </w:t>
      </w:r>
      <w:r w:rsidRPr="006E2557">
        <w:rPr>
          <w:position w:val="-6"/>
        </w:rPr>
        <w:object w:dxaOrig="220" w:dyaOrig="240">
          <v:shape id="_x0000_i1627" type="#_x0000_t75" style="width:11.55pt;height:12.25pt" o:ole="">
            <v:imagedata r:id="rId1263" o:title=""/>
          </v:shape>
          <o:OLEObject Type="Embed" ProgID="Equation.DSMT4" ShapeID="_x0000_i1627" DrawAspect="Content" ObjectID="_1518267676" r:id="rId1264"/>
        </w:object>
      </w:r>
      <w:r w:rsidRPr="006E2557">
        <w:t xml:space="preserve"> и </w:t>
      </w:r>
      <w:r w:rsidRPr="006E2557">
        <w:rPr>
          <w:position w:val="-12"/>
        </w:rPr>
        <w:object w:dxaOrig="240" w:dyaOrig="300">
          <v:shape id="_x0000_i1628" type="#_x0000_t75" style="width:12.25pt;height:14.95pt" o:ole="">
            <v:imagedata r:id="rId1265" o:title=""/>
          </v:shape>
          <o:OLEObject Type="Embed" ProgID="Equation.DSMT4" ShapeID="_x0000_i1628" DrawAspect="Content" ObjectID="_1518267677" r:id="rId1266"/>
        </w:object>
      </w:r>
      <w:r w:rsidRPr="006E2557">
        <w:t xml:space="preserve"> считались одинаковыми </w:t>
      </w:r>
      <w:r w:rsidRPr="006E2557">
        <w:rPr>
          <w:position w:val="-16"/>
        </w:rPr>
        <w:object w:dxaOrig="1320" w:dyaOrig="420">
          <v:shape id="_x0000_i1629" type="#_x0000_t75" style="width:65.9pt;height:21.75pt" o:ole="">
            <v:imagedata r:id="rId1267" o:title=""/>
          </v:shape>
          <o:OLEObject Type="Embed" ProgID="Equation.DSMT4" ShapeID="_x0000_i1629" DrawAspect="Content" ObjectID="_1518267678" r:id="rId1268"/>
        </w:object>
      </w:r>
      <w:r w:rsidRPr="006E2557">
        <w:t xml:space="preserve"> (</w:t>
      </w:r>
      <w:fldSimple w:instr=" REF  _Ref443057478 \h \* Lower  \* MERGEFORMAT ">
        <w:r w:rsidR="00745F1F" w:rsidRPr="006E2557">
          <w:t xml:space="preserve">рисунок </w:t>
        </w:r>
        <w:r w:rsidR="00745F1F">
          <w:rPr>
            <w:noProof/>
          </w:rPr>
          <w:t>4</w:t>
        </w:r>
        <w:r w:rsidR="00745F1F" w:rsidRPr="006E2557">
          <w:t>.</w:t>
        </w:r>
        <w:r w:rsidR="00745F1F">
          <w:rPr>
            <w:noProof/>
          </w:rPr>
          <w:t>8</w:t>
        </w:r>
      </w:fldSimple>
      <w:r w:rsidRPr="006E2557">
        <w:t>).</w:t>
      </w:r>
    </w:p>
    <w:p w:rsidR="008905E2" w:rsidRPr="006E2557" w:rsidRDefault="008905E2" w:rsidP="008905E2">
      <w:r w:rsidRPr="006E2557">
        <w:t xml:space="preserve">Также считалось, что металлическая пленка окружена с двух сторон диэлектриками с диэлектрическими проницаемостями </w:t>
      </w:r>
      <w:r w:rsidRPr="006E2557">
        <w:rPr>
          <w:position w:val="-12"/>
        </w:rPr>
        <w:object w:dxaOrig="260" w:dyaOrig="380">
          <v:shape id="_x0000_i1630" type="#_x0000_t75" style="width:12.9pt;height:18.35pt" o:ole="">
            <v:imagedata r:id="rId1269" o:title=""/>
          </v:shape>
          <o:OLEObject Type="Embed" ProgID="Equation.DSMT4" ShapeID="_x0000_i1630" DrawAspect="Content" ObjectID="_1518267679" r:id="rId1270"/>
        </w:object>
      </w:r>
      <w:r w:rsidRPr="006E2557">
        <w:t xml:space="preserve"> и </w:t>
      </w:r>
      <w:r w:rsidRPr="006E2557">
        <w:rPr>
          <w:position w:val="-12"/>
        </w:rPr>
        <w:object w:dxaOrig="300" w:dyaOrig="380">
          <v:shape id="_x0000_i1631" type="#_x0000_t75" style="width:14.95pt;height:18.35pt" o:ole="">
            <v:imagedata r:id="rId1271" o:title=""/>
          </v:shape>
          <o:OLEObject Type="Embed" ProgID="Equation.DSMT4" ShapeID="_x0000_i1631" DrawAspect="Content" ObjectID="_1518267680" r:id="rId1272"/>
        </w:object>
      </w:r>
      <w:r w:rsidRPr="006E2557">
        <w:t xml:space="preserve">. Падение происходит со стороны первого диэлектрика. Диэлектрическую проницаемость металла мы обозначили </w:t>
      </w:r>
      <w:r w:rsidRPr="006E2557">
        <w:rPr>
          <w:position w:val="-12"/>
        </w:rPr>
        <w:object w:dxaOrig="380" w:dyaOrig="380">
          <v:shape id="_x0000_i1632" type="#_x0000_t75" style="width:18.35pt;height:18.35pt" o:ole="">
            <v:imagedata r:id="rId1273" o:title=""/>
          </v:shape>
          <o:OLEObject Type="Embed" ProgID="Equation.DSMT4" ShapeID="_x0000_i1632" DrawAspect="Content" ObjectID="_1518267681" r:id="rId1274"/>
        </w:object>
      </w:r>
      <w:r w:rsidRPr="006E2557">
        <w:rPr>
          <w:rStyle w:val="aff9"/>
          <w:sz w:val="24"/>
        </w:rPr>
        <w:footnoteReference w:id="6"/>
      </w:r>
      <w:r w:rsidRPr="006E2557">
        <w:t xml:space="preserve">. Ось </w:t>
      </w:r>
      <w:r w:rsidRPr="006E2557">
        <w:rPr>
          <w:position w:val="-4"/>
        </w:rPr>
        <w:object w:dxaOrig="200" w:dyaOrig="220">
          <v:shape id="_x0000_i1633" type="#_x0000_t75" style="width:9.5pt;height:11.55pt" o:ole="">
            <v:imagedata r:id="rId1275" o:title=""/>
          </v:shape>
          <o:OLEObject Type="Embed" ProgID="Equation.DSMT4" ShapeID="_x0000_i1633" DrawAspect="Content" ObjectID="_1518267682" r:id="rId1276"/>
        </w:object>
      </w:r>
      <w:r w:rsidRPr="006E2557">
        <w:t xml:space="preserve"> направлена перпендикулярно поверхности пленки. Граница металлической пленки и первого диэлектрика совпадает с плоскостью </w:t>
      </w:r>
      <w:r w:rsidRPr="006E2557">
        <w:rPr>
          <w:position w:val="-6"/>
        </w:rPr>
        <w:object w:dxaOrig="620" w:dyaOrig="300">
          <v:shape id="_x0000_i1634" type="#_x0000_t75" style="width:30.55pt;height:14.95pt" o:ole="">
            <v:imagedata r:id="rId1277" o:title=""/>
          </v:shape>
          <o:OLEObject Type="Embed" ProgID="Equation.DSMT4" ShapeID="_x0000_i1634" DrawAspect="Content" ObjectID="_1518267683" r:id="rId1278"/>
        </w:object>
      </w:r>
      <w:r w:rsidRPr="006E2557">
        <w:t xml:space="preserve">. Граница металлической пленки и второго диэлектрика лежит в плоскости </w:t>
      </w:r>
      <w:r w:rsidRPr="006E2557">
        <w:rPr>
          <w:position w:val="-6"/>
        </w:rPr>
        <w:object w:dxaOrig="620" w:dyaOrig="300">
          <v:shape id="_x0000_i1635" type="#_x0000_t75" style="width:30.55pt;height:14.95pt" o:ole="">
            <v:imagedata r:id="rId1279" o:title=""/>
          </v:shape>
          <o:OLEObject Type="Embed" ProgID="Equation.DSMT4" ShapeID="_x0000_i1635" DrawAspect="Content" ObjectID="_1518267684" r:id="rId1280"/>
        </w:object>
      </w:r>
      <w:r w:rsidRPr="006E2557">
        <w:t xml:space="preserve">. Частоту электромагнитной волны обозначим </w:t>
      </w:r>
      <w:r w:rsidRPr="006E2557">
        <w:rPr>
          <w:position w:val="-6"/>
        </w:rPr>
        <w:object w:dxaOrig="260" w:dyaOrig="240">
          <v:shape id="_x0000_i1636" type="#_x0000_t75" style="width:12.9pt;height:12.25pt" o:ole="">
            <v:imagedata r:id="rId1281" o:title=""/>
          </v:shape>
          <o:OLEObject Type="Embed" ProgID="Equation.DSMT4" ShapeID="_x0000_i1636" DrawAspect="Content" ObjectID="_1518267685" r:id="rId1282"/>
        </w:object>
      </w:r>
      <w:r w:rsidRPr="006E2557">
        <w:t>.</w:t>
      </w:r>
    </w:p>
    <w:p w:rsidR="008905E2" w:rsidRPr="006E2557" w:rsidRDefault="008905E2" w:rsidP="006446DB">
      <w:pPr>
        <w:pStyle w:val="a9"/>
      </w:pPr>
      <w:r w:rsidRPr="006E2557">
        <w:rPr>
          <w:noProof/>
        </w:rPr>
        <w:lastRenderedPageBreak/>
        <w:drawing>
          <wp:inline distT="0" distB="0" distL="0" distR="0">
            <wp:extent cx="5040000" cy="2167126"/>
            <wp:effectExtent l="0" t="0" r="0" b="0"/>
            <wp:docPr id="161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ЭОП рис1.png"/>
                    <pic:cNvPicPr/>
                  </pic:nvPicPr>
                  <pic:blipFill>
                    <a:blip r:embed="rId12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40000" cy="2167126"/>
                    </a:xfrm>
                    <a:prstGeom prst="rect">
                      <a:avLst/>
                    </a:prstGeom>
                  </pic:spPr>
                </pic:pic>
              </a:graphicData>
            </a:graphic>
          </wp:inline>
        </w:drawing>
      </w:r>
    </w:p>
    <w:p w:rsidR="008905E2" w:rsidRPr="006E2557" w:rsidRDefault="008905E2" w:rsidP="006446DB">
      <w:pPr>
        <w:pStyle w:val="a9"/>
      </w:pPr>
      <w:r w:rsidRPr="006E2557">
        <w:t xml:space="preserve">(а) вид сбоку; (б) элементарная ячейка металлического пространства, перфорированного периодической решеткой цилиндров круглого сечения. Период решетки – </w:t>
      </w:r>
      <w:r w:rsidRPr="006E2557">
        <w:rPr>
          <w:position w:val="-4"/>
        </w:rPr>
        <w:object w:dxaOrig="240" w:dyaOrig="279">
          <v:shape id="_x0000_i1637" type="#_x0000_t75" style="width:12.25pt;height:14.25pt" o:ole="">
            <v:imagedata r:id="rId1284" o:title=""/>
          </v:shape>
          <o:OLEObject Type="Embed" ProgID="Equation.DSMT4" ShapeID="_x0000_i1637" DrawAspect="Content" ObjectID="_1518267686" r:id="rId1285"/>
        </w:object>
      </w:r>
      <w:r w:rsidRPr="006E2557">
        <w:t xml:space="preserve">, диаметр отверстия – </w:t>
      </w:r>
      <w:r w:rsidRPr="006E2557">
        <w:rPr>
          <w:position w:val="-6"/>
        </w:rPr>
        <w:object w:dxaOrig="240" w:dyaOrig="300">
          <v:shape id="_x0000_i1638" type="#_x0000_t75" style="width:12.25pt;height:14.95pt" o:ole="">
            <v:imagedata r:id="rId1286" o:title=""/>
          </v:shape>
          <o:OLEObject Type="Embed" ProgID="Equation.DSMT4" ShapeID="_x0000_i1638" DrawAspect="Content" ObjectID="_1518267687" r:id="rId1287"/>
        </w:object>
      </w:r>
      <w:r w:rsidRPr="006E2557">
        <w:t>.</w:t>
      </w:r>
    </w:p>
    <w:p w:rsidR="008905E2" w:rsidRPr="006E2557" w:rsidRDefault="008905E2" w:rsidP="006446DB">
      <w:pPr>
        <w:pStyle w:val="a9"/>
      </w:pPr>
      <w:bookmarkStart w:id="132" w:name="_Ref443057478"/>
      <w:r w:rsidRPr="006E2557">
        <w:t xml:space="preserve">Рисунок </w:t>
      </w:r>
      <w:fldSimple w:instr=" STYLEREF 1 \s ">
        <w:r w:rsidR="00745F1F">
          <w:rPr>
            <w:noProof/>
          </w:rPr>
          <w:t>4</w:t>
        </w:r>
      </w:fldSimple>
      <w:r w:rsidRPr="006E2557">
        <w:t>.</w:t>
      </w:r>
      <w:fldSimple w:instr=" SEQ Рис. \* ARABIC \s 1 ">
        <w:r w:rsidR="00745F1F">
          <w:rPr>
            <w:noProof/>
          </w:rPr>
          <w:t>8</w:t>
        </w:r>
      </w:fldSimple>
      <w:bookmarkEnd w:id="132"/>
      <w:r w:rsidRPr="006E2557">
        <w:t xml:space="preserve"> – Схема исследуемой в работе системы.</w:t>
      </w:r>
    </w:p>
    <w:p w:rsidR="008905E2" w:rsidRPr="006E2557" w:rsidRDefault="008905E2" w:rsidP="008905E2">
      <w:r w:rsidRPr="006E2557">
        <w:t>Решение данной задачи искалось в виде разложения по ортогональным функциям в каждой области. После наложения граничных условий получается бесконечная система уравнений, позволяющая найти искомые коэффициенты прохождения.</w:t>
      </w:r>
    </w:p>
    <w:p w:rsidR="008905E2" w:rsidRPr="006E2557" w:rsidRDefault="008905E2" w:rsidP="008905E2">
      <w:r w:rsidRPr="006E2557">
        <w:t xml:space="preserve">На рисунке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_Ref443402696 \# 0 \</w:instrText>
      </w:r>
      <w:r w:rsidRPr="006E2557">
        <w:rPr>
          <w:lang w:val="en-US"/>
        </w:rPr>
        <w:instrText>h</w:instrText>
      </w:r>
      <w:r>
        <w:instrText xml:space="preserve"> \* MERGEFORMAT </w:instrText>
      </w:r>
      <w:r w:rsidR="008075E2" w:rsidRPr="006E2557">
        <w:fldChar w:fldCharType="separate"/>
      </w:r>
      <w:r w:rsidR="00745F1F">
        <w:instrText>13</w:instrText>
      </w:r>
      <w:r w:rsidR="008075E2" w:rsidRPr="006E2557">
        <w:fldChar w:fldCharType="end"/>
      </w:r>
      <w:r w:rsidRPr="006E2557">
        <w:instrText xml:space="preserve"> </w:instrText>
      </w:r>
      <w:r w:rsidR="008075E2" w:rsidRPr="006E2557">
        <w:fldChar w:fldCharType="separate"/>
      </w:r>
      <w:r w:rsidR="00745F1F">
        <w:rPr>
          <w:noProof/>
        </w:rPr>
        <w:t>9</w:t>
      </w:r>
      <w:r w:rsidR="008075E2" w:rsidRPr="006E2557">
        <w:fldChar w:fldCharType="end"/>
      </w:r>
      <w:r w:rsidRPr="006E2557">
        <w:t xml:space="preserve"> показано сравнение результатов, полученных по нашей теории, с результатами, полученными при численном моделировании в системе </w:t>
      </w:r>
      <w:r w:rsidRPr="006E2557">
        <w:rPr>
          <w:lang w:val="en-US"/>
        </w:rPr>
        <w:t>Comsol</w:t>
      </w:r>
      <w:r w:rsidRPr="006E2557">
        <w:t xml:space="preserve">. При этом преимущество нашего метода заключается в более высокой скорости работы алгоритма по сравнению с расчетами в </w:t>
      </w:r>
      <w:r w:rsidRPr="006E2557">
        <w:rPr>
          <w:lang w:val="en-US"/>
        </w:rPr>
        <w:t>Comsol</w:t>
      </w:r>
      <w:r w:rsidRPr="006E2557">
        <w:t>.</w:t>
      </w:r>
    </w:p>
    <w:p w:rsidR="00C932A5" w:rsidRPr="006E2557" w:rsidRDefault="00C932A5" w:rsidP="00C932A5">
      <w:r w:rsidRPr="006E2557">
        <w:t xml:space="preserve">Из рисунка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_Ref443402696 \# 0 \</w:instrText>
      </w:r>
      <w:r w:rsidRPr="006E2557">
        <w:rPr>
          <w:lang w:val="en-US"/>
        </w:rPr>
        <w:instrText>h</w:instrText>
      </w:r>
      <w:r>
        <w:instrText xml:space="preserve"> \* MERGEFORMAT </w:instrText>
      </w:r>
      <w:r w:rsidR="008075E2" w:rsidRPr="006E2557">
        <w:fldChar w:fldCharType="separate"/>
      </w:r>
      <w:r w:rsidR="00745F1F">
        <w:instrText>13</w:instrText>
      </w:r>
      <w:r w:rsidR="008075E2" w:rsidRPr="006E2557">
        <w:fldChar w:fldCharType="end"/>
      </w:r>
      <w:r w:rsidRPr="006E2557">
        <w:instrText xml:space="preserve"> </w:instrText>
      </w:r>
      <w:r w:rsidR="008075E2" w:rsidRPr="006E2557">
        <w:fldChar w:fldCharType="separate"/>
      </w:r>
      <w:r w:rsidR="00745F1F">
        <w:rPr>
          <w:noProof/>
        </w:rPr>
        <w:t>9</w:t>
      </w:r>
      <w:r w:rsidR="008075E2" w:rsidRPr="006E2557">
        <w:fldChar w:fldCharType="end"/>
      </w:r>
      <w:r w:rsidRPr="006E2557">
        <w:t xml:space="preserve"> видно, что результаты аналитических расчетов хорошо совпадают с результатами численного моделирования.</w:t>
      </w:r>
    </w:p>
    <w:p w:rsidR="008905E2" w:rsidRPr="006E2557" w:rsidRDefault="008905E2" w:rsidP="008905E2"/>
    <w:p w:rsidR="008905E2" w:rsidRPr="006E2557" w:rsidRDefault="008905E2" w:rsidP="006446DB">
      <w:pPr>
        <w:pStyle w:val="a9"/>
      </w:pPr>
      <w:r w:rsidRPr="006E2557">
        <w:rPr>
          <w:noProof/>
        </w:rPr>
        <w:lastRenderedPageBreak/>
        <w:drawing>
          <wp:inline distT="0" distB="0" distL="0" distR="0">
            <wp:extent cx="5879073" cy="3819525"/>
            <wp:effectExtent l="19050" t="0" r="7377" b="0"/>
            <wp:docPr id="16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ЭОП рис2.png"/>
                    <pic:cNvPicPr/>
                  </pic:nvPicPr>
                  <pic:blipFill>
                    <a:blip r:embed="rId12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84239" cy="3822881"/>
                    </a:xfrm>
                    <a:prstGeom prst="rect">
                      <a:avLst/>
                    </a:prstGeom>
                  </pic:spPr>
                </pic:pic>
              </a:graphicData>
            </a:graphic>
          </wp:inline>
        </w:drawing>
      </w:r>
    </w:p>
    <w:p w:rsidR="008905E2" w:rsidRPr="006E2557" w:rsidRDefault="008905E2" w:rsidP="006446DB">
      <w:pPr>
        <w:pStyle w:val="a9"/>
      </w:pPr>
      <w:r w:rsidRPr="006E2557">
        <w:t xml:space="preserve">Синяя сплошная линия – результаты численного моделирования, красная штриховая линия – результаты аналитических расчетов. Толщина пленки 100 нм, диаметр отверстия 150 нм, период решетки (а) </w:t>
      </w:r>
      <w:r w:rsidRPr="006E2557">
        <w:rPr>
          <w:position w:val="-6"/>
        </w:rPr>
        <w:object w:dxaOrig="940" w:dyaOrig="300">
          <v:shape id="_x0000_i1639" type="#_x0000_t75" style="width:48.25pt;height:14.95pt" o:ole="">
            <v:imagedata r:id="rId1289" o:title=""/>
          </v:shape>
          <o:OLEObject Type="Embed" ProgID="Equation.DSMT4" ShapeID="_x0000_i1639" DrawAspect="Content" ObjectID="_1518267688" r:id="rId1290"/>
        </w:object>
      </w:r>
      <w:r w:rsidRPr="006E2557">
        <w:t xml:space="preserve"> нм, (б) </w:t>
      </w:r>
      <w:r w:rsidRPr="006E2557">
        <w:rPr>
          <w:position w:val="-6"/>
        </w:rPr>
        <w:object w:dxaOrig="940" w:dyaOrig="300">
          <v:shape id="_x0000_i1640" type="#_x0000_t75" style="width:48.25pt;height:14.95pt" o:ole="">
            <v:imagedata r:id="rId1291" o:title=""/>
          </v:shape>
          <o:OLEObject Type="Embed" ProgID="Equation.DSMT4" ShapeID="_x0000_i1640" DrawAspect="Content" ObjectID="_1518267689" r:id="rId1292"/>
        </w:object>
      </w:r>
      <w:r w:rsidRPr="006E2557">
        <w:t xml:space="preserve"> нм, (в) </w:t>
      </w:r>
      <w:r w:rsidRPr="006E2557">
        <w:rPr>
          <w:position w:val="-6"/>
        </w:rPr>
        <w:object w:dxaOrig="920" w:dyaOrig="300">
          <v:shape id="_x0000_i1641" type="#_x0000_t75" style="width:45.5pt;height:14.95pt" o:ole="">
            <v:imagedata r:id="rId1293" o:title=""/>
          </v:shape>
          <o:OLEObject Type="Embed" ProgID="Equation.DSMT4" ShapeID="_x0000_i1641" DrawAspect="Content" ObjectID="_1518267690" r:id="rId1294"/>
        </w:object>
      </w:r>
      <w:r w:rsidRPr="006E2557">
        <w:t xml:space="preserve"> нм, (г) </w:t>
      </w:r>
      <w:r w:rsidRPr="006E2557">
        <w:rPr>
          <w:position w:val="-6"/>
        </w:rPr>
        <w:object w:dxaOrig="920" w:dyaOrig="300">
          <v:shape id="_x0000_i1642" type="#_x0000_t75" style="width:45.5pt;height:14.95pt" o:ole="">
            <v:imagedata r:id="rId1295" o:title=""/>
          </v:shape>
          <o:OLEObject Type="Embed" ProgID="Equation.DSMT4" ShapeID="_x0000_i1642" DrawAspect="Content" ObjectID="_1518267691" r:id="rId1296"/>
        </w:object>
      </w:r>
      <w:r w:rsidRPr="006E2557">
        <w:t xml:space="preserve"> нм.</w:t>
      </w:r>
    </w:p>
    <w:p w:rsidR="008905E2" w:rsidRPr="006E2557" w:rsidRDefault="008905E2" w:rsidP="006446DB">
      <w:pPr>
        <w:pStyle w:val="a9"/>
      </w:pPr>
      <w:bookmarkStart w:id="133" w:name="_Ref443402696"/>
      <w:r w:rsidRPr="006E2557">
        <w:t xml:space="preserve">Рисунок </w:t>
      </w:r>
      <w:fldSimple w:instr=" STYLEREF 1 \s ">
        <w:r w:rsidR="00745F1F">
          <w:rPr>
            <w:noProof/>
          </w:rPr>
          <w:t>4</w:t>
        </w:r>
      </w:fldSimple>
      <w:r w:rsidRPr="006E2557">
        <w:t>.</w:t>
      </w:r>
      <w:fldSimple w:instr=" SEQ Рис. \* ARABIC \s 1 ">
        <w:r w:rsidR="00745F1F">
          <w:rPr>
            <w:noProof/>
          </w:rPr>
          <w:t>9</w:t>
        </w:r>
      </w:fldSimple>
      <w:bookmarkEnd w:id="133"/>
      <w:r w:rsidRPr="006E2557">
        <w:t xml:space="preserve"> – Зависимость коэффициента прохождения от длины волны.</w:t>
      </w:r>
    </w:p>
    <w:p w:rsidR="00C932A5" w:rsidRPr="006E2557" w:rsidRDefault="00C932A5" w:rsidP="00C932A5">
      <w:r w:rsidRPr="006E2557">
        <w:t>Таким образом, построена теория, которая может быть использована для проектирования решеток наноотверстий, эффективно пропускающих свет. Это очень важно для создания пассивных нанолокализованных источников света. Однако, как показали наши дальнейшие исследования, гипотеза о связи эффекта Эббесона с генерацией неверна. Для создания активных нанолокализованных источников необходимы иные подходы, описанные в следующих разделах.</w:t>
      </w:r>
    </w:p>
    <w:p w:rsidR="008905E2" w:rsidRPr="006E2557" w:rsidRDefault="008905E2" w:rsidP="008905E2">
      <w:pPr>
        <w:spacing w:after="200" w:line="276" w:lineRule="auto"/>
        <w:jc w:val="left"/>
        <w:rPr>
          <w:u w:val="single"/>
        </w:rPr>
      </w:pPr>
    </w:p>
    <w:p w:rsidR="008905E2" w:rsidRPr="006E2557" w:rsidRDefault="008905E2" w:rsidP="00C932A5">
      <w:pPr>
        <w:pStyle w:val="3"/>
      </w:pPr>
      <w:bookmarkStart w:id="134" w:name="_Toc437857893"/>
      <w:bookmarkStart w:id="135" w:name="_Toc442699804"/>
      <w:r w:rsidRPr="006E2557">
        <w:lastRenderedPageBreak/>
        <w:t xml:space="preserve"> </w:t>
      </w:r>
      <w:bookmarkStart w:id="136" w:name="_Toc443403891"/>
      <w:bookmarkStart w:id="137" w:name="_Toc444433547"/>
      <w:r w:rsidRPr="006E2557">
        <w:t>Численное исследование особенностей экстраординарного прохождения света в перфорированных металлических пленках с различными подложками и диэлектрическими покрытиями</w:t>
      </w:r>
      <w:bookmarkEnd w:id="134"/>
      <w:bookmarkEnd w:id="135"/>
      <w:bookmarkEnd w:id="136"/>
      <w:bookmarkEnd w:id="137"/>
    </w:p>
    <w:p w:rsidR="008905E2" w:rsidRPr="006E2557" w:rsidRDefault="008905E2" w:rsidP="008905E2">
      <w:r w:rsidRPr="006E2557">
        <w:t>Для улучшения процесса накачки квантовых точек можно использовать усиление поля при возбуждении оптического таммовского состояния [</w:t>
      </w:r>
      <w:r w:rsidR="008075E2">
        <w:fldChar w:fldCharType="begin"/>
      </w:r>
      <w:r w:rsidR="008075E2">
        <w:instrText xml:space="preserve"> REF _Ref413769042 \r \h  \* MERGEFORMAT </w:instrText>
      </w:r>
      <w:r w:rsidR="008075E2">
        <w:fldChar w:fldCharType="separate"/>
      </w:r>
      <w:r w:rsidR="00745F1F">
        <w:rPr>
          <w:b/>
          <w:bCs/>
        </w:rPr>
        <w:t>Ошибка! Источник ссылки не найден.</w:t>
      </w:r>
      <w:r w:rsidR="008075E2">
        <w:fldChar w:fldCharType="end"/>
      </w:r>
      <w:r w:rsidRPr="006E2557">
        <w:t>–</w:t>
      </w:r>
      <w:r w:rsidR="008075E2">
        <w:fldChar w:fldCharType="begin"/>
      </w:r>
      <w:r w:rsidR="008075E2">
        <w:instrText xml:space="preserve"> REF _Ref413769074 \r \h  \* MERGEFORMAT </w:instrText>
      </w:r>
      <w:r w:rsidR="008075E2">
        <w:fldChar w:fldCharType="separate"/>
      </w:r>
      <w:r w:rsidR="00745F1F">
        <w:rPr>
          <w:b/>
          <w:bCs/>
        </w:rPr>
        <w:t>Ошибка! Источник ссылки не найден.</w:t>
      </w:r>
      <w:r w:rsidR="008075E2">
        <w:fldChar w:fldCharType="end"/>
      </w:r>
      <w:r w:rsidRPr="006E2557">
        <w:t>]. Оптическим таммовским состоянием называют распределение электромагнитного поля, локализованного вблизи границы металлической плёнки и диэлектрического фотонного кристалла. Ниже рассмотрим, как наличие в системе оптического таммовского состояния влияет на её оптические свойства. Или, точнее, способствует возникновению экстраординарного прохождения света через решётку из наноотверстий в металлической плёнке, а также приводит к асимметрии коэффициента пропускания света. Подробные результаты этого исследования приведены в [</w:t>
      </w:r>
      <w:r w:rsidR="008075E2">
        <w:fldChar w:fldCharType="begin"/>
      </w:r>
      <w:r w:rsidR="008075E2">
        <w:instrText xml:space="preserve"> REF _Ref443298570 \r \h  \* MERGEFORMAT </w:instrText>
      </w:r>
      <w:r w:rsidR="008075E2">
        <w:fldChar w:fldCharType="separate"/>
      </w:r>
      <w:r w:rsidR="00745F1F">
        <w:rPr>
          <w:b/>
          <w:bCs/>
        </w:rPr>
        <w:t>Ошибка! Источник ссылки не найден.</w:t>
      </w:r>
      <w:r w:rsidR="008075E2">
        <w:fldChar w:fldCharType="end"/>
      </w:r>
      <w:r w:rsidRPr="006E2557">
        <w:t>].</w:t>
      </w:r>
    </w:p>
    <w:p w:rsidR="005231A1" w:rsidRDefault="008905E2" w:rsidP="008905E2">
      <w:pPr>
        <w:ind w:firstLine="708"/>
      </w:pPr>
      <w:r w:rsidRPr="006E2557">
        <w:t xml:space="preserve">Численное моделирование экстраординарного прохождения света и асимметрии коэффициента пропускания света через планарную оптическую систему производилось в модели, геометрия которой показана на рисунке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_Ref438630327 \# 0 \</w:instrText>
      </w:r>
      <w:r w:rsidRPr="006E2557">
        <w:rPr>
          <w:lang w:val="en-US"/>
        </w:rPr>
        <w:instrText>h</w:instrText>
      </w:r>
      <w:r>
        <w:instrText xml:space="preserve"> \* MERGEFORMAT </w:instrText>
      </w:r>
      <w:r w:rsidR="008075E2" w:rsidRPr="006E2557">
        <w:fldChar w:fldCharType="separate"/>
      </w:r>
      <w:r w:rsidR="00745F1F">
        <w:instrText>14</w:instrText>
      </w:r>
      <w:r w:rsidR="008075E2" w:rsidRPr="006E2557">
        <w:fldChar w:fldCharType="end"/>
      </w:r>
      <w:r w:rsidRPr="006E2557">
        <w:instrText xml:space="preserve"> </w:instrText>
      </w:r>
      <w:r w:rsidR="008075E2" w:rsidRPr="006E2557">
        <w:fldChar w:fldCharType="separate"/>
      </w:r>
      <w:r w:rsidR="00745F1F">
        <w:rPr>
          <w:noProof/>
        </w:rPr>
        <w:t>10</w:t>
      </w:r>
      <w:r w:rsidR="008075E2" w:rsidRPr="006E2557">
        <w:fldChar w:fldCharType="end"/>
      </w:r>
      <w:r w:rsidRPr="006E2557">
        <w:t xml:space="preserve">. </w:t>
      </w:r>
    </w:p>
    <w:p w:rsidR="005231A1" w:rsidRDefault="005231A1" w:rsidP="00EC082D">
      <w:pPr>
        <w:ind w:firstLine="708"/>
        <w:jc w:val="center"/>
      </w:pPr>
      <w:r w:rsidRPr="005231A1">
        <w:rPr>
          <w:noProof/>
        </w:rPr>
        <w:drawing>
          <wp:inline distT="0" distB="0" distL="0" distR="0">
            <wp:extent cx="3960000" cy="3372459"/>
            <wp:effectExtent l="0" t="0" r="0" b="0"/>
            <wp:docPr id="1" name="Рисунок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0" descr="fig_02.png"/>
                    <pic:cNvPicPr>
                      <a:picLocks noChangeAspect="1" noChangeArrowheads="1"/>
                    </pic:cNvPicPr>
                  </pic:nvPicPr>
                  <pic:blipFill>
                    <a:blip r:embed="rId12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3960000" cy="3372459"/>
                    </a:xfrm>
                    <a:prstGeom prst="rect">
                      <a:avLst/>
                    </a:prstGeom>
                    <a:noFill/>
                    <a:ln w="9525">
                      <a:noFill/>
                      <a:miter lim="800000"/>
                      <a:headEnd/>
                      <a:tailEnd/>
                    </a:ln>
                  </pic:spPr>
                </pic:pic>
              </a:graphicData>
            </a:graphic>
          </wp:inline>
        </w:drawing>
      </w:r>
    </w:p>
    <w:p w:rsidR="005231A1" w:rsidRPr="006E2557" w:rsidRDefault="005231A1" w:rsidP="006446DB">
      <w:pPr>
        <w:pStyle w:val="a9"/>
      </w:pPr>
      <w:bookmarkStart w:id="138" w:name="_Ref438630327"/>
      <w:r w:rsidRPr="006E2557">
        <w:lastRenderedPageBreak/>
        <w:t xml:space="preserve">Рисунок </w:t>
      </w:r>
      <w:fldSimple w:instr=" STYLEREF 1 \s ">
        <w:r w:rsidR="00745F1F">
          <w:rPr>
            <w:noProof/>
          </w:rPr>
          <w:t>4</w:t>
        </w:r>
      </w:fldSimple>
      <w:r w:rsidRPr="006E2557">
        <w:t>.</w:t>
      </w:r>
      <w:fldSimple w:instr=" SEQ Рис. \* ARABIC \s 1 ">
        <w:r w:rsidR="00745F1F">
          <w:rPr>
            <w:noProof/>
          </w:rPr>
          <w:t>10</w:t>
        </w:r>
      </w:fldSimple>
      <w:bookmarkEnd w:id="138"/>
      <w:r w:rsidRPr="006E2557">
        <w:t xml:space="preserve"> – Схематическое изображение одного периода квадратной решётки наноотверстий с периодом 2000 нм.</w:t>
      </w:r>
    </w:p>
    <w:p w:rsidR="008905E2" w:rsidRPr="006E2557" w:rsidRDefault="008905E2" w:rsidP="008905E2">
      <w:pPr>
        <w:ind w:firstLine="708"/>
      </w:pPr>
      <w:r w:rsidRPr="006E2557">
        <w:t>Она состоит из кварцевой подложки бесконечной толщины (</w:t>
      </w:r>
      <w:r w:rsidRPr="006E2557">
        <w:rPr>
          <w:position w:val="-16"/>
        </w:rPr>
        <w:object w:dxaOrig="540" w:dyaOrig="420">
          <v:shape id="_x0000_i1643" type="#_x0000_t75" style="width:27.15pt;height:21.75pt" o:ole="">
            <v:imagedata r:id="rId1298" o:title=""/>
          </v:shape>
          <o:OLEObject Type="Embed" ProgID="Equation.DSMT4" ShapeID="_x0000_i1643" DrawAspect="Content" ObjectID="_1518267692" r:id="rId1299"/>
        </w:object>
      </w:r>
      <w:r w:rsidRPr="006E2557">
        <w:t xml:space="preserve"> = 1,443), на которую нанесён диэлектрический</w:t>
      </w:r>
      <w:r w:rsidR="005231A1">
        <w:t xml:space="preserve"> одномерный фотонный кристалл (б</w:t>
      </w:r>
      <w:r w:rsidRPr="006E2557">
        <w:t xml:space="preserve">рэгговское зеркало). Фотонный кристалл состоит из слоя </w:t>
      </w:r>
      <w:r w:rsidRPr="006E2557">
        <w:rPr>
          <w:position w:val="-12"/>
        </w:rPr>
        <w:object w:dxaOrig="720" w:dyaOrig="380">
          <v:shape id="_x0000_i1644" type="#_x0000_t75" style="width:36.7pt;height:18.35pt" o:ole="">
            <v:imagedata r:id="rId1300" o:title=""/>
          </v:shape>
          <o:OLEObject Type="Embed" ProgID="Equation.DSMT4" ShapeID="_x0000_i1644" DrawAspect="Content" ObjectID="_1518267693" r:id="rId1301"/>
        </w:object>
      </w:r>
      <w:r w:rsidRPr="006E2557">
        <w:t xml:space="preserve"> толщиной 125 нм (коэффициента преломления </w:t>
      </w:r>
      <w:r w:rsidRPr="006E2557">
        <w:rPr>
          <w:position w:val="-16"/>
        </w:rPr>
        <w:object w:dxaOrig="620" w:dyaOrig="420">
          <v:shape id="_x0000_i1645" type="#_x0000_t75" style="width:30.55pt;height:21.75pt" o:ole="">
            <v:imagedata r:id="rId1302" o:title=""/>
          </v:shape>
          <o:OLEObject Type="Embed" ProgID="Equation.DSMT4" ShapeID="_x0000_i1645" DrawAspect="Content" ObjectID="_1518267694" r:id="rId1303"/>
        </w:object>
      </w:r>
      <w:r w:rsidRPr="006E2557">
        <w:t xml:space="preserve"> = 1,63) и чередующихся слоёв </w:t>
      </w:r>
      <w:r w:rsidRPr="006E2557">
        <w:rPr>
          <w:position w:val="-12"/>
        </w:rPr>
        <w:object w:dxaOrig="620" w:dyaOrig="380">
          <v:shape id="_x0000_i1646" type="#_x0000_t75" style="width:30.55pt;height:18.35pt" o:ole="">
            <v:imagedata r:id="rId1304" o:title=""/>
          </v:shape>
          <o:OLEObject Type="Embed" ProgID="Equation.DSMT4" ShapeID="_x0000_i1646" DrawAspect="Content" ObjectID="_1518267695" r:id="rId1305"/>
        </w:object>
      </w:r>
      <w:r w:rsidRPr="006E2557">
        <w:t xml:space="preserve"> (</w:t>
      </w:r>
      <w:r w:rsidRPr="006E2557">
        <w:rPr>
          <w:position w:val="-16"/>
        </w:rPr>
        <w:object w:dxaOrig="560" w:dyaOrig="420">
          <v:shape id="_x0000_i1647" type="#_x0000_t75" style="width:27.85pt;height:21.75pt" o:ole="">
            <v:imagedata r:id="rId1306" o:title=""/>
          </v:shape>
          <o:OLEObject Type="Embed" ProgID="Equation.DSMT4" ShapeID="_x0000_i1647" DrawAspect="Content" ObjectID="_1518267696" r:id="rId1307"/>
        </w:object>
      </w:r>
      <w:r w:rsidRPr="006E2557">
        <w:t xml:space="preserve"> = 2,23, толщиной </w:t>
      </w:r>
      <w:r w:rsidRPr="006E2557">
        <w:rPr>
          <w:position w:val="-16"/>
        </w:rPr>
        <w:object w:dxaOrig="540" w:dyaOrig="420">
          <v:shape id="_x0000_i1648" type="#_x0000_t75" style="width:27.15pt;height:21.75pt" o:ole="">
            <v:imagedata r:id="rId1308" o:title=""/>
          </v:shape>
          <o:OLEObject Type="Embed" ProgID="Equation.DSMT4" ShapeID="_x0000_i1648" DrawAspect="Content" ObjectID="_1518267697" r:id="rId1309"/>
        </w:object>
      </w:r>
      <w:r w:rsidRPr="006E2557">
        <w:t xml:space="preserve"> = 82 нм) и </w:t>
      </w:r>
      <w:r w:rsidRPr="006E2557">
        <w:rPr>
          <w:position w:val="-12"/>
        </w:rPr>
        <w:object w:dxaOrig="680" w:dyaOrig="380">
          <v:shape id="_x0000_i1649" type="#_x0000_t75" style="width:33.3pt;height:18.35pt" o:ole="">
            <v:imagedata r:id="rId1310" o:title=""/>
          </v:shape>
          <o:OLEObject Type="Embed" ProgID="Equation.DSMT4" ShapeID="_x0000_i1649" DrawAspect="Content" ObjectID="_1518267698" r:id="rId1311"/>
        </w:object>
      </w:r>
      <w:r w:rsidRPr="006E2557">
        <w:t xml:space="preserve"> (</w:t>
      </w:r>
      <w:r w:rsidRPr="006E2557">
        <w:rPr>
          <w:position w:val="-16"/>
        </w:rPr>
        <w:object w:dxaOrig="580" w:dyaOrig="420">
          <v:shape id="_x0000_i1650" type="#_x0000_t75" style="width:29.2pt;height:21.75pt" o:ole="">
            <v:imagedata r:id="rId1312" o:title=""/>
          </v:shape>
          <o:OLEObject Type="Embed" ProgID="Equation.DSMT4" ShapeID="_x0000_i1650" DrawAspect="Content" ObjectID="_1518267699" r:id="rId1313"/>
        </w:object>
      </w:r>
      <w:r w:rsidRPr="006E2557">
        <w:t xml:space="preserve"> = 1,38, </w:t>
      </w:r>
      <w:r w:rsidRPr="006E2557">
        <w:rPr>
          <w:position w:val="-16"/>
        </w:rPr>
        <w:object w:dxaOrig="580" w:dyaOrig="420">
          <v:shape id="_x0000_i1651" type="#_x0000_t75" style="width:29.2pt;height:21.75pt" o:ole="">
            <v:imagedata r:id="rId1314" o:title=""/>
          </v:shape>
          <o:OLEObject Type="Embed" ProgID="Equation.DSMT4" ShapeID="_x0000_i1651" DrawAspect="Content" ObjectID="_1518267700" r:id="rId1315"/>
        </w:object>
      </w:r>
      <w:r w:rsidRPr="006E2557">
        <w:t xml:space="preserve"> = 125 нм). Значение показателя преломления для диэлектрических слоёв взяты из экспериментальных данных работы [</w:t>
      </w:r>
      <w:r w:rsidR="008075E2">
        <w:fldChar w:fldCharType="begin"/>
      </w:r>
      <w:r w:rsidR="008075E2">
        <w:instrText xml:space="preserve"> REF _Ref413769042 \r \h  \* MERGEFORMAT </w:instrText>
      </w:r>
      <w:r w:rsidR="008075E2">
        <w:fldChar w:fldCharType="separate"/>
      </w:r>
      <w:r w:rsidR="00745F1F">
        <w:rPr>
          <w:b/>
          <w:bCs/>
        </w:rPr>
        <w:t>Ошибка! Источник ссылки не найден.</w:t>
      </w:r>
      <w:r w:rsidR="008075E2">
        <w:fldChar w:fldCharType="end"/>
      </w:r>
      <w:r w:rsidRPr="006E2557">
        <w:t>]. На поверхность фотонного кристалла нанесена плёнка из золота толщиной 220 нм. Дисперсионная зависимость диэлектрической проницаемости для золота взята из работы [</w:t>
      </w:r>
      <w:r w:rsidR="008075E2">
        <w:fldChar w:fldCharType="begin"/>
      </w:r>
      <w:r w:rsidR="008075E2">
        <w:instrText xml:space="preserve"> REF _Ref413769546 \r \h  \* MERGEFORMAT </w:instrText>
      </w:r>
      <w:r w:rsidR="008075E2">
        <w:fldChar w:fldCharType="separate"/>
      </w:r>
      <w:r w:rsidR="00745F1F">
        <w:rPr>
          <w:b/>
          <w:bCs/>
        </w:rPr>
        <w:t>Ошибка! Источник ссылки не найден.</w:t>
      </w:r>
      <w:r w:rsidR="008075E2">
        <w:fldChar w:fldCharType="end"/>
      </w:r>
      <w:r w:rsidRPr="006E2557">
        <w:t xml:space="preserve">]. В металлической плёнке сделана квадратная решётка круглых отверстий. Диаметр отверстия </w:t>
      </w:r>
      <w:r w:rsidRPr="006E2557">
        <w:rPr>
          <w:position w:val="-6"/>
        </w:rPr>
        <w:object w:dxaOrig="240" w:dyaOrig="300">
          <v:shape id="_x0000_i1652" type="#_x0000_t75" style="width:12.25pt;height:14.95pt" o:ole="">
            <v:imagedata r:id="rId1316" o:title=""/>
          </v:shape>
          <o:OLEObject Type="Embed" ProgID="Equation.DSMT4" ShapeID="_x0000_i1652" DrawAspect="Content" ObjectID="_1518267701" r:id="rId1317"/>
        </w:object>
      </w:r>
      <w:r w:rsidRPr="006E2557">
        <w:t xml:space="preserve"> изменяется в пределах от 100 до 1000 нм. Период решётки 2000 нм. Отверстия в металлической плёнке и бесконечный слой после металлической плёнки заполнены иммерсионным маслом (</w:t>
      </w:r>
      <w:r w:rsidRPr="006E2557">
        <w:rPr>
          <w:position w:val="-12"/>
        </w:rPr>
        <w:object w:dxaOrig="380" w:dyaOrig="380">
          <v:shape id="_x0000_i1653" type="#_x0000_t75" style="width:18.35pt;height:18.35pt" o:ole="">
            <v:imagedata r:id="rId1318" o:title=""/>
          </v:shape>
          <o:OLEObject Type="Embed" ProgID="Equation.DSMT4" ShapeID="_x0000_i1653" DrawAspect="Content" ObjectID="_1518267702" r:id="rId1319"/>
        </w:object>
      </w:r>
      <w:r w:rsidRPr="006E2557">
        <w:t xml:space="preserve"> = 1,51). Наличие иммерсионного масла обусловлено желанием связать результаты текущего исследования с предыдущими работами [</w:t>
      </w:r>
      <w:r w:rsidR="008075E2">
        <w:fldChar w:fldCharType="begin"/>
      </w:r>
      <w:r w:rsidR="008075E2">
        <w:instrText xml:space="preserve"> REF _Ref413769042 \r \h  \* MERGEFORMAT </w:instrText>
      </w:r>
      <w:r w:rsidR="008075E2">
        <w:fldChar w:fldCharType="separate"/>
      </w:r>
      <w:r w:rsidR="00745F1F">
        <w:rPr>
          <w:b/>
          <w:bCs/>
        </w:rPr>
        <w:t>Ошибка! Источник ссылки не найден.</w:t>
      </w:r>
      <w:r w:rsidR="008075E2">
        <w:fldChar w:fldCharType="end"/>
      </w:r>
      <w:r w:rsidRPr="006E2557">
        <w:t xml:space="preserve"> – </w:t>
      </w:r>
      <w:r w:rsidR="008075E2">
        <w:fldChar w:fldCharType="begin"/>
      </w:r>
      <w:r w:rsidR="008075E2">
        <w:instrText xml:space="preserve"> REF _Ref413769074 \r \h  \* MERGEFORMAT </w:instrText>
      </w:r>
      <w:r w:rsidR="008075E2">
        <w:fldChar w:fldCharType="separate"/>
      </w:r>
      <w:r w:rsidR="00745F1F">
        <w:rPr>
          <w:b/>
          <w:bCs/>
        </w:rPr>
        <w:t>Ошибка! Источник ссылки не найден.</w:t>
      </w:r>
      <w:r w:rsidR="008075E2">
        <w:fldChar w:fldCharType="end"/>
      </w:r>
      <w:r w:rsidRPr="006E2557">
        <w:t>]. Больший период решётки по сравнению с рассматриваемой длиной волны фактически делает нашу систему дифракционной решёткой с главным и боковыми лепестками.</w:t>
      </w:r>
    </w:p>
    <w:p w:rsidR="008905E2" w:rsidRPr="006E2557" w:rsidRDefault="008905E2" w:rsidP="008905E2">
      <w:pPr>
        <w:ind w:firstLine="708"/>
      </w:pPr>
      <w:r w:rsidRPr="006E2557">
        <w:t xml:space="preserve">В основе данной модели (см. </w:t>
      </w:r>
      <w:fldSimple w:instr=" REF  _Ref438630327 \h \* Lower \* MERGEFORMAT ">
        <w:r w:rsidR="00745F1F" w:rsidRPr="006E2557">
          <w:t xml:space="preserve">рисунок </w:t>
        </w:r>
        <w:r w:rsidR="00745F1F">
          <w:rPr>
            <w:noProof/>
          </w:rPr>
          <w:t>4</w:t>
        </w:r>
        <w:r w:rsidR="00745F1F" w:rsidRPr="006E2557">
          <w:t>.</w:t>
        </w:r>
        <w:r w:rsidR="00745F1F">
          <w:rPr>
            <w:noProof/>
          </w:rPr>
          <w:t>10</w:t>
        </w:r>
      </w:fldSimple>
      <w:r w:rsidRPr="006E2557">
        <w:t>) лежит геометрия образца, в котором раннее было найдено экспериментально [</w:t>
      </w:r>
      <w:r w:rsidR="008075E2">
        <w:fldChar w:fldCharType="begin"/>
      </w:r>
      <w:r w:rsidR="008075E2">
        <w:instrText xml:space="preserve"> REF _Ref413769042 \r \h  \* MERGEFORMAT </w:instrText>
      </w:r>
      <w:r w:rsidR="008075E2">
        <w:fldChar w:fldCharType="separate"/>
      </w:r>
      <w:r w:rsidR="00745F1F">
        <w:rPr>
          <w:b/>
          <w:bCs/>
        </w:rPr>
        <w:t>Ошибка! Источник ссылки не найден.</w:t>
      </w:r>
      <w:r w:rsidR="008075E2">
        <w:fldChar w:fldCharType="end"/>
      </w:r>
      <w:r w:rsidRPr="006E2557">
        <w:t xml:space="preserve">, </w:t>
      </w:r>
      <w:r w:rsidR="008075E2">
        <w:fldChar w:fldCharType="begin"/>
      </w:r>
      <w:r w:rsidR="008075E2">
        <w:instrText xml:space="preserve"> REF _Ref413769045 \r \h  \* MERGEFORMAT </w:instrText>
      </w:r>
      <w:r w:rsidR="008075E2">
        <w:fldChar w:fldCharType="separate"/>
      </w:r>
      <w:r w:rsidR="00745F1F">
        <w:rPr>
          <w:b/>
          <w:bCs/>
        </w:rPr>
        <w:t>Ошибка! Источник ссылки не найден.</w:t>
      </w:r>
      <w:r w:rsidR="008075E2">
        <w:fldChar w:fldCharType="end"/>
      </w:r>
      <w:r w:rsidRPr="006E2557">
        <w:t>] и объяснено теоретически [</w:t>
      </w:r>
      <w:r w:rsidR="008075E2">
        <w:fldChar w:fldCharType="begin"/>
      </w:r>
      <w:r w:rsidR="008075E2">
        <w:instrText xml:space="preserve"> REF _Ref413769074 \r \h  \* MERGEFORMAT </w:instrText>
      </w:r>
      <w:r w:rsidR="008075E2">
        <w:fldChar w:fldCharType="separate"/>
      </w:r>
      <w:r w:rsidR="00745F1F">
        <w:rPr>
          <w:b/>
          <w:bCs/>
        </w:rPr>
        <w:t>Ошибка! Источник ссылки не найден.</w:t>
      </w:r>
      <w:r w:rsidR="008075E2">
        <w:fldChar w:fldCharType="end"/>
      </w:r>
      <w:r w:rsidRPr="006E2557">
        <w:t xml:space="preserve">] экстраординарное прохождение света через решётку из наноотверстий на поверхности </w:t>
      </w:r>
      <w:r w:rsidRPr="006E2557">
        <w:lastRenderedPageBreak/>
        <w:t>планарного фотонного кристалла при падении света со стороны одномерного фотонного кристалла (брэгговского зеркала).</w:t>
      </w:r>
    </w:p>
    <w:p w:rsidR="008905E2" w:rsidRPr="006E2557" w:rsidRDefault="008905E2" w:rsidP="008905E2">
      <w:pPr>
        <w:ind w:firstLine="708"/>
      </w:pPr>
      <w:r w:rsidRPr="006E2557">
        <w:t xml:space="preserve">В рассматриваемой модели свет падает на образец по нормали со стороны фотонного кристалла (прямое направление) или металлической плёнки (обратное направление). Длина волны света </w:t>
      </w:r>
      <w:r w:rsidRPr="006E2557">
        <w:rPr>
          <w:position w:val="-6"/>
        </w:rPr>
        <w:object w:dxaOrig="240" w:dyaOrig="300">
          <v:shape id="_x0000_i1654" type="#_x0000_t75" style="width:12.25pt;height:14.95pt" o:ole="">
            <v:imagedata r:id="rId1320" o:title=""/>
          </v:shape>
          <o:OLEObject Type="Embed" ProgID="Equation.DSMT4" ShapeID="_x0000_i1654" DrawAspect="Content" ObjectID="_1518267703" r:id="rId1321"/>
        </w:object>
      </w:r>
      <w:r w:rsidRPr="006E2557">
        <w:t xml:space="preserve"> изменяется от 700 до 875 нм. При численном моделировании решается система уравнений Максвелла в частотной области методом конечных элементов. Используется реализация этого метода в коммерческом программном пакете Comsol.</w:t>
      </w:r>
    </w:p>
    <w:p w:rsidR="008905E2" w:rsidRPr="006E2557" w:rsidRDefault="008905E2" w:rsidP="008905E2">
      <w:pPr>
        <w:ind w:firstLine="708"/>
      </w:pPr>
      <w:r w:rsidRPr="006E2557">
        <w:t xml:space="preserve">Асимметрию прохождения света через нашу систему можно характеризовать </w:t>
      </w:r>
      <w:r w:rsidRPr="006E2557">
        <w:rPr>
          <w:i/>
          <w:iCs/>
        </w:rPr>
        <w:t>коэффициентом асимметрии</w:t>
      </w:r>
      <w:r w:rsidRPr="006E2557">
        <w:t xml:space="preserve">, определенным как </w:t>
      </w:r>
      <w:r w:rsidRPr="006E2557">
        <w:rPr>
          <w:position w:val="-12"/>
        </w:rPr>
        <w:object w:dxaOrig="1900" w:dyaOrig="380">
          <v:shape id="_x0000_i1655" type="#_x0000_t75" style="width:95.1pt;height:18.35pt" o:ole="">
            <v:imagedata r:id="rId1322" o:title=""/>
          </v:shape>
          <o:OLEObject Type="Embed" ProgID="Equation.DSMT4" ShapeID="_x0000_i1655" DrawAspect="Content" ObjectID="_1518267704" r:id="rId1323"/>
        </w:object>
      </w:r>
      <w:r w:rsidRPr="006E2557">
        <w:t xml:space="preserve">, где </w:t>
      </w:r>
      <w:r w:rsidRPr="006E2557">
        <w:rPr>
          <w:position w:val="-12"/>
        </w:rPr>
        <w:object w:dxaOrig="700" w:dyaOrig="380">
          <v:shape id="_x0000_i1656" type="#_x0000_t75" style="width:35.3pt;height:18.35pt" o:ole="">
            <v:imagedata r:id="rId1324" o:title=""/>
          </v:shape>
          <o:OLEObject Type="Embed" ProgID="Equation.DSMT4" ShapeID="_x0000_i1656" DrawAspect="Content" ObjectID="_1518267705" r:id="rId1325"/>
        </w:object>
      </w:r>
      <w:r w:rsidRPr="006E2557">
        <w:t xml:space="preserve"> – коэффициент пропускания при падении света со стороны фотонного кристалла, </w:t>
      </w:r>
      <w:r w:rsidRPr="006E2557">
        <w:rPr>
          <w:position w:val="-12"/>
        </w:rPr>
        <w:object w:dxaOrig="660" w:dyaOrig="380">
          <v:shape id="_x0000_i1657" type="#_x0000_t75" style="width:31.9pt;height:18.35pt" o:ole="">
            <v:imagedata r:id="rId1326" o:title=""/>
          </v:shape>
          <o:OLEObject Type="Embed" ProgID="Equation.DSMT4" ShapeID="_x0000_i1657" DrawAspect="Content" ObjectID="_1518267706" r:id="rId1327"/>
        </w:object>
      </w:r>
      <w:r w:rsidRPr="006E2557">
        <w:t xml:space="preserve"> – коэффициент пропускания при падении света со стороны металлической плёнки. Для нахождения зависимости коэффициента асимметрии прохождения света от длины волны и диаметра отверстия в структуре было проведено численное моделирование при различных геометриях задачи, результаты которого представлены на рисунке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_Ref438630515 \# 0 \</w:instrText>
      </w:r>
      <w:r w:rsidRPr="006E2557">
        <w:rPr>
          <w:lang w:val="en-US"/>
        </w:rPr>
        <w:instrText>h</w:instrText>
      </w:r>
      <w:r>
        <w:instrText xml:space="preserve"> \* MERGEFORMAT </w:instrText>
      </w:r>
      <w:r w:rsidR="008075E2" w:rsidRPr="006E2557">
        <w:fldChar w:fldCharType="separate"/>
      </w:r>
      <w:r w:rsidR="00745F1F">
        <w:instrText>15</w:instrText>
      </w:r>
      <w:r w:rsidR="008075E2" w:rsidRPr="006E2557">
        <w:fldChar w:fldCharType="end"/>
      </w:r>
      <w:r w:rsidRPr="006E2557">
        <w:instrText xml:space="preserve"> </w:instrText>
      </w:r>
      <w:r w:rsidR="008075E2" w:rsidRPr="006E2557">
        <w:fldChar w:fldCharType="separate"/>
      </w:r>
      <w:r w:rsidR="00745F1F">
        <w:rPr>
          <w:noProof/>
        </w:rPr>
        <w:t>11</w:t>
      </w:r>
      <w:r w:rsidR="008075E2" w:rsidRPr="006E2557">
        <w:fldChar w:fldCharType="end"/>
      </w:r>
      <w:r w:rsidRPr="006E2557">
        <w:t>.</w:t>
      </w:r>
    </w:p>
    <w:p w:rsidR="008905E2" w:rsidRPr="006E2557" w:rsidRDefault="008905E2" w:rsidP="008905E2"/>
    <w:p w:rsidR="008905E2" w:rsidRPr="006E2557" w:rsidRDefault="008905E2" w:rsidP="006446DB">
      <w:pPr>
        <w:pStyle w:val="a9"/>
      </w:pPr>
      <w:r w:rsidRPr="006E2557">
        <w:rPr>
          <w:noProof/>
        </w:rPr>
        <w:drawing>
          <wp:inline distT="0" distB="0" distL="0" distR="0">
            <wp:extent cx="4226665" cy="2491429"/>
            <wp:effectExtent l="0" t="0" r="0" b="0"/>
            <wp:docPr id="162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fig_03_01.png"/>
                    <pic:cNvPicPr>
                      <a:picLocks noChangeAspect="1" noChangeArrowheads="1"/>
                    </pic:cNvPicPr>
                  </pic:nvPicPr>
                  <pic:blipFill>
                    <a:blip r:embed="rId13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4226665" cy="2491429"/>
                    </a:xfrm>
                    <a:prstGeom prst="rect">
                      <a:avLst/>
                    </a:prstGeom>
                    <a:noFill/>
                    <a:ln w="9525">
                      <a:noFill/>
                      <a:miter lim="800000"/>
                      <a:headEnd/>
                      <a:tailEnd/>
                    </a:ln>
                  </pic:spPr>
                </pic:pic>
              </a:graphicData>
            </a:graphic>
          </wp:inline>
        </w:drawing>
      </w:r>
    </w:p>
    <w:p w:rsidR="005231A1" w:rsidRDefault="005231A1" w:rsidP="006446DB">
      <w:pPr>
        <w:pStyle w:val="a9"/>
      </w:pPr>
    </w:p>
    <w:p w:rsidR="008905E2" w:rsidRPr="006E2557" w:rsidRDefault="008905E2" w:rsidP="006446DB">
      <w:pPr>
        <w:pStyle w:val="a9"/>
      </w:pPr>
      <w:r w:rsidRPr="006E2557">
        <w:t>Период структуры 2000 нм.</w:t>
      </w:r>
    </w:p>
    <w:p w:rsidR="008905E2" w:rsidRPr="006E2557" w:rsidRDefault="008905E2" w:rsidP="006446DB">
      <w:pPr>
        <w:pStyle w:val="a9"/>
      </w:pPr>
      <w:bookmarkStart w:id="139" w:name="_Ref438630515"/>
      <w:r w:rsidRPr="006E2557">
        <w:lastRenderedPageBreak/>
        <w:t xml:space="preserve">Рисунок </w:t>
      </w:r>
      <w:fldSimple w:instr=" STYLEREF 1 \s ">
        <w:r w:rsidR="00745F1F">
          <w:rPr>
            <w:noProof/>
          </w:rPr>
          <w:t>4</w:t>
        </w:r>
      </w:fldSimple>
      <w:r w:rsidRPr="006E2557">
        <w:t>.</w:t>
      </w:r>
      <w:fldSimple w:instr=" SEQ Рис. \* ARABIC \s 1 ">
        <w:r w:rsidR="00745F1F">
          <w:rPr>
            <w:noProof/>
          </w:rPr>
          <w:t>11</w:t>
        </w:r>
      </w:fldSimple>
      <w:bookmarkEnd w:id="139"/>
      <w:r w:rsidRPr="006E2557">
        <w:t xml:space="preserve"> – Отношение коэффициентов прохождения при падении света со стороны фотонного кристалла (</w:t>
      </w:r>
      <w:r w:rsidRPr="006E2557">
        <w:rPr>
          <w:position w:val="-12"/>
        </w:rPr>
        <w:object w:dxaOrig="700" w:dyaOrig="380">
          <v:shape id="_x0000_i1658" type="#_x0000_t75" style="width:35.3pt;height:18.35pt" o:ole="">
            <v:imagedata r:id="rId1329" o:title=""/>
          </v:shape>
          <o:OLEObject Type="Embed" ProgID="Equation.DSMT4" ShapeID="_x0000_i1658" DrawAspect="Content" ObjectID="_1518267707" r:id="rId1330"/>
        </w:object>
      </w:r>
      <w:r w:rsidRPr="006E2557">
        <w:t>) и со стороны металлической плёнки (</w:t>
      </w:r>
      <w:r w:rsidRPr="006E2557">
        <w:rPr>
          <w:position w:val="-12"/>
        </w:rPr>
        <w:object w:dxaOrig="660" w:dyaOrig="380">
          <v:shape id="_x0000_i1659" type="#_x0000_t75" style="width:31.9pt;height:18.35pt" o:ole="">
            <v:imagedata r:id="rId1331" o:title=""/>
          </v:shape>
          <o:OLEObject Type="Embed" ProgID="Equation.DSMT4" ShapeID="_x0000_i1659" DrawAspect="Content" ObjectID="_1518267708" r:id="rId1332"/>
        </w:object>
      </w:r>
      <w:r w:rsidRPr="006E2557">
        <w:t xml:space="preserve">) в зависимости от длины волны падающего света и диаметра отверстия. </w:t>
      </w:r>
    </w:p>
    <w:p w:rsidR="008905E2" w:rsidRPr="006E2557" w:rsidRDefault="008905E2" w:rsidP="006446DB">
      <w:pPr>
        <w:pStyle w:val="a9"/>
      </w:pPr>
    </w:p>
    <w:p w:rsidR="008905E2" w:rsidRPr="006E2557" w:rsidRDefault="008905E2" w:rsidP="008905E2">
      <w:r w:rsidRPr="006E2557">
        <w:t xml:space="preserve">Из рисунка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_Ref438630515 \# 0 \</w:instrText>
      </w:r>
      <w:r w:rsidRPr="006E2557">
        <w:rPr>
          <w:lang w:val="en-US"/>
        </w:rPr>
        <w:instrText>h</w:instrText>
      </w:r>
      <w:r>
        <w:instrText xml:space="preserve"> \* MERGEFORMAT </w:instrText>
      </w:r>
      <w:r w:rsidR="008075E2" w:rsidRPr="006E2557">
        <w:fldChar w:fldCharType="separate"/>
      </w:r>
      <w:r w:rsidR="00745F1F">
        <w:instrText>15</w:instrText>
      </w:r>
      <w:r w:rsidR="008075E2" w:rsidRPr="006E2557">
        <w:fldChar w:fldCharType="end"/>
      </w:r>
      <w:r w:rsidRPr="006E2557">
        <w:instrText xml:space="preserve"> </w:instrText>
      </w:r>
      <w:r w:rsidR="008075E2" w:rsidRPr="006E2557">
        <w:fldChar w:fldCharType="separate"/>
      </w:r>
      <w:r w:rsidR="00745F1F">
        <w:rPr>
          <w:noProof/>
        </w:rPr>
        <w:t>11</w:t>
      </w:r>
      <w:r w:rsidR="008075E2" w:rsidRPr="006E2557">
        <w:fldChar w:fldCharType="end"/>
      </w:r>
      <w:r w:rsidRPr="006E2557">
        <w:t xml:space="preserve"> видно, что при малых и при больших диаметрах отверстий отношение коэффициентов прохождения не превышает 1, то есть асимметрия отсутствует. Это объясняется тем, что при уменьшении диаметра отверстия до нуля система преобразуется в планарную структуру без отверстий (золотой слой на поверхности фотонного кристалла). Аналогичная ситуация происходит при увеличении диаметра отверстия. В этом случае золотой слой постепенно исчезает и остаётся только планарный фотонный кристалл. В обоих случаях можно строго показать наличие симметрии в прохождении света [</w:t>
      </w:r>
      <w:r w:rsidR="008075E2">
        <w:fldChar w:fldCharType="begin"/>
      </w:r>
      <w:r w:rsidR="008075E2">
        <w:instrText xml:space="preserve"> REF _Ref368323306 \r \h  \* MERGEFORMAT </w:instrText>
      </w:r>
      <w:r w:rsidR="008075E2">
        <w:fldChar w:fldCharType="separate"/>
      </w:r>
      <w:r w:rsidR="00745F1F">
        <w:rPr>
          <w:b/>
          <w:bCs/>
        </w:rPr>
        <w:t>Ошибка! Источник ссылки не найден.</w:t>
      </w:r>
      <w:r w:rsidR="008075E2">
        <w:fldChar w:fldCharType="end"/>
      </w:r>
      <w:r w:rsidRPr="006E2557">
        <w:t>]. Для промежуточных значений диаметров отверстий имеется максимум по величине коэффициента асимметрии прохождения света, который наблюдается (</w:t>
      </w:r>
      <w:fldSimple w:instr=" REF  _Ref438630515 \h \* Lower  \* MERGEFORMAT ">
        <w:r w:rsidR="00745F1F" w:rsidRPr="006E2557">
          <w:t xml:space="preserve">рисунок </w:t>
        </w:r>
        <w:r w:rsidR="00745F1F">
          <w:rPr>
            <w:noProof/>
          </w:rPr>
          <w:t>4</w:t>
        </w:r>
        <w:r w:rsidR="00745F1F" w:rsidRPr="006E2557">
          <w:t>.</w:t>
        </w:r>
        <w:r w:rsidR="00745F1F">
          <w:rPr>
            <w:noProof/>
          </w:rPr>
          <w:t>11</w:t>
        </w:r>
      </w:fldSimple>
      <w:r w:rsidRPr="006E2557">
        <w:t>) при диаметре отверстия 150 нм. Наличие максимума при изменении длины волны обусловлено возбуждением внутри запрещённой зоны фотонного кристалла оптического таммовского состояния [</w:t>
      </w:r>
      <w:r w:rsidR="008075E2">
        <w:fldChar w:fldCharType="begin"/>
      </w:r>
      <w:r w:rsidR="008075E2">
        <w:instrText xml:space="preserve"> REF _Ref413769074 \r \h  \* MERGEFORMAT </w:instrText>
      </w:r>
      <w:r w:rsidR="008075E2">
        <w:fldChar w:fldCharType="separate"/>
      </w:r>
      <w:r w:rsidR="00745F1F">
        <w:rPr>
          <w:b/>
          <w:bCs/>
        </w:rPr>
        <w:t>Ошибка! Источник ссылки не найден.</w:t>
      </w:r>
      <w:r w:rsidR="008075E2">
        <w:fldChar w:fldCharType="end"/>
      </w:r>
      <w:r w:rsidRPr="006E2557">
        <w:t>].</w:t>
      </w:r>
    </w:p>
    <w:p w:rsidR="008905E2" w:rsidRPr="006E2557" w:rsidRDefault="008905E2" w:rsidP="008905E2">
      <w:r w:rsidRPr="006E2557">
        <w:t xml:space="preserve">Сама по себе асимметрия по величине коэффициента прохождения не интересна с практической точки зрения. Важно иметь не только асимметрию, но и высокий абсолютный коэффициент прохождения в прямом направлении. Для учёта этого факта удобно использовать параметр </w:t>
      </w:r>
      <w:r w:rsidRPr="005231A1">
        <w:rPr>
          <w:highlight w:val="yellow"/>
          <w:lang w:val="en-US"/>
        </w:rPr>
        <w:t>FOM</w:t>
      </w:r>
      <w:r w:rsidRPr="005231A1">
        <w:rPr>
          <w:highlight w:val="yellow"/>
        </w:rPr>
        <w:t xml:space="preserve"> (</w:t>
      </w:r>
      <w:r w:rsidRPr="005231A1">
        <w:rPr>
          <w:highlight w:val="yellow"/>
          <w:lang w:val="en-US"/>
        </w:rPr>
        <w:t>f</w:t>
      </w:r>
      <w:r w:rsidRPr="005231A1">
        <w:rPr>
          <w:highlight w:val="yellow"/>
        </w:rPr>
        <w:t>igure of merit),</w:t>
      </w:r>
      <w:r w:rsidRPr="006E2557">
        <w:t xml:space="preserve"> который мы определяем как произведение коэффициента асимметрии прохождения света и коэффициента прохождения света, т.е. </w:t>
      </w:r>
      <w:r w:rsidRPr="006E2557">
        <w:rPr>
          <w:position w:val="-14"/>
        </w:rPr>
        <w:object w:dxaOrig="3920" w:dyaOrig="420">
          <v:shape id="_x0000_i1660" type="#_x0000_t75" style="width:194.95pt;height:21.75pt" o:ole="">
            <v:imagedata r:id="rId1333" o:title=""/>
          </v:shape>
          <o:OLEObject Type="Embed" ProgID="Equation.DSMT4" ShapeID="_x0000_i1660" DrawAspect="Content" ObjectID="_1518267709" r:id="rId1334"/>
        </w:object>
      </w:r>
      <w:r w:rsidRPr="006E2557">
        <w:t xml:space="preserve">. Зависимость определённой </w:t>
      </w:r>
      <w:r w:rsidRPr="006E2557">
        <w:rPr>
          <w:lang w:val="en-US"/>
        </w:rPr>
        <w:t>FOM</w:t>
      </w:r>
      <w:r w:rsidRPr="006E2557">
        <w:t xml:space="preserve"> от изменения диаметра отверстия и длины волны падающего света представлена на рисунке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_Ref438631155 \# 0 \</w:instrText>
      </w:r>
      <w:r w:rsidRPr="006E2557">
        <w:rPr>
          <w:lang w:val="en-US"/>
        </w:rPr>
        <w:instrText>h</w:instrText>
      </w:r>
      <w:r>
        <w:instrText xml:space="preserve"> \* MERGEFORMAT </w:instrText>
      </w:r>
      <w:r w:rsidR="008075E2" w:rsidRPr="006E2557">
        <w:fldChar w:fldCharType="separate"/>
      </w:r>
      <w:r w:rsidR="00745F1F" w:rsidRPr="00745F1F">
        <w:instrText>16</w:instrText>
      </w:r>
      <w:r w:rsidR="008075E2" w:rsidRPr="006E2557">
        <w:fldChar w:fldCharType="end"/>
      </w:r>
      <w:r w:rsidRPr="006E2557">
        <w:instrText xml:space="preserve"> </w:instrText>
      </w:r>
      <w:r w:rsidR="008075E2" w:rsidRPr="006E2557">
        <w:fldChar w:fldCharType="separate"/>
      </w:r>
      <w:r w:rsidR="00745F1F">
        <w:rPr>
          <w:noProof/>
        </w:rPr>
        <w:t>12</w:t>
      </w:r>
      <w:r w:rsidR="008075E2" w:rsidRPr="006E2557">
        <w:fldChar w:fldCharType="end"/>
      </w:r>
      <w:r w:rsidRPr="006E2557">
        <w:t>.</w:t>
      </w:r>
    </w:p>
    <w:p w:rsidR="008905E2" w:rsidRPr="006E2557" w:rsidRDefault="008905E2" w:rsidP="006446DB">
      <w:pPr>
        <w:pStyle w:val="a9"/>
      </w:pPr>
      <w:r w:rsidRPr="006E2557">
        <w:rPr>
          <w:noProof/>
        </w:rPr>
        <w:lastRenderedPageBreak/>
        <w:drawing>
          <wp:inline distT="0" distB="0" distL="0" distR="0">
            <wp:extent cx="4099464" cy="2449817"/>
            <wp:effectExtent l="0" t="0" r="0" b="0"/>
            <wp:docPr id="58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fig_04_02.png"/>
                    <pic:cNvPicPr>
                      <a:picLocks noChangeAspect="1" noChangeArrowheads="1"/>
                    </pic:cNvPicPr>
                  </pic:nvPicPr>
                  <pic:blipFill>
                    <a:blip r:embed="rId13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4099464" cy="2449817"/>
                    </a:xfrm>
                    <a:prstGeom prst="rect">
                      <a:avLst/>
                    </a:prstGeom>
                    <a:noFill/>
                    <a:ln w="9525">
                      <a:noFill/>
                      <a:miter lim="800000"/>
                      <a:headEnd/>
                      <a:tailEnd/>
                    </a:ln>
                  </pic:spPr>
                </pic:pic>
              </a:graphicData>
            </a:graphic>
          </wp:inline>
        </w:drawing>
      </w:r>
    </w:p>
    <w:p w:rsidR="005231A1" w:rsidRDefault="005231A1" w:rsidP="006446DB">
      <w:pPr>
        <w:pStyle w:val="a9"/>
      </w:pPr>
      <w:bookmarkStart w:id="140" w:name="_Ref438631155"/>
    </w:p>
    <w:p w:rsidR="008905E2" w:rsidRPr="006E2557" w:rsidRDefault="008905E2" w:rsidP="006446DB">
      <w:pPr>
        <w:pStyle w:val="a9"/>
      </w:pPr>
      <w:r w:rsidRPr="006E2557">
        <w:t xml:space="preserve">Рисунок </w:t>
      </w:r>
      <w:fldSimple w:instr=" STYLEREF 1 \s ">
        <w:r w:rsidR="00745F1F">
          <w:rPr>
            <w:noProof/>
          </w:rPr>
          <w:t>4</w:t>
        </w:r>
      </w:fldSimple>
      <w:r w:rsidRPr="006E2557">
        <w:t>.</w:t>
      </w:r>
      <w:fldSimple w:instr=" SEQ Рис. \* ARABIC \s 1 ">
        <w:r w:rsidR="00745F1F">
          <w:rPr>
            <w:noProof/>
          </w:rPr>
          <w:t>12</w:t>
        </w:r>
      </w:fldSimple>
      <w:bookmarkEnd w:id="140"/>
      <w:r w:rsidRPr="006E2557">
        <w:t xml:space="preserve"> – </w:t>
      </w:r>
      <w:r w:rsidRPr="005231A1">
        <w:rPr>
          <w:highlight w:val="yellow"/>
        </w:rPr>
        <w:t>Figure of merits (FOM)</w:t>
      </w:r>
      <w:r w:rsidRPr="006E2557">
        <w:t xml:space="preserve"> рассмотренного оптического диода,</w:t>
      </w:r>
      <w:r w:rsidRPr="006E2557">
        <w:rPr>
          <w:position w:val="-14"/>
        </w:rPr>
        <w:object w:dxaOrig="2780" w:dyaOrig="420">
          <v:shape id="_x0000_i1661" type="#_x0000_t75" style="width:137.9pt;height:21.75pt" o:ole="">
            <v:imagedata r:id="rId1336" o:title=""/>
          </v:shape>
          <o:OLEObject Type="Embed" ProgID="Equation.DSMT4" ShapeID="_x0000_i1661" DrawAspect="Content" ObjectID="_1518267710" r:id="rId1337"/>
        </w:object>
      </w:r>
      <w:r w:rsidRPr="006E2557">
        <w:t xml:space="preserve"> . Период системы 2000 нм.</w:t>
      </w:r>
    </w:p>
    <w:p w:rsidR="008905E2" w:rsidRPr="006E2557" w:rsidRDefault="008905E2" w:rsidP="008905E2">
      <w:r w:rsidRPr="006E2557">
        <w:t xml:space="preserve">Из рисунка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_Ref438631155 \# 0 \</w:instrText>
      </w:r>
      <w:r w:rsidRPr="006E2557">
        <w:rPr>
          <w:lang w:val="en-US"/>
        </w:rPr>
        <w:instrText>h</w:instrText>
      </w:r>
      <w:r>
        <w:instrText xml:space="preserve"> \* MERGEFORMAT </w:instrText>
      </w:r>
      <w:r w:rsidR="008075E2" w:rsidRPr="006E2557">
        <w:fldChar w:fldCharType="separate"/>
      </w:r>
      <w:r w:rsidR="00745F1F" w:rsidRPr="00745F1F">
        <w:instrText>16</w:instrText>
      </w:r>
      <w:r w:rsidR="008075E2" w:rsidRPr="006E2557">
        <w:fldChar w:fldCharType="end"/>
      </w:r>
      <w:r w:rsidRPr="006E2557">
        <w:instrText xml:space="preserve"> </w:instrText>
      </w:r>
      <w:r w:rsidR="008075E2" w:rsidRPr="006E2557">
        <w:fldChar w:fldCharType="separate"/>
      </w:r>
      <w:r w:rsidR="00745F1F">
        <w:rPr>
          <w:noProof/>
        </w:rPr>
        <w:t>12</w:t>
      </w:r>
      <w:r w:rsidR="008075E2" w:rsidRPr="006E2557">
        <w:fldChar w:fldCharType="end"/>
      </w:r>
      <w:r w:rsidRPr="006E2557">
        <w:t xml:space="preserve"> видно, что параметр </w:t>
      </w:r>
      <w:r w:rsidRPr="006E2557">
        <w:rPr>
          <w:lang w:val="en-US"/>
        </w:rPr>
        <w:t>FOM</w:t>
      </w:r>
      <w:r w:rsidRPr="006E2557">
        <w:t xml:space="preserve"> </w:t>
      </w:r>
      <w:r w:rsidRPr="006E2557">
        <w:rPr>
          <w:position w:val="-10"/>
        </w:rPr>
        <w:object w:dxaOrig="220" w:dyaOrig="279">
          <v:shape id="_x0000_i1662" type="#_x0000_t75" style="width:11.55pt;height:14.25pt" o:ole="">
            <v:imagedata r:id="rId1338" o:title=""/>
          </v:shape>
          <o:OLEObject Type="Embed" ProgID="Equation.DSMT4" ShapeID="_x0000_i1662" DrawAspect="Content" ObjectID="_1518267711" r:id="rId1339"/>
        </w:object>
      </w:r>
      <w:r w:rsidRPr="006E2557">
        <w:t xml:space="preserve"> имеет максимум </w:t>
      </w:r>
      <w:r w:rsidRPr="006E2557">
        <w:rPr>
          <w:position w:val="-10"/>
        </w:rPr>
        <w:object w:dxaOrig="639" w:dyaOrig="340">
          <v:shape id="_x0000_i1663" type="#_x0000_t75" style="width:31.9pt;height:17.65pt" o:ole="">
            <v:imagedata r:id="rId1340" o:title=""/>
          </v:shape>
          <o:OLEObject Type="Embed" ProgID="Equation.DSMT4" ShapeID="_x0000_i1663" DrawAspect="Content" ObjectID="_1518267712" r:id="rId1341"/>
        </w:object>
      </w:r>
      <w:r w:rsidRPr="006E2557">
        <w:t xml:space="preserve"> при </w:t>
      </w:r>
      <w:r w:rsidRPr="006E2557">
        <w:rPr>
          <w:position w:val="-6"/>
        </w:rPr>
        <w:object w:dxaOrig="240" w:dyaOrig="300">
          <v:shape id="_x0000_i1664" type="#_x0000_t75" style="width:12.25pt;height:14.95pt" o:ole="">
            <v:imagedata r:id="rId1342" o:title=""/>
          </v:shape>
          <o:OLEObject Type="Embed" ProgID="Equation.DSMT4" ShapeID="_x0000_i1664" DrawAspect="Content" ObjectID="_1518267713" r:id="rId1343"/>
        </w:object>
      </w:r>
      <w:r w:rsidRPr="006E2557">
        <w:t xml:space="preserve"> ~ 500 нм, </w:t>
      </w:r>
      <w:r w:rsidRPr="006E2557">
        <w:rPr>
          <w:position w:val="-6"/>
        </w:rPr>
        <w:object w:dxaOrig="220" w:dyaOrig="300">
          <v:shape id="_x0000_i1665" type="#_x0000_t75" style="width:11.55pt;height:14.95pt" o:ole="">
            <v:imagedata r:id="rId1344" o:title=""/>
          </v:shape>
          <o:OLEObject Type="Embed" ProgID="Equation.DSMT4" ShapeID="_x0000_i1665" DrawAspect="Content" ObjectID="_1518267714" r:id="rId1345"/>
        </w:object>
      </w:r>
      <w:r w:rsidRPr="006E2557">
        <w:t xml:space="preserve"> = 796 нм. Такое максимальное значение </w:t>
      </w:r>
      <w:r w:rsidRPr="006E2557">
        <w:rPr>
          <w:lang w:val="en-US"/>
        </w:rPr>
        <w:t>FOM</w:t>
      </w:r>
      <w:r w:rsidRPr="006E2557">
        <w:t xml:space="preserve"> говорит о том, что в этой точке мы имеем как достаточно высокое пропускание, так и большую асимметрию. Очевидно, что с помощью дальнейшей оптимизации системы (изменения количества слоёв фотонного кристалла и их толщины и расстояния между наноотверстиями) можно получить ещё более эффективный оптический диод.</w:t>
      </w:r>
    </w:p>
    <w:p w:rsidR="008905E2" w:rsidRPr="006E2557" w:rsidRDefault="008905E2" w:rsidP="008905E2">
      <w:r w:rsidRPr="006E2557">
        <w:rPr>
          <w:bCs/>
        </w:rPr>
        <w:t xml:space="preserve">Для проверки теории </w:t>
      </w:r>
      <w:r w:rsidRPr="001810FA">
        <w:rPr>
          <w:bCs/>
          <w:highlight w:val="yellow"/>
        </w:rPr>
        <w:t xml:space="preserve">в </w:t>
      </w:r>
      <w:r w:rsidR="001810FA">
        <w:rPr>
          <w:bCs/>
          <w:highlight w:val="yellow"/>
        </w:rPr>
        <w:t>ФГУБН Институте спектроскопии РАН (</w:t>
      </w:r>
      <w:r w:rsidRPr="001810FA">
        <w:rPr>
          <w:bCs/>
          <w:highlight w:val="yellow"/>
        </w:rPr>
        <w:t>ИСАН</w:t>
      </w:r>
      <w:r w:rsidR="001810FA">
        <w:rPr>
          <w:bCs/>
        </w:rPr>
        <w:t xml:space="preserve">) </w:t>
      </w:r>
      <w:r w:rsidR="001810FA" w:rsidRPr="001810FA">
        <w:rPr>
          <w:b/>
          <w:bCs/>
          <w:i/>
          <w:color w:val="FF0000"/>
        </w:rPr>
        <w:t>причем он тут, это наш пункт??</w:t>
      </w:r>
      <w:r w:rsidRPr="006E2557">
        <w:rPr>
          <w:bCs/>
        </w:rPr>
        <w:t xml:space="preserve"> были проведены экспериментальные измерения спектра </w:t>
      </w:r>
      <w:r w:rsidRPr="006E2557">
        <w:t xml:space="preserve">пропускания в «прямом» и в «обратном» направлениях. На рисунке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_Ref442721273 \# 0 \</w:instrText>
      </w:r>
      <w:r w:rsidRPr="006E2557">
        <w:rPr>
          <w:lang w:val="en-US"/>
        </w:rPr>
        <w:instrText>h</w:instrText>
      </w:r>
      <w:r>
        <w:instrText xml:space="preserve"> \* MERGEFORMAT </w:instrText>
      </w:r>
      <w:r w:rsidR="008075E2" w:rsidRPr="006E2557">
        <w:fldChar w:fldCharType="separate"/>
      </w:r>
      <w:r w:rsidR="00745F1F">
        <w:instrText>17</w:instrText>
      </w:r>
      <w:r w:rsidR="008075E2" w:rsidRPr="006E2557">
        <w:fldChar w:fldCharType="end"/>
      </w:r>
      <w:r w:rsidRPr="006E2557">
        <w:instrText xml:space="preserve"> </w:instrText>
      </w:r>
      <w:r w:rsidR="008075E2" w:rsidRPr="006E2557">
        <w:fldChar w:fldCharType="separate"/>
      </w:r>
      <w:r w:rsidR="00745F1F">
        <w:rPr>
          <w:noProof/>
        </w:rPr>
        <w:t>13</w:t>
      </w:r>
      <w:r w:rsidR="008075E2" w:rsidRPr="006E2557">
        <w:fldChar w:fldCharType="end"/>
      </w:r>
      <w:r w:rsidRPr="006E2557">
        <w:t xml:space="preserve"> показано отношение коэффициентов пропускания в зависимости от длины волны, полученное экспериментально (красная линия) и в рамках численного расчета (розовая линия). Теория предсказывает резонансный характер асимметрии. Как видно из рисунка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_Ref442721273 \# 0 \</w:instrText>
      </w:r>
      <w:r w:rsidRPr="006E2557">
        <w:rPr>
          <w:lang w:val="en-US"/>
        </w:rPr>
        <w:instrText>h</w:instrText>
      </w:r>
      <w:r>
        <w:instrText xml:space="preserve"> \* MERGEFORMAT </w:instrText>
      </w:r>
      <w:r w:rsidR="008075E2" w:rsidRPr="006E2557">
        <w:fldChar w:fldCharType="separate"/>
      </w:r>
      <w:r w:rsidR="00745F1F">
        <w:instrText>17</w:instrText>
      </w:r>
      <w:r w:rsidR="008075E2" w:rsidRPr="006E2557">
        <w:fldChar w:fldCharType="end"/>
      </w:r>
      <w:r w:rsidRPr="006E2557">
        <w:instrText xml:space="preserve"> </w:instrText>
      </w:r>
      <w:r w:rsidR="008075E2" w:rsidRPr="006E2557">
        <w:fldChar w:fldCharType="separate"/>
      </w:r>
      <w:r w:rsidR="00745F1F">
        <w:rPr>
          <w:noProof/>
        </w:rPr>
        <w:t>13</w:t>
      </w:r>
      <w:r w:rsidR="008075E2" w:rsidRPr="006E2557">
        <w:fldChar w:fldCharType="end"/>
      </w:r>
      <w:r w:rsidRPr="006E2557">
        <w:t xml:space="preserve">, в эксперименте также наблюдается резонанс. Резонанс наблюдается на длине волны пропускания микрорезонатора, образованного фотонным кристаллом и металлической пленкой. Максимальное теоретическое значение коэффициента асимметрии равняется 21, тогда как экспериментальное – 31. </w:t>
      </w:r>
      <w:r w:rsidRPr="006E2557">
        <w:lastRenderedPageBreak/>
        <w:t>Различие возникает из-за технических погрешностей в изготовлении перфорированной плёнки. Можно утверждать, что наблюдается достаточно хорошее согласие теории и эксперимента.</w:t>
      </w:r>
    </w:p>
    <w:p w:rsidR="008905E2" w:rsidRPr="006E2557" w:rsidRDefault="008905E2" w:rsidP="006446DB">
      <w:pPr>
        <w:pStyle w:val="a9"/>
      </w:pPr>
      <w:r w:rsidRPr="006E2557">
        <w:rPr>
          <w:noProof/>
        </w:rPr>
        <w:drawing>
          <wp:inline distT="0" distB="0" distL="0" distR="0">
            <wp:extent cx="3533775" cy="2716675"/>
            <wp:effectExtent l="19050" t="0" r="9525" b="0"/>
            <wp:docPr id="162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fig_09"/>
                    <pic:cNvPicPr>
                      <a:picLocks noChangeAspect="1" noChangeArrowheads="1"/>
                    </pic:cNvPicPr>
                  </pic:nvPicPr>
                  <pic:blipFill>
                    <a:blip r:embed="rId13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3535734" cy="2718181"/>
                    </a:xfrm>
                    <a:prstGeom prst="rect">
                      <a:avLst/>
                    </a:prstGeom>
                    <a:noFill/>
                    <a:ln w="9525">
                      <a:noFill/>
                      <a:miter lim="800000"/>
                      <a:headEnd/>
                      <a:tailEnd/>
                    </a:ln>
                  </pic:spPr>
                </pic:pic>
              </a:graphicData>
            </a:graphic>
          </wp:inline>
        </w:drawing>
      </w:r>
    </w:p>
    <w:p w:rsidR="00E610C6" w:rsidRDefault="00E610C6" w:rsidP="006446DB">
      <w:pPr>
        <w:pStyle w:val="a9"/>
        <w:rPr>
          <w:lang w:val="en-US"/>
        </w:rPr>
      </w:pPr>
      <w:bookmarkStart w:id="141" w:name="_Ref438631876"/>
    </w:p>
    <w:p w:rsidR="008905E2" w:rsidRPr="006E2557" w:rsidRDefault="008905E2" w:rsidP="006446DB">
      <w:pPr>
        <w:pStyle w:val="a9"/>
      </w:pPr>
      <w:r w:rsidRPr="006E2557">
        <w:t>Диаметр наноотверстий 150 нм. Период квадратной решётки 2000 нм.</w:t>
      </w:r>
    </w:p>
    <w:p w:rsidR="008905E2" w:rsidRPr="006E2557" w:rsidRDefault="008905E2" w:rsidP="006446DB">
      <w:pPr>
        <w:pStyle w:val="a9"/>
      </w:pPr>
      <w:bookmarkStart w:id="142" w:name="_Ref442721273"/>
      <w:r w:rsidRPr="006E2557">
        <w:t xml:space="preserve">Рисунок </w:t>
      </w:r>
      <w:fldSimple w:instr=" STYLEREF 1 \s ">
        <w:r w:rsidR="00745F1F">
          <w:rPr>
            <w:noProof/>
          </w:rPr>
          <w:t>4</w:t>
        </w:r>
      </w:fldSimple>
      <w:r w:rsidRPr="006E2557">
        <w:t>.</w:t>
      </w:r>
      <w:fldSimple w:instr=" SEQ Рис. \* ARABIC \s 1 ">
        <w:r w:rsidR="00745F1F">
          <w:rPr>
            <w:noProof/>
          </w:rPr>
          <w:t>13</w:t>
        </w:r>
      </w:fldSimple>
      <w:bookmarkEnd w:id="141"/>
      <w:bookmarkEnd w:id="142"/>
      <w:r w:rsidRPr="006E2557">
        <w:t xml:space="preserve"> – Спектральный коэффициент асимметрии для металлической плёнки на поверхности планарного фотонного кристалла, </w:t>
      </w:r>
      <w:r w:rsidRPr="006E2557">
        <w:rPr>
          <w:position w:val="-12"/>
        </w:rPr>
        <w:object w:dxaOrig="1900" w:dyaOrig="380">
          <v:shape id="_x0000_i1666" type="#_x0000_t75" style="width:95.1pt;height:18.35pt" o:ole="">
            <v:imagedata r:id="rId1347" o:title=""/>
          </v:shape>
          <o:OLEObject Type="Embed" ProgID="Equation.DSMT4" ShapeID="_x0000_i1666" DrawAspect="Content" ObjectID="_1518267715" r:id="rId1348"/>
        </w:object>
      </w:r>
      <w:r w:rsidRPr="006E2557">
        <w:t xml:space="preserve">. </w:t>
      </w:r>
    </w:p>
    <w:p w:rsidR="008905E2" w:rsidRPr="006E2557" w:rsidRDefault="008905E2" w:rsidP="008905E2">
      <w:r w:rsidRPr="006E2557">
        <w:t xml:space="preserve">Таким образом, теоретически показаны и экспериментально подтверждены экстраординарное прохождение света и большая асимметрия коэффициента пропускания света </w:t>
      </w:r>
      <w:r w:rsidRPr="006E2557">
        <w:rPr>
          <w:lang w:val="en-US"/>
        </w:rPr>
        <w:t>c</w:t>
      </w:r>
      <w:r w:rsidRPr="006E2557">
        <w:t xml:space="preserve"> произвольной поляризацией через линейную немагнитную оптическую систему, состоящую из решётки наноотверстий в металлической плёнке на поверхности планарного диэлектрического фотонного кристалла. </w:t>
      </w:r>
    </w:p>
    <w:p w:rsidR="008905E2" w:rsidRPr="006E2557" w:rsidRDefault="008905E2" w:rsidP="008905E2">
      <w:r w:rsidRPr="006E2557">
        <w:t xml:space="preserve">Предложенная оптическая система имеет достаточно простую технологическую структуру и состоит только из оптически линейных материалов. Величина прошедшего света при изменении направления облучения системы может отличаться в 21 раз. Нам не известны какие-либо ограничения на эту величину, и мы уверены, что дальнейшая оптимизация </w:t>
      </w:r>
      <w:r w:rsidRPr="006E2557">
        <w:lastRenderedPageBreak/>
        <w:t>геометрии может дать ещё большую асимметрию при достаточно большом коэффициенте прохождения.</w:t>
      </w:r>
    </w:p>
    <w:p w:rsidR="008905E2" w:rsidRPr="006E2557" w:rsidRDefault="008905E2" w:rsidP="008905E2">
      <w:r w:rsidRPr="006E2557">
        <w:t>Таким образом, использование слоистых структур на поверхности металлической пленки не только повышает эффективность накачки при создании НИКИ, но и позволяет создавать важную в практическом отношении асимметрию в прохождении света.</w:t>
      </w:r>
    </w:p>
    <w:p w:rsidR="008905E2" w:rsidRPr="006E2557" w:rsidRDefault="008905E2" w:rsidP="008905E2"/>
    <w:p w:rsidR="008905E2" w:rsidRPr="006E2557" w:rsidRDefault="008905E2" w:rsidP="00C932A5">
      <w:pPr>
        <w:pStyle w:val="3"/>
      </w:pPr>
      <w:bookmarkStart w:id="143" w:name="_Ref436904830"/>
      <w:bookmarkStart w:id="144" w:name="_Toc437857894"/>
      <w:bookmarkStart w:id="145" w:name="_Toc442699805"/>
      <w:r w:rsidRPr="006E2557">
        <w:t xml:space="preserve"> </w:t>
      </w:r>
      <w:bookmarkStart w:id="146" w:name="_Ref443303601"/>
      <w:bookmarkStart w:id="147" w:name="_Toc443403892"/>
      <w:bookmarkStart w:id="148" w:name="_Toc444433548"/>
      <w:r w:rsidRPr="006E2557">
        <w:t>Предварительная оптимизация формы резонаторных наноструктур для создания решеток нанолазеров (3-х мерный случай, золотая пленка)</w:t>
      </w:r>
      <w:bookmarkEnd w:id="143"/>
      <w:bookmarkEnd w:id="144"/>
      <w:bookmarkEnd w:id="145"/>
      <w:bookmarkEnd w:id="146"/>
      <w:bookmarkEnd w:id="147"/>
      <w:bookmarkEnd w:id="148"/>
    </w:p>
    <w:p w:rsidR="008905E2" w:rsidRPr="006E2557" w:rsidRDefault="008905E2" w:rsidP="00E610C6">
      <w:pPr>
        <w:ind w:firstLine="708"/>
      </w:pPr>
      <w:r w:rsidRPr="006E2557">
        <w:t xml:space="preserve">В качестве первого шага по оптимизации формы резонаторных наноструктур для создания НИКИ было решено использовать критерий максимума коэффициента пропускания, а также максимума коэффициента поглощения на длине волны </w:t>
      </w:r>
      <w:r w:rsidRPr="006E2557">
        <w:rPr>
          <w:position w:val="-6"/>
        </w:rPr>
        <w:object w:dxaOrig="220" w:dyaOrig="300">
          <v:shape id="_x0000_i1667" type="#_x0000_t75" style="width:10.85pt;height:14.95pt" o:ole="">
            <v:imagedata r:id="rId1349" o:title=""/>
          </v:shape>
          <o:OLEObject Type="Embed" ProgID="Equation.DSMT4" ShapeID="_x0000_i1667" DrawAspect="Content" ObjectID="_1518267716" r:id="rId1350"/>
        </w:object>
      </w:r>
      <w:r w:rsidRPr="006E2557">
        <w:t xml:space="preserve"> = 650 нм в зависимости от геометрии системы. Как было показано ранее, генерация наступает при геометриях, близких к рассматриваемым. </w:t>
      </w:r>
    </w:p>
    <w:p w:rsidR="008905E2" w:rsidRPr="006E2557" w:rsidRDefault="008905E2" w:rsidP="00E610C6">
      <w:pPr>
        <w:ind w:firstLine="708"/>
      </w:pPr>
      <w:r w:rsidRPr="006E2557">
        <w:t xml:space="preserve">Такой выбор критериев связан с тем, что собственные моды исследуемой системы должны проявляться в спектрах взаимодействия этой системы с плоской волной. Проведенные в дальнейшем исследования (см. пункт </w:t>
      </w:r>
      <w:fldSimple w:instr=" REF _Ref437953394 \r \h  \* MERGEFORMAT ">
        <w:r w:rsidR="00745F1F">
          <w:t>4.4.3</w:t>
        </w:r>
      </w:fldSimple>
      <w:r w:rsidRPr="006E2557">
        <w:t>) показали, что максимум коэффициента поглощения является хорошим критерием – так как особенности в спектрах поглощения достаточно хорошо совпали с собственными модами системы. Кроме того, проведенные численные расчеты (</w:t>
      </w:r>
      <w:fldSimple w:instr=" REF _Ref436904830 \r \h  \* MERGEFORMAT ">
        <w:r w:rsidR="00745F1F">
          <w:t>4.3.4</w:t>
        </w:r>
      </w:fldSimple>
      <w:r w:rsidRPr="006E2557">
        <w:t xml:space="preserve"> и </w:t>
      </w:r>
      <w:r w:rsidR="008075E2">
        <w:fldChar w:fldCharType="begin"/>
      </w:r>
      <w:r w:rsidR="008075E2">
        <w:instrText xml:space="preserve"> REF _Ref436904834 \r \h  \* MERGEFORMAT </w:instrText>
      </w:r>
      <w:r w:rsidR="008075E2">
        <w:fldChar w:fldCharType="separate"/>
      </w:r>
      <w:r w:rsidR="00745F1F">
        <w:rPr>
          <w:b/>
          <w:bCs/>
        </w:rPr>
        <w:t>Ошибка! Источник ссылки не найден.</w:t>
      </w:r>
      <w:r w:rsidR="008075E2">
        <w:fldChar w:fldCharType="end"/>
      </w:r>
      <w:r w:rsidRPr="006E2557">
        <w:t>.2.5) показали, что особенности спектров пропускания и поглощения находятся близко друг к другу в области исследуемых параметров.</w:t>
      </w:r>
    </w:p>
    <w:p w:rsidR="008905E2" w:rsidRPr="009221B2" w:rsidRDefault="008905E2" w:rsidP="008905E2">
      <w:pPr>
        <w:ind w:firstLine="708"/>
      </w:pPr>
      <w:r w:rsidRPr="006E2557">
        <w:t xml:space="preserve">За основу бралась геометрия, изображенная на рисунке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_Ref442721324 \# 0 \</w:instrText>
      </w:r>
      <w:r w:rsidRPr="006E2557">
        <w:rPr>
          <w:lang w:val="en-US"/>
        </w:rPr>
        <w:instrText>h</w:instrText>
      </w:r>
      <w:r>
        <w:instrText xml:space="preserve"> \* MERGEFORMAT </w:instrText>
      </w:r>
      <w:r w:rsidR="008075E2" w:rsidRPr="006E2557">
        <w:fldChar w:fldCharType="separate"/>
      </w:r>
      <w:r w:rsidR="00745F1F">
        <w:instrText>18</w:instrText>
      </w:r>
      <w:r w:rsidR="008075E2" w:rsidRPr="006E2557">
        <w:fldChar w:fldCharType="end"/>
      </w:r>
      <w:r w:rsidRPr="006E2557">
        <w:instrText xml:space="preserve"> </w:instrText>
      </w:r>
      <w:r w:rsidR="008075E2" w:rsidRPr="006E2557">
        <w:fldChar w:fldCharType="separate"/>
      </w:r>
      <w:r w:rsidR="00745F1F">
        <w:rPr>
          <w:noProof/>
        </w:rPr>
        <w:t>14</w:t>
      </w:r>
      <w:r w:rsidR="008075E2" w:rsidRPr="006E2557">
        <w:fldChar w:fldCharType="end"/>
      </w:r>
      <w:r w:rsidRPr="006E2557">
        <w:t xml:space="preserve">, основу которой составляет периодическая решетка цилиндрических отверстий в золотой пленке толщиной 200 нм. Золото расположено на подложке из слюды и сверху покрыто 100 нм слоем </w:t>
      </w:r>
      <w:r w:rsidRPr="006E2557">
        <w:rPr>
          <w:lang w:val="en-US"/>
        </w:rPr>
        <w:t>PMMA</w:t>
      </w:r>
      <w:r w:rsidRPr="006E2557">
        <w:t>.</w:t>
      </w:r>
    </w:p>
    <w:p w:rsidR="00E610C6" w:rsidRPr="009221B2" w:rsidRDefault="00E610C6" w:rsidP="008905E2">
      <w:pPr>
        <w:ind w:firstLine="708"/>
      </w:pPr>
    </w:p>
    <w:p w:rsidR="008905E2" w:rsidRPr="006E2557" w:rsidRDefault="008905E2" w:rsidP="006446DB">
      <w:pPr>
        <w:pStyle w:val="a9"/>
      </w:pPr>
      <w:r w:rsidRPr="006E2557">
        <w:rPr>
          <w:noProof/>
        </w:rPr>
        <w:lastRenderedPageBreak/>
        <w:drawing>
          <wp:inline distT="0" distB="0" distL="0" distR="0">
            <wp:extent cx="4124325" cy="2001673"/>
            <wp:effectExtent l="19050" t="0" r="0" b="0"/>
            <wp:docPr id="1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175-ZIV\Desktop\Pic.jpg"/>
                    <pic:cNvPicPr>
                      <a:picLocks noChangeAspect="1" noChangeArrowheads="1"/>
                    </pic:cNvPicPr>
                  </pic:nvPicPr>
                  <pic:blipFill>
                    <a:blip r:embed="rId13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4121827" cy="2000461"/>
                    </a:xfrm>
                    <a:prstGeom prst="rect">
                      <a:avLst/>
                    </a:prstGeom>
                    <a:noFill/>
                    <a:ln>
                      <a:noFill/>
                    </a:ln>
                  </pic:spPr>
                </pic:pic>
              </a:graphicData>
            </a:graphic>
          </wp:inline>
        </w:drawing>
      </w:r>
    </w:p>
    <w:p w:rsidR="00E610C6" w:rsidRDefault="00E610C6" w:rsidP="006446DB">
      <w:pPr>
        <w:pStyle w:val="a9"/>
        <w:rPr>
          <w:lang w:val="en-US"/>
        </w:rPr>
      </w:pPr>
      <w:bookmarkStart w:id="149" w:name="_Ref437273680"/>
    </w:p>
    <w:p w:rsidR="008905E2" w:rsidRPr="006E2557" w:rsidRDefault="008905E2" w:rsidP="006446DB">
      <w:pPr>
        <w:pStyle w:val="a9"/>
      </w:pPr>
      <w:r w:rsidRPr="006E2557">
        <w:t>Изображен один период квадратной решётки наноотверстий в различных сечениях.</w:t>
      </w:r>
    </w:p>
    <w:p w:rsidR="008905E2" w:rsidRPr="006E2557" w:rsidRDefault="008905E2" w:rsidP="006446DB">
      <w:pPr>
        <w:pStyle w:val="a9"/>
      </w:pPr>
      <w:bookmarkStart w:id="150" w:name="_Ref442721324"/>
      <w:r w:rsidRPr="006E2557">
        <w:t xml:space="preserve">Рисунок </w:t>
      </w:r>
      <w:fldSimple w:instr=" STYLEREF 1 \s ">
        <w:r w:rsidR="00745F1F">
          <w:rPr>
            <w:noProof/>
          </w:rPr>
          <w:t>4</w:t>
        </w:r>
      </w:fldSimple>
      <w:r w:rsidRPr="006E2557">
        <w:t>.</w:t>
      </w:r>
      <w:fldSimple w:instr=" SEQ Рис. \* ARABIC \s 1 ">
        <w:r w:rsidR="00745F1F">
          <w:rPr>
            <w:noProof/>
          </w:rPr>
          <w:t>14</w:t>
        </w:r>
      </w:fldSimple>
      <w:bookmarkEnd w:id="149"/>
      <w:bookmarkEnd w:id="150"/>
      <w:r w:rsidRPr="006E2557">
        <w:t xml:space="preserve"> – Геометрия резонаторных наноструктур для создания нанолазера на основе периодической решетки цилиндрических отверстий в золотой пленке. </w:t>
      </w:r>
    </w:p>
    <w:p w:rsidR="008905E2" w:rsidRPr="006E2557" w:rsidRDefault="008905E2" w:rsidP="006446DB">
      <w:pPr>
        <w:pStyle w:val="a9"/>
      </w:pPr>
    </w:p>
    <w:p w:rsidR="008905E2" w:rsidRPr="006E2557" w:rsidRDefault="008905E2" w:rsidP="008905E2">
      <w:pPr>
        <w:ind w:firstLine="708"/>
      </w:pPr>
      <w:r w:rsidRPr="006E2557">
        <w:t xml:space="preserve">Задача взаимодействия плоской волны со структурой, изображенной на рисунке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_Ref442721324 \# 0 \</w:instrText>
      </w:r>
      <w:r w:rsidRPr="006E2557">
        <w:rPr>
          <w:lang w:val="en-US"/>
        </w:rPr>
        <w:instrText>h</w:instrText>
      </w:r>
      <w:r>
        <w:instrText xml:space="preserve"> \* MERGEFORMAT </w:instrText>
      </w:r>
      <w:r w:rsidR="008075E2" w:rsidRPr="006E2557">
        <w:fldChar w:fldCharType="separate"/>
      </w:r>
      <w:r w:rsidR="00745F1F">
        <w:instrText>18</w:instrText>
      </w:r>
      <w:r w:rsidR="008075E2" w:rsidRPr="006E2557">
        <w:fldChar w:fldCharType="end"/>
      </w:r>
      <w:r w:rsidRPr="006E2557">
        <w:instrText xml:space="preserve"> </w:instrText>
      </w:r>
      <w:r w:rsidR="008075E2" w:rsidRPr="006E2557">
        <w:fldChar w:fldCharType="separate"/>
      </w:r>
      <w:r w:rsidR="00745F1F">
        <w:rPr>
          <w:noProof/>
        </w:rPr>
        <w:t>14</w:t>
      </w:r>
      <w:r w:rsidR="008075E2" w:rsidRPr="006E2557">
        <w:fldChar w:fldCharType="end"/>
      </w:r>
      <w:r w:rsidRPr="006E2557">
        <w:t>, решалась численно методом конечных элементов (</w:t>
      </w:r>
      <w:r w:rsidRPr="006E2557">
        <w:rPr>
          <w:lang w:val="en-US"/>
        </w:rPr>
        <w:t>FEM</w:t>
      </w:r>
      <w:r w:rsidRPr="006E2557">
        <w:t>). Оптические параметры золота брались из [</w:t>
      </w:r>
      <w:r w:rsidR="008075E2">
        <w:fldChar w:fldCharType="begin"/>
      </w:r>
      <w:r w:rsidR="008075E2">
        <w:instrText xml:space="preserve"> REF _Ref413769546 \r \h  \* MERGEFORMAT </w:instrText>
      </w:r>
      <w:r w:rsidR="008075E2">
        <w:fldChar w:fldCharType="separate"/>
      </w:r>
      <w:r w:rsidR="00745F1F">
        <w:rPr>
          <w:b/>
          <w:bCs/>
        </w:rPr>
        <w:t>Ошибка! Источник ссылки не найден.</w:t>
      </w:r>
      <w:r w:rsidR="008075E2">
        <w:fldChar w:fldCharType="end"/>
      </w:r>
      <w:r w:rsidRPr="006E2557">
        <w:t xml:space="preserve">], показатели преломления слюды и </w:t>
      </w:r>
      <w:r w:rsidRPr="006E2557">
        <w:rPr>
          <w:lang w:val="en-US"/>
        </w:rPr>
        <w:t>PMMA</w:t>
      </w:r>
      <w:r w:rsidRPr="006E2557">
        <w:t xml:space="preserve"> полагались равными 1,56 и 1,49 соответственно. При решении задачи находились зависимости коэффициентов поглощения и пропускания от периода решетки и диаметра отверстий. Результаты приведены на рисунке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_Ref442721376 \# 0 \</w:instrText>
      </w:r>
      <w:r w:rsidRPr="006E2557">
        <w:rPr>
          <w:lang w:val="en-US"/>
        </w:rPr>
        <w:instrText>h</w:instrText>
      </w:r>
      <w:r>
        <w:instrText xml:space="preserve"> \* MERGEFORMAT </w:instrText>
      </w:r>
      <w:r w:rsidR="008075E2" w:rsidRPr="006E2557">
        <w:fldChar w:fldCharType="separate"/>
      </w:r>
      <w:r w:rsidR="00745F1F">
        <w:instrText>19</w:instrText>
      </w:r>
      <w:r w:rsidR="008075E2" w:rsidRPr="006E2557">
        <w:fldChar w:fldCharType="end"/>
      </w:r>
      <w:r w:rsidRPr="006E2557">
        <w:instrText xml:space="preserve"> </w:instrText>
      </w:r>
      <w:r w:rsidR="008075E2" w:rsidRPr="006E2557">
        <w:fldChar w:fldCharType="separate"/>
      </w:r>
      <w:r w:rsidR="00745F1F">
        <w:rPr>
          <w:noProof/>
        </w:rPr>
        <w:t>15</w:t>
      </w:r>
      <w:r w:rsidR="008075E2" w:rsidRPr="006E2557">
        <w:fldChar w:fldCharType="end"/>
      </w:r>
      <w:r w:rsidRPr="006E2557">
        <w:t>, где показана зависимость коэффициента прохождения (показан цветом – см. легенду сверху рисунка), а также коэффициента поглощения (показан высотой) от периода решетки и диаметра отверстий.</w:t>
      </w:r>
    </w:p>
    <w:p w:rsidR="008905E2" w:rsidRPr="006E2557" w:rsidRDefault="008905E2" w:rsidP="008905E2">
      <w:pPr>
        <w:ind w:firstLine="708"/>
      </w:pPr>
    </w:p>
    <w:p w:rsidR="008905E2" w:rsidRPr="006E2557" w:rsidRDefault="008905E2" w:rsidP="006446DB">
      <w:pPr>
        <w:pStyle w:val="a9"/>
      </w:pPr>
      <w:r w:rsidRPr="006E2557">
        <w:rPr>
          <w:noProof/>
        </w:rPr>
        <w:lastRenderedPageBreak/>
        <w:drawing>
          <wp:inline distT="0" distB="0" distL="0" distR="0">
            <wp:extent cx="5514975" cy="3048137"/>
            <wp:effectExtent l="19050" t="0" r="9525" b="0"/>
            <wp:docPr id="2867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lL\Calculations\Active\Hole\Pics\v = 1\Reflectance_Absorptance.jpg"/>
                    <pic:cNvPicPr>
                      <a:picLocks noChangeAspect="1" noChangeArrowheads="1"/>
                    </pic:cNvPicPr>
                  </pic:nvPicPr>
                  <pic:blipFill>
                    <a:blip r:embed="rId13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523535" cy="3052868"/>
                    </a:xfrm>
                    <a:prstGeom prst="rect">
                      <a:avLst/>
                    </a:prstGeom>
                    <a:noFill/>
                    <a:ln>
                      <a:noFill/>
                    </a:ln>
                  </pic:spPr>
                </pic:pic>
              </a:graphicData>
            </a:graphic>
          </wp:inline>
        </w:drawing>
      </w:r>
    </w:p>
    <w:p w:rsidR="00E610C6" w:rsidRDefault="00E610C6" w:rsidP="006446DB">
      <w:pPr>
        <w:pStyle w:val="a9"/>
        <w:rPr>
          <w:lang w:val="en-US"/>
        </w:rPr>
      </w:pPr>
      <w:bookmarkStart w:id="151" w:name="_Ref437275389"/>
    </w:p>
    <w:p w:rsidR="008905E2" w:rsidRPr="006E2557" w:rsidRDefault="008905E2" w:rsidP="006446DB">
      <w:pPr>
        <w:pStyle w:val="a9"/>
      </w:pPr>
      <w:r w:rsidRPr="006E2557">
        <w:t>Длина волны возбуждающего света 650 нм. Нормировка произведена на падающий поток.</w:t>
      </w:r>
    </w:p>
    <w:p w:rsidR="008905E2" w:rsidRPr="006E2557" w:rsidRDefault="008905E2" w:rsidP="006446DB">
      <w:pPr>
        <w:pStyle w:val="a9"/>
      </w:pPr>
      <w:bookmarkStart w:id="152" w:name="_Ref442721376"/>
      <w:r w:rsidRPr="006E2557">
        <w:t xml:space="preserve">Рисунок </w:t>
      </w:r>
      <w:fldSimple w:instr=" STYLEREF 1 \s ">
        <w:r w:rsidR="00745F1F">
          <w:rPr>
            <w:noProof/>
          </w:rPr>
          <w:t>4</w:t>
        </w:r>
      </w:fldSimple>
      <w:r w:rsidRPr="006E2557">
        <w:t>.</w:t>
      </w:r>
      <w:fldSimple w:instr=" SEQ Рис. \* ARABIC \s 1 ">
        <w:r w:rsidR="00745F1F">
          <w:rPr>
            <w:noProof/>
          </w:rPr>
          <w:t>15</w:t>
        </w:r>
      </w:fldSimple>
      <w:bookmarkEnd w:id="151"/>
      <w:bookmarkEnd w:id="152"/>
      <w:r w:rsidRPr="006E2557">
        <w:t xml:space="preserve"> – Зависимость коэффициента поглощения (показан высотой) и коэффициента пропускания (показан цветом) от периода структуры и диаметра отверстий. </w:t>
      </w:r>
    </w:p>
    <w:p w:rsidR="008905E2" w:rsidRPr="006E2557" w:rsidRDefault="008905E2" w:rsidP="006446DB">
      <w:pPr>
        <w:pStyle w:val="a9"/>
      </w:pPr>
    </w:p>
    <w:p w:rsidR="008905E2" w:rsidRPr="006E2557" w:rsidRDefault="008905E2" w:rsidP="008905E2">
      <w:pPr>
        <w:ind w:firstLine="708"/>
      </w:pPr>
      <w:r w:rsidRPr="006E2557">
        <w:t xml:space="preserve">Из рисунка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_Ref442721376 \# 0 \</w:instrText>
      </w:r>
      <w:r w:rsidRPr="006E2557">
        <w:rPr>
          <w:lang w:val="en-US"/>
        </w:rPr>
        <w:instrText>h</w:instrText>
      </w:r>
      <w:r>
        <w:instrText xml:space="preserve"> \* MERGEFORMAT </w:instrText>
      </w:r>
      <w:r w:rsidR="008075E2" w:rsidRPr="006E2557">
        <w:fldChar w:fldCharType="separate"/>
      </w:r>
      <w:r w:rsidR="00745F1F">
        <w:instrText>19</w:instrText>
      </w:r>
      <w:r w:rsidR="008075E2" w:rsidRPr="006E2557">
        <w:fldChar w:fldCharType="end"/>
      </w:r>
      <w:r w:rsidRPr="006E2557">
        <w:instrText xml:space="preserve"> </w:instrText>
      </w:r>
      <w:r w:rsidR="008075E2" w:rsidRPr="006E2557">
        <w:fldChar w:fldCharType="separate"/>
      </w:r>
      <w:r w:rsidR="00745F1F">
        <w:rPr>
          <w:noProof/>
        </w:rPr>
        <w:t>15</w:t>
      </w:r>
      <w:r w:rsidR="008075E2" w:rsidRPr="006E2557">
        <w:fldChar w:fldCharType="end"/>
      </w:r>
      <w:r w:rsidRPr="006E2557">
        <w:t xml:space="preserve"> видно, что области с максимальным пропусканием лежат вблизи областей с максимальным поглощением. При этом область с максимальным поглощением имеет слабую зависимость от периода решетки – то есть можно предположить, что она соответствует возбуждению собственных мод периодической системы. Имеющаяся при этом зависимость от диаметра соответствует модификации структуры собственных мод периодической решетки.</w:t>
      </w:r>
    </w:p>
    <w:p w:rsidR="008905E2" w:rsidRPr="006E2557" w:rsidRDefault="008905E2" w:rsidP="008905E2">
      <w:pPr>
        <w:ind w:firstLine="708"/>
      </w:pPr>
      <w:r w:rsidRPr="006E2557">
        <w:t xml:space="preserve">Как можно видеть из рисунка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_Ref442721376 \# 0 \</w:instrText>
      </w:r>
      <w:r w:rsidRPr="006E2557">
        <w:rPr>
          <w:lang w:val="en-US"/>
        </w:rPr>
        <w:instrText>h</w:instrText>
      </w:r>
      <w:r w:rsidRPr="006E2557">
        <w:instrText xml:space="preserve"> \* MERGEFORMAT </w:instrText>
      </w:r>
      <w:r w:rsidR="008075E2" w:rsidRPr="006E2557">
        <w:fldChar w:fldCharType="separate"/>
      </w:r>
      <w:r w:rsidR="00745F1F">
        <w:instrText>19</w:instrText>
      </w:r>
      <w:r w:rsidR="008075E2" w:rsidRPr="006E2557">
        <w:fldChar w:fldCharType="end"/>
      </w:r>
      <w:r w:rsidRPr="006E2557">
        <w:instrText xml:space="preserve"> </w:instrText>
      </w:r>
      <w:r w:rsidR="008075E2" w:rsidRPr="006E2557">
        <w:fldChar w:fldCharType="separate"/>
      </w:r>
      <w:r w:rsidR="00745F1F">
        <w:rPr>
          <w:noProof/>
        </w:rPr>
        <w:t>15</w:t>
      </w:r>
      <w:r w:rsidR="008075E2" w:rsidRPr="006E2557">
        <w:fldChar w:fldCharType="end"/>
      </w:r>
      <w:r w:rsidRPr="006E2557">
        <w:t xml:space="preserve">, выбранным критериям оптимизации геометрии резонатора нанолазера отвечают следующие значения параметров: </w:t>
      </w:r>
      <w:r w:rsidRPr="006E2557">
        <w:rPr>
          <w:i/>
          <w:lang w:val="en-US"/>
        </w:rPr>
        <w:t>L</w:t>
      </w:r>
      <w:r w:rsidRPr="006E2557">
        <w:t xml:space="preserve"> = 545 нм, </w:t>
      </w:r>
      <w:r w:rsidRPr="006E2557">
        <w:rPr>
          <w:i/>
          <w:lang w:val="en-US"/>
        </w:rPr>
        <w:t>d</w:t>
      </w:r>
      <w:r w:rsidRPr="006E2557">
        <w:rPr>
          <w:i/>
        </w:rPr>
        <w:t xml:space="preserve"> = </w:t>
      </w:r>
      <w:r w:rsidRPr="006E2557">
        <w:t>265 нм</w:t>
      </w:r>
      <w:r w:rsidRPr="006E2557">
        <w:rPr>
          <w:i/>
        </w:rPr>
        <w:t xml:space="preserve"> </w:t>
      </w:r>
      <w:r w:rsidRPr="006E2557">
        <w:t>соответствуют максимуму коэффициента пропускания (1</w:t>
      </w:r>
      <w:r w:rsidR="00E32863" w:rsidRPr="00E32863">
        <w:t>-</w:t>
      </w:r>
      <w:r w:rsidR="00E32863">
        <w:t>ый</w:t>
      </w:r>
      <w:r w:rsidRPr="006E2557">
        <w:t xml:space="preserve"> критерий) и </w:t>
      </w:r>
      <w:r w:rsidRPr="006E2557">
        <w:rPr>
          <w:i/>
          <w:lang w:val="en-US"/>
        </w:rPr>
        <w:t>L</w:t>
      </w:r>
      <w:r w:rsidRPr="006E2557">
        <w:t xml:space="preserve"> = 525 нм, </w:t>
      </w:r>
      <w:r w:rsidRPr="006E2557">
        <w:rPr>
          <w:i/>
          <w:lang w:val="en-US"/>
        </w:rPr>
        <w:t>d</w:t>
      </w:r>
      <w:r w:rsidRPr="006E2557">
        <w:rPr>
          <w:i/>
        </w:rPr>
        <w:t xml:space="preserve"> = </w:t>
      </w:r>
      <w:r w:rsidRPr="006E2557">
        <w:t>265 нм</w:t>
      </w:r>
      <w:r w:rsidRPr="006E2557">
        <w:rPr>
          <w:i/>
        </w:rPr>
        <w:t xml:space="preserve"> </w:t>
      </w:r>
      <w:r w:rsidRPr="006E2557">
        <w:t>соответствуют максимуму коэффициента поглощения (2</w:t>
      </w:r>
      <w:r w:rsidR="00E32863">
        <w:t>-ой</w:t>
      </w:r>
      <w:r w:rsidRPr="006E2557">
        <w:t xml:space="preserve"> критерий).</w:t>
      </w:r>
    </w:p>
    <w:p w:rsidR="008905E2" w:rsidRPr="006E2557" w:rsidRDefault="008905E2" w:rsidP="00E32863">
      <w:pPr>
        <w:ind w:firstLine="708"/>
      </w:pPr>
      <w:r w:rsidRPr="006E2557">
        <w:lastRenderedPageBreak/>
        <w:t xml:space="preserve">Использование </w:t>
      </w:r>
      <w:r w:rsidR="00E32863" w:rsidRPr="006E2557">
        <w:t>серебряных</w:t>
      </w:r>
      <w:r w:rsidRPr="006E2557">
        <w:t xml:space="preserve"> пленок для создания НИКИ кажется более перспективным с точки зрения потерь в металле. Поэтому, аналогичные расчеты был</w:t>
      </w:r>
      <w:r w:rsidR="00EC082D">
        <w:t>и</w:t>
      </w:r>
      <w:r w:rsidRPr="006E2557">
        <w:t xml:space="preserve"> проведены для серебряной пленки</w:t>
      </w:r>
      <w:r w:rsidR="00EC082D">
        <w:t>,</w:t>
      </w:r>
      <w:r w:rsidRPr="006E2557">
        <w:t xml:space="preserve"> покрытой тонким слоем золота (геометрия задачи представлена на рисунке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_Ref443303694 \# 0 \</w:instrText>
      </w:r>
      <w:r w:rsidRPr="006E2557">
        <w:rPr>
          <w:lang w:val="en-US"/>
        </w:rPr>
        <w:instrText>h</w:instrText>
      </w:r>
      <w:r w:rsidRPr="006E2557">
        <w:instrText xml:space="preserve"> \* MERGEFORMAT </w:instrText>
      </w:r>
      <w:r w:rsidR="008075E2" w:rsidRPr="006E2557">
        <w:fldChar w:fldCharType="separate"/>
      </w:r>
      <w:r w:rsidR="00745F1F" w:rsidRPr="00745F1F">
        <w:instrText>20</w:instrText>
      </w:r>
      <w:r w:rsidR="008075E2" w:rsidRPr="006E2557">
        <w:fldChar w:fldCharType="end"/>
      </w:r>
      <w:r w:rsidRPr="006E2557">
        <w:instrText xml:space="preserve"> </w:instrText>
      </w:r>
      <w:r w:rsidR="008075E2" w:rsidRPr="006E2557">
        <w:fldChar w:fldCharType="separate"/>
      </w:r>
      <w:r w:rsidR="00745F1F">
        <w:rPr>
          <w:noProof/>
        </w:rPr>
        <w:t>16</w:t>
      </w:r>
      <w:r w:rsidR="008075E2" w:rsidRPr="006E2557">
        <w:fldChar w:fldCharType="end"/>
      </w:r>
      <w:r w:rsidRPr="006E2557">
        <w:t>).</w:t>
      </w:r>
    </w:p>
    <w:p w:rsidR="008905E2" w:rsidRPr="006E2557" w:rsidRDefault="008905E2" w:rsidP="006446DB">
      <w:pPr>
        <w:pStyle w:val="a9"/>
      </w:pPr>
      <w:r w:rsidRPr="006E2557">
        <w:rPr>
          <w:noProof/>
        </w:rPr>
        <w:drawing>
          <wp:inline distT="0" distB="0" distL="0" distR="0">
            <wp:extent cx="4327930" cy="1933575"/>
            <wp:effectExtent l="19050" t="0" r="0" b="0"/>
            <wp:docPr id="2867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175-TIV\Desktop\Geometry.png"/>
                    <pic:cNvPicPr>
                      <a:picLocks noChangeAspect="1" noChangeArrowheads="1"/>
                    </pic:cNvPicPr>
                  </pic:nvPicPr>
                  <pic:blipFill>
                    <a:blip r:embed="rId1353" cstate="print"/>
                    <a:stretch>
                      <a:fillRect/>
                    </a:stretch>
                  </pic:blipFill>
                  <pic:spPr bwMode="auto">
                    <a:xfrm>
                      <a:off x="0" y="0"/>
                      <a:ext cx="4323577" cy="1931630"/>
                    </a:xfrm>
                    <a:prstGeom prst="rect">
                      <a:avLst/>
                    </a:prstGeom>
                    <a:noFill/>
                  </pic:spPr>
                </pic:pic>
              </a:graphicData>
            </a:graphic>
          </wp:inline>
        </w:drawing>
      </w:r>
    </w:p>
    <w:p w:rsidR="00E32863" w:rsidRDefault="00E32863" w:rsidP="006446DB">
      <w:pPr>
        <w:pStyle w:val="a9"/>
      </w:pPr>
      <w:bookmarkStart w:id="153" w:name="_Ref443303694"/>
    </w:p>
    <w:p w:rsidR="008905E2" w:rsidRPr="006E2557" w:rsidRDefault="008905E2" w:rsidP="006446DB">
      <w:pPr>
        <w:pStyle w:val="a9"/>
      </w:pPr>
      <w:r w:rsidRPr="006E2557">
        <w:t xml:space="preserve">Рисунок </w:t>
      </w:r>
      <w:fldSimple w:instr=" STYLEREF 1 \s ">
        <w:r w:rsidR="00745F1F">
          <w:rPr>
            <w:noProof/>
          </w:rPr>
          <w:t>4</w:t>
        </w:r>
      </w:fldSimple>
      <w:r w:rsidRPr="006E2557">
        <w:t>.</w:t>
      </w:r>
      <w:fldSimple w:instr=" SEQ Рис. \* ARABIC \s 1 ">
        <w:r w:rsidR="00745F1F">
          <w:rPr>
            <w:noProof/>
          </w:rPr>
          <w:t>16</w:t>
        </w:r>
      </w:fldSimple>
      <w:bookmarkEnd w:id="153"/>
      <w:r w:rsidRPr="006E2557">
        <w:t xml:space="preserve"> – Схематическое изображение одного периода структуры образца – квадратной решётки наноотверстий.</w:t>
      </w:r>
    </w:p>
    <w:p w:rsidR="008905E2" w:rsidRPr="006E2557" w:rsidRDefault="008905E2" w:rsidP="008905E2">
      <w:r w:rsidRPr="006E2557">
        <w:t xml:space="preserve">Полученные результаты зависимости коэффициентов прохождения и поглощения от периода решетки и диаметра отверстий для длины волны 650 нм представлены на рисунках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_Ref443303779 \# 0 \</w:instrText>
      </w:r>
      <w:r w:rsidRPr="006E2557">
        <w:rPr>
          <w:lang w:val="en-US"/>
        </w:rPr>
        <w:instrText>h</w:instrText>
      </w:r>
      <w:r w:rsidRPr="006E2557">
        <w:instrText xml:space="preserve"> \* MERGEFORMAT </w:instrText>
      </w:r>
      <w:r w:rsidR="008075E2" w:rsidRPr="006E2557">
        <w:fldChar w:fldCharType="separate"/>
      </w:r>
      <w:r w:rsidR="00745F1F" w:rsidRPr="00745F1F">
        <w:instrText>21</w:instrText>
      </w:r>
      <w:r w:rsidR="008075E2" w:rsidRPr="006E2557">
        <w:fldChar w:fldCharType="end"/>
      </w:r>
      <w:r w:rsidRPr="006E2557">
        <w:instrText xml:space="preserve"> </w:instrText>
      </w:r>
      <w:r w:rsidR="008075E2" w:rsidRPr="006E2557">
        <w:fldChar w:fldCharType="separate"/>
      </w:r>
      <w:r w:rsidR="00745F1F">
        <w:rPr>
          <w:noProof/>
        </w:rPr>
        <w:t>17</w:t>
      </w:r>
      <w:r w:rsidR="008075E2" w:rsidRPr="006E2557">
        <w:fldChar w:fldCharType="end"/>
      </w:r>
      <w:r w:rsidRPr="006E2557">
        <w:t xml:space="preserve"> и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_Ref443731919 \# 0 \</w:instrText>
      </w:r>
      <w:r w:rsidRPr="006E2557">
        <w:rPr>
          <w:lang w:val="en-US"/>
        </w:rPr>
        <w:instrText>h</w:instrText>
      </w:r>
      <w:r w:rsidRPr="006E2557">
        <w:instrText xml:space="preserve"> \* MERGEFORMAT </w:instrText>
      </w:r>
      <w:r w:rsidR="008075E2" w:rsidRPr="006E2557">
        <w:fldChar w:fldCharType="separate"/>
      </w:r>
      <w:r w:rsidR="00745F1F" w:rsidRPr="00745F1F">
        <w:instrText>22</w:instrText>
      </w:r>
      <w:r w:rsidR="008075E2" w:rsidRPr="006E2557">
        <w:fldChar w:fldCharType="end"/>
      </w:r>
      <w:r w:rsidRPr="006E2557">
        <w:instrText xml:space="preserve"> </w:instrText>
      </w:r>
      <w:r w:rsidR="008075E2" w:rsidRPr="006E2557">
        <w:fldChar w:fldCharType="separate"/>
      </w:r>
      <w:r w:rsidR="00745F1F">
        <w:rPr>
          <w:noProof/>
        </w:rPr>
        <w:t>18</w:t>
      </w:r>
      <w:r w:rsidR="008075E2" w:rsidRPr="006E2557">
        <w:fldChar w:fldCharType="end"/>
      </w:r>
      <w:r w:rsidRPr="006E2557">
        <w:t xml:space="preserve"> (нормировка произведена на падающий поток).</w:t>
      </w:r>
    </w:p>
    <w:p w:rsidR="008905E2" w:rsidRPr="006E2557" w:rsidRDefault="008905E2" w:rsidP="006446DB">
      <w:pPr>
        <w:pStyle w:val="a9"/>
      </w:pPr>
      <w:r w:rsidRPr="006E2557">
        <w:rPr>
          <w:noProof/>
        </w:rPr>
        <w:drawing>
          <wp:inline distT="0" distB="0" distL="0" distR="0">
            <wp:extent cx="4879514" cy="2819400"/>
            <wp:effectExtent l="19050" t="0" r="0" b="0"/>
            <wp:docPr id="28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mission.png"/>
                    <pic:cNvPicPr/>
                  </pic:nvPicPr>
                  <pic:blipFill>
                    <a:blip r:embed="rId1354" cstate="print"/>
                    <a:stretch>
                      <a:fillRect/>
                    </a:stretch>
                  </pic:blipFill>
                  <pic:spPr>
                    <a:xfrm>
                      <a:off x="0" y="0"/>
                      <a:ext cx="4881163" cy="2820353"/>
                    </a:xfrm>
                    <a:prstGeom prst="rect">
                      <a:avLst/>
                    </a:prstGeom>
                  </pic:spPr>
                </pic:pic>
              </a:graphicData>
            </a:graphic>
          </wp:inline>
        </w:drawing>
      </w:r>
    </w:p>
    <w:p w:rsidR="00E32863" w:rsidRDefault="00E32863" w:rsidP="006446DB">
      <w:pPr>
        <w:pStyle w:val="a9"/>
      </w:pPr>
      <w:bookmarkStart w:id="154" w:name="_Ref443303779"/>
    </w:p>
    <w:p w:rsidR="008905E2" w:rsidRPr="006E2557" w:rsidRDefault="008905E2" w:rsidP="006446DB">
      <w:pPr>
        <w:pStyle w:val="a9"/>
      </w:pPr>
      <w:r w:rsidRPr="006E2557">
        <w:lastRenderedPageBreak/>
        <w:t xml:space="preserve">Рисунок </w:t>
      </w:r>
      <w:fldSimple w:instr=" STYLEREF 1 \s ">
        <w:r w:rsidR="00745F1F">
          <w:rPr>
            <w:noProof/>
          </w:rPr>
          <w:t>4</w:t>
        </w:r>
      </w:fldSimple>
      <w:r w:rsidRPr="006E2557">
        <w:t>.</w:t>
      </w:r>
      <w:fldSimple w:instr=" SEQ Рис. \* ARABIC \s 1 ">
        <w:r w:rsidR="00745F1F">
          <w:rPr>
            <w:noProof/>
          </w:rPr>
          <w:t>17</w:t>
        </w:r>
      </w:fldSimple>
      <w:bookmarkEnd w:id="154"/>
      <w:r w:rsidRPr="006E2557">
        <w:t xml:space="preserve"> – Коэффициент пропускания в зависимости от периода системы </w:t>
      </w:r>
      <w:r w:rsidRPr="006E2557">
        <w:rPr>
          <w:i/>
          <w:lang w:val="en-US"/>
        </w:rPr>
        <w:t>L</w:t>
      </w:r>
      <w:r w:rsidRPr="006E2557">
        <w:t xml:space="preserve"> и диаметра отверстия </w:t>
      </w:r>
      <w:r w:rsidRPr="006E2557">
        <w:rPr>
          <w:i/>
          <w:lang w:val="en-US"/>
        </w:rPr>
        <w:t>d</w:t>
      </w:r>
      <w:r w:rsidRPr="006E2557">
        <w:t>.</w:t>
      </w:r>
    </w:p>
    <w:p w:rsidR="008905E2" w:rsidRPr="006E2557" w:rsidRDefault="008905E2" w:rsidP="006446DB">
      <w:pPr>
        <w:pStyle w:val="a9"/>
      </w:pPr>
      <w:r w:rsidRPr="006E2557">
        <w:rPr>
          <w:noProof/>
        </w:rPr>
        <w:drawing>
          <wp:inline distT="0" distB="0" distL="0" distR="0">
            <wp:extent cx="4830058" cy="2790825"/>
            <wp:effectExtent l="19050" t="0" r="8642" b="0"/>
            <wp:docPr id="2867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orption.png"/>
                    <pic:cNvPicPr/>
                  </pic:nvPicPr>
                  <pic:blipFill>
                    <a:blip r:embed="rId1355" cstate="print"/>
                    <a:stretch>
                      <a:fillRect/>
                    </a:stretch>
                  </pic:blipFill>
                  <pic:spPr>
                    <a:xfrm>
                      <a:off x="0" y="0"/>
                      <a:ext cx="4831145" cy="2791453"/>
                    </a:xfrm>
                    <a:prstGeom prst="rect">
                      <a:avLst/>
                    </a:prstGeom>
                  </pic:spPr>
                </pic:pic>
              </a:graphicData>
            </a:graphic>
          </wp:inline>
        </w:drawing>
      </w:r>
    </w:p>
    <w:p w:rsidR="00E32863" w:rsidRDefault="00E32863" w:rsidP="006446DB">
      <w:pPr>
        <w:pStyle w:val="a9"/>
      </w:pPr>
      <w:bookmarkStart w:id="155" w:name="_Ref443731919"/>
    </w:p>
    <w:p w:rsidR="008905E2" w:rsidRPr="006E2557" w:rsidRDefault="008905E2" w:rsidP="006446DB">
      <w:pPr>
        <w:pStyle w:val="a9"/>
      </w:pPr>
      <w:r w:rsidRPr="006E2557">
        <w:t xml:space="preserve">Рисунок </w:t>
      </w:r>
      <w:fldSimple w:instr=" STYLEREF 1 \s ">
        <w:r w:rsidR="00745F1F">
          <w:rPr>
            <w:noProof/>
          </w:rPr>
          <w:t>4</w:t>
        </w:r>
      </w:fldSimple>
      <w:r w:rsidRPr="006E2557">
        <w:t>.</w:t>
      </w:r>
      <w:fldSimple w:instr=" SEQ Рис. \* ARABIC \s 1 ">
        <w:r w:rsidR="00745F1F">
          <w:rPr>
            <w:noProof/>
          </w:rPr>
          <w:t>18</w:t>
        </w:r>
      </w:fldSimple>
      <w:bookmarkEnd w:id="155"/>
      <w:r w:rsidRPr="006E2557">
        <w:t xml:space="preserve"> – Коэффициент поглощения в металлических слоях в зависимости от периода системы </w:t>
      </w:r>
      <w:r w:rsidRPr="006E2557">
        <w:rPr>
          <w:i/>
          <w:lang w:val="en-US"/>
        </w:rPr>
        <w:t>L</w:t>
      </w:r>
      <w:r w:rsidRPr="006E2557">
        <w:t xml:space="preserve"> и диаметра отверстия </w:t>
      </w:r>
      <w:r w:rsidRPr="006E2557">
        <w:rPr>
          <w:i/>
          <w:lang w:val="en-US"/>
        </w:rPr>
        <w:t>d</w:t>
      </w:r>
      <w:r w:rsidRPr="006E2557">
        <w:t>.</w:t>
      </w:r>
    </w:p>
    <w:p w:rsidR="008905E2" w:rsidRPr="006E2557" w:rsidRDefault="008905E2" w:rsidP="008905E2">
      <w:r w:rsidRPr="006E2557">
        <w:t xml:space="preserve">Из рисунка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_Ref443303779 \# 0 \</w:instrText>
      </w:r>
      <w:r w:rsidRPr="006E2557">
        <w:rPr>
          <w:lang w:val="en-US"/>
        </w:rPr>
        <w:instrText>h</w:instrText>
      </w:r>
      <w:r w:rsidRPr="006E2557">
        <w:instrText xml:space="preserve"> \* MERGEFORMAT </w:instrText>
      </w:r>
      <w:r w:rsidR="008075E2" w:rsidRPr="006E2557">
        <w:fldChar w:fldCharType="separate"/>
      </w:r>
      <w:r w:rsidR="00745F1F" w:rsidRPr="00745F1F">
        <w:instrText>21</w:instrText>
      </w:r>
      <w:r w:rsidR="008075E2" w:rsidRPr="006E2557">
        <w:fldChar w:fldCharType="end"/>
      </w:r>
      <w:r w:rsidRPr="006E2557">
        <w:instrText xml:space="preserve"> </w:instrText>
      </w:r>
      <w:r w:rsidR="008075E2" w:rsidRPr="006E2557">
        <w:fldChar w:fldCharType="separate"/>
      </w:r>
      <w:r w:rsidR="00745F1F">
        <w:rPr>
          <w:noProof/>
        </w:rPr>
        <w:t>17</w:t>
      </w:r>
      <w:r w:rsidR="008075E2" w:rsidRPr="006E2557">
        <w:fldChar w:fldCharType="end"/>
      </w:r>
      <w:r w:rsidRPr="006E2557">
        <w:t xml:space="preserve"> видно, что в данных диапазонах изменения параметров (</w:t>
      </w:r>
      <w:r w:rsidRPr="006E2557">
        <w:rPr>
          <w:i/>
          <w:lang w:val="en-US"/>
        </w:rPr>
        <w:t>L</w:t>
      </w:r>
      <w:r w:rsidRPr="006E2557">
        <w:t xml:space="preserve"> и </w:t>
      </w:r>
      <w:r w:rsidRPr="006E2557">
        <w:rPr>
          <w:i/>
          <w:lang w:val="en-US"/>
        </w:rPr>
        <w:t>d</w:t>
      </w:r>
      <w:r w:rsidRPr="006E2557">
        <w:t xml:space="preserve">) коэффициент прохождения имеет шесть максимумов при изменении периода системы </w:t>
      </w:r>
      <w:r w:rsidRPr="006E2557">
        <w:rPr>
          <w:i/>
          <w:lang w:val="en-US"/>
        </w:rPr>
        <w:t>L</w:t>
      </w:r>
      <w:r w:rsidRPr="006E2557">
        <w:t xml:space="preserve">. При этом зависимость при изменении диаметра является монотонной (коэффициент прохождения возрастает с увеличением диаметра отверстия). Максимальное значение коэффициента прохождения достигается в точке </w:t>
      </w:r>
      <w:r w:rsidRPr="006E2557">
        <w:rPr>
          <w:i/>
          <w:lang w:val="en-US"/>
        </w:rPr>
        <w:t>d</w:t>
      </w:r>
      <w:r w:rsidRPr="006E2557">
        <w:t xml:space="preserve"> = 300 нм, </w:t>
      </w:r>
      <w:r w:rsidRPr="006E2557">
        <w:rPr>
          <w:i/>
          <w:lang w:val="en-US"/>
        </w:rPr>
        <w:t>L</w:t>
      </w:r>
      <w:r w:rsidRPr="006E2557">
        <w:t xml:space="preserve"> = 535 нм и равно ~</w:t>
      </w:r>
      <w:r w:rsidR="00EC082D">
        <w:t xml:space="preserve"> </w:t>
      </w:r>
      <w:r w:rsidRPr="006E2557">
        <w:t>44%..</w:t>
      </w:r>
    </w:p>
    <w:p w:rsidR="008905E2" w:rsidRPr="006E2557" w:rsidRDefault="008905E2" w:rsidP="008905E2">
      <w:r w:rsidRPr="006E2557">
        <w:t xml:space="preserve">Из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_Ref443731919 \# 0 \</w:instrText>
      </w:r>
      <w:r w:rsidRPr="006E2557">
        <w:rPr>
          <w:lang w:val="en-US"/>
        </w:rPr>
        <w:instrText>h</w:instrText>
      </w:r>
      <w:r w:rsidRPr="006E2557">
        <w:instrText xml:space="preserve"> \* MERGEFORMAT </w:instrText>
      </w:r>
      <w:r w:rsidR="008075E2" w:rsidRPr="006E2557">
        <w:fldChar w:fldCharType="separate"/>
      </w:r>
      <w:r w:rsidR="00745F1F" w:rsidRPr="00745F1F">
        <w:instrText>22</w:instrText>
      </w:r>
      <w:r w:rsidR="008075E2" w:rsidRPr="006E2557">
        <w:fldChar w:fldCharType="end"/>
      </w:r>
      <w:r w:rsidRPr="006E2557">
        <w:instrText xml:space="preserve"> </w:instrText>
      </w:r>
      <w:r w:rsidR="008075E2" w:rsidRPr="006E2557">
        <w:fldChar w:fldCharType="separate"/>
      </w:r>
      <w:r w:rsidR="00745F1F">
        <w:rPr>
          <w:noProof/>
        </w:rPr>
        <w:t>18</w:t>
      </w:r>
      <w:r w:rsidR="008075E2" w:rsidRPr="006E2557">
        <w:fldChar w:fldCharType="end"/>
      </w:r>
      <w:r w:rsidRPr="006E2557">
        <w:t xml:space="preserve"> видно, что коэффициент поглощения имеет один ярко выраженный максимум в точке </w:t>
      </w:r>
      <w:r w:rsidRPr="006E2557">
        <w:rPr>
          <w:i/>
          <w:lang w:val="en-US"/>
        </w:rPr>
        <w:t>d</w:t>
      </w:r>
      <w:r w:rsidRPr="006E2557">
        <w:t xml:space="preserve"> = 200 нм, </w:t>
      </w:r>
      <w:r w:rsidRPr="006E2557">
        <w:rPr>
          <w:i/>
          <w:lang w:val="en-US"/>
        </w:rPr>
        <w:t>L</w:t>
      </w:r>
      <w:r w:rsidRPr="006E2557">
        <w:t xml:space="preserve"> = 570 нм, равный ~</w:t>
      </w:r>
      <w:r w:rsidR="00EC082D">
        <w:t xml:space="preserve"> </w:t>
      </w:r>
      <w:r w:rsidRPr="006E2557">
        <w:t>98%. Этот максимум соответствует структуре с искомыми геометрическими параметрами.</w:t>
      </w:r>
    </w:p>
    <w:p w:rsidR="008905E2" w:rsidRPr="006E2557" w:rsidRDefault="008905E2" w:rsidP="008905E2">
      <w:r w:rsidRPr="006E2557">
        <w:t xml:space="preserve">Таким образом, было проведено численное моделирование задачи взаимодействия плоской волны с периодической решеткой отверстий в золотой пленке, а также </w:t>
      </w:r>
      <w:r w:rsidR="00EC082D" w:rsidRPr="006E2557">
        <w:t>серебряной</w:t>
      </w:r>
      <w:r w:rsidRPr="006E2557">
        <w:t xml:space="preserve"> пленке</w:t>
      </w:r>
      <w:r w:rsidR="00EC082D">
        <w:t>,</w:t>
      </w:r>
      <w:r w:rsidRPr="006E2557">
        <w:t xml:space="preserve"> покрытой тонким слоем золота</w:t>
      </w:r>
      <w:r w:rsidR="00EC082D">
        <w:t>,</w:t>
      </w:r>
      <w:r w:rsidRPr="006E2557">
        <w:t xml:space="preserve"> и были найдены оптимальные геометрии резонаторов нанола</w:t>
      </w:r>
      <w:r w:rsidR="00EC082D">
        <w:t>зера в соответствии с</w:t>
      </w:r>
      <w:r w:rsidRPr="006E2557">
        <w:t xml:space="preserve"> введенными выше критериями.</w:t>
      </w:r>
    </w:p>
    <w:p w:rsidR="008905E2" w:rsidRPr="006E2557" w:rsidRDefault="008905E2" w:rsidP="008905E2"/>
    <w:p w:rsidR="008905E2" w:rsidRPr="006E2557" w:rsidRDefault="008905E2" w:rsidP="00C932A5">
      <w:pPr>
        <w:pStyle w:val="3"/>
      </w:pPr>
      <w:bookmarkStart w:id="156" w:name="_Toc442699807"/>
      <w:bookmarkStart w:id="157" w:name="_Toc443403894"/>
      <w:bookmarkStart w:id="158" w:name="_Toc444433549"/>
      <w:r w:rsidRPr="006E2557">
        <w:t>Заключение</w:t>
      </w:r>
      <w:bookmarkEnd w:id="156"/>
      <w:bookmarkEnd w:id="157"/>
      <w:bookmarkEnd w:id="158"/>
    </w:p>
    <w:p w:rsidR="008905E2" w:rsidRPr="006E2557" w:rsidRDefault="008905E2" w:rsidP="008905E2">
      <w:r w:rsidRPr="006E2557">
        <w:t>В настоящем разделе показано отсутствие локализованных резонансов внутри одиночного отверстия. Проведен анализ периодической решетки плазмонных наноструктур в качестве распределенного резонатора для НИКИ. В качестве экспресс-метода оценки условий лазирования предложено использование критериев максимума прохождения и поглощения плоской волны. Проведена теоретическая оптимизация, по результатам которой выданы ТЗ на изготовление образцов структур с периодическими отверстиями в золотой и серебряной пленках.</w:t>
      </w:r>
    </w:p>
    <w:p w:rsidR="008905E2" w:rsidRPr="006E2557" w:rsidRDefault="008905E2" w:rsidP="00EC082D">
      <w:pPr>
        <w:pStyle w:val="2"/>
      </w:pPr>
      <w:bookmarkStart w:id="159" w:name="_Toc437857896"/>
      <w:bookmarkStart w:id="160" w:name="_Ref437953629"/>
      <w:bookmarkStart w:id="161" w:name="_Ref437954755"/>
      <w:bookmarkStart w:id="162" w:name="_Toc442699808"/>
      <w:bookmarkStart w:id="163" w:name="_Toc443403895"/>
      <w:bookmarkStart w:id="164" w:name="_Toc444433550"/>
      <w:r w:rsidRPr="006E2557">
        <w:t>Оптимизация геометрии и исследование динамики 2</w:t>
      </w:r>
      <w:r w:rsidRPr="006E2557">
        <w:rPr>
          <w:lang w:val="en-US"/>
        </w:rPr>
        <w:t>D</w:t>
      </w:r>
      <w:r w:rsidRPr="006E2557">
        <w:t xml:space="preserve"> нанолазера</w:t>
      </w:r>
      <w:bookmarkEnd w:id="159"/>
      <w:bookmarkEnd w:id="160"/>
      <w:bookmarkEnd w:id="161"/>
      <w:bookmarkEnd w:id="162"/>
      <w:bookmarkEnd w:id="163"/>
      <w:bookmarkEnd w:id="164"/>
    </w:p>
    <w:p w:rsidR="008905E2" w:rsidRPr="006E2557" w:rsidRDefault="008905E2" w:rsidP="008905E2">
      <w:r w:rsidRPr="006E2557">
        <w:t>Для более глубокого понимания устройства и принципов работы плазмонного лазера необходимо исследование временной динамики генерации, а также мод пассивного и заполненного активной средой резонатора. В настоящем разделе приведен вывод уравнений Максвелла-Блоха, используемых для описания временной динамики генерации лазера, описания используемых методов решения, а также сравнение результатов моделирования временной задачи с задачей на собственные моды. При этом основное внимание будет уделено системе, состоящей из периодических щелей, которая является двумерным аналогом системы, состоящей из периодических отверстий. Помимо прочего, проведен подробный анализ собственных мод, возникающих в такой системе, и их связи с особенностями спектров поглощения плоской волны.</w:t>
      </w:r>
    </w:p>
    <w:p w:rsidR="008905E2" w:rsidRPr="006E2557" w:rsidRDefault="008905E2" w:rsidP="008905E2"/>
    <w:p w:rsidR="008905E2" w:rsidRPr="006E2557" w:rsidRDefault="008905E2" w:rsidP="00C932A5">
      <w:pPr>
        <w:pStyle w:val="3"/>
      </w:pPr>
      <w:bookmarkStart w:id="165" w:name="_Toc442699809"/>
      <w:bookmarkStart w:id="166" w:name="_Toc443403896"/>
      <w:bookmarkStart w:id="167" w:name="_Toc437857897"/>
      <w:bookmarkStart w:id="168" w:name="_Toc444433551"/>
      <w:r w:rsidRPr="006E2557">
        <w:lastRenderedPageBreak/>
        <w:t>Вывод распределенных скоростных уравнений и аналогов уравнений Максвелла-Блоха для описания пространственно-неоднородных систем на примере фазированной решетки спазеров, активного слоя квантовых точек на решетке наноотверстии в металлической пленке</w:t>
      </w:r>
      <w:bookmarkEnd w:id="165"/>
      <w:bookmarkEnd w:id="166"/>
      <w:bookmarkEnd w:id="167"/>
      <w:bookmarkEnd w:id="168"/>
    </w:p>
    <w:p w:rsidR="008905E2" w:rsidRPr="006E2557" w:rsidRDefault="008905E2" w:rsidP="008905E2">
      <w:r w:rsidRPr="006E2557">
        <w:t>Сущ</w:t>
      </w:r>
      <w:r w:rsidR="000E6C32">
        <w:t>е</w:t>
      </w:r>
      <w:r w:rsidRPr="006E2557">
        <w:t>ствуют несколь</w:t>
      </w:r>
      <w:r w:rsidR="000E6C32">
        <w:t>ко подходов к выводу уравнений М</w:t>
      </w:r>
      <w:r w:rsidRPr="006E2557">
        <w:t>аксвелла-Блоха, но, как правило, в публикациях они не приводятся в полном виде, позволяющем проводить численное моделирование. Поэтому главной целью этого раздела является вывод уравнений Максвелла-Блоха и приведение их к виду, удобному для описания динамики лазерной генерации на решетке нанолокализованных источников света с активными средами с квантовыми точками или молекулами красителей. В результате полная система уравнений Максвелла-Блоха в системе СГС имеет вид:</w:t>
      </w:r>
    </w:p>
    <w:p w:rsidR="008905E2" w:rsidRPr="006E2557" w:rsidRDefault="008905E2" w:rsidP="008905E2">
      <w:pPr>
        <w:pStyle w:val="MTDisplayEquation"/>
        <w:rPr>
          <w:noProof/>
        </w:rPr>
      </w:pPr>
      <w:r w:rsidRPr="006E2557">
        <w:rPr>
          <w:noProof/>
        </w:rPr>
        <w:tab/>
      </w:r>
      <w:r w:rsidRPr="006E2557">
        <w:rPr>
          <w:noProof/>
          <w:position w:val="-28"/>
        </w:rPr>
        <w:object w:dxaOrig="7400" w:dyaOrig="760">
          <v:shape id="_x0000_i1668" type="#_x0000_t75" style="width:368.85pt;height:38.7pt" o:ole="">
            <v:imagedata r:id="rId1356" o:title=""/>
          </v:shape>
          <o:OLEObject Type="Embed" ProgID="Equation.DSMT4" ShapeID="_x0000_i1668" DrawAspect="Content" ObjectID="_1518267717" r:id="rId1357"/>
        </w:object>
      </w:r>
      <w:r w:rsidRPr="006E2557">
        <w:rPr>
          <w:noProof/>
        </w:rPr>
        <w:t xml:space="preserve">, </w:t>
      </w:r>
      <w:r w:rsidRPr="006E2557">
        <w:rPr>
          <w:noProof/>
        </w:rPr>
        <w:tab/>
      </w:r>
      <w:r w:rsidR="008075E2" w:rsidRPr="006E2557">
        <w:rPr>
          <w:noProof/>
        </w:rPr>
        <w:fldChar w:fldCharType="begin"/>
      </w:r>
      <w:r w:rsidRPr="006E2557">
        <w:rPr>
          <w:noProof/>
        </w:rPr>
        <w:instrText xml:space="preserve"> MACROBUTTON MTPlaceRef \* MERGEFORMAT </w:instrText>
      </w:r>
      <w:r w:rsidR="008075E2" w:rsidRPr="006E2557">
        <w:rPr>
          <w:noProof/>
        </w:rPr>
        <w:fldChar w:fldCharType="begin"/>
      </w:r>
      <w:r w:rsidRPr="006E2557">
        <w:rPr>
          <w:noProof/>
        </w:rPr>
        <w:instrText xml:space="preserve"> SEQ MTEqn \h \* MERGEFORMAT </w:instrText>
      </w:r>
      <w:r w:rsidR="008075E2" w:rsidRPr="006E2557">
        <w:rPr>
          <w:noProof/>
        </w:rPr>
        <w:fldChar w:fldCharType="end"/>
      </w:r>
      <w:r w:rsidRPr="006E2557">
        <w:rPr>
          <w:noProof/>
        </w:rPr>
        <w:instrText>(</w:instrText>
      </w:r>
      <w:fldSimple w:instr=" SEQ MTChap \c \* Arabic \* MERGEFORMAT ">
        <w:r w:rsidR="00745F1F">
          <w:rPr>
            <w:noProof/>
          </w:rPr>
          <w:instrText>4</w:instrText>
        </w:r>
      </w:fldSimple>
      <w:r w:rsidRPr="006E2557">
        <w:rPr>
          <w:noProof/>
        </w:rPr>
        <w:instrText>.</w:instrText>
      </w:r>
      <w:fldSimple w:instr=" SEQ MTEqn \c \* Arabic \* MERGEFORMAT ">
        <w:r w:rsidR="00745F1F">
          <w:rPr>
            <w:noProof/>
          </w:rPr>
          <w:instrText>1</w:instrText>
        </w:r>
      </w:fldSimple>
      <w:r w:rsidRPr="006E2557">
        <w:rPr>
          <w:noProof/>
        </w:rPr>
        <w:instrText>)</w:instrText>
      </w:r>
      <w:r w:rsidR="008075E2" w:rsidRPr="006E2557">
        <w:rPr>
          <w:noProof/>
        </w:rPr>
        <w:fldChar w:fldCharType="end"/>
      </w:r>
    </w:p>
    <w:p w:rsidR="008905E2" w:rsidRPr="006E2557" w:rsidRDefault="008905E2" w:rsidP="008905E2">
      <w:pPr>
        <w:pStyle w:val="MTDisplayEquation"/>
      </w:pPr>
      <w:r w:rsidRPr="006E2557">
        <w:tab/>
      </w:r>
      <w:r w:rsidRPr="006E2557">
        <w:rPr>
          <w:position w:val="-28"/>
        </w:rPr>
        <w:object w:dxaOrig="5120" w:dyaOrig="760">
          <v:shape id="_x0000_i1669" type="#_x0000_t75" style="width:256.75pt;height:38.7pt" o:ole="">
            <v:imagedata r:id="rId1358" o:title=""/>
          </v:shape>
          <o:OLEObject Type="Embed" ProgID="Equation.DSMT4" ShapeID="_x0000_i1669" DrawAspect="Content" ObjectID="_1518267718" r:id="rId1359"/>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2</w:instrText>
        </w:r>
      </w:fldSimple>
      <w:r w:rsidRPr="006E2557">
        <w:instrText>)</w:instrText>
      </w:r>
      <w:r w:rsidR="008075E2" w:rsidRPr="006E2557">
        <w:fldChar w:fldCharType="end"/>
      </w:r>
    </w:p>
    <w:p w:rsidR="008905E2" w:rsidRPr="006E2557" w:rsidRDefault="008905E2" w:rsidP="008905E2">
      <w:pPr>
        <w:pStyle w:val="MTDisplayEquation"/>
      </w:pPr>
      <w:r w:rsidRPr="006E2557">
        <w:tab/>
      </w:r>
      <w:r w:rsidRPr="006E2557">
        <w:rPr>
          <w:position w:val="-14"/>
        </w:rPr>
        <w:object w:dxaOrig="4580" w:dyaOrig="440">
          <v:shape id="_x0000_i1670" type="#_x0000_t75" style="width:228.25pt;height:21.75pt" o:ole="">
            <v:imagedata r:id="rId1360" o:title=""/>
          </v:shape>
          <o:OLEObject Type="Embed" ProgID="Equation.DSMT4" ShapeID="_x0000_i1670" DrawAspect="Content" ObjectID="_1518267719" r:id="rId1361"/>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3</w:instrText>
        </w:r>
      </w:fldSimple>
      <w:r w:rsidRPr="006E2557">
        <w:instrText>)</w:instrText>
      </w:r>
      <w:r w:rsidR="008075E2" w:rsidRPr="006E2557">
        <w:fldChar w:fldCharType="end"/>
      </w:r>
    </w:p>
    <w:p w:rsidR="008905E2" w:rsidRPr="006E2557" w:rsidRDefault="008905E2" w:rsidP="008905E2">
      <w:pPr>
        <w:pStyle w:val="MTDisplayEquation"/>
      </w:pPr>
      <w:r w:rsidRPr="006E2557">
        <w:tab/>
      </w:r>
      <w:r w:rsidRPr="006E2557">
        <w:rPr>
          <w:position w:val="-18"/>
        </w:rPr>
        <w:object w:dxaOrig="5340" w:dyaOrig="499">
          <v:shape id="_x0000_i1671" type="#_x0000_t75" style="width:267.6pt;height:23.75pt" o:ole="">
            <v:imagedata r:id="rId1362" o:title=""/>
          </v:shape>
          <o:OLEObject Type="Embed" ProgID="Equation.DSMT4" ShapeID="_x0000_i1671" DrawAspect="Content" ObjectID="_1518267720" r:id="rId1363"/>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4</w:instrText>
        </w:r>
      </w:fldSimple>
      <w:r w:rsidRPr="006E2557">
        <w:instrText>)</w:instrText>
      </w:r>
      <w:r w:rsidR="008075E2" w:rsidRPr="006E2557">
        <w:fldChar w:fldCharType="end"/>
      </w:r>
    </w:p>
    <w:p w:rsidR="008905E2" w:rsidRPr="006E2557" w:rsidRDefault="008905E2" w:rsidP="008905E2">
      <w:pPr>
        <w:pStyle w:val="MTDisplayEquation"/>
      </w:pPr>
    </w:p>
    <w:p w:rsidR="008905E2" w:rsidRPr="006E2557" w:rsidRDefault="008905E2" w:rsidP="008905E2">
      <w:pPr>
        <w:ind w:firstLine="0"/>
      </w:pPr>
      <w:r w:rsidRPr="006E2557">
        <w:t xml:space="preserve">где </w:t>
      </w:r>
      <w:r w:rsidRPr="006E2557">
        <w:rPr>
          <w:position w:val="-4"/>
        </w:rPr>
        <w:object w:dxaOrig="260" w:dyaOrig="279">
          <v:shape id="_x0000_i1672" type="#_x0000_t75" style="width:12.9pt;height:14.25pt" o:ole="">
            <v:imagedata r:id="rId1364" o:title=""/>
          </v:shape>
          <o:OLEObject Type="Embed" ProgID="Equation.DSMT4" ShapeID="_x0000_i1672" DrawAspect="Content" ObjectID="_1518267721" r:id="rId1365"/>
        </w:object>
      </w:r>
      <w:r w:rsidRPr="006E2557">
        <w:t xml:space="preserve">, </w:t>
      </w:r>
      <w:r w:rsidRPr="006E2557">
        <w:rPr>
          <w:position w:val="-4"/>
        </w:rPr>
        <w:object w:dxaOrig="260" w:dyaOrig="279">
          <v:shape id="_x0000_i1673" type="#_x0000_t75" style="width:12.9pt;height:14.25pt" o:ole="">
            <v:imagedata r:id="rId1366" o:title=""/>
          </v:shape>
          <o:OLEObject Type="Embed" ProgID="Equation.DSMT4" ShapeID="_x0000_i1673" DrawAspect="Content" ObjectID="_1518267722" r:id="rId1367"/>
        </w:object>
      </w:r>
      <w:r w:rsidRPr="006E2557">
        <w:t xml:space="preserve"> – вектора электрического поля на частоте накачки и лазирования соответственно, </w:t>
      </w:r>
      <w:r w:rsidRPr="006E2557">
        <w:rPr>
          <w:position w:val="-6"/>
        </w:rPr>
        <w:object w:dxaOrig="220" w:dyaOrig="300">
          <v:shape id="_x0000_i1674" type="#_x0000_t75" style="width:11.55pt;height:14.95pt" o:ole="">
            <v:imagedata r:id="rId1368" o:title=""/>
          </v:shape>
          <o:OLEObject Type="Embed" ProgID="Equation.DSMT4" ShapeID="_x0000_i1674" DrawAspect="Content" ObjectID="_1518267723" r:id="rId1369"/>
        </w:object>
      </w:r>
      <w:r w:rsidRPr="006E2557">
        <w:t xml:space="preserve"> – ток, задающий внешний источник поля накачки, </w:t>
      </w:r>
      <w:r w:rsidRPr="006E2557">
        <w:rPr>
          <w:position w:val="-4"/>
        </w:rPr>
        <w:object w:dxaOrig="260" w:dyaOrig="279">
          <v:shape id="_x0000_i1675" type="#_x0000_t75" style="width:12.9pt;height:14.25pt" o:ole="">
            <v:imagedata r:id="rId1370" o:title=""/>
          </v:shape>
          <o:OLEObject Type="Embed" ProgID="Equation.DSMT4" ShapeID="_x0000_i1675" DrawAspect="Content" ObjectID="_1518267724" r:id="rId1371"/>
        </w:object>
      </w:r>
      <w:r w:rsidRPr="006E2557">
        <w:t xml:space="preserve"> – поляризация активной среды на частоте лазирования, </w:t>
      </w:r>
      <w:r w:rsidRPr="006E2557">
        <w:rPr>
          <w:position w:val="-6"/>
        </w:rPr>
        <w:object w:dxaOrig="340" w:dyaOrig="279">
          <v:shape id="_x0000_i1676" type="#_x0000_t75" style="width:17.65pt;height:14.25pt" o:ole="">
            <v:imagedata r:id="rId1372" o:title=""/>
          </v:shape>
          <o:OLEObject Type="Embed" ProgID="Equation.DSMT4" ShapeID="_x0000_i1676" DrawAspect="Content" ObjectID="_1518267725" r:id="rId1373"/>
        </w:object>
      </w:r>
      <w:r w:rsidRPr="006E2557">
        <w:t xml:space="preserve"> – инверсия населенностей между уровнями, на которых происходит лазерная генерация, </w:t>
      </w:r>
      <w:r w:rsidRPr="006E2557">
        <w:rPr>
          <w:position w:val="-14"/>
        </w:rPr>
        <w:object w:dxaOrig="580" w:dyaOrig="420">
          <v:shape id="_x0000_i1677" type="#_x0000_t75" style="width:29.2pt;height:21.75pt" o:ole="">
            <v:imagedata r:id="rId1374" o:title=""/>
          </v:shape>
          <o:OLEObject Type="Embed" ProgID="Equation.DSMT4" ShapeID="_x0000_i1677" DrawAspect="Content" ObjectID="_1518267726" r:id="rId1375"/>
        </w:object>
      </w:r>
      <w:r w:rsidRPr="006E2557">
        <w:t xml:space="preserve"> – интегральный оператор, описывающий диэлектрическую проницаемость сред с дисперсией, </w:t>
      </w:r>
      <w:r w:rsidRPr="006E2557">
        <w:rPr>
          <w:position w:val="-14"/>
        </w:rPr>
        <w:object w:dxaOrig="639" w:dyaOrig="420">
          <v:shape id="_x0000_i1678" type="#_x0000_t75" style="width:31.9pt;height:21.75pt" o:ole="">
            <v:imagedata r:id="rId1376" o:title=""/>
          </v:shape>
          <o:OLEObject Type="Embed" ProgID="Equation.DSMT4" ShapeID="_x0000_i1678" DrawAspect="Content" ObjectID="_1518267727" r:id="rId1377"/>
        </w:object>
      </w:r>
      <w:r w:rsidRPr="006E2557">
        <w:t xml:space="preserve"> – концентрация квантовых точек (в </w:t>
      </w:r>
      <w:r w:rsidRPr="006E2557">
        <w:rPr>
          <w:position w:val="-6"/>
        </w:rPr>
        <w:object w:dxaOrig="540" w:dyaOrig="360">
          <v:shape id="_x0000_i1679" type="#_x0000_t75" style="width:27.15pt;height:18.35pt" o:ole="">
            <v:imagedata r:id="rId1378" o:title=""/>
          </v:shape>
          <o:OLEObject Type="Embed" ProgID="Equation.DSMT4" ShapeID="_x0000_i1679" DrawAspect="Content" ObjectID="_1518267728" r:id="rId1379"/>
        </w:object>
      </w:r>
      <w:r w:rsidRPr="006E2557">
        <w:t xml:space="preserve">), </w:t>
      </w:r>
      <w:r w:rsidRPr="006E2557">
        <w:rPr>
          <w:position w:val="-16"/>
        </w:rPr>
        <w:object w:dxaOrig="300" w:dyaOrig="420">
          <v:shape id="_x0000_i1680" type="#_x0000_t75" style="width:14.95pt;height:21.75pt" o:ole="">
            <v:imagedata r:id="rId1380" o:title=""/>
          </v:shape>
          <o:OLEObject Type="Embed" ProgID="Equation.DSMT4" ShapeID="_x0000_i1680" DrawAspect="Content" ObjectID="_1518267729" r:id="rId1381"/>
        </w:object>
      </w:r>
      <w:r w:rsidRPr="006E2557">
        <w:t xml:space="preserve"> – длина волны накачки, </w:t>
      </w:r>
      <w:r w:rsidRPr="006E2557">
        <w:rPr>
          <w:position w:val="-4"/>
        </w:rPr>
        <w:object w:dxaOrig="240" w:dyaOrig="220">
          <v:shape id="_x0000_i1681" type="#_x0000_t75" style="width:12.25pt;height:11.55pt" o:ole="">
            <v:imagedata r:id="rId1382" o:title=""/>
          </v:shape>
          <o:OLEObject Type="Embed" ProgID="Equation.DSMT4" ShapeID="_x0000_i1681" DrawAspect="Content" ObjectID="_1518267730" r:id="rId1383"/>
        </w:object>
      </w:r>
      <w:r w:rsidRPr="006E2557">
        <w:t xml:space="preserve"> – коэффициент экстинкции квантовых точек (в </w:t>
      </w:r>
      <w:r w:rsidRPr="006E2557">
        <w:rPr>
          <w:position w:val="-6"/>
        </w:rPr>
        <w:object w:dxaOrig="980" w:dyaOrig="360">
          <v:shape id="_x0000_i1682" type="#_x0000_t75" style="width:48.9pt;height:18.35pt" o:ole="">
            <v:imagedata r:id="rId1384" o:title=""/>
          </v:shape>
          <o:OLEObject Type="Embed" ProgID="Equation.DSMT4" ShapeID="_x0000_i1682" DrawAspect="Content" ObjectID="_1518267731" r:id="rId1385"/>
        </w:object>
      </w:r>
      <w:r w:rsidRPr="006E2557">
        <w:t xml:space="preserve">), </w:t>
      </w:r>
      <w:r w:rsidRPr="006E2557">
        <w:rPr>
          <w:position w:val="-16"/>
        </w:rPr>
        <w:object w:dxaOrig="560" w:dyaOrig="420">
          <v:shape id="_x0000_i1683" type="#_x0000_t75" style="width:27.85pt;height:21.75pt" o:ole="">
            <v:imagedata r:id="rId1386" o:title=""/>
          </v:shape>
          <o:OLEObject Type="Embed" ProgID="Equation.DSMT4" ShapeID="_x0000_i1683" DrawAspect="Content" ObjectID="_1518267732" r:id="rId1387"/>
        </w:object>
      </w:r>
      <w:r w:rsidRPr="006E2557">
        <w:t xml:space="preserve"> – диэлектрическая проницаемость матрицы, в которой распределены квантовые точки, </w:t>
      </w:r>
      <w:r w:rsidRPr="006E2557">
        <w:rPr>
          <w:position w:val="-12"/>
        </w:rPr>
        <w:object w:dxaOrig="400" w:dyaOrig="380">
          <v:shape id="_x0000_i1684" type="#_x0000_t75" style="width:21.05pt;height:18.35pt" o:ole="">
            <v:imagedata r:id="rId1388" o:title=""/>
          </v:shape>
          <o:OLEObject Type="Embed" ProgID="Equation.DSMT4" ShapeID="_x0000_i1684" DrawAspect="Content" ObjectID="_1518267733" r:id="rId1389"/>
        </w:object>
      </w:r>
      <w:r w:rsidRPr="006E2557">
        <w:t xml:space="preserve"> – частота перехода </w:t>
      </w:r>
      <w:r w:rsidRPr="006E2557">
        <w:lastRenderedPageBreak/>
        <w:t xml:space="preserve">усиливающей среды, </w:t>
      </w:r>
      <w:r w:rsidRPr="006E2557">
        <w:rPr>
          <w:position w:val="-12"/>
        </w:rPr>
        <w:object w:dxaOrig="380" w:dyaOrig="380">
          <v:shape id="_x0000_i1685" type="#_x0000_t75" style="width:18.35pt;height:18.35pt" o:ole="">
            <v:imagedata r:id="rId1390" o:title=""/>
          </v:shape>
          <o:OLEObject Type="Embed" ProgID="Equation.DSMT4" ShapeID="_x0000_i1685" DrawAspect="Content" ObjectID="_1518267734" r:id="rId1391"/>
        </w:object>
      </w:r>
      <w:r w:rsidRPr="006E2557">
        <w:t xml:space="preserve"> – недиагональный матричный элемент оператора дипольного момента усиливающей среды, </w:t>
      </w:r>
      <w:r w:rsidRPr="006E2557">
        <w:rPr>
          <w:position w:val="-12"/>
        </w:rPr>
        <w:object w:dxaOrig="260" w:dyaOrig="380">
          <v:shape id="_x0000_i1686" type="#_x0000_t75" style="width:12.9pt;height:18.35pt" o:ole="">
            <v:imagedata r:id="rId1392" o:title=""/>
          </v:shape>
          <o:OLEObject Type="Embed" ProgID="Equation.DSMT4" ShapeID="_x0000_i1686" DrawAspect="Content" ObjectID="_1518267735" r:id="rId1393"/>
        </w:object>
      </w:r>
      <w:r w:rsidRPr="006E2557">
        <w:t xml:space="preserve"> и </w:t>
      </w:r>
      <w:r w:rsidRPr="006E2557">
        <w:rPr>
          <w:position w:val="-12"/>
        </w:rPr>
        <w:object w:dxaOrig="279" w:dyaOrig="380">
          <v:shape id="_x0000_i1687" type="#_x0000_t75" style="width:14.25pt;height:18.35pt" o:ole="">
            <v:imagedata r:id="rId1394" o:title=""/>
          </v:shape>
          <o:OLEObject Type="Embed" ProgID="Equation.DSMT4" ShapeID="_x0000_i1687" DrawAspect="Content" ObjectID="_1518267736" r:id="rId1395"/>
        </w:object>
      </w:r>
      <w:r w:rsidRPr="006E2557">
        <w:t xml:space="preserve"> – времена продольной и поперечной релаксаций. Время </w:t>
      </w:r>
      <w:r w:rsidRPr="006E2557">
        <w:rPr>
          <w:position w:val="-12"/>
        </w:rPr>
        <w:object w:dxaOrig="260" w:dyaOrig="380">
          <v:shape id="_x0000_i1688" type="#_x0000_t75" style="width:12.9pt;height:18.35pt" o:ole="">
            <v:imagedata r:id="rId1396" o:title=""/>
          </v:shape>
          <o:OLEObject Type="Embed" ProgID="Equation.DSMT4" ShapeID="_x0000_i1688" DrawAspect="Content" ObjectID="_1518267737" r:id="rId1397"/>
        </w:object>
      </w:r>
      <w:r w:rsidRPr="006E2557">
        <w:t xml:space="preserve"> описывает релаксацию энергии в результате нерадиационных и радиационных неупругих процессов. Время </w:t>
      </w:r>
      <w:r w:rsidRPr="006E2557">
        <w:rPr>
          <w:position w:val="-12"/>
        </w:rPr>
        <w:object w:dxaOrig="279" w:dyaOrig="380">
          <v:shape id="_x0000_i1689" type="#_x0000_t75" style="width:14.25pt;height:18.35pt" o:ole="">
            <v:imagedata r:id="rId1398" o:title=""/>
          </v:shape>
          <o:OLEObject Type="Embed" ProgID="Equation.DSMT4" ShapeID="_x0000_i1689" DrawAspect="Content" ObjectID="_1518267738" r:id="rId1399"/>
        </w:object>
      </w:r>
      <w:r w:rsidRPr="006E2557">
        <w:t xml:space="preserve"> связано с теми же процессами, а также с упругими процессами, не меняющими энергию, но «сбивающими» фазу колебаний дипольного момента. Поэтому выполняется неравенство </w:t>
      </w:r>
      <w:r w:rsidRPr="006E2557">
        <w:rPr>
          <w:position w:val="-12"/>
        </w:rPr>
        <w:object w:dxaOrig="760" w:dyaOrig="380">
          <v:shape id="_x0000_i1690" type="#_x0000_t75" style="width:38.7pt;height:18.35pt" o:ole="">
            <v:imagedata r:id="rId1400" o:title=""/>
          </v:shape>
          <o:OLEObject Type="Embed" ProgID="Equation.DSMT4" ShapeID="_x0000_i1690" DrawAspect="Content" ObjectID="_1518267739" r:id="rId1401"/>
        </w:object>
      </w:r>
      <w:r w:rsidRPr="006E2557">
        <w:t xml:space="preserve"> (чаще всего эти времена отличаются на несколько порядков). В уравнении </w:t>
      </w:r>
      <w:r w:rsidR="008075E2" w:rsidRPr="006E2557">
        <w:fldChar w:fldCharType="begin"/>
      </w:r>
      <w:r w:rsidRPr="006E2557">
        <w:instrText xml:space="preserve"> GOTOBUTTON ZEqnNum964359  \* MERGEFORMAT </w:instrText>
      </w:r>
      <w:fldSimple w:instr=" REF ZEqnNum964359 \* Charformat \! \* MERGEFORMAT ">
        <w:r w:rsidR="00745F1F" w:rsidRPr="00745F1F">
          <w:instrText>(28)</w:instrText>
        </w:r>
      </w:fldSimple>
      <w:r w:rsidR="008075E2" w:rsidRPr="006E2557">
        <w:fldChar w:fldCharType="end"/>
      </w:r>
      <w:r w:rsidRPr="006E2557">
        <w:t xml:space="preserve"> фигурируют эффективное время продольной релаксации </w:t>
      </w:r>
      <w:r w:rsidRPr="006E2557">
        <w:rPr>
          <w:position w:val="-14"/>
        </w:rPr>
        <w:object w:dxaOrig="700" w:dyaOrig="440">
          <v:shape id="_x0000_i1691" type="#_x0000_t75" style="width:35.3pt;height:21.75pt" o:ole="">
            <v:imagedata r:id="rId1402" o:title=""/>
          </v:shape>
          <o:OLEObject Type="Embed" ProgID="Equation.DSMT4" ShapeID="_x0000_i1691" DrawAspect="Content" ObjectID="_1518267740" r:id="rId1403"/>
        </w:object>
      </w:r>
      <w:r w:rsidRPr="006E2557">
        <w:t xml:space="preserve"> и параметр накачки </w:t>
      </w:r>
      <w:r w:rsidRPr="006E2557">
        <w:rPr>
          <w:position w:val="-14"/>
        </w:rPr>
        <w:object w:dxaOrig="840" w:dyaOrig="420">
          <v:shape id="_x0000_i1692" type="#_x0000_t75" style="width:42.1pt;height:21.75pt" o:ole="">
            <v:imagedata r:id="rId1404" o:title=""/>
          </v:shape>
          <o:OLEObject Type="Embed" ProgID="Equation.DSMT4" ShapeID="_x0000_i1692" DrawAspect="Content" ObjectID="_1518267741" r:id="rId1405"/>
        </w:object>
      </w:r>
      <w:r w:rsidRPr="006E2557">
        <w:t>, которые связаны с настоящим временем продольной релаксации выражениями:</w:t>
      </w:r>
    </w:p>
    <w:p w:rsidR="008905E2" w:rsidRPr="006E2557" w:rsidRDefault="008905E2" w:rsidP="008905E2">
      <w:pPr>
        <w:pStyle w:val="MTDisplayEquation"/>
      </w:pPr>
      <w:r w:rsidRPr="006E2557">
        <w:tab/>
      </w:r>
      <w:r w:rsidRPr="006E2557">
        <w:rPr>
          <w:position w:val="-16"/>
        </w:rPr>
        <w:object w:dxaOrig="2840" w:dyaOrig="460">
          <v:shape id="_x0000_i1693" type="#_x0000_t75" style="width:142.65pt;height:23.1pt" o:ole="">
            <v:imagedata r:id="rId1406" o:title=""/>
          </v:shape>
          <o:OLEObject Type="Embed" ProgID="Equation.DSMT4" ShapeID="_x0000_i1693" DrawAspect="Content" ObjectID="_1518267742" r:id="rId1407"/>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5</w:instrText>
        </w:r>
      </w:fldSimple>
      <w:r w:rsidRPr="006E2557">
        <w:instrText>)</w:instrText>
      </w:r>
      <w:r w:rsidR="008075E2" w:rsidRPr="006E2557">
        <w:fldChar w:fldCharType="end"/>
      </w:r>
      <w:r w:rsidRPr="006E2557">
        <w:tab/>
      </w:r>
      <w:r w:rsidRPr="006E2557">
        <w:rPr>
          <w:position w:val="-16"/>
        </w:rPr>
        <w:object w:dxaOrig="4140" w:dyaOrig="460">
          <v:shape id="_x0000_i1694" type="#_x0000_t75" style="width:207.85pt;height:23.1pt" o:ole="">
            <v:imagedata r:id="rId1408" o:title=""/>
          </v:shape>
          <o:OLEObject Type="Embed" ProgID="Equation.DSMT4" ShapeID="_x0000_i1694" DrawAspect="Content" ObjectID="_1518267743" r:id="rId1409"/>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bookmarkStart w:id="169" w:name="ZEqnNum579999"/>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6</w:instrText>
        </w:r>
      </w:fldSimple>
      <w:r w:rsidRPr="006E2557">
        <w:instrText>)</w:instrText>
      </w:r>
      <w:bookmarkEnd w:id="169"/>
      <w:r w:rsidR="008075E2" w:rsidRPr="006E2557">
        <w:fldChar w:fldCharType="end"/>
      </w:r>
    </w:p>
    <w:p w:rsidR="008905E2" w:rsidRPr="006E2557" w:rsidRDefault="008905E2" w:rsidP="008905E2">
      <w:pPr>
        <w:ind w:firstLine="0"/>
      </w:pPr>
      <w:r w:rsidRPr="006E2557">
        <w:t xml:space="preserve">Здесь скорость накачки определяется локальным значением поля накачки </w:t>
      </w:r>
      <w:r w:rsidRPr="006E2557">
        <w:rPr>
          <w:position w:val="-4"/>
        </w:rPr>
        <w:object w:dxaOrig="260" w:dyaOrig="279">
          <v:shape id="_x0000_i1695" type="#_x0000_t75" style="width:12.9pt;height:14.25pt" o:ole="">
            <v:imagedata r:id="rId1410" o:title=""/>
          </v:shape>
          <o:OLEObject Type="Embed" ProgID="Equation.DSMT4" ShapeID="_x0000_i1695" DrawAspect="Content" ObjectID="_1518267744" r:id="rId1411"/>
        </w:object>
      </w:r>
      <w:r w:rsidRPr="006E2557">
        <w:t>:</w:t>
      </w:r>
    </w:p>
    <w:p w:rsidR="008905E2" w:rsidRPr="006E2557" w:rsidRDefault="008905E2" w:rsidP="008905E2">
      <w:pPr>
        <w:pStyle w:val="MTDisplayEquation"/>
      </w:pPr>
      <w:r w:rsidRPr="006E2557">
        <w:tab/>
      </w:r>
      <w:r w:rsidRPr="006E2557">
        <w:rPr>
          <w:position w:val="-28"/>
        </w:rPr>
        <w:object w:dxaOrig="2659" w:dyaOrig="820">
          <v:shape id="_x0000_i1696" type="#_x0000_t75" style="width:132.45pt;height:41.45pt" o:ole="">
            <v:imagedata r:id="rId1412" o:title=""/>
          </v:shape>
          <o:OLEObject Type="Embed" ProgID="Equation.DSMT4" ShapeID="_x0000_i1696" DrawAspect="Content" ObjectID="_1518267745" r:id="rId1413"/>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bookmarkStart w:id="170" w:name="ZEqnNum464990"/>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7</w:instrText>
        </w:r>
      </w:fldSimple>
      <w:r w:rsidRPr="006E2557">
        <w:instrText>)</w:instrText>
      </w:r>
      <w:bookmarkEnd w:id="170"/>
      <w:r w:rsidR="008075E2" w:rsidRPr="006E2557">
        <w:fldChar w:fldCharType="end"/>
      </w:r>
    </w:p>
    <w:p w:rsidR="008905E2" w:rsidRPr="006E2557" w:rsidRDefault="008905E2" w:rsidP="000E6C32">
      <w:pPr>
        <w:ind w:firstLine="0"/>
      </w:pPr>
      <w:r w:rsidRPr="006E2557">
        <w:t xml:space="preserve">Интегральный оператор </w:t>
      </w:r>
      <w:r w:rsidRPr="006E2557">
        <w:rPr>
          <w:position w:val="-14"/>
        </w:rPr>
        <w:object w:dxaOrig="580" w:dyaOrig="420">
          <v:shape id="_x0000_i1697" type="#_x0000_t75" style="width:29.2pt;height:21.75pt" o:ole="">
            <v:imagedata r:id="rId1414" o:title=""/>
          </v:shape>
          <o:OLEObject Type="Embed" ProgID="Equation.DSMT4" ShapeID="_x0000_i1697" DrawAspect="Content" ObjectID="_1518267746" r:id="rId1415"/>
        </w:object>
      </w:r>
      <w:r w:rsidRPr="006E2557">
        <w:t xml:space="preserve"> имеет вид:</w:t>
      </w:r>
    </w:p>
    <w:p w:rsidR="008905E2" w:rsidRPr="006E2557" w:rsidRDefault="008905E2" w:rsidP="008905E2">
      <w:pPr>
        <w:pStyle w:val="MTDisplayEquation"/>
      </w:pPr>
      <w:r w:rsidRPr="006E2557">
        <w:tab/>
      </w:r>
      <w:r w:rsidRPr="006E2557">
        <w:rPr>
          <w:position w:val="-36"/>
        </w:rPr>
        <w:object w:dxaOrig="5500" w:dyaOrig="859">
          <v:shape id="_x0000_i1698" type="#_x0000_t75" style="width:275.1pt;height:42.8pt" o:ole="">
            <v:imagedata r:id="rId1416" o:title=""/>
          </v:shape>
          <o:OLEObject Type="Embed" ProgID="Equation.DSMT4" ShapeID="_x0000_i1698" DrawAspect="Content" ObjectID="_1518267747" r:id="rId1417"/>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8</w:instrText>
        </w:r>
      </w:fldSimple>
      <w:r w:rsidRPr="006E2557">
        <w:instrText>)</w:instrText>
      </w:r>
      <w:r w:rsidR="008075E2" w:rsidRPr="006E2557">
        <w:fldChar w:fldCharType="end"/>
      </w:r>
    </w:p>
    <w:p w:rsidR="008905E2" w:rsidRPr="006E2557" w:rsidRDefault="008905E2" w:rsidP="008905E2">
      <w:pPr>
        <w:ind w:firstLine="0"/>
      </w:pPr>
      <w:r w:rsidRPr="006E2557">
        <w:t xml:space="preserve">где </w:t>
      </w:r>
      <w:r w:rsidRPr="006E2557">
        <w:rPr>
          <w:position w:val="-14"/>
        </w:rPr>
        <w:object w:dxaOrig="600" w:dyaOrig="420">
          <v:shape id="_x0000_i1699" type="#_x0000_t75" style="width:29.9pt;height:21.75pt" o:ole="">
            <v:imagedata r:id="rId1418" o:title=""/>
          </v:shape>
          <o:OLEObject Type="Embed" ProgID="Equation.DSMT4" ShapeID="_x0000_i1699" DrawAspect="Content" ObjectID="_1518267748" r:id="rId1419"/>
        </w:object>
      </w:r>
      <w:r w:rsidRPr="006E2557">
        <w:t xml:space="preserve"> – диэлектрическая восприимчивость материала с дисперсией, </w:t>
      </w:r>
      <w:r w:rsidRPr="006E2557">
        <w:rPr>
          <w:position w:val="-12"/>
        </w:rPr>
        <w:object w:dxaOrig="279" w:dyaOrig="380">
          <v:shape id="_x0000_i1700" type="#_x0000_t75" style="width:14.25pt;height:18.35pt" o:ole="">
            <v:imagedata r:id="rId1420" o:title=""/>
          </v:shape>
          <o:OLEObject Type="Embed" ProgID="Equation.DSMT4" ShapeID="_x0000_i1700" DrawAspect="Content" ObjectID="_1518267749" r:id="rId1421"/>
        </w:object>
      </w:r>
      <w:r w:rsidRPr="006E2557">
        <w:t xml:space="preserve"> – постоянная часть диэлектрической проницаемости. Для учета дисперсии в металле мы используем модель свободных электронов. В рамках этой модели диэлектрическая восприимчивость вещества имеет вид:</w:t>
      </w:r>
    </w:p>
    <w:p w:rsidR="008905E2" w:rsidRPr="006E2557" w:rsidRDefault="008905E2" w:rsidP="008905E2">
      <w:pPr>
        <w:pStyle w:val="MTDisplayEquation"/>
      </w:pPr>
      <w:r w:rsidRPr="006E2557">
        <w:tab/>
      </w:r>
      <w:r w:rsidRPr="006E2557">
        <w:rPr>
          <w:position w:val="-42"/>
        </w:rPr>
        <w:object w:dxaOrig="3340" w:dyaOrig="980">
          <v:shape id="_x0000_i1701" type="#_x0000_t75" style="width:167.1pt;height:48.9pt" o:ole="">
            <v:imagedata r:id="rId1422" o:title=""/>
          </v:shape>
          <o:OLEObject Type="Embed" ProgID="Equation.DSMT4" ShapeID="_x0000_i1701" DrawAspect="Content" ObjectID="_1518267750" r:id="rId1423"/>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9</w:instrText>
        </w:r>
      </w:fldSimple>
      <w:r w:rsidRPr="006E2557">
        <w:instrText>)</w:instrText>
      </w:r>
      <w:r w:rsidR="008075E2" w:rsidRPr="006E2557">
        <w:fldChar w:fldCharType="end"/>
      </w:r>
    </w:p>
    <w:p w:rsidR="008905E2" w:rsidRPr="006E2557" w:rsidRDefault="008905E2" w:rsidP="008905E2">
      <w:pPr>
        <w:ind w:firstLine="0"/>
      </w:pPr>
      <w:r w:rsidRPr="006E2557">
        <w:lastRenderedPageBreak/>
        <w:t xml:space="preserve">где </w:t>
      </w:r>
      <w:r w:rsidRPr="006E2557">
        <w:rPr>
          <w:position w:val="-16"/>
        </w:rPr>
        <w:object w:dxaOrig="380" w:dyaOrig="420">
          <v:shape id="_x0000_i1702" type="#_x0000_t75" style="width:19pt;height:21.75pt" o:ole="">
            <v:imagedata r:id="rId1424" o:title=""/>
          </v:shape>
          <o:OLEObject Type="Embed" ProgID="Equation.DSMT4" ShapeID="_x0000_i1702" DrawAspect="Content" ObjectID="_1518267751" r:id="rId1425"/>
        </w:object>
      </w:r>
      <w:r w:rsidRPr="006E2557">
        <w:t xml:space="preserve"> – плазменная частота металла, </w:t>
      </w:r>
      <w:r w:rsidRPr="006E2557">
        <w:rPr>
          <w:position w:val="-10"/>
        </w:rPr>
        <w:object w:dxaOrig="220" w:dyaOrig="279">
          <v:shape id="_x0000_i1703" type="#_x0000_t75" style="width:11.55pt;height:14.25pt" o:ole="">
            <v:imagedata r:id="rId1426" o:title=""/>
          </v:shape>
          <o:OLEObject Type="Embed" ProgID="Equation.DSMT4" ShapeID="_x0000_i1703" DrawAspect="Content" ObjectID="_1518267752" r:id="rId1427"/>
        </w:object>
      </w:r>
      <w:r w:rsidRPr="006E2557">
        <w:t xml:space="preserve"> – частота столкновения электронов в металле. Тогда слагаемое с производной по времени в левой части </w:t>
      </w:r>
      <w:r w:rsidR="008075E2" w:rsidRPr="006E2557">
        <w:fldChar w:fldCharType="begin"/>
      </w:r>
      <w:r w:rsidRPr="006E2557">
        <w:instrText xml:space="preserve"> GOTOBUTTON ZEqnNum298927  \* MERGEFORMAT </w:instrText>
      </w:r>
      <w:fldSimple w:instr=" REF ZEqnNum298927 \* Charformat \! \* MERGEFORMAT ">
        <w:r w:rsidR="00745F1F" w:rsidRPr="00745F1F">
          <w:instrText>(26)</w:instrText>
        </w:r>
      </w:fldSimple>
      <w:r w:rsidR="008075E2" w:rsidRPr="006E2557">
        <w:fldChar w:fldCharType="end"/>
      </w:r>
      <w:r w:rsidRPr="006E2557">
        <w:t xml:space="preserve"> будет выглядеть следующим образом:</w:t>
      </w:r>
    </w:p>
    <w:p w:rsidR="008905E2" w:rsidRPr="006E2557" w:rsidRDefault="008905E2" w:rsidP="000E6C32">
      <w:pPr>
        <w:pStyle w:val="MTDisplayEquation"/>
        <w:jc w:val="right"/>
      </w:pPr>
      <w:r w:rsidRPr="006E2557">
        <w:tab/>
      </w:r>
      <w:r w:rsidRPr="006E2557">
        <w:rPr>
          <w:position w:val="-78"/>
        </w:rPr>
        <w:object w:dxaOrig="8900" w:dyaOrig="1700">
          <v:shape id="_x0000_i1704" type="#_x0000_t75" style="width:444.25pt;height:85.6pt" o:ole="">
            <v:imagedata r:id="rId1428" o:title=""/>
          </v:shape>
          <o:OLEObject Type="Embed" ProgID="Equation.DSMT4" ShapeID="_x0000_i1704" DrawAspect="Content" ObjectID="_1518267753" r:id="rId1429"/>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10</w:instrText>
        </w:r>
      </w:fldSimple>
      <w:r w:rsidRPr="006E2557">
        <w:instrText>)</w:instrText>
      </w:r>
      <w:r w:rsidR="008075E2" w:rsidRPr="006E2557">
        <w:fldChar w:fldCharType="end"/>
      </w:r>
    </w:p>
    <w:p w:rsidR="008905E2" w:rsidRPr="006E2557" w:rsidRDefault="008905E2" w:rsidP="008905E2">
      <w:pPr>
        <w:ind w:firstLine="0"/>
      </w:pPr>
      <w:r w:rsidRPr="006E2557">
        <w:t xml:space="preserve">где </w:t>
      </w:r>
      <w:r w:rsidRPr="006E2557">
        <w:rPr>
          <w:position w:val="-36"/>
        </w:rPr>
        <w:object w:dxaOrig="3680" w:dyaOrig="859">
          <v:shape id="_x0000_i1705" type="#_x0000_t75" style="width:185.45pt;height:42.8pt" o:ole="">
            <v:imagedata r:id="rId1430" o:title=""/>
          </v:shape>
          <o:OLEObject Type="Embed" ProgID="Equation.DSMT4" ShapeID="_x0000_i1705" DrawAspect="Content" ObjectID="_1518267754" r:id="rId1431"/>
        </w:object>
      </w:r>
      <w:r w:rsidRPr="006E2557">
        <w:t xml:space="preserve"> – поляризация металла на частоте генерации. Дважды продифференцировав выражение для поляризации, можно получить уравнение:</w:t>
      </w:r>
    </w:p>
    <w:p w:rsidR="008905E2" w:rsidRPr="006E2557" w:rsidRDefault="008905E2" w:rsidP="000E6C32">
      <w:pPr>
        <w:pStyle w:val="MTDisplayEquation"/>
        <w:jc w:val="right"/>
      </w:pPr>
      <w:r w:rsidRPr="006E2557">
        <w:tab/>
      </w:r>
      <w:r w:rsidRPr="006E2557">
        <w:rPr>
          <w:position w:val="-16"/>
        </w:rPr>
        <w:object w:dxaOrig="2320" w:dyaOrig="460">
          <v:shape id="_x0000_i1706" type="#_x0000_t75" style="width:116.15pt;height:23.1pt" o:ole="">
            <v:imagedata r:id="rId1432" o:title=""/>
          </v:shape>
          <o:OLEObject Type="Embed" ProgID="Equation.DSMT4" ShapeID="_x0000_i1706" DrawAspect="Content" ObjectID="_1518267755" r:id="rId1433"/>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bookmarkStart w:id="171" w:name="ZEqnNum584013"/>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11</w:instrText>
        </w:r>
      </w:fldSimple>
      <w:r w:rsidRPr="006E2557">
        <w:instrText>)</w:instrText>
      </w:r>
      <w:bookmarkEnd w:id="171"/>
      <w:r w:rsidR="008075E2" w:rsidRPr="006E2557">
        <w:fldChar w:fldCharType="end"/>
      </w:r>
    </w:p>
    <w:p w:rsidR="008905E2" w:rsidRPr="006E2557" w:rsidRDefault="008905E2" w:rsidP="008905E2">
      <w:pPr>
        <w:ind w:firstLine="0"/>
      </w:pPr>
      <w:r w:rsidRPr="006E2557">
        <w:t xml:space="preserve">Тогда уравнение </w:t>
      </w:r>
      <w:r w:rsidR="008075E2" w:rsidRPr="006E2557">
        <w:fldChar w:fldCharType="begin"/>
      </w:r>
      <w:r w:rsidRPr="006E2557">
        <w:instrText xml:space="preserve"> GOTOBUTTON ZEqnNum298927  \* MERGEFORMAT </w:instrText>
      </w:r>
      <w:fldSimple w:instr=" REF ZEqnNum298927 \* Charformat \! \* MERGEFORMAT ">
        <w:r w:rsidR="00745F1F" w:rsidRPr="00745F1F">
          <w:instrText>(26)</w:instrText>
        </w:r>
      </w:fldSimple>
      <w:r w:rsidR="008075E2" w:rsidRPr="006E2557">
        <w:fldChar w:fldCharType="end"/>
      </w:r>
      <w:r w:rsidRPr="006E2557">
        <w:t xml:space="preserve"> примет следующий вид:</w:t>
      </w:r>
    </w:p>
    <w:p w:rsidR="008905E2" w:rsidRPr="006E2557" w:rsidRDefault="008905E2" w:rsidP="000E6C32">
      <w:pPr>
        <w:pStyle w:val="MTDisplayEquation"/>
        <w:jc w:val="right"/>
      </w:pPr>
      <w:r w:rsidRPr="006E2557">
        <w:tab/>
      </w:r>
      <w:r w:rsidRPr="006E2557">
        <w:rPr>
          <w:position w:val="-28"/>
        </w:rPr>
        <w:object w:dxaOrig="6320" w:dyaOrig="760">
          <v:shape id="_x0000_i1707" type="#_x0000_t75" style="width:315.15pt;height:38.7pt" o:ole="">
            <v:imagedata r:id="rId1434" o:title=""/>
          </v:shape>
          <o:OLEObject Type="Embed" ProgID="Equation.DSMT4" ShapeID="_x0000_i1707" DrawAspect="Content" ObjectID="_1518267756" r:id="rId1435"/>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bookmarkStart w:id="172" w:name="ZEqnNum444345"/>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12</w:instrText>
        </w:r>
      </w:fldSimple>
      <w:r w:rsidRPr="006E2557">
        <w:instrText>)</w:instrText>
      </w:r>
      <w:bookmarkEnd w:id="172"/>
      <w:r w:rsidR="008075E2" w:rsidRPr="006E2557">
        <w:fldChar w:fldCharType="end"/>
      </w:r>
    </w:p>
    <w:p w:rsidR="008905E2" w:rsidRPr="006E2557" w:rsidRDefault="008905E2" w:rsidP="008905E2">
      <w:pPr>
        <w:ind w:firstLine="0"/>
      </w:pPr>
      <w:r w:rsidRPr="006E2557">
        <w:t xml:space="preserve">Полная система уравнений Максвелла-Блоха с учетом металла с дисперсией, описываемой моделью свободных электронов, будет состоять из уравнений </w:t>
      </w:r>
      <w:r w:rsidR="008075E2" w:rsidRPr="006E2557">
        <w:fldChar w:fldCharType="begin"/>
      </w:r>
      <w:r w:rsidRPr="006E2557">
        <w:instrText xml:space="preserve"> GOTOBUTTON ZEqnNum462559  \* MERGEFORMAT </w:instrText>
      </w:r>
      <w:fldSimple w:instr=" REF ZEqnNum462559 \* Charformat \! \* MERGEFORMAT ">
        <w:r w:rsidR="00745F1F" w:rsidRPr="00745F1F">
          <w:instrText>(32)</w:instrText>
        </w:r>
      </w:fldSimple>
      <w:r w:rsidR="008075E2" w:rsidRPr="006E2557">
        <w:fldChar w:fldCharType="end"/>
      </w:r>
      <w:r w:rsidRPr="006E2557">
        <w:t xml:space="preserve">, </w:t>
      </w:r>
      <w:r w:rsidR="008075E2" w:rsidRPr="006E2557">
        <w:fldChar w:fldCharType="begin"/>
      </w:r>
      <w:r w:rsidRPr="006E2557">
        <w:instrText xml:space="preserve"> GOTOBUTTON ZEqnNum245436  \* MERGEFORMAT </w:instrText>
      </w:r>
      <w:fldSimple w:instr=" REF ZEqnNum245436 \* Charformat \! \* MERGEFORMAT ">
        <w:r w:rsidR="00745F1F" w:rsidRPr="00745F1F">
          <w:instrText>(27)</w:instrText>
        </w:r>
      </w:fldSimple>
      <w:r w:rsidR="008075E2" w:rsidRPr="006E2557">
        <w:fldChar w:fldCharType="end"/>
      </w:r>
      <w:r w:rsidRPr="006E2557">
        <w:t>-</w:t>
      </w:r>
      <w:r w:rsidR="008075E2" w:rsidRPr="006E2557">
        <w:fldChar w:fldCharType="begin"/>
      </w:r>
      <w:r w:rsidRPr="006E2557">
        <w:instrText xml:space="preserve"> GOTOBUTTON ZEqnNum464990  \* MERGEFORMAT </w:instrText>
      </w:r>
      <w:fldSimple w:instr=" REF ZEqnNum464990 \* Charformat \! \* MERGEFORMAT ">
        <w:r w:rsidR="00745F1F" w:rsidRPr="006E2557">
          <w:instrText>(</w:instrText>
        </w:r>
        <w:r w:rsidR="00745F1F">
          <w:instrText>4</w:instrText>
        </w:r>
        <w:r w:rsidR="00745F1F" w:rsidRPr="006E2557">
          <w:instrText>.</w:instrText>
        </w:r>
        <w:r w:rsidR="00745F1F">
          <w:instrText>7</w:instrText>
        </w:r>
        <w:r w:rsidR="00745F1F" w:rsidRPr="006E2557">
          <w:instrText>)</w:instrText>
        </w:r>
      </w:fldSimple>
      <w:r w:rsidR="008075E2" w:rsidRPr="006E2557">
        <w:fldChar w:fldCharType="end"/>
      </w:r>
      <w:r w:rsidRPr="006E2557">
        <w:t xml:space="preserve">, </w:t>
      </w:r>
      <w:r w:rsidR="008075E2" w:rsidRPr="006E2557">
        <w:fldChar w:fldCharType="begin"/>
      </w:r>
      <w:r w:rsidRPr="006E2557">
        <w:instrText xml:space="preserve"> GOTOBUTTON ZEqnNum584013  \* MERGEFORMAT </w:instrText>
      </w:r>
      <w:fldSimple w:instr=" REF ZEqnNum584013 \* Charformat \! \* MERGEFORMAT ">
        <w:r w:rsidR="00745F1F" w:rsidRPr="006E2557">
          <w:instrText>(</w:instrText>
        </w:r>
        <w:r w:rsidR="00745F1F">
          <w:instrText>4</w:instrText>
        </w:r>
        <w:r w:rsidR="00745F1F" w:rsidRPr="006E2557">
          <w:instrText>.</w:instrText>
        </w:r>
        <w:r w:rsidR="00745F1F">
          <w:instrText>11</w:instrText>
        </w:r>
        <w:r w:rsidR="00745F1F" w:rsidRPr="006E2557">
          <w:instrText>)</w:instrText>
        </w:r>
      </w:fldSimple>
      <w:r w:rsidR="008075E2" w:rsidRPr="006E2557">
        <w:fldChar w:fldCharType="end"/>
      </w:r>
      <w:r w:rsidRPr="006E2557">
        <w:t xml:space="preserve"> и </w:t>
      </w:r>
      <w:r w:rsidR="008075E2" w:rsidRPr="006E2557">
        <w:fldChar w:fldCharType="begin"/>
      </w:r>
      <w:r w:rsidRPr="006E2557">
        <w:instrText xml:space="preserve"> GOTOBUTTON ZEqnNum444345  \* MERGEFORMAT </w:instrText>
      </w:r>
      <w:fldSimple w:instr=" REF ZEqnNum444345 \* Charformat \! \* MERGEFORMAT ">
        <w:r w:rsidR="00745F1F" w:rsidRPr="006E2557">
          <w:instrText>(</w:instrText>
        </w:r>
        <w:r w:rsidR="00745F1F">
          <w:instrText>4</w:instrText>
        </w:r>
        <w:r w:rsidR="00745F1F" w:rsidRPr="006E2557">
          <w:instrText>.</w:instrText>
        </w:r>
        <w:r w:rsidR="00745F1F">
          <w:instrText>12</w:instrText>
        </w:r>
        <w:r w:rsidR="00745F1F" w:rsidRPr="006E2557">
          <w:instrText>)</w:instrText>
        </w:r>
      </w:fldSimple>
      <w:r w:rsidR="008075E2" w:rsidRPr="006E2557">
        <w:fldChar w:fldCharType="end"/>
      </w:r>
      <w:r w:rsidRPr="006E2557">
        <w:t>. Полученные уравнения позволяют изучать временную динамику лазерной генерации, а также находить порог лазерных мод в стационарном приближении. Рассмотрим возможные методы решения этой системы уравнений.</w:t>
      </w:r>
    </w:p>
    <w:p w:rsidR="008905E2" w:rsidRPr="006E2557" w:rsidRDefault="008905E2" w:rsidP="008905E2">
      <w:pPr>
        <w:ind w:firstLine="0"/>
      </w:pPr>
    </w:p>
    <w:p w:rsidR="008905E2" w:rsidRPr="006E2557" w:rsidRDefault="008905E2" w:rsidP="00C932A5">
      <w:pPr>
        <w:pStyle w:val="3"/>
      </w:pPr>
      <w:bookmarkStart w:id="173" w:name="_Toc437857898"/>
      <w:r w:rsidRPr="006E2557">
        <w:t xml:space="preserve"> </w:t>
      </w:r>
      <w:bookmarkStart w:id="174" w:name="_Ref437882565"/>
      <w:bookmarkStart w:id="175" w:name="_Toc442699810"/>
      <w:bookmarkStart w:id="176" w:name="_Toc443403897"/>
      <w:bookmarkStart w:id="177" w:name="_Toc444433552"/>
      <w:r w:rsidRPr="006E2557">
        <w:t>Разработка численных методов решения распределенных скоростных уравнений и уравнений Максвелла-Блоха для описания фазированной решетки нанолазеров с активным слоем квантовых точек на периодических решетках наноотверстий в металлической пленке (стационарный и не стационарный случаи)</w:t>
      </w:r>
      <w:bookmarkEnd w:id="173"/>
      <w:bookmarkEnd w:id="174"/>
      <w:bookmarkEnd w:id="175"/>
      <w:bookmarkEnd w:id="176"/>
      <w:bookmarkEnd w:id="177"/>
    </w:p>
    <w:p w:rsidR="008905E2" w:rsidRPr="006E2557" w:rsidRDefault="008905E2" w:rsidP="008905E2">
      <w:pPr>
        <w:ind w:firstLine="708"/>
      </w:pPr>
      <w:r w:rsidRPr="006E2557">
        <w:t xml:space="preserve">Система уравнений Максвелла-Блоха </w:t>
      </w:r>
      <w:r w:rsidR="008075E2" w:rsidRPr="006E2557">
        <w:fldChar w:fldCharType="begin"/>
      </w:r>
      <w:r w:rsidRPr="006E2557">
        <w:instrText xml:space="preserve"> GOTOBUTTON ZEqnNum462559  \* MERGEFORMAT </w:instrText>
      </w:r>
      <w:fldSimple w:instr=" REF ZEqnNum462559 \* Charformat \! \* MERGEFORMAT ">
        <w:r w:rsidR="00745F1F" w:rsidRPr="00745F1F">
          <w:instrText>(32)</w:instrText>
        </w:r>
      </w:fldSimple>
      <w:r w:rsidR="008075E2" w:rsidRPr="006E2557">
        <w:fldChar w:fldCharType="end"/>
      </w:r>
      <w:r w:rsidRPr="006E2557">
        <w:t xml:space="preserve">, </w:t>
      </w:r>
      <w:r w:rsidR="008075E2" w:rsidRPr="006E2557">
        <w:fldChar w:fldCharType="begin"/>
      </w:r>
      <w:r w:rsidRPr="006E2557">
        <w:instrText xml:space="preserve"> GOTOBUTTON ZEqnNum245436  \* MERGEFORMAT </w:instrText>
      </w:r>
      <w:fldSimple w:instr=" REF ZEqnNum245436 \* Charformat \! \* MERGEFORMAT ">
        <w:r w:rsidR="00745F1F" w:rsidRPr="00745F1F">
          <w:instrText>(27)</w:instrText>
        </w:r>
      </w:fldSimple>
      <w:r w:rsidR="008075E2" w:rsidRPr="006E2557">
        <w:fldChar w:fldCharType="end"/>
      </w:r>
      <w:r w:rsidRPr="006E2557">
        <w:t>-</w:t>
      </w:r>
      <w:r w:rsidR="008075E2" w:rsidRPr="006E2557">
        <w:fldChar w:fldCharType="begin"/>
      </w:r>
      <w:r w:rsidRPr="006E2557">
        <w:instrText xml:space="preserve"> GOTOBUTTON ZEqnNum464990  \* MERGEFORMAT </w:instrText>
      </w:r>
      <w:fldSimple w:instr=" REF ZEqnNum464990 \* Charformat \! \* MERGEFORMAT ">
        <w:r w:rsidR="00745F1F" w:rsidRPr="006E2557">
          <w:instrText>(</w:instrText>
        </w:r>
        <w:r w:rsidR="00745F1F">
          <w:instrText>4</w:instrText>
        </w:r>
        <w:r w:rsidR="00745F1F" w:rsidRPr="006E2557">
          <w:instrText>.</w:instrText>
        </w:r>
        <w:r w:rsidR="00745F1F">
          <w:instrText>7</w:instrText>
        </w:r>
        <w:r w:rsidR="00745F1F" w:rsidRPr="006E2557">
          <w:instrText>)</w:instrText>
        </w:r>
      </w:fldSimple>
      <w:r w:rsidR="008075E2" w:rsidRPr="006E2557">
        <w:fldChar w:fldCharType="end"/>
      </w:r>
      <w:r w:rsidRPr="006E2557">
        <w:t xml:space="preserve">, </w:t>
      </w:r>
      <w:r w:rsidR="008075E2" w:rsidRPr="006E2557">
        <w:fldChar w:fldCharType="begin"/>
      </w:r>
      <w:r w:rsidRPr="006E2557">
        <w:instrText xml:space="preserve"> GOTOBUTTON ZEqnNum584013  \* MERGEFORMAT </w:instrText>
      </w:r>
      <w:fldSimple w:instr=" REF ZEqnNum584013 \* Charformat \! \* MERGEFORMAT ">
        <w:r w:rsidR="00745F1F" w:rsidRPr="006E2557">
          <w:instrText>(</w:instrText>
        </w:r>
        <w:r w:rsidR="00745F1F">
          <w:instrText>4</w:instrText>
        </w:r>
        <w:r w:rsidR="00745F1F" w:rsidRPr="006E2557">
          <w:instrText>.</w:instrText>
        </w:r>
        <w:r w:rsidR="00745F1F">
          <w:instrText>11</w:instrText>
        </w:r>
        <w:r w:rsidR="00745F1F" w:rsidRPr="006E2557">
          <w:instrText>)</w:instrText>
        </w:r>
      </w:fldSimple>
      <w:r w:rsidR="008075E2" w:rsidRPr="006E2557">
        <w:fldChar w:fldCharType="end"/>
      </w:r>
      <w:r w:rsidRPr="006E2557">
        <w:t xml:space="preserve"> и </w:t>
      </w:r>
      <w:r w:rsidR="008075E2" w:rsidRPr="006E2557">
        <w:fldChar w:fldCharType="begin"/>
      </w:r>
      <w:r w:rsidRPr="006E2557">
        <w:instrText xml:space="preserve"> GOTOBUTTON ZEqnNum444345  \* MERGEFORMAT </w:instrText>
      </w:r>
      <w:fldSimple w:instr=" REF ZEqnNum444345 \* Charformat \! \* MERGEFORMAT ">
        <w:r w:rsidR="00745F1F" w:rsidRPr="006E2557">
          <w:instrText>(</w:instrText>
        </w:r>
        <w:r w:rsidR="00745F1F">
          <w:instrText>4</w:instrText>
        </w:r>
        <w:r w:rsidR="00745F1F" w:rsidRPr="006E2557">
          <w:instrText>.</w:instrText>
        </w:r>
        <w:r w:rsidR="00745F1F">
          <w:instrText>12</w:instrText>
        </w:r>
        <w:r w:rsidR="00745F1F" w:rsidRPr="006E2557">
          <w:instrText>)</w:instrText>
        </w:r>
      </w:fldSimple>
      <w:r w:rsidR="008075E2" w:rsidRPr="006E2557">
        <w:fldChar w:fldCharType="end"/>
      </w:r>
      <w:r w:rsidRPr="006E2557">
        <w:t xml:space="preserve"> не имеет аналитического решения и должна решаться численно.</w:t>
      </w:r>
    </w:p>
    <w:p w:rsidR="008905E2" w:rsidRPr="006E2557" w:rsidRDefault="008905E2" w:rsidP="008905E2">
      <w:pPr>
        <w:ind w:firstLine="708"/>
      </w:pPr>
      <w:r w:rsidRPr="006E2557">
        <w:lastRenderedPageBreak/>
        <w:t xml:space="preserve">Проведенный анализ публикаций показал, что среди численных методов, используемых для решения такой системы, наиболее популярным является </w:t>
      </w:r>
      <w:r w:rsidRPr="006E2557">
        <w:rPr>
          <w:lang w:val="en-US"/>
        </w:rPr>
        <w:t>FDTD</w:t>
      </w:r>
      <w:r w:rsidRPr="006E2557">
        <w:t xml:space="preserve"> (</w:t>
      </w:r>
      <w:r w:rsidRPr="006E2557">
        <w:rPr>
          <w:lang w:val="en-US"/>
        </w:rPr>
        <w:t>Finite</w:t>
      </w:r>
      <w:r w:rsidRPr="006E2557">
        <w:t>-</w:t>
      </w:r>
      <w:r w:rsidRPr="006E2557">
        <w:rPr>
          <w:lang w:val="en-US"/>
        </w:rPr>
        <w:t>difference</w:t>
      </w:r>
      <w:r w:rsidRPr="006E2557">
        <w:t xml:space="preserve"> </w:t>
      </w:r>
      <w:r w:rsidRPr="006E2557">
        <w:rPr>
          <w:lang w:val="en-US"/>
        </w:rPr>
        <w:t>Time</w:t>
      </w:r>
      <w:r w:rsidRPr="006E2557">
        <w:t>-</w:t>
      </w:r>
      <w:r w:rsidRPr="006E2557">
        <w:rPr>
          <w:lang w:val="en-US"/>
        </w:rPr>
        <w:t>domain</w:t>
      </w:r>
      <w:r w:rsidRPr="006E2557">
        <w:t>) – см. например [</w:t>
      </w:r>
      <w:r w:rsidR="008075E2">
        <w:fldChar w:fldCharType="begin"/>
      </w:r>
      <w:r w:rsidR="008075E2">
        <w:instrText xml:space="preserve"> REF _Ref437269500 \r \h  \* MERGEFORMAT </w:instrText>
      </w:r>
      <w:r w:rsidR="008075E2">
        <w:fldChar w:fldCharType="separate"/>
      </w:r>
      <w:r w:rsidR="00745F1F">
        <w:rPr>
          <w:b/>
          <w:bCs/>
        </w:rPr>
        <w:t>Ошибка! Источник ссылки не найден.</w:t>
      </w:r>
      <w:r w:rsidR="008075E2">
        <w:fldChar w:fldCharType="end"/>
      </w:r>
      <w:r w:rsidRPr="006E2557">
        <w:t>,</w:t>
      </w:r>
      <w:r w:rsidR="008075E2">
        <w:fldChar w:fldCharType="begin"/>
      </w:r>
      <w:r w:rsidR="008075E2">
        <w:instrText xml:space="preserve"> REF _Ref437356211 \r \h  \* MERGEFORMAT </w:instrText>
      </w:r>
      <w:r w:rsidR="008075E2">
        <w:fldChar w:fldCharType="separate"/>
      </w:r>
      <w:r w:rsidR="00745F1F">
        <w:rPr>
          <w:b/>
          <w:bCs/>
        </w:rPr>
        <w:t>Ошибка! Источник ссылки не найден.</w:t>
      </w:r>
      <w:r w:rsidR="008075E2">
        <w:fldChar w:fldCharType="end"/>
      </w:r>
      <w:r w:rsidRPr="006E2557">
        <w:t>]. В частности, в работе [</w:t>
      </w:r>
      <w:r w:rsidR="008075E2">
        <w:fldChar w:fldCharType="begin"/>
      </w:r>
      <w:r w:rsidR="008075E2">
        <w:instrText xml:space="preserve"> REF _Ref437269500 \r \h  \* MERGEFORMAT </w:instrText>
      </w:r>
      <w:r w:rsidR="008075E2">
        <w:fldChar w:fldCharType="separate"/>
      </w:r>
      <w:r w:rsidR="00745F1F">
        <w:rPr>
          <w:b/>
          <w:bCs/>
        </w:rPr>
        <w:t>Ошибка! Источник ссылки не найден.</w:t>
      </w:r>
      <w:r w:rsidR="008075E2">
        <w:fldChar w:fldCharType="end"/>
      </w:r>
      <w:r w:rsidRPr="006E2557">
        <w:t>] получено неплохое совпадение значений порога лазирования, полученных численно и экспериментально (0,35 мДж/см</w:t>
      </w:r>
      <w:r w:rsidRPr="006E2557">
        <w:rPr>
          <w:vertAlign w:val="superscript"/>
        </w:rPr>
        <w:t>2</w:t>
      </w:r>
      <w:r w:rsidRPr="006E2557">
        <w:t xml:space="preserve"> для численного расчета и ~</w:t>
      </w:r>
      <w:r w:rsidR="000E6C32">
        <w:t xml:space="preserve"> </w:t>
      </w:r>
      <w:r w:rsidRPr="006E2557">
        <w:t>0,3 мДж/см</w:t>
      </w:r>
      <w:r w:rsidRPr="006E2557">
        <w:rPr>
          <w:vertAlign w:val="superscript"/>
        </w:rPr>
        <w:t>2</w:t>
      </w:r>
      <w:r w:rsidRPr="006E2557">
        <w:t xml:space="preserve"> для эксперимента). Проблема заключается в том, что в этих работах для решения используется комплекс программ, разработанных самостоятельно и не доступных для стороннего использования. Разработка аналогичного комплекса программ (использующих метод </w:t>
      </w:r>
      <w:r w:rsidRPr="006E2557">
        <w:rPr>
          <w:lang w:val="en-US"/>
        </w:rPr>
        <w:t>FDTD</w:t>
      </w:r>
      <w:r w:rsidRPr="006E2557">
        <w:t>) является очень сложной и трудозатратной задачей.</w:t>
      </w:r>
    </w:p>
    <w:p w:rsidR="008905E2" w:rsidRPr="006E2557" w:rsidRDefault="008905E2" w:rsidP="008905E2">
      <w:pPr>
        <w:ind w:firstLine="708"/>
      </w:pPr>
      <w:r w:rsidRPr="006E2557">
        <w:t>Другим возможным методом решения системы уравнений Максвелла-Блоха является метод конечных элементов (</w:t>
      </w:r>
      <w:r w:rsidRPr="006E2557">
        <w:rPr>
          <w:lang w:val="en-US"/>
        </w:rPr>
        <w:t>FEM</w:t>
      </w:r>
      <w:r w:rsidRPr="006E2557">
        <w:t>) [</w:t>
      </w:r>
      <w:r w:rsidR="008075E2">
        <w:fldChar w:fldCharType="begin"/>
      </w:r>
      <w:r w:rsidR="008075E2">
        <w:instrText xml:space="preserve"> REF _Ref437880084 \r \h  \* MERGEFORMAT </w:instrText>
      </w:r>
      <w:r w:rsidR="008075E2">
        <w:fldChar w:fldCharType="separate"/>
      </w:r>
      <w:r w:rsidR="00745F1F">
        <w:rPr>
          <w:b/>
          <w:bCs/>
        </w:rPr>
        <w:t>Ошибка! Источник ссылки не найден.</w:t>
      </w:r>
      <w:r w:rsidR="008075E2">
        <w:fldChar w:fldCharType="end"/>
      </w:r>
      <w:r w:rsidRPr="006E2557">
        <w:t xml:space="preserve">]. Коммерчески доступных программ, в рамках которых это было бы реализовано, также не существует. Однако программный пакет </w:t>
      </w:r>
      <w:r w:rsidRPr="006E2557">
        <w:rPr>
          <w:lang w:val="en-US"/>
        </w:rPr>
        <w:t>COMSOL</w:t>
      </w:r>
      <w:r w:rsidRPr="006E2557">
        <w:t xml:space="preserve"> </w:t>
      </w:r>
      <w:r w:rsidRPr="006E2557">
        <w:rPr>
          <w:lang w:val="en-US"/>
        </w:rPr>
        <w:t>Multiphysics</w:t>
      </w:r>
      <w:r w:rsidRPr="006E2557">
        <w:t xml:space="preserve"> позволяет решать такого рода уравнения встроенными средствами, если уравнения приведены в слабой форме. Далее обсуждаются основные моменты, связанные с приведением уравнений </w:t>
      </w:r>
      <w:r w:rsidR="008075E2" w:rsidRPr="006E2557">
        <w:fldChar w:fldCharType="begin"/>
      </w:r>
      <w:r w:rsidRPr="006E2557">
        <w:instrText xml:space="preserve"> GOTOBUTTON ZEqnNum462559  \* MERGEFORMAT </w:instrText>
      </w:r>
      <w:fldSimple w:instr=" REF ZEqnNum462559 \* Charformat \! \* MERGEFORMAT ">
        <w:r w:rsidR="00745F1F" w:rsidRPr="00745F1F">
          <w:instrText>(32)</w:instrText>
        </w:r>
      </w:fldSimple>
      <w:r w:rsidR="008075E2" w:rsidRPr="006E2557">
        <w:fldChar w:fldCharType="end"/>
      </w:r>
      <w:r w:rsidRPr="006E2557">
        <w:t xml:space="preserve">, </w:t>
      </w:r>
      <w:r w:rsidR="008075E2" w:rsidRPr="006E2557">
        <w:fldChar w:fldCharType="begin"/>
      </w:r>
      <w:r w:rsidRPr="006E2557">
        <w:instrText xml:space="preserve"> GOTOBUTTON ZEqnNum245436  \* MERGEFORMAT </w:instrText>
      </w:r>
      <w:fldSimple w:instr=" REF ZEqnNum245436 \* Charformat \! \* MERGEFORMAT ">
        <w:r w:rsidR="00745F1F" w:rsidRPr="00745F1F">
          <w:instrText>(27)</w:instrText>
        </w:r>
      </w:fldSimple>
      <w:r w:rsidR="008075E2" w:rsidRPr="006E2557">
        <w:fldChar w:fldCharType="end"/>
      </w:r>
      <w:r w:rsidRPr="006E2557">
        <w:t>-</w:t>
      </w:r>
      <w:r w:rsidR="008075E2" w:rsidRPr="006E2557">
        <w:fldChar w:fldCharType="begin"/>
      </w:r>
      <w:r w:rsidRPr="006E2557">
        <w:instrText xml:space="preserve"> GOTOBUTTON ZEqnNum464990  \* MERGEFORMAT </w:instrText>
      </w:r>
      <w:fldSimple w:instr=" REF ZEqnNum464990 \* Charformat \! \* MERGEFORMAT ">
        <w:r w:rsidR="00745F1F" w:rsidRPr="006E2557">
          <w:instrText>(</w:instrText>
        </w:r>
        <w:r w:rsidR="00745F1F">
          <w:instrText>4</w:instrText>
        </w:r>
        <w:r w:rsidR="00745F1F" w:rsidRPr="006E2557">
          <w:instrText>.</w:instrText>
        </w:r>
        <w:r w:rsidR="00745F1F">
          <w:instrText>7</w:instrText>
        </w:r>
        <w:r w:rsidR="00745F1F" w:rsidRPr="006E2557">
          <w:instrText>)</w:instrText>
        </w:r>
      </w:fldSimple>
      <w:r w:rsidR="008075E2" w:rsidRPr="006E2557">
        <w:fldChar w:fldCharType="end"/>
      </w:r>
      <w:r w:rsidRPr="006E2557">
        <w:t xml:space="preserve">, </w:t>
      </w:r>
      <w:r w:rsidR="008075E2" w:rsidRPr="006E2557">
        <w:fldChar w:fldCharType="begin"/>
      </w:r>
      <w:r w:rsidRPr="006E2557">
        <w:instrText xml:space="preserve"> GOTOBUTTON ZEqnNum584013  \* MERGEFORMAT </w:instrText>
      </w:r>
      <w:fldSimple w:instr=" REF ZEqnNum584013 \* Charformat \! \* MERGEFORMAT ">
        <w:r w:rsidR="00745F1F" w:rsidRPr="006E2557">
          <w:instrText>(</w:instrText>
        </w:r>
        <w:r w:rsidR="00745F1F">
          <w:instrText>4</w:instrText>
        </w:r>
        <w:r w:rsidR="00745F1F" w:rsidRPr="006E2557">
          <w:instrText>.</w:instrText>
        </w:r>
        <w:r w:rsidR="00745F1F">
          <w:instrText>11</w:instrText>
        </w:r>
        <w:r w:rsidR="00745F1F" w:rsidRPr="006E2557">
          <w:instrText>)</w:instrText>
        </w:r>
      </w:fldSimple>
      <w:r w:rsidR="008075E2" w:rsidRPr="006E2557">
        <w:fldChar w:fldCharType="end"/>
      </w:r>
      <w:r w:rsidRPr="006E2557">
        <w:t xml:space="preserve"> и </w:t>
      </w:r>
      <w:r w:rsidR="008075E2" w:rsidRPr="006E2557">
        <w:fldChar w:fldCharType="begin"/>
      </w:r>
      <w:r w:rsidRPr="006E2557">
        <w:instrText xml:space="preserve"> GOTOBUTTON ZEqnNum444345  \* MERGEFORMAT </w:instrText>
      </w:r>
      <w:fldSimple w:instr=" REF ZEqnNum444345 \* Charformat \! \* MERGEFORMAT ">
        <w:r w:rsidR="00745F1F" w:rsidRPr="006E2557">
          <w:instrText>(</w:instrText>
        </w:r>
        <w:r w:rsidR="00745F1F">
          <w:instrText>4</w:instrText>
        </w:r>
        <w:r w:rsidR="00745F1F" w:rsidRPr="006E2557">
          <w:instrText>.</w:instrText>
        </w:r>
        <w:r w:rsidR="00745F1F">
          <w:instrText>12</w:instrText>
        </w:r>
        <w:r w:rsidR="00745F1F" w:rsidRPr="006E2557">
          <w:instrText>)</w:instrText>
        </w:r>
      </w:fldSimple>
      <w:r w:rsidR="008075E2" w:rsidRPr="006E2557">
        <w:fldChar w:fldCharType="end"/>
      </w:r>
      <w:r w:rsidRPr="006E2557">
        <w:t xml:space="preserve"> к необходимому для внедрения в </w:t>
      </w:r>
      <w:r w:rsidRPr="006E2557">
        <w:rPr>
          <w:lang w:val="en-US"/>
        </w:rPr>
        <w:t>COMSOL</w:t>
      </w:r>
      <w:r w:rsidRPr="006E2557">
        <w:t xml:space="preserve"> виду. </w:t>
      </w:r>
    </w:p>
    <w:p w:rsidR="008905E2" w:rsidRPr="006E2557" w:rsidRDefault="008905E2" w:rsidP="008905E2">
      <w:r w:rsidRPr="006E2557">
        <w:t xml:space="preserve">Для удобства численного решения перепишем полученные уравнения в системе СИ через векторный потенциал с использованием калибровки Вейля: </w:t>
      </w:r>
      <w:r w:rsidRPr="006E2557">
        <w:rPr>
          <w:position w:val="-10"/>
        </w:rPr>
        <w:object w:dxaOrig="660" w:dyaOrig="340">
          <v:shape id="_x0000_i1708" type="#_x0000_t75" style="width:33.3pt;height:17.65pt" o:ole="">
            <v:imagedata r:id="rId1436" o:title=""/>
          </v:shape>
          <o:OLEObject Type="Embed" ProgID="Equation.DSMT4" ShapeID="_x0000_i1708" DrawAspect="Content" ObjectID="_1518267757" r:id="rId1437"/>
        </w:object>
      </w:r>
      <w:r w:rsidRPr="006E2557">
        <w:t xml:space="preserve">, где </w:t>
      </w:r>
      <w:r w:rsidRPr="006E2557">
        <w:rPr>
          <w:position w:val="-10"/>
        </w:rPr>
        <w:object w:dxaOrig="240" w:dyaOrig="279">
          <v:shape id="_x0000_i1709" type="#_x0000_t75" style="width:12.25pt;height:14.25pt" o:ole="">
            <v:imagedata r:id="rId1438" o:title=""/>
          </v:shape>
          <o:OLEObject Type="Embed" ProgID="Equation.DSMT4" ShapeID="_x0000_i1709" DrawAspect="Content" ObjectID="_1518267758" r:id="rId1439"/>
        </w:object>
      </w:r>
      <w:r w:rsidRPr="006E2557">
        <w:t xml:space="preserve"> — скалярный потенциал. Тогда уравнения </w:t>
      </w:r>
      <w:r w:rsidR="008075E2" w:rsidRPr="006E2557">
        <w:fldChar w:fldCharType="begin"/>
      </w:r>
      <w:r w:rsidRPr="006E2557">
        <w:instrText xml:space="preserve"> GOTOBUTTON ZEqnNum462559  \* MERGEFORMAT </w:instrText>
      </w:r>
      <w:fldSimple w:instr=" REF ZEqnNum462559 \* Charformat \! \* MERGEFORMAT ">
        <w:r w:rsidR="00745F1F" w:rsidRPr="00745F1F">
          <w:instrText>(32)</w:instrText>
        </w:r>
      </w:fldSimple>
      <w:r w:rsidR="008075E2" w:rsidRPr="006E2557">
        <w:fldChar w:fldCharType="end"/>
      </w:r>
      <w:r w:rsidRPr="006E2557">
        <w:t xml:space="preserve">, </w:t>
      </w:r>
      <w:r w:rsidR="008075E2" w:rsidRPr="006E2557">
        <w:fldChar w:fldCharType="begin"/>
      </w:r>
      <w:r w:rsidRPr="006E2557">
        <w:instrText xml:space="preserve"> GOTOBUTTON ZEqnNum245436  \* MERGEFORMAT </w:instrText>
      </w:r>
      <w:fldSimple w:instr=" REF ZEqnNum245436 \* Charformat \! \* MERGEFORMAT ">
        <w:r w:rsidR="00745F1F" w:rsidRPr="00745F1F">
          <w:instrText>(27)</w:instrText>
        </w:r>
      </w:fldSimple>
      <w:r w:rsidR="008075E2" w:rsidRPr="006E2557">
        <w:fldChar w:fldCharType="end"/>
      </w:r>
      <w:r w:rsidRPr="006E2557">
        <w:t xml:space="preserve">, </w:t>
      </w:r>
      <w:r w:rsidR="008075E2" w:rsidRPr="006E2557">
        <w:fldChar w:fldCharType="begin"/>
      </w:r>
      <w:r w:rsidRPr="006E2557">
        <w:instrText xml:space="preserve"> GOTOBUTTON ZEqnNum964359  \* MERGEFORMAT </w:instrText>
      </w:r>
      <w:fldSimple w:instr=" REF ZEqnNum964359 \* Charformat \! \* MERGEFORMAT ">
        <w:r w:rsidR="00745F1F" w:rsidRPr="00745F1F">
          <w:instrText>(28)</w:instrText>
        </w:r>
      </w:fldSimple>
      <w:r w:rsidR="008075E2" w:rsidRPr="006E2557">
        <w:fldChar w:fldCharType="end"/>
      </w:r>
      <w:r w:rsidRPr="006E2557">
        <w:t xml:space="preserve">, </w:t>
      </w:r>
      <w:r w:rsidR="008075E2" w:rsidRPr="006E2557">
        <w:fldChar w:fldCharType="begin"/>
      </w:r>
      <w:r w:rsidRPr="006E2557">
        <w:instrText xml:space="preserve"> GOTOBUTTON ZEqnNum464990  \* MERGEFORMAT </w:instrText>
      </w:r>
      <w:fldSimple w:instr=" REF ZEqnNum464990 \* Charformat \! \* MERGEFORMAT ">
        <w:r w:rsidR="00745F1F" w:rsidRPr="006E2557">
          <w:instrText>(</w:instrText>
        </w:r>
        <w:r w:rsidR="00745F1F">
          <w:instrText>4</w:instrText>
        </w:r>
        <w:r w:rsidR="00745F1F" w:rsidRPr="006E2557">
          <w:instrText>.</w:instrText>
        </w:r>
        <w:r w:rsidR="00745F1F">
          <w:instrText>7</w:instrText>
        </w:r>
        <w:r w:rsidR="00745F1F" w:rsidRPr="006E2557">
          <w:instrText>)</w:instrText>
        </w:r>
      </w:fldSimple>
      <w:r w:rsidR="008075E2" w:rsidRPr="006E2557">
        <w:fldChar w:fldCharType="end"/>
      </w:r>
      <w:r w:rsidRPr="006E2557">
        <w:t xml:space="preserve">, </w:t>
      </w:r>
      <w:r w:rsidR="008075E2" w:rsidRPr="006E2557">
        <w:fldChar w:fldCharType="begin"/>
      </w:r>
      <w:r w:rsidRPr="006E2557">
        <w:instrText xml:space="preserve"> GOTOBUTTON ZEqnNum584013  \* MERGEFORMAT </w:instrText>
      </w:r>
      <w:fldSimple w:instr=" REF ZEqnNum584013 \* Charformat \! \* MERGEFORMAT ">
        <w:r w:rsidR="00745F1F" w:rsidRPr="006E2557">
          <w:instrText>(</w:instrText>
        </w:r>
        <w:r w:rsidR="00745F1F">
          <w:instrText>4</w:instrText>
        </w:r>
        <w:r w:rsidR="00745F1F" w:rsidRPr="006E2557">
          <w:instrText>.</w:instrText>
        </w:r>
        <w:r w:rsidR="00745F1F">
          <w:instrText>11</w:instrText>
        </w:r>
        <w:r w:rsidR="00745F1F" w:rsidRPr="006E2557">
          <w:instrText>)</w:instrText>
        </w:r>
      </w:fldSimple>
      <w:r w:rsidR="008075E2" w:rsidRPr="006E2557">
        <w:fldChar w:fldCharType="end"/>
      </w:r>
      <w:r w:rsidRPr="006E2557">
        <w:t xml:space="preserve"> и </w:t>
      </w:r>
      <w:r w:rsidR="008075E2" w:rsidRPr="006E2557">
        <w:fldChar w:fldCharType="begin"/>
      </w:r>
      <w:r w:rsidRPr="006E2557">
        <w:instrText xml:space="preserve"> GOTOBUTTON ZEqnNum444345  \* MERGEFORMAT </w:instrText>
      </w:r>
      <w:fldSimple w:instr=" REF ZEqnNum444345 \* Charformat \! \* MERGEFORMAT ">
        <w:r w:rsidR="00745F1F" w:rsidRPr="006E2557">
          <w:instrText>(</w:instrText>
        </w:r>
        <w:r w:rsidR="00745F1F">
          <w:instrText>4</w:instrText>
        </w:r>
        <w:r w:rsidR="00745F1F" w:rsidRPr="006E2557">
          <w:instrText>.</w:instrText>
        </w:r>
        <w:r w:rsidR="00745F1F">
          <w:instrText>12</w:instrText>
        </w:r>
        <w:r w:rsidR="00745F1F" w:rsidRPr="006E2557">
          <w:instrText>)</w:instrText>
        </w:r>
      </w:fldSimple>
      <w:r w:rsidR="008075E2" w:rsidRPr="006E2557">
        <w:fldChar w:fldCharType="end"/>
      </w:r>
      <w:r w:rsidRPr="006E2557">
        <w:t xml:space="preserve"> примут вид:</w:t>
      </w:r>
    </w:p>
    <w:p w:rsidR="008905E2" w:rsidRPr="006E2557" w:rsidRDefault="008905E2" w:rsidP="008905E2">
      <w:pPr>
        <w:pStyle w:val="MTDisplayEquation"/>
      </w:pPr>
      <w:r w:rsidRPr="006E2557">
        <w:tab/>
      </w:r>
      <w:r w:rsidRPr="006E2557">
        <w:rPr>
          <w:position w:val="-28"/>
        </w:rPr>
        <w:object w:dxaOrig="7040" w:dyaOrig="760">
          <v:shape id="_x0000_i1710" type="#_x0000_t75" style="width:351.85pt;height:38.7pt" o:ole="">
            <v:imagedata r:id="rId1440" o:title=""/>
          </v:shape>
          <o:OLEObject Type="Embed" ProgID="Equation.DSMT4" ShapeID="_x0000_i1710" DrawAspect="Content" ObjectID="_1518267759" r:id="rId1441"/>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13</w:instrText>
        </w:r>
      </w:fldSimple>
      <w:r w:rsidRPr="006E2557">
        <w:instrText>)</w:instrText>
      </w:r>
      <w:r w:rsidR="008075E2" w:rsidRPr="006E2557">
        <w:fldChar w:fldCharType="end"/>
      </w:r>
    </w:p>
    <w:p w:rsidR="008905E2" w:rsidRPr="006E2557" w:rsidRDefault="008905E2" w:rsidP="008905E2">
      <w:pPr>
        <w:pStyle w:val="MTDisplayEquation"/>
      </w:pPr>
      <w:r w:rsidRPr="006E2557">
        <w:tab/>
      </w:r>
      <w:r w:rsidRPr="006E2557">
        <w:rPr>
          <w:position w:val="-36"/>
        </w:rPr>
        <w:object w:dxaOrig="4680" w:dyaOrig="859">
          <v:shape id="_x0000_i1711" type="#_x0000_t75" style="width:235pt;height:42.8pt" o:ole="">
            <v:imagedata r:id="rId1442" o:title=""/>
          </v:shape>
          <o:OLEObject Type="Embed" ProgID="Equation.DSMT4" ShapeID="_x0000_i1711" DrawAspect="Content" ObjectID="_1518267760" r:id="rId1443"/>
        </w:objec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bookmarkStart w:id="178" w:name="ZEqnNum216081"/>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14</w:instrText>
        </w:r>
      </w:fldSimple>
      <w:r w:rsidRPr="006E2557">
        <w:instrText>)</w:instrText>
      </w:r>
      <w:bookmarkEnd w:id="178"/>
      <w:r w:rsidR="008075E2" w:rsidRPr="006E2557">
        <w:fldChar w:fldCharType="end"/>
      </w:r>
    </w:p>
    <w:p w:rsidR="008905E2" w:rsidRPr="006E2557" w:rsidRDefault="008905E2" w:rsidP="008905E2">
      <w:pPr>
        <w:pStyle w:val="MTDisplayEquation"/>
      </w:pPr>
      <w:r w:rsidRPr="006E2557">
        <w:tab/>
      </w:r>
      <w:r w:rsidRPr="006E2557">
        <w:rPr>
          <w:position w:val="-18"/>
        </w:rPr>
        <w:object w:dxaOrig="4940" w:dyaOrig="499">
          <v:shape id="_x0000_i1712" type="#_x0000_t75" style="width:247.25pt;height:24.45pt" o:ole="">
            <v:imagedata r:id="rId1444" o:title=""/>
          </v:shape>
          <o:OLEObject Type="Embed" ProgID="Equation.DSMT4" ShapeID="_x0000_i1712" DrawAspect="Content" ObjectID="_1518267761" r:id="rId1445"/>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15</w:instrText>
        </w:r>
      </w:fldSimple>
      <w:r w:rsidRPr="006E2557">
        <w:instrText>)</w:instrText>
      </w:r>
      <w:r w:rsidR="008075E2" w:rsidRPr="006E2557">
        <w:fldChar w:fldCharType="end"/>
      </w:r>
    </w:p>
    <w:p w:rsidR="008905E2" w:rsidRPr="006E2557" w:rsidRDefault="008905E2" w:rsidP="008905E2">
      <w:pPr>
        <w:pStyle w:val="MTDisplayEquation"/>
      </w:pPr>
      <w:r w:rsidRPr="006E2557">
        <w:lastRenderedPageBreak/>
        <w:tab/>
      </w:r>
      <w:r w:rsidRPr="006E2557">
        <w:rPr>
          <w:position w:val="-18"/>
        </w:rPr>
        <w:object w:dxaOrig="5679" w:dyaOrig="499">
          <v:shape id="_x0000_i1713" type="#_x0000_t75" style="width:284.6pt;height:24.45pt" o:ole="">
            <v:imagedata r:id="rId1446" o:title=""/>
          </v:shape>
          <o:OLEObject Type="Embed" ProgID="Equation.DSMT4" ShapeID="_x0000_i1713" DrawAspect="Content" ObjectID="_1518267762" r:id="rId1447"/>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bookmarkStart w:id="179" w:name="ZEqnNum956815"/>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16</w:instrText>
        </w:r>
      </w:fldSimple>
      <w:r w:rsidRPr="006E2557">
        <w:instrText>)</w:instrText>
      </w:r>
      <w:bookmarkEnd w:id="179"/>
      <w:r w:rsidR="008075E2" w:rsidRPr="006E2557">
        <w:fldChar w:fldCharType="end"/>
      </w:r>
    </w:p>
    <w:p w:rsidR="008905E2" w:rsidRPr="006E2557" w:rsidRDefault="008905E2" w:rsidP="008905E2">
      <w:pPr>
        <w:pStyle w:val="MTDisplayEquation"/>
      </w:pPr>
      <w:r w:rsidRPr="006E2557">
        <w:tab/>
      </w:r>
      <w:r w:rsidRPr="006E2557">
        <w:rPr>
          <w:position w:val="-16"/>
        </w:rPr>
        <w:object w:dxaOrig="2340" w:dyaOrig="460">
          <v:shape id="_x0000_i1714" type="#_x0000_t75" style="width:116.85pt;height:23.1pt" o:ole="">
            <v:imagedata r:id="rId1448" o:title=""/>
          </v:shape>
          <o:OLEObject Type="Embed" ProgID="Equation.DSMT4" ShapeID="_x0000_i1714" DrawAspect="Content" ObjectID="_1518267763" r:id="rId1449"/>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bookmarkStart w:id="180" w:name="ZEqnNum315501"/>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17</w:instrText>
        </w:r>
      </w:fldSimple>
      <w:r w:rsidRPr="006E2557">
        <w:instrText>)</w:instrText>
      </w:r>
      <w:bookmarkEnd w:id="180"/>
      <w:r w:rsidR="008075E2" w:rsidRPr="006E2557">
        <w:fldChar w:fldCharType="end"/>
      </w:r>
    </w:p>
    <w:p w:rsidR="008905E2" w:rsidRPr="006E2557" w:rsidRDefault="008905E2" w:rsidP="008905E2">
      <w:pPr>
        <w:pStyle w:val="MTDisplayEquation"/>
      </w:pPr>
      <w:r w:rsidRPr="006E2557">
        <w:t xml:space="preserve"> </w:t>
      </w:r>
      <w:r w:rsidRPr="006E2557">
        <w:tab/>
      </w:r>
      <w:r w:rsidRPr="006E2557">
        <w:rPr>
          <w:position w:val="-26"/>
        </w:rPr>
        <w:object w:dxaOrig="2900" w:dyaOrig="800">
          <v:shape id="_x0000_i1715" type="#_x0000_t75" style="width:145.35pt;height:39.4pt" o:ole="">
            <v:imagedata r:id="rId1450" o:title=""/>
          </v:shape>
          <o:OLEObject Type="Embed" ProgID="Equation.DSMT4" ShapeID="_x0000_i1715" DrawAspect="Content" ObjectID="_1518267764" r:id="rId1451"/>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bookmarkStart w:id="181" w:name="ZEqnNum313667"/>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18</w:instrText>
        </w:r>
      </w:fldSimple>
      <w:r w:rsidRPr="006E2557">
        <w:instrText>)</w:instrText>
      </w:r>
      <w:bookmarkEnd w:id="181"/>
      <w:r w:rsidR="008075E2" w:rsidRPr="006E2557">
        <w:fldChar w:fldCharType="end"/>
      </w:r>
    </w:p>
    <w:p w:rsidR="008905E2" w:rsidRPr="006E2557" w:rsidRDefault="008905E2" w:rsidP="008905E2">
      <w:pPr>
        <w:ind w:firstLine="0"/>
      </w:pPr>
      <w:r w:rsidRPr="006E2557">
        <w:t xml:space="preserve">где </w:t>
      </w:r>
      <w:r w:rsidRPr="006E2557">
        <w:rPr>
          <w:position w:val="-4"/>
        </w:rPr>
        <w:object w:dxaOrig="279" w:dyaOrig="279">
          <v:shape id="_x0000_i1716" type="#_x0000_t75" style="width:14.25pt;height:14.25pt" o:ole="">
            <v:imagedata r:id="rId1452" o:title=""/>
          </v:shape>
          <o:OLEObject Type="Embed" ProgID="Equation.DSMT4" ShapeID="_x0000_i1716" DrawAspect="Content" ObjectID="_1518267765" r:id="rId1453"/>
        </w:object>
      </w:r>
      <w:r w:rsidRPr="006E2557">
        <w:t xml:space="preserve"> – векторный потенциал на частоте генерации, </w:t>
      </w:r>
      <w:r w:rsidRPr="006E2557">
        <w:rPr>
          <w:position w:val="-12"/>
        </w:rPr>
        <w:object w:dxaOrig="1540" w:dyaOrig="380">
          <v:shape id="_x0000_i1717" type="#_x0000_t75" style="width:77.45pt;height:18.35pt" o:ole="">
            <v:imagedata r:id="rId1454" o:title=""/>
          </v:shape>
          <o:OLEObject Type="Embed" ProgID="Equation.DSMT4" ShapeID="_x0000_i1717" DrawAspect="Content" ObjectID="_1518267766" r:id="rId1455"/>
        </w:object>
      </w:r>
      <w:r w:rsidRPr="006E2557">
        <w:t>.</w:t>
      </w:r>
    </w:p>
    <w:p w:rsidR="008905E2" w:rsidRPr="006E2557" w:rsidRDefault="008905E2" w:rsidP="008905E2">
      <w:pPr>
        <w:ind w:firstLine="708"/>
      </w:pPr>
      <w:r w:rsidRPr="006E2557">
        <w:t xml:space="preserve">Для повышения скорости расчетов выделим центральную частоту </w:t>
      </w:r>
      <w:r w:rsidRPr="006E2557">
        <w:rPr>
          <w:position w:val="-12"/>
        </w:rPr>
        <w:object w:dxaOrig="340" w:dyaOrig="380">
          <v:shape id="_x0000_i1718" type="#_x0000_t75" style="width:17.65pt;height:18.35pt" o:ole="">
            <v:imagedata r:id="rId1456" o:title=""/>
          </v:shape>
          <o:OLEObject Type="Embed" ProgID="Equation.DSMT4" ShapeID="_x0000_i1718" DrawAspect="Content" ObjectID="_1518267767" r:id="rId1457"/>
        </w:object>
      </w:r>
      <w:r w:rsidRPr="006E2557">
        <w:t xml:space="preserve">, около которой будут происходить колебания, и воспользуемся приближением медленно меняющихся амплитуд. Обозначим </w:t>
      </w:r>
      <w:r w:rsidRPr="006E2557">
        <w:rPr>
          <w:position w:val="-6"/>
        </w:rPr>
        <w:object w:dxaOrig="360" w:dyaOrig="320">
          <v:shape id="_x0000_i1719" type="#_x0000_t75" style="width:18.35pt;height:15.6pt" o:ole="">
            <v:imagedata r:id="rId1458" o:title=""/>
          </v:shape>
          <o:OLEObject Type="Embed" ProgID="Equation.DSMT4" ShapeID="_x0000_i1719" DrawAspect="Content" ObjectID="_1518267768" r:id="rId1459"/>
        </w:object>
      </w:r>
      <w:r w:rsidRPr="006E2557">
        <w:t xml:space="preserve">, </w:t>
      </w:r>
      <w:r w:rsidRPr="006E2557">
        <w:rPr>
          <w:position w:val="-6"/>
        </w:rPr>
        <w:object w:dxaOrig="320" w:dyaOrig="300">
          <v:shape id="_x0000_i1720" type="#_x0000_t75" style="width:15.6pt;height:14.95pt" o:ole="">
            <v:imagedata r:id="rId1460" o:title=""/>
          </v:shape>
          <o:OLEObject Type="Embed" ProgID="Equation.DSMT4" ShapeID="_x0000_i1720" DrawAspect="Content" ObjectID="_1518267769" r:id="rId1461"/>
        </w:object>
      </w:r>
      <w:r w:rsidRPr="006E2557">
        <w:t xml:space="preserve"> и </w:t>
      </w:r>
      <w:r w:rsidRPr="006E2557">
        <w:rPr>
          <w:position w:val="-12"/>
        </w:rPr>
        <w:object w:dxaOrig="400" w:dyaOrig="380">
          <v:shape id="_x0000_i1721" type="#_x0000_t75" style="width:21.05pt;height:18.35pt" o:ole="">
            <v:imagedata r:id="rId1462" o:title=""/>
          </v:shape>
          <o:OLEObject Type="Embed" ProgID="Equation.DSMT4" ShapeID="_x0000_i1721" DrawAspect="Content" ObjectID="_1518267770" r:id="rId1463"/>
        </w:object>
      </w:r>
      <w:r w:rsidRPr="006E2557">
        <w:t xml:space="preserve"> медленные амплитуды векторного потенциала, поляризации активной среды и металла соответственно.</w:t>
      </w:r>
    </w:p>
    <w:p w:rsidR="008905E2" w:rsidRPr="006E2557" w:rsidRDefault="008905E2" w:rsidP="008905E2">
      <w:r w:rsidRPr="006E2557">
        <w:t>В рамках выбранного анзаца и использованных приближений уравнения Максвелла-Блоха примут следующий вид:</w:t>
      </w:r>
    </w:p>
    <w:p w:rsidR="008905E2" w:rsidRPr="006E2557" w:rsidRDefault="008905E2" w:rsidP="008905E2">
      <w:pPr>
        <w:pStyle w:val="MTDisplayEquation"/>
      </w:pPr>
      <w:r w:rsidRPr="006E2557">
        <w:tab/>
      </w:r>
      <w:r w:rsidRPr="006E2557">
        <w:rPr>
          <w:position w:val="-36"/>
        </w:rPr>
        <w:object w:dxaOrig="7360" w:dyaOrig="859">
          <v:shape id="_x0000_i1722" type="#_x0000_t75" style="width:368.15pt;height:42.8pt" o:ole="">
            <v:imagedata r:id="rId1464" o:title=""/>
          </v:shape>
          <o:OLEObject Type="Embed" ProgID="Equation.DSMT4" ShapeID="_x0000_i1722" DrawAspect="Content" ObjectID="_1518267771" r:id="rId1465"/>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bookmarkStart w:id="182" w:name="ZEqnNum749751"/>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19</w:instrText>
        </w:r>
      </w:fldSimple>
      <w:r w:rsidRPr="006E2557">
        <w:instrText>)</w:instrText>
      </w:r>
      <w:bookmarkEnd w:id="182"/>
      <w:r w:rsidR="008075E2" w:rsidRPr="006E2557">
        <w:fldChar w:fldCharType="end"/>
      </w:r>
    </w:p>
    <w:p w:rsidR="008905E2" w:rsidRPr="006E2557" w:rsidRDefault="008905E2" w:rsidP="008905E2">
      <w:pPr>
        <w:pStyle w:val="MTDisplayEquation"/>
      </w:pPr>
      <w:r w:rsidRPr="006E2557">
        <w:tab/>
      </w:r>
      <w:r w:rsidRPr="006E2557">
        <w:rPr>
          <w:position w:val="-18"/>
        </w:rPr>
        <w:object w:dxaOrig="8220" w:dyaOrig="499">
          <v:shape id="_x0000_i1723" type="#_x0000_t75" style="width:410.25pt;height:24.45pt" o:ole="">
            <v:imagedata r:id="rId1466" o:title=""/>
          </v:shape>
          <o:OLEObject Type="Embed" ProgID="Equation.DSMT4" ShapeID="_x0000_i1723" DrawAspect="Content" ObjectID="_1518267772" r:id="rId1467"/>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20</w:instrText>
        </w:r>
      </w:fldSimple>
      <w:r w:rsidRPr="006E2557">
        <w:instrText>)</w:instrText>
      </w:r>
      <w:r w:rsidR="008075E2" w:rsidRPr="006E2557">
        <w:fldChar w:fldCharType="end"/>
      </w:r>
    </w:p>
    <w:p w:rsidR="008905E2" w:rsidRPr="006E2557" w:rsidRDefault="008905E2" w:rsidP="008905E2">
      <w:pPr>
        <w:pStyle w:val="MTDisplayEquation"/>
      </w:pPr>
      <w:r w:rsidRPr="006E2557">
        <w:tab/>
      </w:r>
      <w:r w:rsidRPr="006E2557">
        <w:rPr>
          <w:position w:val="-18"/>
        </w:rPr>
        <w:object w:dxaOrig="5920" w:dyaOrig="499">
          <v:shape id="_x0000_i1724" type="#_x0000_t75" style="width:296.15pt;height:24.45pt" o:ole="">
            <v:imagedata r:id="rId1468" o:title=""/>
          </v:shape>
          <o:OLEObject Type="Embed" ProgID="Equation.DSMT4" ShapeID="_x0000_i1724" DrawAspect="Content" ObjectID="_1518267773" r:id="rId1469"/>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21</w:instrText>
        </w:r>
      </w:fldSimple>
      <w:r w:rsidRPr="006E2557">
        <w:instrText>)</w:instrText>
      </w:r>
      <w:r w:rsidR="008075E2" w:rsidRPr="006E2557">
        <w:fldChar w:fldCharType="end"/>
      </w:r>
    </w:p>
    <w:p w:rsidR="008905E2" w:rsidRPr="006E2557" w:rsidRDefault="008905E2" w:rsidP="008905E2">
      <w:pPr>
        <w:pStyle w:val="MTDisplayEquation"/>
      </w:pPr>
      <w:r w:rsidRPr="006E2557">
        <w:tab/>
      </w:r>
      <w:r w:rsidRPr="006E2557">
        <w:rPr>
          <w:position w:val="-16"/>
        </w:rPr>
        <w:object w:dxaOrig="3519" w:dyaOrig="460">
          <v:shape id="_x0000_i1725" type="#_x0000_t75" style="width:177.3pt;height:23.1pt" o:ole="">
            <v:imagedata r:id="rId1470" o:title=""/>
          </v:shape>
          <o:OLEObject Type="Embed" ProgID="Equation.DSMT4" ShapeID="_x0000_i1725" DrawAspect="Content" ObjectID="_1518267774" r:id="rId1471"/>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bookmarkStart w:id="183" w:name="ZEqnNum649362"/>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22</w:instrText>
        </w:r>
      </w:fldSimple>
      <w:r w:rsidRPr="006E2557">
        <w:instrText>)</w:instrText>
      </w:r>
      <w:bookmarkEnd w:id="183"/>
      <w:r w:rsidR="008075E2" w:rsidRPr="006E2557">
        <w:fldChar w:fldCharType="end"/>
      </w:r>
    </w:p>
    <w:p w:rsidR="008905E2" w:rsidRPr="006E2557" w:rsidRDefault="008905E2" w:rsidP="008905E2">
      <w:pPr>
        <w:ind w:firstLine="708"/>
      </w:pPr>
      <w:r w:rsidRPr="006E2557">
        <w:t xml:space="preserve">Уравнения </w:t>
      </w:r>
      <w:r w:rsidR="008075E2" w:rsidRPr="006E2557">
        <w:fldChar w:fldCharType="begin"/>
      </w:r>
      <w:r w:rsidRPr="006E2557">
        <w:instrText xml:space="preserve"> GOTOBUTTON ZEqnNum749751  \* MERGEFORMAT </w:instrText>
      </w:r>
      <w:fldSimple w:instr=" REF ZEqnNum749751 \* Charformat \! \* MERGEFORMAT ">
        <w:r w:rsidR="00745F1F" w:rsidRPr="006E2557">
          <w:instrText>(</w:instrText>
        </w:r>
        <w:r w:rsidR="00745F1F">
          <w:instrText>4</w:instrText>
        </w:r>
        <w:r w:rsidR="00745F1F" w:rsidRPr="006E2557">
          <w:instrText>.</w:instrText>
        </w:r>
        <w:r w:rsidR="00745F1F">
          <w:instrText>19</w:instrText>
        </w:r>
        <w:r w:rsidR="00745F1F" w:rsidRPr="006E2557">
          <w:instrText>)</w:instrText>
        </w:r>
      </w:fldSimple>
      <w:r w:rsidR="008075E2" w:rsidRPr="006E2557">
        <w:fldChar w:fldCharType="end"/>
      </w:r>
      <w:r w:rsidRPr="006E2557">
        <w:t>-</w:t>
      </w:r>
      <w:r w:rsidR="008075E2" w:rsidRPr="006E2557">
        <w:fldChar w:fldCharType="begin"/>
      </w:r>
      <w:r w:rsidRPr="006E2557">
        <w:instrText xml:space="preserve"> GOTOBUTTON ZEqnNum649362  \* MERGEFORMAT </w:instrText>
      </w:r>
      <w:fldSimple w:instr=" REF ZEqnNum649362 \* Charformat \! \* MERGEFORMAT ">
        <w:r w:rsidR="00745F1F" w:rsidRPr="006E2557">
          <w:instrText>(</w:instrText>
        </w:r>
        <w:r w:rsidR="00745F1F">
          <w:instrText>4</w:instrText>
        </w:r>
        <w:r w:rsidR="00745F1F" w:rsidRPr="006E2557">
          <w:instrText>.</w:instrText>
        </w:r>
        <w:r w:rsidR="00745F1F">
          <w:instrText>22</w:instrText>
        </w:r>
        <w:r w:rsidR="00745F1F" w:rsidRPr="006E2557">
          <w:instrText>)</w:instrText>
        </w:r>
      </w:fldSimple>
      <w:r w:rsidR="008075E2" w:rsidRPr="006E2557">
        <w:fldChar w:fldCharType="end"/>
      </w:r>
      <w:r w:rsidRPr="006E2557">
        <w:t xml:space="preserve"> далее мы решаем методом конечных элементов. При этом на границах, нормальных к направлению периодичности системы, используются периодические граничные условия (в случае, если в системе есть периодичность), на остальных границах добавляются искуственные неотражающие поглощающие слои </w:t>
      </w:r>
      <w:r w:rsidRPr="006E2557">
        <w:rPr>
          <w:lang w:val="en-US"/>
        </w:rPr>
        <w:t>PML</w:t>
      </w:r>
      <w:r w:rsidRPr="006E2557">
        <w:t xml:space="preserve"> (</w:t>
      </w:r>
      <w:r w:rsidRPr="006E2557">
        <w:rPr>
          <w:lang w:val="en-US"/>
        </w:rPr>
        <w:t>Perfectly</w:t>
      </w:r>
      <w:r w:rsidRPr="006E2557">
        <w:t xml:space="preserve"> </w:t>
      </w:r>
      <w:r w:rsidRPr="006E2557">
        <w:rPr>
          <w:lang w:val="en-US"/>
        </w:rPr>
        <w:t>Matched</w:t>
      </w:r>
      <w:r w:rsidRPr="006E2557">
        <w:t xml:space="preserve"> </w:t>
      </w:r>
      <w:r w:rsidRPr="006E2557">
        <w:rPr>
          <w:lang w:val="en-US"/>
        </w:rPr>
        <w:t>Layers</w:t>
      </w:r>
      <w:r w:rsidRPr="006E2557">
        <w:t xml:space="preserve">), имитирующие открытые границы. Кроме того, поскольку при моделировании используются нулевые начальные условия, через одну из границ физической области моделирования и </w:t>
      </w:r>
      <w:r w:rsidRPr="006E2557">
        <w:rPr>
          <w:lang w:val="en-US"/>
        </w:rPr>
        <w:t>PML</w:t>
      </w:r>
      <w:r w:rsidRPr="006E2557">
        <w:t xml:space="preserve"> в систему через некоторое время после начала моделирования вводится короткий пробный импульс малой амплитуды на частоте </w:t>
      </w:r>
      <w:r w:rsidRPr="006E2557">
        <w:rPr>
          <w:position w:val="-12"/>
        </w:rPr>
        <w:object w:dxaOrig="340" w:dyaOrig="380">
          <v:shape id="_x0000_i1726" type="#_x0000_t75" style="width:17.65pt;height:18.35pt" o:ole="">
            <v:imagedata r:id="rId1472" o:title=""/>
          </v:shape>
          <o:OLEObject Type="Embed" ProgID="Equation.DSMT4" ShapeID="_x0000_i1726" DrawAspect="Content" ObjectID="_1518267775" r:id="rId1473"/>
        </w:object>
      </w:r>
      <w:r w:rsidRPr="006E2557">
        <w:t xml:space="preserve">, после окончания </w:t>
      </w:r>
      <w:r w:rsidRPr="006E2557">
        <w:lastRenderedPageBreak/>
        <w:t>которого в системе может развиться лазерная генерация (если условия для ее возникновения удовлетворены).</w:t>
      </w:r>
    </w:p>
    <w:p w:rsidR="008905E2" w:rsidRPr="006E2557" w:rsidRDefault="008905E2" w:rsidP="008905E2">
      <w:r w:rsidRPr="006E2557">
        <w:t xml:space="preserve">В режиме одномодовой генерации (то есть когда только одна собственная мода системы находится выше порога генерации) чем ближе выбрана частота </w:t>
      </w:r>
      <w:r w:rsidRPr="006E2557">
        <w:rPr>
          <w:position w:val="-12"/>
        </w:rPr>
        <w:object w:dxaOrig="340" w:dyaOrig="380">
          <v:shape id="_x0000_i1727" type="#_x0000_t75" style="width:17.65pt;height:19pt" o:ole="">
            <v:imagedata r:id="rId1474" o:title=""/>
          </v:shape>
          <o:OLEObject Type="Embed" ProgID="Equation.DSMT4" ShapeID="_x0000_i1727" DrawAspect="Content" ObjectID="_1518267776" r:id="rId1475"/>
        </w:object>
      </w:r>
      <w:r w:rsidRPr="006E2557">
        <w:t xml:space="preserve"> к частоте, на которой происходит лазерная генерация, тем быстрее сходится численное решение задачи. Как будет показано в пункте </w:t>
      </w:r>
      <w:fldSimple w:instr=" REF _Ref443225378 \r \h  \* MERGEFORMAT ">
        <w:r w:rsidR="00745F1F">
          <w:t>4.4.3</w:t>
        </w:r>
      </w:fldSimple>
      <w:r w:rsidRPr="006E2557">
        <w:t xml:space="preserve">, достаточно точно частоту </w:t>
      </w:r>
      <w:r w:rsidRPr="006E2557">
        <w:rPr>
          <w:position w:val="-12"/>
        </w:rPr>
        <w:object w:dxaOrig="340" w:dyaOrig="380">
          <v:shape id="_x0000_i1728" type="#_x0000_t75" style="width:17.65pt;height:18.35pt" o:ole="">
            <v:imagedata r:id="rId1476" o:title=""/>
          </v:shape>
          <o:OLEObject Type="Embed" ProgID="Equation.DSMT4" ShapeID="_x0000_i1728" DrawAspect="Content" ObjectID="_1518267777" r:id="rId1477"/>
        </w:object>
      </w:r>
      <w:r w:rsidRPr="006E2557">
        <w:t xml:space="preserve"> можно оценить из анализа собственных мод системы на пороге генерации. В случае, когда несколько собственных мод находятся выше порога генерации, шаг по времени должен быть существенно меньше, чем в  одномодовом режиме: </w:t>
      </w:r>
      <w:r w:rsidRPr="006E2557">
        <w:rPr>
          <w:position w:val="-12"/>
        </w:rPr>
        <w:object w:dxaOrig="1560" w:dyaOrig="380">
          <v:shape id="_x0000_i1729" type="#_x0000_t75" style="width:78.1pt;height:18.35pt" o:ole="">
            <v:imagedata r:id="rId1478" o:title=""/>
          </v:shape>
          <o:OLEObject Type="Embed" ProgID="Equation.DSMT4" ShapeID="_x0000_i1729" DrawAspect="Content" ObjectID="_1518267778" r:id="rId1479"/>
        </w:object>
      </w:r>
      <w:r w:rsidRPr="006E2557">
        <w:t xml:space="preserve">, где </w:t>
      </w:r>
      <w:r w:rsidRPr="006E2557">
        <w:rPr>
          <w:position w:val="-6"/>
        </w:rPr>
        <w:object w:dxaOrig="340" w:dyaOrig="300">
          <v:shape id="_x0000_i1730" type="#_x0000_t75" style="width:17.65pt;height:14.95pt" o:ole="">
            <v:imagedata r:id="rId1480" o:title=""/>
          </v:shape>
          <o:OLEObject Type="Embed" ProgID="Equation.DSMT4" ShapeID="_x0000_i1730" DrawAspect="Content" ObjectID="_1518267779" r:id="rId1481"/>
        </w:object>
      </w:r>
      <w:r w:rsidRPr="006E2557">
        <w:t xml:space="preserve">– шаг по времени, </w:t>
      </w:r>
      <w:r w:rsidRPr="006E2557">
        <w:rPr>
          <w:position w:val="-12"/>
        </w:rPr>
        <w:object w:dxaOrig="720" w:dyaOrig="380">
          <v:shape id="_x0000_i1731" type="#_x0000_t75" style="width:36.7pt;height:18.35pt" o:ole="">
            <v:imagedata r:id="rId1482" o:title=""/>
          </v:shape>
          <o:OLEObject Type="Embed" ProgID="Equation.DSMT4" ShapeID="_x0000_i1731" DrawAspect="Content" ObjectID="_1518267780" r:id="rId1483"/>
        </w:object>
      </w:r>
      <w:r w:rsidRPr="006E2557">
        <w:t xml:space="preserve"> — разница частот между максимально удаленными по частоте модами. Это сводит на нет ускорение во времени сходимости задачи, полученное за счет использованных приближений. Поэтому для моделирования лазера в режиме многомодовой генерации мы будем использовать дополнительное приближение.</w:t>
      </w:r>
    </w:p>
    <w:p w:rsidR="008905E2" w:rsidRPr="006E2557" w:rsidRDefault="008905E2" w:rsidP="008905E2">
      <w:r w:rsidRPr="006E2557">
        <w:t xml:space="preserve">Разделим вклады от мод, имеющих различные собственные частоты, и затем в получившихся уравнениях разделим слагаемые с различными временными зависимостями на отдельные уравнения. Тогда окончательная система уравнений, описывающая систему с </w:t>
      </w:r>
      <w:r w:rsidRPr="006E2557">
        <w:rPr>
          <w:position w:val="-6"/>
        </w:rPr>
        <w:object w:dxaOrig="300" w:dyaOrig="300">
          <v:shape id="_x0000_i1732" type="#_x0000_t75" style="width:14.95pt;height:14.95pt" o:ole="">
            <v:imagedata r:id="rId1484" o:title=""/>
          </v:shape>
          <o:OLEObject Type="Embed" ProgID="Equation.DSMT4" ShapeID="_x0000_i1732" DrawAspect="Content" ObjectID="_1518267781" r:id="rId1485"/>
        </w:object>
      </w:r>
      <w:r w:rsidRPr="006E2557">
        <w:t xml:space="preserve"> собственными модами, будет состоять из </w:t>
      </w:r>
      <w:r w:rsidRPr="006E2557">
        <w:rPr>
          <w:position w:val="-6"/>
        </w:rPr>
        <w:object w:dxaOrig="300" w:dyaOrig="300">
          <v:shape id="_x0000_i1733" type="#_x0000_t75" style="width:14.95pt;height:14.95pt" o:ole="">
            <v:imagedata r:id="rId1486" o:title=""/>
          </v:shape>
          <o:OLEObject Type="Embed" ProgID="Equation.DSMT4" ShapeID="_x0000_i1733" DrawAspect="Content" ObjectID="_1518267782" r:id="rId1487"/>
        </w:object>
      </w:r>
      <w:r w:rsidRPr="006E2557">
        <w:t xml:space="preserve"> уравнений на векторный потенциал, на поляризацию активной среды и поляризацию металла и одного уравнения на инверсию населенностей в виде:</w:t>
      </w:r>
    </w:p>
    <w:p w:rsidR="008905E2" w:rsidRPr="006E2557" w:rsidRDefault="008905E2" w:rsidP="008905E2">
      <w:pPr>
        <w:pStyle w:val="MTDisplayEquation"/>
      </w:pPr>
      <w:r w:rsidRPr="006E2557">
        <w:tab/>
      </w:r>
      <w:r w:rsidRPr="006E2557">
        <w:rPr>
          <w:position w:val="-32"/>
        </w:rPr>
        <w:object w:dxaOrig="6399" w:dyaOrig="780">
          <v:shape id="_x0000_i1734" type="#_x0000_t75" style="width:320.6pt;height:38.7pt" o:ole="">
            <v:imagedata r:id="rId1488" o:title=""/>
          </v:shape>
          <o:OLEObject Type="Embed" ProgID="Equation.DSMT4" ShapeID="_x0000_i1734" DrawAspect="Content" ObjectID="_1518267783" r:id="rId1489"/>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23</w:instrText>
        </w:r>
      </w:fldSimple>
      <w:r w:rsidRPr="006E2557">
        <w:instrText>)</w:instrText>
      </w:r>
      <w:r w:rsidR="008075E2" w:rsidRPr="006E2557">
        <w:fldChar w:fldCharType="end"/>
      </w:r>
    </w:p>
    <w:p w:rsidR="008905E2" w:rsidRPr="006E2557" w:rsidRDefault="008905E2" w:rsidP="008905E2">
      <w:pPr>
        <w:ind w:firstLine="708"/>
      </w:pPr>
      <w:r w:rsidRPr="006E2557">
        <w:t>Особенности использованного приближения таковы, что получившаяся система уравнений уже не будет точно описывать временную динамику лазерной генерации в многомодовом режиме, однако стационарное решение этой системы будет в точности совпадать со стационарным решением исходной системы уравнений.</w:t>
      </w:r>
    </w:p>
    <w:p w:rsidR="008905E2" w:rsidRPr="006E2557" w:rsidRDefault="008905E2" w:rsidP="008905E2">
      <w:pPr>
        <w:ind w:firstLine="708"/>
      </w:pPr>
      <w:r w:rsidRPr="006E2557">
        <w:lastRenderedPageBreak/>
        <w:t>Приведенные методы расчета временной динамики применимы для любых геометрий, и единственным условием является достижение системой стационарного режима по всем переменным, в том числе по инверсии населенностей.</w:t>
      </w:r>
    </w:p>
    <w:p w:rsidR="008905E2" w:rsidRPr="006E2557" w:rsidRDefault="008905E2" w:rsidP="008905E2">
      <w:pPr>
        <w:rPr>
          <w:b/>
          <w:i/>
        </w:rPr>
      </w:pPr>
      <w:r w:rsidRPr="006E2557">
        <w:rPr>
          <w:b/>
          <w:i/>
        </w:rPr>
        <w:t>Решение стационарной задачи</w:t>
      </w:r>
    </w:p>
    <w:p w:rsidR="008905E2" w:rsidRPr="006E2557" w:rsidRDefault="008905E2" w:rsidP="008905E2">
      <w:pPr>
        <w:ind w:firstLine="708"/>
      </w:pPr>
      <w:r w:rsidRPr="006E2557">
        <w:t xml:space="preserve">Для анализа возможности лазерной генерации в интересующей нас системе кроме решения уравнений Максвелла-Блоха </w:t>
      </w:r>
      <w:r w:rsidR="008075E2" w:rsidRPr="006E2557">
        <w:fldChar w:fldCharType="begin"/>
      </w:r>
      <w:r w:rsidRPr="006E2557">
        <w:instrText xml:space="preserve"> GOTOBUTTON ZEqnNum216081  \* MERGEFORMAT </w:instrText>
      </w:r>
      <w:fldSimple w:instr=" REF ZEqnNum216081 \* Charformat \! \* MERGEFORMAT ">
        <w:r w:rsidR="00745F1F" w:rsidRPr="006E2557">
          <w:instrText>(</w:instrText>
        </w:r>
        <w:r w:rsidR="00745F1F">
          <w:instrText>4</w:instrText>
        </w:r>
        <w:r w:rsidR="00745F1F" w:rsidRPr="006E2557">
          <w:instrText>.</w:instrText>
        </w:r>
        <w:r w:rsidR="00745F1F">
          <w:instrText>14</w:instrText>
        </w:r>
        <w:r w:rsidR="00745F1F" w:rsidRPr="006E2557">
          <w:instrText>)</w:instrText>
        </w:r>
      </w:fldSimple>
      <w:r w:rsidR="008075E2" w:rsidRPr="006E2557">
        <w:fldChar w:fldCharType="end"/>
      </w:r>
      <w:r w:rsidRPr="006E2557">
        <w:t>–</w:t>
      </w:r>
      <w:r w:rsidR="008075E2" w:rsidRPr="006E2557">
        <w:fldChar w:fldCharType="begin"/>
      </w:r>
      <w:r w:rsidRPr="006E2557">
        <w:instrText xml:space="preserve"> GOTOBUTTON ZEqnNum315501  \* MERGEFORMAT </w:instrText>
      </w:r>
      <w:fldSimple w:instr=" REF ZEqnNum315501 \* Charformat \! \* MERGEFORMAT ">
        <w:r w:rsidR="00745F1F" w:rsidRPr="006E2557">
          <w:instrText>(</w:instrText>
        </w:r>
        <w:r w:rsidR="00745F1F">
          <w:instrText>4</w:instrText>
        </w:r>
        <w:r w:rsidR="00745F1F" w:rsidRPr="006E2557">
          <w:instrText>.</w:instrText>
        </w:r>
        <w:r w:rsidR="00745F1F">
          <w:instrText>17</w:instrText>
        </w:r>
        <w:r w:rsidR="00745F1F" w:rsidRPr="006E2557">
          <w:instrText>)</w:instrText>
        </w:r>
      </w:fldSimple>
      <w:r w:rsidR="008075E2" w:rsidRPr="006E2557">
        <w:fldChar w:fldCharType="end"/>
      </w:r>
      <w:r w:rsidRPr="006E2557">
        <w:t xml:space="preserve"> во временной области мы также решаем стационарную задачу на собственные моды. Расчет проводится в COM</w:t>
      </w:r>
      <w:r w:rsidRPr="006E2557">
        <w:rPr>
          <w:lang w:val="en-US"/>
        </w:rPr>
        <w:t>S</w:t>
      </w:r>
      <w:r w:rsidRPr="006E2557">
        <w:t xml:space="preserve">OL Multiphysics с помощью встроенного решателя, который позволяет находить собственные значения и вектора данной задачи. Для этого необходимо преобразовать уравнения Максвелла-Блоха как будет описано далее. Будем считать, что находимся вблизи порога лазирования, и второе слагаемое справа в уравнении </w:t>
      </w:r>
      <w:r w:rsidR="008075E2" w:rsidRPr="006E2557">
        <w:fldChar w:fldCharType="begin"/>
      </w:r>
      <w:r w:rsidRPr="006E2557">
        <w:instrText xml:space="preserve"> GOTOBUTTON ZEqnNum956815  \* MERGEFORMAT </w:instrText>
      </w:r>
      <w:fldSimple w:instr=" REF ZEqnNum956815 \* Charformat \! \* MERGEFORMAT ">
        <w:r w:rsidR="00745F1F" w:rsidRPr="006E2557">
          <w:instrText>(</w:instrText>
        </w:r>
        <w:r w:rsidR="00745F1F">
          <w:instrText>4</w:instrText>
        </w:r>
        <w:r w:rsidR="00745F1F" w:rsidRPr="006E2557">
          <w:instrText>.</w:instrText>
        </w:r>
        <w:r w:rsidR="00745F1F">
          <w:instrText>16</w:instrText>
        </w:r>
        <w:r w:rsidR="00745F1F" w:rsidRPr="006E2557">
          <w:instrText>)</w:instrText>
        </w:r>
      </w:fldSimple>
      <w:r w:rsidR="008075E2" w:rsidRPr="006E2557">
        <w:fldChar w:fldCharType="end"/>
      </w:r>
      <w:r w:rsidRPr="006E2557">
        <w:t xml:space="preserve"> положим равным нулю, тогда инверсия населенностей будет равна </w:t>
      </w:r>
      <w:r w:rsidRPr="006E2557">
        <w:rPr>
          <w:position w:val="-12"/>
        </w:rPr>
        <w:object w:dxaOrig="400" w:dyaOrig="380">
          <v:shape id="_x0000_i1735" type="#_x0000_t75" style="width:21.05pt;height:18.35pt" o:ole="">
            <v:imagedata r:id="rId1490" o:title=""/>
          </v:shape>
          <o:OLEObject Type="Embed" ProgID="Equation.DSMT4" ShapeID="_x0000_i1735" DrawAspect="Content" ObjectID="_1518267784" r:id="rId1491"/>
        </w:object>
      </w:r>
      <w:r w:rsidRPr="006E2557">
        <w:t>. Исходя из этого, найдем стационарное значение поляризации:</w:t>
      </w:r>
    </w:p>
    <w:p w:rsidR="008905E2" w:rsidRPr="006E2557" w:rsidRDefault="008905E2" w:rsidP="008905E2">
      <w:pPr>
        <w:pStyle w:val="MTDisplayEquation"/>
      </w:pPr>
      <w:r w:rsidRPr="006E2557">
        <w:tab/>
      </w:r>
      <w:r w:rsidRPr="006E2557">
        <w:rPr>
          <w:position w:val="-34"/>
        </w:rPr>
        <w:object w:dxaOrig="4060" w:dyaOrig="880">
          <v:shape id="_x0000_i1736" type="#_x0000_t75" style="width:203.1pt;height:44.15pt" o:ole="">
            <v:imagedata r:id="rId1492" o:title=""/>
          </v:shape>
          <o:OLEObject Type="Embed" ProgID="Equation.DSMT4" ShapeID="_x0000_i1736" DrawAspect="Content" ObjectID="_1518267785" r:id="rId1493"/>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24</w:instrText>
        </w:r>
      </w:fldSimple>
      <w:r w:rsidRPr="006E2557">
        <w:instrText>)</w:instrText>
      </w:r>
      <w:r w:rsidR="008075E2" w:rsidRPr="006E2557">
        <w:fldChar w:fldCharType="end"/>
      </w:r>
    </w:p>
    <w:p w:rsidR="008905E2" w:rsidRPr="006E2557" w:rsidRDefault="008905E2" w:rsidP="00CC5BB0">
      <w:pPr>
        <w:ind w:firstLine="0"/>
      </w:pPr>
      <w:r w:rsidRPr="006E2557">
        <w:t xml:space="preserve">Подставим это выражение в уравнение </w:t>
      </w:r>
      <w:r w:rsidR="008075E2" w:rsidRPr="006E2557">
        <w:fldChar w:fldCharType="begin"/>
      </w:r>
      <w:r w:rsidRPr="006E2557">
        <w:instrText xml:space="preserve"> GOTOBUTTON ZEqnNum216081  \* MERGEFORMAT </w:instrText>
      </w:r>
      <w:fldSimple w:instr=" REF ZEqnNum216081 \* Charformat \! \* MERGEFORMAT ">
        <w:r w:rsidR="00745F1F" w:rsidRPr="006E2557">
          <w:instrText>(</w:instrText>
        </w:r>
        <w:r w:rsidR="00745F1F">
          <w:instrText>4</w:instrText>
        </w:r>
        <w:r w:rsidR="00745F1F" w:rsidRPr="006E2557">
          <w:instrText>.</w:instrText>
        </w:r>
        <w:r w:rsidR="00745F1F">
          <w:instrText>14</w:instrText>
        </w:r>
        <w:r w:rsidR="00745F1F" w:rsidRPr="006E2557">
          <w:instrText>)</w:instrText>
        </w:r>
      </w:fldSimple>
      <w:r w:rsidR="008075E2" w:rsidRPr="006E2557">
        <w:fldChar w:fldCharType="end"/>
      </w:r>
      <w:r w:rsidRPr="006E2557">
        <w:t>:</w:t>
      </w:r>
    </w:p>
    <w:p w:rsidR="008905E2" w:rsidRPr="006E2557" w:rsidRDefault="008905E2" w:rsidP="008905E2">
      <w:pPr>
        <w:pStyle w:val="MTDisplayEquation"/>
      </w:pPr>
      <w:r w:rsidRPr="006E2557">
        <w:tab/>
      </w:r>
      <w:r w:rsidRPr="006E2557">
        <w:rPr>
          <w:position w:val="-42"/>
        </w:rPr>
        <w:object w:dxaOrig="7320" w:dyaOrig="980">
          <v:shape id="_x0000_i1737" type="#_x0000_t75" style="width:365.45pt;height:48.9pt" o:ole="">
            <v:imagedata r:id="rId1494" o:title=""/>
          </v:shape>
          <o:OLEObject Type="Embed" ProgID="Equation.DSMT4" ShapeID="_x0000_i1737" DrawAspect="Content" ObjectID="_1518267786" r:id="rId1495"/>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bookmarkStart w:id="184" w:name="ZEqnNum529327"/>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25</w:instrText>
        </w:r>
      </w:fldSimple>
      <w:r w:rsidRPr="006E2557">
        <w:instrText>)</w:instrText>
      </w:r>
      <w:bookmarkEnd w:id="184"/>
      <w:r w:rsidR="008075E2" w:rsidRPr="006E2557">
        <w:fldChar w:fldCharType="end"/>
      </w:r>
    </w:p>
    <w:p w:rsidR="008905E2" w:rsidRPr="006E2557" w:rsidRDefault="008905E2" w:rsidP="00CC5BB0">
      <w:pPr>
        <w:ind w:firstLine="0"/>
      </w:pPr>
      <w:r w:rsidRPr="006E2557">
        <w:t>Отсюда следует, что эффективная диэлектрическая проницаемость активной среды равна:</w:t>
      </w:r>
    </w:p>
    <w:p w:rsidR="008905E2" w:rsidRPr="006E2557" w:rsidRDefault="008905E2" w:rsidP="008905E2">
      <w:pPr>
        <w:pStyle w:val="MTDisplayEquation"/>
      </w:pPr>
      <w:r w:rsidRPr="006E2557">
        <w:tab/>
      </w:r>
      <w:r w:rsidRPr="006E2557">
        <w:rPr>
          <w:position w:val="-34"/>
        </w:rPr>
        <w:object w:dxaOrig="4760" w:dyaOrig="880">
          <v:shape id="_x0000_i1738" type="#_x0000_t75" style="width:237.75pt;height:44.15pt" o:ole="">
            <v:imagedata r:id="rId1496" o:title=""/>
          </v:shape>
          <o:OLEObject Type="Embed" ProgID="Equation.DSMT4" ShapeID="_x0000_i1738" DrawAspect="Content" ObjectID="_1518267787" r:id="rId1497"/>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bookmarkStart w:id="185" w:name="ZEqnNum309144"/>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26</w:instrText>
        </w:r>
      </w:fldSimple>
      <w:r w:rsidRPr="006E2557">
        <w:instrText>)</w:instrText>
      </w:r>
      <w:bookmarkEnd w:id="185"/>
      <w:r w:rsidR="008075E2" w:rsidRPr="006E2557">
        <w:fldChar w:fldCharType="end"/>
      </w:r>
    </w:p>
    <w:p w:rsidR="008905E2" w:rsidRPr="006E2557" w:rsidRDefault="008905E2" w:rsidP="00CC5BB0">
      <w:pPr>
        <w:ind w:firstLine="0"/>
      </w:pPr>
      <w:r w:rsidRPr="006E2557">
        <w:t xml:space="preserve">Уравнение </w:t>
      </w:r>
      <w:r w:rsidR="008075E2" w:rsidRPr="006E2557">
        <w:fldChar w:fldCharType="begin"/>
      </w:r>
      <w:r w:rsidRPr="006E2557">
        <w:instrText xml:space="preserve"> GOTOBUTTON ZEqnNum529327  \* MERGEFORMAT </w:instrText>
      </w:r>
      <w:fldSimple w:instr=" REF ZEqnNum529327 \* Charformat \! \* MERGEFORMAT ">
        <w:r w:rsidR="00745F1F" w:rsidRPr="006E2557">
          <w:instrText>(</w:instrText>
        </w:r>
        <w:r w:rsidR="00745F1F">
          <w:instrText>4</w:instrText>
        </w:r>
        <w:r w:rsidR="00745F1F" w:rsidRPr="006E2557">
          <w:instrText>.</w:instrText>
        </w:r>
        <w:r w:rsidR="00745F1F">
          <w:instrText>25</w:instrText>
        </w:r>
        <w:r w:rsidR="00745F1F" w:rsidRPr="006E2557">
          <w:instrText>)</w:instrText>
        </w:r>
      </w:fldSimple>
      <w:r w:rsidR="008075E2" w:rsidRPr="006E2557">
        <w:fldChar w:fldCharType="end"/>
      </w:r>
      <w:r w:rsidRPr="006E2557">
        <w:t xml:space="preserve"> является уравнением на собственные моды и собственные значения. В зависимости от способа параметризации уравнения можно решать задачу на собственную частоту, собственное значение вектора Блоха, собственное значение диэлектрической проницаемости и т.д. Нас будет интересовать решение задачи на собственную частоту </w:t>
      </w:r>
      <w:r w:rsidRPr="006E2557">
        <w:rPr>
          <w:position w:val="-16"/>
        </w:rPr>
        <w:object w:dxaOrig="460" w:dyaOrig="420">
          <v:shape id="_x0000_i1739" type="#_x0000_t75" style="width:23.1pt;height:21.75pt" o:ole="">
            <v:imagedata r:id="rId1498" o:title=""/>
          </v:shape>
          <o:OLEObject Type="Embed" ProgID="Equation.DSMT4" ShapeID="_x0000_i1739" DrawAspect="Content" ObjectID="_1518267788" r:id="rId1499"/>
        </w:object>
      </w:r>
      <w:r w:rsidRPr="006E2557">
        <w:t xml:space="preserve">. В таком случае, </w:t>
      </w:r>
      <w:r w:rsidRPr="006E2557">
        <w:lastRenderedPageBreak/>
        <w:t xml:space="preserve">положив </w:t>
      </w:r>
      <w:r w:rsidRPr="006E2557">
        <w:rPr>
          <w:position w:val="-14"/>
        </w:rPr>
        <w:object w:dxaOrig="1040" w:dyaOrig="420">
          <v:shape id="_x0000_i1740" type="#_x0000_t75" style="width:50.95pt;height:21.75pt" o:ole="">
            <v:imagedata r:id="rId1500" o:title=""/>
          </v:shape>
          <o:OLEObject Type="Embed" ProgID="Equation.DSMT4" ShapeID="_x0000_i1740" DrawAspect="Content" ObjectID="_1518267789" r:id="rId1501"/>
        </w:object>
      </w:r>
      <w:r w:rsidRPr="006E2557">
        <w:t xml:space="preserve">, мы можем найти моды холодного резонатора. В случае </w:t>
      </w:r>
      <w:r w:rsidRPr="006E2557">
        <w:rPr>
          <w:position w:val="-14"/>
        </w:rPr>
        <w:object w:dxaOrig="1040" w:dyaOrig="420">
          <v:shape id="_x0000_i1741" type="#_x0000_t75" style="width:50.95pt;height:21.75pt" o:ole="">
            <v:imagedata r:id="rId1502" o:title=""/>
          </v:shape>
          <o:OLEObject Type="Embed" ProgID="Equation.DSMT4" ShapeID="_x0000_i1741" DrawAspect="Content" ObjectID="_1518267790" r:id="rId1503"/>
        </w:object>
      </w:r>
      <w:r w:rsidRPr="006E2557">
        <w:t xml:space="preserve"> (когда в систему добавлены молекулы красителя или квантовые точки) в зависимости от параметров активной среды будут меняться комплексные частоты собственных мод. Комбинация параметров, при которой мнимая часть собственной частоты некоторой моды равна 0 </w:t>
      </w:r>
      <w:r w:rsidRPr="006E2557">
        <w:rPr>
          <w:position w:val="-18"/>
        </w:rPr>
        <w:object w:dxaOrig="1540" w:dyaOrig="499">
          <v:shape id="_x0000_i1742" type="#_x0000_t75" style="width:77.45pt;height:24.45pt" o:ole="">
            <v:imagedata r:id="rId1504" o:title=""/>
          </v:shape>
          <o:OLEObject Type="Embed" ProgID="Equation.DSMT4" ShapeID="_x0000_i1742" DrawAspect="Content" ObjectID="_1518267791" r:id="rId1505"/>
        </w:object>
      </w:r>
      <w:r w:rsidRPr="006E2557">
        <w:t xml:space="preserve">, соответствует случаю достижения этой модой порога лазерной генерации. Для выбранных заранее параметров квантовых точек единственным управляемым параметром остается инверсия населенностей </w:t>
      </w:r>
      <w:r w:rsidRPr="006E2557">
        <w:rPr>
          <w:position w:val="-12"/>
        </w:rPr>
        <w:object w:dxaOrig="400" w:dyaOrig="380">
          <v:shape id="_x0000_i1743" type="#_x0000_t75" style="width:21.05pt;height:18.35pt" o:ole="">
            <v:imagedata r:id="rId1506" o:title=""/>
          </v:shape>
          <o:OLEObject Type="Embed" ProgID="Equation.DSMT4" ShapeID="_x0000_i1743" DrawAspect="Content" ObjectID="_1518267792" r:id="rId1507"/>
        </w:object>
      </w:r>
      <w:r w:rsidRPr="006E2557">
        <w:t xml:space="preserve">, которую мы можем найти, решая уравнение </w:t>
      </w:r>
      <w:r w:rsidR="008075E2" w:rsidRPr="006E2557">
        <w:fldChar w:fldCharType="begin"/>
      </w:r>
      <w:r w:rsidRPr="006E2557">
        <w:instrText xml:space="preserve"> GOTOBUTTON ZEqnNum216081  \* MERGEFORMAT </w:instrText>
      </w:r>
      <w:fldSimple w:instr=" REF ZEqnNum216081 \* Charformat \! \* MERGEFORMAT ">
        <w:r w:rsidR="00745F1F" w:rsidRPr="006E2557">
          <w:instrText>(</w:instrText>
        </w:r>
        <w:r w:rsidR="00745F1F">
          <w:instrText>4</w:instrText>
        </w:r>
        <w:r w:rsidR="00745F1F" w:rsidRPr="006E2557">
          <w:instrText>.</w:instrText>
        </w:r>
        <w:r w:rsidR="00745F1F">
          <w:instrText>14</w:instrText>
        </w:r>
        <w:r w:rsidR="00745F1F" w:rsidRPr="006E2557">
          <w:instrText>)</w:instrText>
        </w:r>
      </w:fldSimple>
      <w:r w:rsidR="008075E2" w:rsidRPr="006E2557">
        <w:fldChar w:fldCharType="end"/>
      </w:r>
      <w:r w:rsidRPr="006E2557">
        <w:t xml:space="preserve"> вместе с </w:t>
      </w:r>
      <w:r w:rsidR="008075E2" w:rsidRPr="006E2557">
        <w:fldChar w:fldCharType="begin"/>
      </w:r>
      <w:r w:rsidRPr="006E2557">
        <w:instrText xml:space="preserve"> GOTOBUTTON ZEqnNum956815  \* MERGEFORMAT </w:instrText>
      </w:r>
      <w:fldSimple w:instr=" REF ZEqnNum956815 \* Charformat \! \* MERGEFORMAT ">
        <w:r w:rsidR="00745F1F" w:rsidRPr="006E2557">
          <w:instrText>(</w:instrText>
        </w:r>
        <w:r w:rsidR="00745F1F">
          <w:instrText>4</w:instrText>
        </w:r>
        <w:r w:rsidR="00745F1F" w:rsidRPr="006E2557">
          <w:instrText>.</w:instrText>
        </w:r>
        <w:r w:rsidR="00745F1F">
          <w:instrText>16</w:instrText>
        </w:r>
        <w:r w:rsidR="00745F1F" w:rsidRPr="006E2557">
          <w:instrText>)</w:instrText>
        </w:r>
      </w:fldSimple>
      <w:r w:rsidR="008075E2" w:rsidRPr="006E2557">
        <w:fldChar w:fldCharType="end"/>
      </w:r>
      <w:r w:rsidRPr="006E2557">
        <w:t xml:space="preserve"> и </w:t>
      </w:r>
      <w:r w:rsidR="008075E2" w:rsidRPr="006E2557">
        <w:fldChar w:fldCharType="begin"/>
      </w:r>
      <w:r w:rsidRPr="006E2557">
        <w:instrText xml:space="preserve"> GOTOBUTTON ZEqnNum579999  \* MERGEFORMAT </w:instrText>
      </w:r>
      <w:fldSimple w:instr=" REF ZEqnNum579999 \* Charformat \! \* MERGEFORMAT ">
        <w:r w:rsidR="00745F1F" w:rsidRPr="006E2557">
          <w:instrText>(</w:instrText>
        </w:r>
        <w:r w:rsidR="00745F1F">
          <w:instrText>4</w:instrText>
        </w:r>
        <w:r w:rsidR="00745F1F" w:rsidRPr="006E2557">
          <w:instrText>.</w:instrText>
        </w:r>
        <w:r w:rsidR="00745F1F">
          <w:instrText>6</w:instrText>
        </w:r>
        <w:r w:rsidR="00745F1F" w:rsidRPr="006E2557">
          <w:instrText>)</w:instrText>
        </w:r>
      </w:fldSimple>
      <w:r w:rsidR="008075E2" w:rsidRPr="006E2557">
        <w:fldChar w:fldCharType="end"/>
      </w:r>
      <w:r w:rsidRPr="006E2557">
        <w:t xml:space="preserve">, </w:t>
      </w:r>
      <w:r w:rsidR="008075E2" w:rsidRPr="006E2557">
        <w:fldChar w:fldCharType="begin"/>
      </w:r>
      <w:r w:rsidRPr="006E2557">
        <w:instrText xml:space="preserve"> GOTOBUTTON ZEqnNum313667  \* MERGEFORMAT </w:instrText>
      </w:r>
      <w:fldSimple w:instr=" REF ZEqnNum313667 \* Charformat \! \* MERGEFORMAT ">
        <w:r w:rsidR="00745F1F" w:rsidRPr="006E2557">
          <w:instrText>(</w:instrText>
        </w:r>
        <w:r w:rsidR="00745F1F">
          <w:instrText>4</w:instrText>
        </w:r>
        <w:r w:rsidR="00745F1F" w:rsidRPr="006E2557">
          <w:instrText>.</w:instrText>
        </w:r>
        <w:r w:rsidR="00745F1F">
          <w:instrText>18</w:instrText>
        </w:r>
        <w:r w:rsidR="00745F1F" w:rsidRPr="006E2557">
          <w:instrText>)</w:instrText>
        </w:r>
      </w:fldSimple>
      <w:r w:rsidR="008075E2" w:rsidRPr="006E2557">
        <w:fldChar w:fldCharType="end"/>
      </w:r>
      <w:r w:rsidRPr="006E2557">
        <w:t xml:space="preserve"> в предположении, что в системе есть только поле накачки, а поля на частоте генерации равны нулю. Это справедливо ниже порога и точно на пороге генерации. В этом случае уравнение </w:t>
      </w:r>
      <w:r w:rsidR="008075E2" w:rsidRPr="006E2557">
        <w:fldChar w:fldCharType="begin"/>
      </w:r>
      <w:r w:rsidRPr="006E2557">
        <w:instrText xml:space="preserve"> GOTOBUTTON ZEqnNum216081  \* MERGEFORMAT </w:instrText>
      </w:r>
      <w:fldSimple w:instr=" REF ZEqnNum216081 \* Charformat \! \* MERGEFORMAT ">
        <w:r w:rsidR="00745F1F" w:rsidRPr="006E2557">
          <w:instrText>(</w:instrText>
        </w:r>
        <w:r w:rsidR="00745F1F">
          <w:instrText>4</w:instrText>
        </w:r>
        <w:r w:rsidR="00745F1F" w:rsidRPr="006E2557">
          <w:instrText>.</w:instrText>
        </w:r>
        <w:r w:rsidR="00745F1F">
          <w:instrText>14</w:instrText>
        </w:r>
        <w:r w:rsidR="00745F1F" w:rsidRPr="006E2557">
          <w:instrText>)</w:instrText>
        </w:r>
      </w:fldSimple>
      <w:r w:rsidR="008075E2" w:rsidRPr="006E2557">
        <w:fldChar w:fldCharType="end"/>
      </w:r>
      <w:r w:rsidRPr="006E2557">
        <w:t xml:space="preserve"> перепишется следующим образом:</w:t>
      </w:r>
    </w:p>
    <w:p w:rsidR="008905E2" w:rsidRPr="006E2557" w:rsidRDefault="008905E2" w:rsidP="008905E2">
      <w:pPr>
        <w:pStyle w:val="MTDisplayEquation"/>
      </w:pPr>
      <w:r w:rsidRPr="006E2557">
        <w:tab/>
      </w:r>
      <w:r w:rsidRPr="006E2557">
        <w:rPr>
          <w:position w:val="-20"/>
        </w:rPr>
        <w:object w:dxaOrig="7540" w:dyaOrig="540">
          <v:shape id="_x0000_i1744" type="#_x0000_t75" style="width:377.65pt;height:27.15pt" o:ole="">
            <v:imagedata r:id="rId1508" o:title=""/>
          </v:shape>
          <o:OLEObject Type="Embed" ProgID="Equation.DSMT4" ShapeID="_x0000_i1744" DrawAspect="Content" ObjectID="_1518267793" r:id="rId1509"/>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bookmarkStart w:id="186" w:name="ZEqnNum944360"/>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27</w:instrText>
        </w:r>
      </w:fldSimple>
      <w:r w:rsidRPr="006E2557">
        <w:instrText>)</w:instrText>
      </w:r>
      <w:bookmarkEnd w:id="186"/>
      <w:r w:rsidR="008075E2" w:rsidRPr="006E2557">
        <w:fldChar w:fldCharType="end"/>
      </w:r>
    </w:p>
    <w:p w:rsidR="008905E2" w:rsidRPr="006E2557" w:rsidRDefault="008905E2" w:rsidP="008905E2">
      <w:pPr>
        <w:ind w:firstLine="0"/>
      </w:pPr>
      <w:r w:rsidRPr="006E2557">
        <w:t xml:space="preserve">где </w:t>
      </w:r>
      <w:r w:rsidRPr="006E2557">
        <w:rPr>
          <w:position w:val="-16"/>
        </w:rPr>
        <w:object w:dxaOrig="340" w:dyaOrig="420">
          <v:shape id="_x0000_i1745" type="#_x0000_t75" style="width:17.65pt;height:21.75pt" o:ole="">
            <v:imagedata r:id="rId1510" o:title=""/>
          </v:shape>
          <o:OLEObject Type="Embed" ProgID="Equation.DSMT4" ShapeID="_x0000_i1745" DrawAspect="Content" ObjectID="_1518267794" r:id="rId1511"/>
        </w:object>
      </w:r>
      <w:r w:rsidRPr="006E2557">
        <w:t xml:space="preserve"> — частота накачки, </w:t>
      </w:r>
      <w:r w:rsidRPr="006E2557">
        <w:rPr>
          <w:position w:val="-6"/>
        </w:rPr>
        <w:object w:dxaOrig="220" w:dyaOrig="300">
          <v:shape id="_x0000_i1746" type="#_x0000_t75" style="width:11.55pt;height:14.95pt" o:ole="">
            <v:imagedata r:id="rId1512" o:title=""/>
          </v:shape>
          <o:OLEObject Type="Embed" ProgID="Equation.DSMT4" ShapeID="_x0000_i1746" DrawAspect="Content" ObjectID="_1518267795" r:id="rId1513"/>
        </w:object>
      </w:r>
      <w:r w:rsidRPr="006E2557">
        <w:t xml:space="preserve"> — описывает источник поля накачки в системе. По сути уравнение </w:t>
      </w:r>
      <w:r w:rsidR="008075E2" w:rsidRPr="006E2557">
        <w:fldChar w:fldCharType="begin"/>
      </w:r>
      <w:r w:rsidRPr="006E2557">
        <w:instrText xml:space="preserve"> GOTOBUTTON ZEqnNum944360  \* MERGEFORMAT </w:instrText>
      </w:r>
      <w:fldSimple w:instr=" REF ZEqnNum944360 \* Charformat \! \* MERGEFORMAT ">
        <w:r w:rsidR="00745F1F" w:rsidRPr="006E2557">
          <w:instrText>(</w:instrText>
        </w:r>
        <w:r w:rsidR="00745F1F">
          <w:instrText>4</w:instrText>
        </w:r>
        <w:r w:rsidR="00745F1F" w:rsidRPr="006E2557">
          <w:instrText>.</w:instrText>
        </w:r>
        <w:r w:rsidR="00745F1F">
          <w:instrText>27</w:instrText>
        </w:r>
        <w:r w:rsidR="00745F1F" w:rsidRPr="006E2557">
          <w:instrText>)</w:instrText>
        </w:r>
      </w:fldSimple>
      <w:r w:rsidR="008075E2" w:rsidRPr="006E2557">
        <w:fldChar w:fldCharType="end"/>
      </w:r>
      <w:r w:rsidRPr="006E2557">
        <w:t xml:space="preserve"> описывает задачу о падении под определенным углом плоской волны на систему с насыщающимся поглотителем.</w:t>
      </w:r>
    </w:p>
    <w:p w:rsidR="008905E2" w:rsidRPr="006E2557" w:rsidRDefault="008905E2" w:rsidP="008905E2">
      <w:r w:rsidRPr="006E2557">
        <w:t>Таким образом, алгоритм нахождения порога генерации для заданных параметров активной среды, частоты и угла падения поля накачки выглядит следующим образом:</w:t>
      </w:r>
    </w:p>
    <w:p w:rsidR="008905E2" w:rsidRPr="006E2557" w:rsidRDefault="008905E2" w:rsidP="002F7B16">
      <w:pPr>
        <w:pStyle w:val="afc"/>
        <w:numPr>
          <w:ilvl w:val="0"/>
          <w:numId w:val="17"/>
        </w:numPr>
        <w:spacing w:after="160" w:line="300" w:lineRule="auto"/>
      </w:pPr>
      <w:r w:rsidRPr="006E2557">
        <w:t xml:space="preserve">Решение уравнения </w:t>
      </w:r>
      <w:r w:rsidR="008075E2" w:rsidRPr="006E2557">
        <w:fldChar w:fldCharType="begin"/>
      </w:r>
      <w:r w:rsidRPr="006E2557">
        <w:instrText xml:space="preserve"> GOTOBUTTON ZEqnNum944360  \* MERGEFORMAT </w:instrText>
      </w:r>
      <w:fldSimple w:instr=" REF ZEqnNum944360 \* Charformat \! \* MERGEFORMAT ">
        <w:r w:rsidR="00745F1F" w:rsidRPr="006E2557">
          <w:instrText>(</w:instrText>
        </w:r>
        <w:r w:rsidR="00745F1F">
          <w:instrText>4</w:instrText>
        </w:r>
        <w:r w:rsidR="00745F1F" w:rsidRPr="006E2557">
          <w:instrText>.</w:instrText>
        </w:r>
        <w:r w:rsidR="00745F1F">
          <w:instrText>27</w:instrText>
        </w:r>
        <w:r w:rsidR="00745F1F" w:rsidRPr="006E2557">
          <w:instrText>)</w:instrText>
        </w:r>
      </w:fldSimple>
      <w:r w:rsidR="008075E2" w:rsidRPr="006E2557">
        <w:fldChar w:fldCharType="end"/>
      </w:r>
      <w:r w:rsidRPr="006E2557">
        <w:t xml:space="preserve">, нахождение </w:t>
      </w:r>
      <w:r w:rsidRPr="006E2557">
        <w:rPr>
          <w:position w:val="-12"/>
        </w:rPr>
        <w:object w:dxaOrig="400" w:dyaOrig="380">
          <v:shape id="_x0000_i1747" type="#_x0000_t75" style="width:21.05pt;height:18.35pt" o:ole="">
            <v:imagedata r:id="rId1514" o:title=""/>
          </v:shape>
          <o:OLEObject Type="Embed" ProgID="Equation.DSMT4" ShapeID="_x0000_i1747" DrawAspect="Content" ObjectID="_1518267796" r:id="rId1515"/>
        </w:object>
      </w:r>
      <w:r w:rsidRPr="006E2557">
        <w:t xml:space="preserve"> для выбранного значения мощности накачки </w:t>
      </w:r>
      <w:r w:rsidRPr="006E2557">
        <w:rPr>
          <w:position w:val="-16"/>
        </w:rPr>
        <w:object w:dxaOrig="1660" w:dyaOrig="499">
          <v:shape id="_x0000_i1748" type="#_x0000_t75" style="width:83.55pt;height:24.45pt" o:ole="">
            <v:imagedata r:id="rId1516" o:title=""/>
          </v:shape>
          <o:OLEObject Type="Embed" ProgID="Equation.DSMT4" ShapeID="_x0000_i1748" DrawAspect="Content" ObjectID="_1518267797" r:id="rId1517"/>
        </w:object>
      </w:r>
      <w:r w:rsidRPr="006E2557">
        <w:t>.</w:t>
      </w:r>
    </w:p>
    <w:p w:rsidR="008905E2" w:rsidRPr="006E2557" w:rsidRDefault="008905E2" w:rsidP="002F7B16">
      <w:pPr>
        <w:pStyle w:val="afc"/>
        <w:numPr>
          <w:ilvl w:val="0"/>
          <w:numId w:val="17"/>
        </w:numPr>
        <w:spacing w:after="160" w:line="300" w:lineRule="auto"/>
      </w:pPr>
      <w:r w:rsidRPr="006E2557">
        <w:t xml:space="preserve">Решение задачи </w:t>
      </w:r>
      <w:r w:rsidR="008075E2" w:rsidRPr="006E2557">
        <w:fldChar w:fldCharType="begin"/>
      </w:r>
      <w:r w:rsidRPr="006E2557">
        <w:instrText xml:space="preserve"> GOTOBUTTON ZEqnNum529327  \* MERGEFORMAT </w:instrText>
      </w:r>
      <w:fldSimple w:instr=" REF ZEqnNum529327 \* Charformat \! \* MERGEFORMAT ">
        <w:r w:rsidR="00745F1F" w:rsidRPr="006E2557">
          <w:instrText>(</w:instrText>
        </w:r>
        <w:r w:rsidR="00745F1F">
          <w:instrText>4</w:instrText>
        </w:r>
        <w:r w:rsidR="00745F1F" w:rsidRPr="006E2557">
          <w:instrText>.</w:instrText>
        </w:r>
        <w:r w:rsidR="00745F1F">
          <w:instrText>25</w:instrText>
        </w:r>
        <w:r w:rsidR="00745F1F" w:rsidRPr="006E2557">
          <w:instrText>)</w:instrText>
        </w:r>
      </w:fldSimple>
      <w:r w:rsidR="008075E2" w:rsidRPr="006E2557">
        <w:fldChar w:fldCharType="end"/>
      </w:r>
      <w:r w:rsidRPr="006E2557">
        <w:t xml:space="preserve"> на собственные моды и частоты для значения </w:t>
      </w:r>
      <w:r w:rsidRPr="006E2557">
        <w:rPr>
          <w:position w:val="-12"/>
        </w:rPr>
        <w:object w:dxaOrig="400" w:dyaOrig="380">
          <v:shape id="_x0000_i1749" type="#_x0000_t75" style="width:21.05pt;height:18.35pt" o:ole="">
            <v:imagedata r:id="rId1518" o:title=""/>
          </v:shape>
          <o:OLEObject Type="Embed" ProgID="Equation.DSMT4" ShapeID="_x0000_i1749" DrawAspect="Content" ObjectID="_1518267798" r:id="rId1519"/>
        </w:object>
      </w:r>
      <w:r w:rsidRPr="006E2557">
        <w:t>, полученного из п. 1.</w:t>
      </w:r>
    </w:p>
    <w:p w:rsidR="008905E2" w:rsidRPr="006E2557" w:rsidRDefault="008905E2" w:rsidP="002F7B16">
      <w:pPr>
        <w:pStyle w:val="afc"/>
        <w:numPr>
          <w:ilvl w:val="0"/>
          <w:numId w:val="17"/>
        </w:numPr>
        <w:spacing w:after="160" w:line="300" w:lineRule="auto"/>
      </w:pPr>
      <w:r w:rsidRPr="006E2557">
        <w:t xml:space="preserve">Если мнимая часть частоты </w:t>
      </w:r>
      <w:r w:rsidRPr="006E2557">
        <w:rPr>
          <w:position w:val="-16"/>
        </w:rPr>
        <w:object w:dxaOrig="880" w:dyaOrig="420">
          <v:shape id="_x0000_i1750" type="#_x0000_t75" style="width:44.15pt;height:21.75pt" o:ole="">
            <v:imagedata r:id="rId1520" o:title=""/>
          </v:shape>
          <o:OLEObject Type="Embed" ProgID="Equation.DSMT4" ShapeID="_x0000_i1750" DrawAspect="Content" ObjectID="_1518267799" r:id="rId1521"/>
        </w:object>
      </w:r>
      <w:r w:rsidRPr="006E2557">
        <w:t xml:space="preserve"> не равна нулю с достаточной степенью точности, – в зависимости от знака </w:t>
      </w:r>
      <w:r w:rsidRPr="006E2557">
        <w:rPr>
          <w:position w:val="-16"/>
        </w:rPr>
        <w:object w:dxaOrig="880" w:dyaOrig="420">
          <v:shape id="_x0000_i1751" type="#_x0000_t75" style="width:44.15pt;height:21.75pt" o:ole="">
            <v:imagedata r:id="rId1522" o:title=""/>
          </v:shape>
          <o:OLEObject Type="Embed" ProgID="Equation.DSMT4" ShapeID="_x0000_i1751" DrawAspect="Content" ObjectID="_1518267800" r:id="rId1523"/>
        </w:object>
      </w:r>
      <w:r w:rsidRPr="006E2557">
        <w:t xml:space="preserve"> увеличение или уменьшение мощности накачки, возвращение к п. 1. Если </w:t>
      </w:r>
      <w:r w:rsidRPr="006E2557">
        <w:rPr>
          <w:position w:val="-16"/>
        </w:rPr>
        <w:object w:dxaOrig="880" w:dyaOrig="420">
          <v:shape id="_x0000_i1752" type="#_x0000_t75" style="width:44.15pt;height:21.75pt" o:ole="">
            <v:imagedata r:id="rId1524" o:title=""/>
          </v:shape>
          <o:OLEObject Type="Embed" ProgID="Equation.DSMT4" ShapeID="_x0000_i1752" DrawAspect="Content" ObjectID="_1518267801" r:id="rId1525"/>
        </w:object>
      </w:r>
      <w:r w:rsidRPr="006E2557">
        <w:t xml:space="preserve"> </w:t>
      </w:r>
      <w:r w:rsidRPr="006E2557">
        <w:lastRenderedPageBreak/>
        <w:t>достаточно близка к 0 — текущее значение мощности накачки принимается пороговым для данной моды.</w:t>
      </w:r>
    </w:p>
    <w:p w:rsidR="008905E2" w:rsidRPr="006E2557" w:rsidRDefault="008905E2" w:rsidP="008905E2">
      <w:r w:rsidRPr="006E2557">
        <w:t xml:space="preserve">Кроме того, за счет изменения действительной части диэлектрической проницаемости на частоте лазерной генерации происходит изменение частоты собственной моды на пороге по сравнению с частотой моды холодного резонанса — явление затягивания частоты генерации. Таким образом, для наиболее эффективного использования анзаца, связанного с выделением несущей частоты, в качестве частоты </w:t>
      </w:r>
      <w:r w:rsidRPr="006E2557">
        <w:rPr>
          <w:position w:val="-12"/>
        </w:rPr>
        <w:object w:dxaOrig="340" w:dyaOrig="380">
          <v:shape id="_x0000_i1753" type="#_x0000_t75" style="width:17.65pt;height:18.35pt" o:ole="">
            <v:imagedata r:id="rId1526" o:title=""/>
          </v:shape>
          <o:OLEObject Type="Embed" ProgID="Equation.DSMT4" ShapeID="_x0000_i1753" DrawAspect="Content" ObjectID="_1518267802" r:id="rId1527"/>
        </w:object>
      </w:r>
      <w:r w:rsidRPr="006E2557">
        <w:t xml:space="preserve"> в уравнениях </w:t>
      </w:r>
      <w:r w:rsidR="008075E2" w:rsidRPr="006E2557">
        <w:fldChar w:fldCharType="begin"/>
      </w:r>
      <w:r w:rsidRPr="006E2557">
        <w:instrText xml:space="preserve"> GOTOBUTTON ZEqnNum749751  \* MERGEFORMAT </w:instrText>
      </w:r>
      <w:fldSimple w:instr=" REF ZEqnNum749751 \* Charformat \! \* MERGEFORMAT ">
        <w:r w:rsidR="00745F1F" w:rsidRPr="006E2557">
          <w:instrText>(</w:instrText>
        </w:r>
        <w:r w:rsidR="00745F1F">
          <w:instrText>4</w:instrText>
        </w:r>
        <w:r w:rsidR="00745F1F" w:rsidRPr="006E2557">
          <w:instrText>.</w:instrText>
        </w:r>
        <w:r w:rsidR="00745F1F">
          <w:instrText>19</w:instrText>
        </w:r>
        <w:r w:rsidR="00745F1F" w:rsidRPr="006E2557">
          <w:instrText>)</w:instrText>
        </w:r>
      </w:fldSimple>
      <w:r w:rsidR="008075E2" w:rsidRPr="006E2557">
        <w:fldChar w:fldCharType="end"/>
      </w:r>
      <w:r w:rsidRPr="006E2557">
        <w:t>-</w:t>
      </w:r>
      <w:r w:rsidR="008075E2" w:rsidRPr="006E2557">
        <w:fldChar w:fldCharType="begin"/>
      </w:r>
      <w:r w:rsidRPr="006E2557">
        <w:instrText xml:space="preserve"> GOTOBUTTON ZEqnNum649362  \* MERGEFORMAT </w:instrText>
      </w:r>
      <w:fldSimple w:instr=" REF ZEqnNum649362 \* Charformat \! \* MERGEFORMAT ">
        <w:r w:rsidR="00745F1F" w:rsidRPr="006E2557">
          <w:instrText>(</w:instrText>
        </w:r>
        <w:r w:rsidR="00745F1F">
          <w:instrText>4</w:instrText>
        </w:r>
        <w:r w:rsidR="00745F1F" w:rsidRPr="006E2557">
          <w:instrText>.</w:instrText>
        </w:r>
        <w:r w:rsidR="00745F1F">
          <w:instrText>22</w:instrText>
        </w:r>
        <w:r w:rsidR="00745F1F" w:rsidRPr="006E2557">
          <w:instrText>)</w:instrText>
        </w:r>
      </w:fldSimple>
      <w:r w:rsidR="008075E2" w:rsidRPr="006E2557">
        <w:fldChar w:fldCharType="end"/>
      </w:r>
      <w:r w:rsidRPr="006E2557">
        <w:t xml:space="preserve"> необходимо выбирать частоту собственной моды на пороге, а не собственную частоту холодного резонатора.</w:t>
      </w:r>
    </w:p>
    <w:p w:rsidR="008905E2" w:rsidRPr="006E2557" w:rsidRDefault="008905E2" w:rsidP="008905E2">
      <w:r w:rsidRPr="006E2557">
        <w:t>В результате разработан комплекс программ для решения распределенных уравнений Максвелла-Блоха, а также для оценки порога генерации без решения временной задачи.</w:t>
      </w:r>
    </w:p>
    <w:p w:rsidR="008905E2" w:rsidRPr="006E2557" w:rsidRDefault="008905E2" w:rsidP="008905E2"/>
    <w:p w:rsidR="008905E2" w:rsidRPr="006E2557" w:rsidRDefault="008905E2" w:rsidP="00C932A5">
      <w:pPr>
        <w:pStyle w:val="3"/>
      </w:pPr>
      <w:bookmarkStart w:id="187" w:name="_Toc437857899"/>
      <w:bookmarkStart w:id="188" w:name="_Ref437882581"/>
      <w:bookmarkStart w:id="189" w:name="_Ref437953394"/>
      <w:bookmarkStart w:id="190" w:name="_Toc442699811"/>
      <w:r w:rsidRPr="006E2557">
        <w:t xml:space="preserve"> </w:t>
      </w:r>
      <w:bookmarkStart w:id="191" w:name="_Ref443225378"/>
      <w:bookmarkStart w:id="192" w:name="_Toc443403898"/>
      <w:bookmarkStart w:id="193" w:name="_Toc444433553"/>
      <w:r w:rsidRPr="006E2557">
        <w:t>Оптимизация формы резонаторных наноструктур для создания решеток нанолазеров (2</w:t>
      </w:r>
      <w:r w:rsidRPr="006E2557">
        <w:rPr>
          <w:lang w:val="en-US"/>
        </w:rPr>
        <w:t>D</w:t>
      </w:r>
      <w:r w:rsidRPr="006E2557">
        <w:t xml:space="preserve"> лазер)</w:t>
      </w:r>
      <w:bookmarkEnd w:id="187"/>
      <w:bookmarkEnd w:id="188"/>
      <w:bookmarkEnd w:id="189"/>
      <w:bookmarkEnd w:id="190"/>
      <w:bookmarkEnd w:id="191"/>
      <w:bookmarkEnd w:id="192"/>
      <w:bookmarkEnd w:id="193"/>
    </w:p>
    <w:p w:rsidR="008905E2" w:rsidRPr="006E2557" w:rsidRDefault="008905E2" w:rsidP="008905E2">
      <w:pPr>
        <w:tabs>
          <w:tab w:val="left" w:pos="6543"/>
        </w:tabs>
      </w:pPr>
      <w:r w:rsidRPr="006E2557">
        <w:t>Рассмотрение лазерной генерации на двумерной решетке отверстий в металлической пленке оказывается очень сложной с вычислительной точки зрения, в то же время не привносит никаких принципиально новых с физической точки зрения эффектов. Поэтому на первом этапе мы будем решать задачу лазерной генерации в модельной системе, состоящей из одномерной периодической решетки щелей в металлической пленке (вместо двумерной решетки отверстий). Основные выводы, которые будут получены в результате этого анализа, можно будет затем применить и к исследованию лазерной генерации в системе решетки отверстий.</w:t>
      </w:r>
    </w:p>
    <w:p w:rsidR="00CC5BB0" w:rsidRDefault="008905E2" w:rsidP="008905E2">
      <w:pPr>
        <w:tabs>
          <w:tab w:val="left" w:pos="6543"/>
        </w:tabs>
      </w:pPr>
      <w:r w:rsidRPr="006E2557">
        <w:t>Геометрия 2</w:t>
      </w:r>
      <w:r w:rsidRPr="006E2557">
        <w:rPr>
          <w:lang w:val="en-US"/>
        </w:rPr>
        <w:t>D</w:t>
      </w:r>
      <w:r w:rsidRPr="006E2557">
        <w:t xml:space="preserve"> лазера представлена на рисунке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_Ref442721845 \# 0 \</w:instrText>
      </w:r>
      <w:r w:rsidRPr="006E2557">
        <w:rPr>
          <w:lang w:val="en-US"/>
        </w:rPr>
        <w:instrText>h</w:instrText>
      </w:r>
      <w:r>
        <w:instrText xml:space="preserve"> \* MERGEFORMAT </w:instrText>
      </w:r>
      <w:r w:rsidR="008075E2" w:rsidRPr="006E2557">
        <w:fldChar w:fldCharType="separate"/>
      </w:r>
      <w:r w:rsidR="00745F1F">
        <w:instrText>23</w:instrText>
      </w:r>
      <w:r w:rsidR="008075E2" w:rsidRPr="006E2557">
        <w:fldChar w:fldCharType="end"/>
      </w:r>
      <w:r w:rsidRPr="006E2557">
        <w:instrText xml:space="preserve"> </w:instrText>
      </w:r>
      <w:r w:rsidR="008075E2" w:rsidRPr="006E2557">
        <w:fldChar w:fldCharType="separate"/>
      </w:r>
      <w:r w:rsidR="00745F1F">
        <w:rPr>
          <w:noProof/>
        </w:rPr>
        <w:t>19</w:t>
      </w:r>
      <w:r w:rsidR="008075E2" w:rsidRPr="006E2557">
        <w:fldChar w:fldCharType="end"/>
      </w:r>
      <w:r w:rsidRPr="006E2557">
        <w:t xml:space="preserve">. Она представляет собой слоистую систему — на кварцевой подложке расположены последовательно слои серебра и квантовых точек в матрице диэлектрика. В слое серебра проделаны сквозные щели, материал внутри щелей — квантовые точки в матрице диэлектрика. </w:t>
      </w:r>
    </w:p>
    <w:p w:rsidR="00CC5BB0" w:rsidRDefault="00CC5BB0" w:rsidP="008905E2">
      <w:pPr>
        <w:tabs>
          <w:tab w:val="left" w:pos="6543"/>
        </w:tabs>
      </w:pPr>
      <w:r w:rsidRPr="00CC5BB0">
        <w:rPr>
          <w:noProof/>
        </w:rPr>
        <w:lastRenderedPageBreak/>
        <w:drawing>
          <wp:inline distT="0" distB="0" distL="0" distR="0">
            <wp:extent cx="5040000" cy="2409996"/>
            <wp:effectExtent l="0" t="0" r="0" b="0"/>
            <wp:docPr id="2"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om.jpg"/>
                    <pic:cNvPicPr/>
                  </pic:nvPicPr>
                  <pic:blipFill>
                    <a:blip r:embed="rId15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40000" cy="2409996"/>
                    </a:xfrm>
                    <a:prstGeom prst="rect">
                      <a:avLst/>
                    </a:prstGeom>
                  </pic:spPr>
                </pic:pic>
              </a:graphicData>
            </a:graphic>
          </wp:inline>
        </w:drawing>
      </w:r>
    </w:p>
    <w:p w:rsidR="00CC5BB0" w:rsidRDefault="00CC5BB0" w:rsidP="008905E2">
      <w:pPr>
        <w:tabs>
          <w:tab w:val="left" w:pos="6543"/>
        </w:tabs>
      </w:pPr>
    </w:p>
    <w:p w:rsidR="00CC5BB0" w:rsidRPr="006E2557" w:rsidRDefault="00CC5BB0" w:rsidP="006446DB">
      <w:pPr>
        <w:pStyle w:val="a9"/>
      </w:pPr>
      <w:bookmarkStart w:id="194" w:name="_Ref437601340"/>
      <w:r w:rsidRPr="006E2557">
        <w:t xml:space="preserve">Нижнее полупространство — кварцевая подложка, верхнее полупространство — воздушное полупространство. </w:t>
      </w:r>
      <w:r w:rsidRPr="006E2557">
        <w:rPr>
          <w:position w:val="-4"/>
        </w:rPr>
        <w:object w:dxaOrig="240" w:dyaOrig="279">
          <v:shape id="_x0000_i1754" type="#_x0000_t75" style="width:12.25pt;height:14.25pt" o:ole="">
            <v:imagedata r:id="rId1529" o:title=""/>
          </v:shape>
          <o:OLEObject Type="Embed" ProgID="Equation.DSMT4" ShapeID="_x0000_i1754" DrawAspect="Content" ObjectID="_1518267803" r:id="rId1530"/>
        </w:object>
      </w:r>
      <w:r w:rsidRPr="006E2557">
        <w:t xml:space="preserve"> — период решетки, </w:t>
      </w:r>
      <w:r w:rsidRPr="006E2557">
        <w:rPr>
          <w:position w:val="-6"/>
        </w:rPr>
        <w:object w:dxaOrig="240" w:dyaOrig="300">
          <v:shape id="_x0000_i1755" type="#_x0000_t75" style="width:12.25pt;height:14.95pt" o:ole="">
            <v:imagedata r:id="rId1531" o:title=""/>
          </v:shape>
          <o:OLEObject Type="Embed" ProgID="Equation.DSMT4" ShapeID="_x0000_i1755" DrawAspect="Content" ObjectID="_1518267804" r:id="rId1532"/>
        </w:object>
      </w:r>
      <w:r w:rsidRPr="006E2557">
        <w:t xml:space="preserve"> — ширина щелей, </w:t>
      </w:r>
      <w:r w:rsidRPr="006E2557">
        <w:rPr>
          <w:position w:val="-16"/>
        </w:rPr>
        <w:object w:dxaOrig="400" w:dyaOrig="420">
          <v:shape id="_x0000_i1756" type="#_x0000_t75" style="width:21.05pt;height:21.75pt" o:ole="">
            <v:imagedata r:id="rId1533" o:title=""/>
          </v:shape>
          <o:OLEObject Type="Embed" ProgID="Equation.DSMT4" ShapeID="_x0000_i1756" DrawAspect="Content" ObjectID="_1518267805" r:id="rId1534"/>
        </w:object>
      </w:r>
      <w:r w:rsidRPr="006E2557">
        <w:t xml:space="preserve"> — толщина серебряной пленки, </w:t>
      </w:r>
      <w:r w:rsidRPr="006E2557">
        <w:rPr>
          <w:position w:val="-16"/>
        </w:rPr>
        <w:object w:dxaOrig="440" w:dyaOrig="420">
          <v:shape id="_x0000_i1757" type="#_x0000_t75" style="width:21.75pt;height:21.75pt" o:ole="">
            <v:imagedata r:id="rId1535" o:title=""/>
          </v:shape>
          <o:OLEObject Type="Embed" ProgID="Equation.DSMT4" ShapeID="_x0000_i1757" DrawAspect="Content" ObjectID="_1518267806" r:id="rId1536"/>
        </w:object>
      </w:r>
      <w:r w:rsidRPr="006E2557">
        <w:t xml:space="preserve"> — толщина слоя квантовых точек.</w:t>
      </w:r>
    </w:p>
    <w:p w:rsidR="00CC5BB0" w:rsidRPr="006E2557" w:rsidRDefault="00CC5BB0" w:rsidP="006446DB">
      <w:pPr>
        <w:pStyle w:val="a9"/>
      </w:pPr>
      <w:bookmarkStart w:id="195" w:name="_Ref442721845"/>
      <w:r w:rsidRPr="006E2557">
        <w:t xml:space="preserve">Рисунок </w:t>
      </w:r>
      <w:fldSimple w:instr=" STYLEREF 1 \s ">
        <w:r w:rsidR="00745F1F">
          <w:rPr>
            <w:noProof/>
          </w:rPr>
          <w:t>4</w:t>
        </w:r>
      </w:fldSimple>
      <w:r w:rsidRPr="006E2557">
        <w:t>.</w:t>
      </w:r>
      <w:fldSimple w:instr=" SEQ Рис. \* ARABIC \s 1 ">
        <w:r w:rsidR="00745F1F">
          <w:rPr>
            <w:noProof/>
          </w:rPr>
          <w:t>19</w:t>
        </w:r>
      </w:fldSimple>
      <w:bookmarkEnd w:id="194"/>
      <w:bookmarkEnd w:id="195"/>
      <w:r w:rsidRPr="006E2557">
        <w:t xml:space="preserve"> – Геометрия плазмонного лазера на решетке щелей в металлической пленке. </w:t>
      </w:r>
    </w:p>
    <w:p w:rsidR="008905E2" w:rsidRPr="006E2557" w:rsidRDefault="008905E2" w:rsidP="008905E2">
      <w:pPr>
        <w:tabs>
          <w:tab w:val="left" w:pos="6543"/>
        </w:tabs>
      </w:pPr>
      <w:r w:rsidRPr="006E2557">
        <w:t>В настоящем исследовании в качестве металла было выбрано серебро, поскольку из всех плазмонных материалов оно обеспечивает наименьшие потери на длинах волн около 600-700 нм. При этом параметры модели Друде, которая описывает диэлектрическую проницаемость серебра, выбирались в соответствии с работой [</w:t>
      </w:r>
      <w:r w:rsidR="008075E2">
        <w:fldChar w:fldCharType="begin"/>
      </w:r>
      <w:r w:rsidR="008075E2">
        <w:instrText xml:space="preserve"> REF _Ref437252717 \r \h  \* MERGEFORMAT </w:instrText>
      </w:r>
      <w:r w:rsidR="008075E2">
        <w:fldChar w:fldCharType="separate"/>
      </w:r>
      <w:r w:rsidR="00745F1F">
        <w:rPr>
          <w:b/>
          <w:bCs/>
        </w:rPr>
        <w:t>Ошибка! Источник ссылки не найден.</w:t>
      </w:r>
      <w:r w:rsidR="008075E2">
        <w:fldChar w:fldCharType="end"/>
      </w:r>
      <w:r w:rsidRPr="006E2557">
        <w:t>]:</w:t>
      </w:r>
    </w:p>
    <w:p w:rsidR="008905E2" w:rsidRPr="006E2557" w:rsidRDefault="008905E2" w:rsidP="008905E2">
      <w:pPr>
        <w:pStyle w:val="MTDisplayEquation"/>
      </w:pPr>
      <w:r w:rsidRPr="006E2557">
        <w:tab/>
      </w:r>
      <w:r w:rsidRPr="006E2557">
        <w:rPr>
          <w:position w:val="-38"/>
        </w:rPr>
        <w:object w:dxaOrig="2220" w:dyaOrig="880">
          <v:shape id="_x0000_i1758" type="#_x0000_t75" style="width:110.7pt;height:42.8pt" o:ole="">
            <v:imagedata r:id="rId1537" o:title=""/>
          </v:shape>
          <o:OLEObject Type="Embed" ProgID="Equation.DSMT4" ShapeID="_x0000_i1758" DrawAspect="Content" ObjectID="_1518267807" r:id="rId1538"/>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28</w:instrText>
        </w:r>
      </w:fldSimple>
      <w:r w:rsidRPr="006E2557">
        <w:instrText>)</w:instrText>
      </w:r>
      <w:r w:rsidR="008075E2" w:rsidRPr="006E2557">
        <w:fldChar w:fldCharType="end"/>
      </w:r>
    </w:p>
    <w:p w:rsidR="008905E2" w:rsidRPr="006E2557" w:rsidRDefault="008905E2" w:rsidP="008905E2">
      <w:pPr>
        <w:tabs>
          <w:tab w:val="left" w:pos="6543"/>
        </w:tabs>
        <w:ind w:firstLine="0"/>
      </w:pPr>
      <w:r w:rsidRPr="006E2557">
        <w:t xml:space="preserve">где </w:t>
      </w:r>
      <w:r w:rsidRPr="006E2557">
        <w:rPr>
          <w:position w:val="-12"/>
        </w:rPr>
        <w:object w:dxaOrig="1380" w:dyaOrig="380">
          <v:shape id="_x0000_i1759" type="#_x0000_t75" style="width:69.3pt;height:18.35pt" o:ole="">
            <v:imagedata r:id="rId1539" o:title=""/>
          </v:shape>
          <o:OLEObject Type="Embed" ProgID="Equation.DSMT4" ShapeID="_x0000_i1759" DrawAspect="Content" ObjectID="_1518267808" r:id="rId1540"/>
        </w:object>
      </w:r>
      <w:r w:rsidRPr="006E2557">
        <w:t xml:space="preserve">, </w:t>
      </w:r>
      <w:r w:rsidRPr="006E2557">
        <w:rPr>
          <w:position w:val="-16"/>
        </w:rPr>
        <w:object w:dxaOrig="1700" w:dyaOrig="420">
          <v:shape id="_x0000_i1760" type="#_x0000_t75" style="width:86.25pt;height:21.75pt" o:ole="">
            <v:imagedata r:id="rId1541" o:title=""/>
          </v:shape>
          <o:OLEObject Type="Embed" ProgID="Equation.DSMT4" ShapeID="_x0000_i1760" DrawAspect="Content" ObjectID="_1518267809" r:id="rId1542"/>
        </w:object>
      </w:r>
      <w:r w:rsidRPr="006E2557">
        <w:t xml:space="preserve">, </w:t>
      </w:r>
      <w:r w:rsidRPr="006E2557">
        <w:rPr>
          <w:position w:val="-16"/>
        </w:rPr>
        <w:object w:dxaOrig="1700" w:dyaOrig="420">
          <v:shape id="_x0000_i1761" type="#_x0000_t75" style="width:84.9pt;height:21.75pt" o:ole="">
            <v:imagedata r:id="rId1543" o:title=""/>
          </v:shape>
          <o:OLEObject Type="Embed" ProgID="Equation.DSMT4" ShapeID="_x0000_i1761" DrawAspect="Content" ObjectID="_1518267810" r:id="rId1544"/>
        </w:object>
      </w:r>
      <w:r w:rsidRPr="006E2557">
        <w:t xml:space="preserve">. Слагаемые, связанные с </w:t>
      </w:r>
      <w:r w:rsidR="00CC5BB0">
        <w:t>л</w:t>
      </w:r>
      <w:r w:rsidRPr="006E2557">
        <w:t>оренцевскими осцилляторами из [</w:t>
      </w:r>
      <w:r w:rsidR="008075E2">
        <w:fldChar w:fldCharType="begin"/>
      </w:r>
      <w:r w:rsidR="008075E2">
        <w:instrText xml:space="preserve"> REF _Ref437252717 \r \h  \* MERGEFORMAT </w:instrText>
      </w:r>
      <w:r w:rsidR="008075E2">
        <w:fldChar w:fldCharType="separate"/>
      </w:r>
      <w:r w:rsidR="00745F1F">
        <w:rPr>
          <w:b/>
          <w:bCs/>
        </w:rPr>
        <w:t>Ошибка! Источник ссылки не найден.</w:t>
      </w:r>
      <w:r w:rsidR="008075E2">
        <w:fldChar w:fldCharType="end"/>
      </w:r>
      <w:r w:rsidRPr="006E2557">
        <w:t xml:space="preserve">], не учитывались как оказывающие несущественное влияние на </w:t>
      </w:r>
      <w:r w:rsidRPr="006E2557">
        <w:rPr>
          <w:position w:val="-6"/>
        </w:rPr>
        <w:object w:dxaOrig="220" w:dyaOrig="240">
          <v:shape id="_x0000_i1762" type="#_x0000_t75" style="width:11.55pt;height:12.25pt" o:ole="">
            <v:imagedata r:id="rId1545" o:title=""/>
          </v:shape>
          <o:OLEObject Type="Embed" ProgID="Equation.DSMT4" ShapeID="_x0000_i1762" DrawAspect="Content" ObjectID="_1518267811" r:id="rId1546"/>
        </w:object>
      </w:r>
      <w:r w:rsidRPr="006E2557">
        <w:t xml:space="preserve"> на длине волны 650 нм.</w:t>
      </w:r>
    </w:p>
    <w:p w:rsidR="008905E2" w:rsidRPr="006E2557" w:rsidRDefault="008905E2" w:rsidP="008905E2">
      <w:pPr>
        <w:tabs>
          <w:tab w:val="left" w:pos="6543"/>
        </w:tabs>
      </w:pPr>
      <w:r w:rsidRPr="006E2557">
        <w:t xml:space="preserve">Диэлектрическая проницаемость матрицы диэлектрика, в которой расположены квантовые точки, выбрана равной </w:t>
      </w:r>
      <w:r w:rsidRPr="006E2557">
        <w:rPr>
          <w:position w:val="-16"/>
        </w:rPr>
        <w:object w:dxaOrig="859" w:dyaOrig="420">
          <v:shape id="_x0000_i1763" type="#_x0000_t75" style="width:42.8pt;height:21.75pt" o:ole="">
            <v:imagedata r:id="rId1547" o:title=""/>
          </v:shape>
          <o:OLEObject Type="Embed" ProgID="Equation.DSMT4" ShapeID="_x0000_i1763" DrawAspect="Content" ObjectID="_1518267812" r:id="rId1548"/>
        </w:object>
      </w:r>
      <w:r w:rsidRPr="006E2557">
        <w:t xml:space="preserve">, поскольку это </w:t>
      </w:r>
      <w:r w:rsidRPr="006E2557">
        <w:lastRenderedPageBreak/>
        <w:t xml:space="preserve">значение близко к полученному экспериментально. Толщина серебряной пленки </w:t>
      </w:r>
      <w:r w:rsidRPr="006E2557">
        <w:rPr>
          <w:position w:val="-16"/>
        </w:rPr>
        <w:object w:dxaOrig="1480" w:dyaOrig="420">
          <v:shape id="_x0000_i1764" type="#_x0000_t75" style="width:74.05pt;height:21.75pt" o:ole="">
            <v:imagedata r:id="rId1549" o:title=""/>
          </v:shape>
          <o:OLEObject Type="Embed" ProgID="Equation.DSMT4" ShapeID="_x0000_i1764" DrawAspect="Content" ObjectID="_1518267813" r:id="rId1550"/>
        </w:object>
      </w:r>
      <w:r w:rsidRPr="006E2557">
        <w:t xml:space="preserve">, толщина пленки диэлектрика, покрывающей серебро, </w:t>
      </w:r>
      <w:r w:rsidRPr="006E2557">
        <w:rPr>
          <w:position w:val="-16"/>
        </w:rPr>
        <w:object w:dxaOrig="1540" w:dyaOrig="420">
          <v:shape id="_x0000_i1765" type="#_x0000_t75" style="width:77.45pt;height:21.75pt" o:ole="">
            <v:imagedata r:id="rId1551" o:title=""/>
          </v:shape>
          <o:OLEObject Type="Embed" ProgID="Equation.DSMT4" ShapeID="_x0000_i1765" DrawAspect="Content" ObjectID="_1518267814" r:id="rId1552"/>
        </w:object>
      </w:r>
      <w:r w:rsidRPr="006E2557">
        <w:t xml:space="preserve">, ширина щелей </w:t>
      </w:r>
      <w:r w:rsidRPr="006E2557">
        <w:rPr>
          <w:position w:val="-12"/>
        </w:rPr>
        <w:object w:dxaOrig="1180" w:dyaOrig="360">
          <v:shape id="_x0000_i1766" type="#_x0000_t75" style="width:59.1pt;height:18.35pt" o:ole="">
            <v:imagedata r:id="rId1553" o:title=""/>
          </v:shape>
          <o:OLEObject Type="Embed" ProgID="Equation.DSMT4" ShapeID="_x0000_i1766" DrawAspect="Content" ObjectID="_1518267815" r:id="rId1554"/>
        </w:object>
      </w:r>
      <w:r w:rsidRPr="006E2557">
        <w:t>. Период решетки будет выбран таким образом, чтобы настроить систему на длину волны излучения квантовых точек.</w:t>
      </w:r>
    </w:p>
    <w:p w:rsidR="008905E2" w:rsidRPr="006E2557" w:rsidRDefault="008905E2" w:rsidP="008905E2">
      <w:r w:rsidRPr="006E2557">
        <w:t>Для определения возможности построения лазера необходимо провести исследование собственных мод предполагаемого резонатора. Сначала рассмотрим моды холодного резонатора — будем считать, что в материале диэлектрика, который покрывает металлическую пленку, нет квантовых точек, то есть система является пассивной, линейной. В качестве первого приближения для оценки частоты плазмонного резонанса в рассматриваемой системе можно воспользоваться формулой для плазмонного резонанса на границе раздела металл-диэлектрик:</w:t>
      </w:r>
    </w:p>
    <w:p w:rsidR="008905E2" w:rsidRPr="006E2557" w:rsidRDefault="008905E2" w:rsidP="008905E2">
      <w:pPr>
        <w:pStyle w:val="MTDisplayEquation"/>
      </w:pPr>
      <w:r w:rsidRPr="006E2557">
        <w:tab/>
      </w:r>
      <w:r w:rsidRPr="006E2557">
        <w:rPr>
          <w:position w:val="-36"/>
        </w:rPr>
        <w:object w:dxaOrig="2000" w:dyaOrig="859">
          <v:shape id="_x0000_i1767" type="#_x0000_t75" style="width:101.2pt;height:42.8pt" o:ole="">
            <v:imagedata r:id="rId1555" o:title=""/>
          </v:shape>
          <o:OLEObject Type="Embed" ProgID="Equation.DSMT4" ShapeID="_x0000_i1767" DrawAspect="Content" ObjectID="_1518267816" r:id="rId1556"/>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29</w:instrText>
        </w:r>
      </w:fldSimple>
      <w:r w:rsidRPr="006E2557">
        <w:instrText>)</w:instrText>
      </w:r>
      <w:r w:rsidR="008075E2" w:rsidRPr="006E2557">
        <w:fldChar w:fldCharType="end"/>
      </w:r>
    </w:p>
    <w:p w:rsidR="008905E2" w:rsidRPr="006E2557" w:rsidRDefault="008905E2" w:rsidP="008905E2">
      <w:pPr>
        <w:ind w:firstLine="0"/>
      </w:pPr>
      <w:r w:rsidRPr="006E2557">
        <w:t xml:space="preserve">где </w:t>
      </w:r>
      <w:r w:rsidRPr="006E2557">
        <w:rPr>
          <w:position w:val="-16"/>
        </w:rPr>
        <w:object w:dxaOrig="340" w:dyaOrig="420">
          <v:shape id="_x0000_i1768" type="#_x0000_t75" style="width:17.65pt;height:21.75pt" o:ole="">
            <v:imagedata r:id="rId1557" o:title=""/>
          </v:shape>
          <o:OLEObject Type="Embed" ProgID="Equation.DSMT4" ShapeID="_x0000_i1768" DrawAspect="Content" ObjectID="_1518267817" r:id="rId1558"/>
        </w:object>
      </w:r>
      <w:r w:rsidRPr="006E2557">
        <w:t xml:space="preserve"> — волновое число поверхностного плазмона на границе раздела металл-диэлектрик, </w:t>
      </w:r>
      <w:r w:rsidRPr="006E2557">
        <w:rPr>
          <w:position w:val="-12"/>
        </w:rPr>
        <w:object w:dxaOrig="279" w:dyaOrig="380">
          <v:shape id="_x0000_i1769" type="#_x0000_t75" style="width:14.25pt;height:18.35pt" o:ole="">
            <v:imagedata r:id="rId1559" o:title=""/>
          </v:shape>
          <o:OLEObject Type="Embed" ProgID="Equation.DSMT4" ShapeID="_x0000_i1769" DrawAspect="Content" ObjectID="_1518267818" r:id="rId1560"/>
        </w:object>
      </w:r>
      <w:r w:rsidRPr="006E2557">
        <w:t xml:space="preserve"> — волновое число в вакууме, </w:t>
      </w:r>
      <w:r w:rsidRPr="006E2557">
        <w:rPr>
          <w:position w:val="-14"/>
        </w:rPr>
        <w:object w:dxaOrig="460" w:dyaOrig="400">
          <v:shape id="_x0000_i1770" type="#_x0000_t75" style="width:23.1pt;height:21.05pt" o:ole="">
            <v:imagedata r:id="rId1561" o:title=""/>
          </v:shape>
          <o:OLEObject Type="Embed" ProgID="Equation.DSMT4" ShapeID="_x0000_i1770" DrawAspect="Content" ObjectID="_1518267819" r:id="rId1562"/>
        </w:object>
      </w:r>
      <w:r w:rsidRPr="006E2557">
        <w:t xml:space="preserve"> — диэлектрическая проницаемость металла и диэлектрика соответственно. И кинематической формулой, согласно которой падающая на систему плоская волна связывается с возбуждаемой плазмонной модой системы через вектор обратной решетки:</w:t>
      </w:r>
    </w:p>
    <w:p w:rsidR="008905E2" w:rsidRPr="006E2557" w:rsidRDefault="008905E2" w:rsidP="008905E2">
      <w:pPr>
        <w:pStyle w:val="MTDisplayEquation"/>
      </w:pPr>
      <w:r w:rsidRPr="006E2557">
        <w:tab/>
      </w:r>
      <w:r w:rsidRPr="006E2557">
        <w:rPr>
          <w:position w:val="-16"/>
        </w:rPr>
        <w:object w:dxaOrig="2920" w:dyaOrig="460">
          <v:shape id="_x0000_i1771" type="#_x0000_t75" style="width:146.7pt;height:23.1pt" o:ole="">
            <v:imagedata r:id="rId1563" o:title=""/>
          </v:shape>
          <o:OLEObject Type="Embed" ProgID="Equation.DSMT4" ShapeID="_x0000_i1771" DrawAspect="Content" ObjectID="_1518267820" r:id="rId1564"/>
        </w:object>
      </w:r>
      <w:r w:rsidRPr="006E2557">
        <w:t xml:space="preserve"> </w:t>
      </w:r>
      <w:r w:rsidRPr="006E2557">
        <w:tab/>
      </w:r>
      <w:r w:rsidR="008075E2" w:rsidRPr="006E2557">
        <w:fldChar w:fldCharType="begin"/>
      </w:r>
      <w:r w:rsidRPr="006E2557">
        <w:instrText xml:space="preserve"> MACROBUTTON MTPlaceRef \* MERGEFORMAT </w:instrText>
      </w:r>
      <w:r w:rsidR="008075E2" w:rsidRPr="006E2557">
        <w:fldChar w:fldCharType="begin"/>
      </w:r>
      <w:r w:rsidRPr="006E2557">
        <w:instrText xml:space="preserve"> SEQ MTEqn \h \* MERGEFORMAT </w:instrText>
      </w:r>
      <w:r w:rsidR="008075E2" w:rsidRPr="006E2557">
        <w:fldChar w:fldCharType="end"/>
      </w:r>
      <w:bookmarkStart w:id="196" w:name="ZEqnNum440943"/>
      <w:r w:rsidRPr="006E2557">
        <w:instrText>(</w:instrText>
      </w:r>
      <w:fldSimple w:instr=" SEQ MTChap \c \* Arabic \* MERGEFORMAT ">
        <w:r w:rsidR="00745F1F">
          <w:rPr>
            <w:noProof/>
          </w:rPr>
          <w:instrText>4</w:instrText>
        </w:r>
      </w:fldSimple>
      <w:r w:rsidRPr="006E2557">
        <w:instrText>.</w:instrText>
      </w:r>
      <w:fldSimple w:instr=" SEQ MTEqn \c \* Arabic \* MERGEFORMAT ">
        <w:r w:rsidR="00745F1F">
          <w:rPr>
            <w:noProof/>
          </w:rPr>
          <w:instrText>30</w:instrText>
        </w:r>
      </w:fldSimple>
      <w:r w:rsidRPr="006E2557">
        <w:instrText>)</w:instrText>
      </w:r>
      <w:bookmarkEnd w:id="196"/>
      <w:r w:rsidR="008075E2" w:rsidRPr="006E2557">
        <w:fldChar w:fldCharType="end"/>
      </w:r>
    </w:p>
    <w:p w:rsidR="008905E2" w:rsidRPr="006E2557" w:rsidRDefault="008905E2" w:rsidP="008905E2">
      <w:pPr>
        <w:ind w:firstLine="0"/>
      </w:pPr>
      <w:r w:rsidRPr="006E2557">
        <w:t xml:space="preserve">где </w:t>
      </w:r>
      <w:r w:rsidRPr="006E2557">
        <w:rPr>
          <w:position w:val="-14"/>
        </w:rPr>
        <w:object w:dxaOrig="460" w:dyaOrig="440">
          <v:shape id="_x0000_i1772" type="#_x0000_t75" style="width:23.1pt;height:21.75pt" o:ole="">
            <v:imagedata r:id="rId1565" o:title=""/>
          </v:shape>
          <o:OLEObject Type="Embed" ProgID="Equation.DSMT4" ShapeID="_x0000_i1772" DrawAspect="Content" ObjectID="_1518267821" r:id="rId1566"/>
        </w:object>
      </w:r>
      <w:r w:rsidRPr="006E2557">
        <w:t xml:space="preserve"> — проекция волнового вектора падающей волны на плоскость </w:t>
      </w:r>
      <w:r w:rsidRPr="006E2557">
        <w:rPr>
          <w:position w:val="-12"/>
        </w:rPr>
        <w:object w:dxaOrig="340" w:dyaOrig="300">
          <v:shape id="_x0000_i1773" type="#_x0000_t75" style="width:17.65pt;height:14.95pt" o:ole="">
            <v:imagedata r:id="rId1567" o:title=""/>
          </v:shape>
          <o:OLEObject Type="Embed" ProgID="Equation.DSMT4" ShapeID="_x0000_i1773" DrawAspect="Content" ObjectID="_1518267822" r:id="rId1568"/>
        </w:object>
      </w:r>
      <w:r w:rsidRPr="006E2557">
        <w:t xml:space="preserve">, </w:t>
      </w:r>
      <w:r w:rsidRPr="006E2557">
        <w:rPr>
          <w:position w:val="-16"/>
        </w:rPr>
        <w:object w:dxaOrig="400" w:dyaOrig="420">
          <v:shape id="_x0000_i1774" type="#_x0000_t75" style="width:21.05pt;height:21.75pt" o:ole="">
            <v:imagedata r:id="rId1569" o:title=""/>
          </v:shape>
          <o:OLEObject Type="Embed" ProgID="Equation.DSMT4" ShapeID="_x0000_i1774" DrawAspect="Content" ObjectID="_1518267823" r:id="rId1570"/>
        </w:object>
      </w:r>
      <w:r w:rsidRPr="006E2557">
        <w:t xml:space="preserve"> — волновой вектор поверхностного плазмона (в общем случае — любой собственной моды планарной системы, без рассеивателей), </w:t>
      </w:r>
      <w:r w:rsidRPr="006E2557">
        <w:rPr>
          <w:position w:val="-16"/>
        </w:rPr>
        <w:object w:dxaOrig="1640" w:dyaOrig="420">
          <v:shape id="_x0000_i1775" type="#_x0000_t75" style="width:81.5pt;height:21.75pt" o:ole="">
            <v:imagedata r:id="rId1571" o:title=""/>
          </v:shape>
          <o:OLEObject Type="Embed" ProgID="Equation.DSMT4" ShapeID="_x0000_i1775" DrawAspect="Content" ObjectID="_1518267824" r:id="rId1572"/>
        </w:object>
      </w:r>
      <w:r w:rsidRPr="006E2557">
        <w:t xml:space="preserve"> — </w:t>
      </w:r>
      <w:r w:rsidRPr="006E2557">
        <w:rPr>
          <w:position w:val="-6"/>
        </w:rPr>
        <w:object w:dxaOrig="220" w:dyaOrig="240">
          <v:shape id="_x0000_i1776" type="#_x0000_t75" style="width:11.55pt;height:12.25pt" o:ole="">
            <v:imagedata r:id="rId1573" o:title=""/>
          </v:shape>
          <o:OLEObject Type="Embed" ProgID="Equation.DSMT4" ShapeID="_x0000_i1776" DrawAspect="Content" ObjectID="_1518267825" r:id="rId1574"/>
        </w:object>
      </w:r>
      <w:r w:rsidRPr="006E2557">
        <w:t xml:space="preserve"> и </w:t>
      </w:r>
      <w:r w:rsidRPr="006E2557">
        <w:rPr>
          <w:position w:val="-12"/>
        </w:rPr>
        <w:object w:dxaOrig="240" w:dyaOrig="300">
          <v:shape id="_x0000_i1777" type="#_x0000_t75" style="width:12.25pt;height:14.95pt" o:ole="">
            <v:imagedata r:id="rId1575" o:title=""/>
          </v:shape>
          <o:OLEObject Type="Embed" ProgID="Equation.DSMT4" ShapeID="_x0000_i1777" DrawAspect="Content" ObjectID="_1518267826" r:id="rId1576"/>
        </w:object>
      </w:r>
      <w:r w:rsidRPr="006E2557">
        <w:t xml:space="preserve"> компоненты вектора обратной решетки, </w:t>
      </w:r>
      <w:r w:rsidRPr="006E2557">
        <w:rPr>
          <w:position w:val="-6"/>
        </w:rPr>
        <w:object w:dxaOrig="220" w:dyaOrig="240">
          <v:shape id="_x0000_i1778" type="#_x0000_t75" style="width:11.55pt;height:12.25pt" o:ole="">
            <v:imagedata r:id="rId1577" o:title=""/>
          </v:shape>
          <o:OLEObject Type="Embed" ProgID="Equation.DSMT4" ShapeID="_x0000_i1778" DrawAspect="Content" ObjectID="_1518267827" r:id="rId1578"/>
        </w:object>
      </w:r>
      <w:r w:rsidRPr="006E2557">
        <w:t xml:space="preserve">, </w:t>
      </w:r>
      <w:r w:rsidRPr="006E2557">
        <w:rPr>
          <w:position w:val="-6"/>
        </w:rPr>
        <w:object w:dxaOrig="279" w:dyaOrig="240">
          <v:shape id="_x0000_i1779" type="#_x0000_t75" style="width:14.25pt;height:12.25pt" o:ole="">
            <v:imagedata r:id="rId1579" o:title=""/>
          </v:shape>
          <o:OLEObject Type="Embed" ProgID="Equation.DSMT4" ShapeID="_x0000_i1779" DrawAspect="Content" ObjectID="_1518267828" r:id="rId1580"/>
        </w:object>
      </w:r>
      <w:r w:rsidRPr="006E2557">
        <w:t xml:space="preserve"> — порядок рассеяния по оси </w:t>
      </w:r>
      <w:r w:rsidRPr="006E2557">
        <w:rPr>
          <w:position w:val="-6"/>
        </w:rPr>
        <w:object w:dxaOrig="220" w:dyaOrig="240">
          <v:shape id="_x0000_i1780" type="#_x0000_t75" style="width:11.55pt;height:12.25pt" o:ole="">
            <v:imagedata r:id="rId1581" o:title=""/>
          </v:shape>
          <o:OLEObject Type="Embed" ProgID="Equation.DSMT4" ShapeID="_x0000_i1780" DrawAspect="Content" ObjectID="_1518267829" r:id="rId1582"/>
        </w:object>
      </w:r>
      <w:r w:rsidRPr="006E2557">
        <w:t xml:space="preserve"> и </w:t>
      </w:r>
      <w:r w:rsidRPr="006E2557">
        <w:rPr>
          <w:position w:val="-12"/>
        </w:rPr>
        <w:object w:dxaOrig="240" w:dyaOrig="300">
          <v:shape id="_x0000_i1781" type="#_x0000_t75" style="width:12.9pt;height:14.95pt" o:ole="">
            <v:imagedata r:id="rId1583" o:title=""/>
          </v:shape>
          <o:OLEObject Type="Embed" ProgID="Equation.DSMT4" ShapeID="_x0000_i1781" DrawAspect="Content" ObjectID="_1518267830" r:id="rId1584"/>
        </w:object>
      </w:r>
      <w:r w:rsidRPr="006E2557">
        <w:t xml:space="preserve"> соответственно.</w:t>
      </w:r>
    </w:p>
    <w:p w:rsidR="008905E2" w:rsidRPr="006E2557" w:rsidRDefault="008905E2" w:rsidP="008905E2">
      <w:r w:rsidRPr="006E2557">
        <w:lastRenderedPageBreak/>
        <w:t xml:space="preserve">По формуле </w:t>
      </w:r>
      <w:r w:rsidR="008075E2" w:rsidRPr="006E2557">
        <w:fldChar w:fldCharType="begin"/>
      </w:r>
      <w:r w:rsidRPr="006E2557">
        <w:instrText xml:space="preserve"> GOTOBUTTON ZEqnNum440943  \* MERGEFORMAT </w:instrText>
      </w:r>
      <w:fldSimple w:instr=" REF ZEqnNum440943 \* Charformat \! \* MERGEFORMAT ">
        <w:r w:rsidR="00745F1F" w:rsidRPr="006E2557">
          <w:instrText>(</w:instrText>
        </w:r>
        <w:r w:rsidR="00745F1F">
          <w:instrText>4</w:instrText>
        </w:r>
        <w:r w:rsidR="00745F1F" w:rsidRPr="006E2557">
          <w:instrText>.</w:instrText>
        </w:r>
        <w:r w:rsidR="00745F1F">
          <w:instrText>30</w:instrText>
        </w:r>
        <w:r w:rsidR="00745F1F" w:rsidRPr="006E2557">
          <w:instrText>)</w:instrText>
        </w:r>
      </w:fldSimple>
      <w:r w:rsidR="008075E2" w:rsidRPr="006E2557">
        <w:fldChar w:fldCharType="end"/>
      </w:r>
      <w:r w:rsidRPr="006E2557">
        <w:t xml:space="preserve"> можно оценить необходимый период решетки, для которого длина волны резонанса будет настроена на переход квантовых точек. Для выбранной геометрии (но в отсутствие щелей), квантовых точек, излучающих на длине волны 650 нм, и поверхностного плазмона, распространяющегося на границе раздела металл-квантовые точки, этот период оказывается равен 354 нм. Из-за наличия рассе</w:t>
      </w:r>
      <w:r w:rsidR="00CC5BB0">
        <w:t>и</w:t>
      </w:r>
      <w:r w:rsidRPr="006E2557">
        <w:t>вателей длина волны резона</w:t>
      </w:r>
      <w:r w:rsidR="00CC5BB0">
        <w:t>нса должна несколько сместиться</w:t>
      </w:r>
      <w:r w:rsidRPr="006E2557">
        <w:t xml:space="preserve"> и</w:t>
      </w:r>
      <w:r w:rsidR="00CC5BB0">
        <w:t>,</w:t>
      </w:r>
      <w:r w:rsidRPr="006E2557">
        <w:t xml:space="preserve"> кроме того, должна появиться запрещенная зона — область частот, в которой отсутствуют собственные моды системы. Поэтому необходимо более точное определение резонансных частот в выбранной системе.</w:t>
      </w:r>
    </w:p>
    <w:p w:rsidR="00CC5BB0" w:rsidRPr="006E2557" w:rsidRDefault="008905E2" w:rsidP="00CC5BB0">
      <w:r w:rsidRPr="006E2557">
        <w:t xml:space="preserve">Для определения резонансных частот холодного резонатора используем сначала следующий метод. Будем облучать систему плоской волной, варьируя ее частоту и угол падения, и измерять спектр поглощения. При этом максимумы поглощения будут соответствовать собственным модам системы. Зависимость логарифма коэффициента поглощения от длины волны и угла падения изображена на рисунке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_Ref442721874 \# 0 \</w:instrText>
      </w:r>
      <w:r w:rsidRPr="006E2557">
        <w:rPr>
          <w:lang w:val="en-US"/>
        </w:rPr>
        <w:instrText>h</w:instrText>
      </w:r>
      <w:r>
        <w:instrText xml:space="preserve"> \* MERGEFORMAT </w:instrText>
      </w:r>
      <w:r w:rsidR="008075E2" w:rsidRPr="006E2557">
        <w:fldChar w:fldCharType="separate"/>
      </w:r>
      <w:r w:rsidR="00745F1F">
        <w:instrText>24</w:instrText>
      </w:r>
      <w:r w:rsidR="008075E2" w:rsidRPr="006E2557">
        <w:fldChar w:fldCharType="end"/>
      </w:r>
      <w:r w:rsidRPr="006E2557">
        <w:instrText xml:space="preserve"> </w:instrText>
      </w:r>
      <w:r w:rsidR="008075E2" w:rsidRPr="006E2557">
        <w:fldChar w:fldCharType="separate"/>
      </w:r>
      <w:r w:rsidR="00745F1F">
        <w:rPr>
          <w:noProof/>
        </w:rPr>
        <w:t>20</w:t>
      </w:r>
      <w:r w:rsidR="008075E2" w:rsidRPr="006E2557">
        <w:fldChar w:fldCharType="end"/>
      </w:r>
      <w:r w:rsidRPr="006E2557">
        <w:t xml:space="preserve">. </w:t>
      </w:r>
    </w:p>
    <w:p w:rsidR="008905E2" w:rsidRPr="006E2557" w:rsidRDefault="008905E2" w:rsidP="006446DB">
      <w:pPr>
        <w:pStyle w:val="a9"/>
      </w:pPr>
      <w:r w:rsidRPr="006E2557">
        <w:rPr>
          <w:noProof/>
        </w:rPr>
        <w:drawing>
          <wp:inline distT="0" distB="0" distL="0" distR="0">
            <wp:extent cx="3429000" cy="3784839"/>
            <wp:effectExtent l="19050" t="0" r="0" b="0"/>
            <wp:docPr id="162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15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31560" cy="3787664"/>
                    </a:xfrm>
                    <a:prstGeom prst="rect">
                      <a:avLst/>
                    </a:prstGeom>
                  </pic:spPr>
                </pic:pic>
              </a:graphicData>
            </a:graphic>
          </wp:inline>
        </w:drawing>
      </w:r>
    </w:p>
    <w:p w:rsidR="00CC5BB0" w:rsidRDefault="00CC5BB0" w:rsidP="006446DB">
      <w:pPr>
        <w:pStyle w:val="a9"/>
      </w:pPr>
      <w:bookmarkStart w:id="197" w:name="_Ref437603135"/>
    </w:p>
    <w:p w:rsidR="008905E2" w:rsidRPr="006E2557" w:rsidRDefault="008905E2" w:rsidP="006446DB">
      <w:pPr>
        <w:pStyle w:val="a9"/>
      </w:pPr>
      <w:r w:rsidRPr="006E2557">
        <w:lastRenderedPageBreak/>
        <w:t>Красная кривая — симметричный плазмон (сосредоточенный на плоской границе раздела серебро-квантовые точки), фиолетовая — антисимметричный плазмон (сосредоточенный на плоской границе раздела серебро-кварцевая подложка). Черные точки — результат решения задачи на собственные моды.</w:t>
      </w:r>
    </w:p>
    <w:p w:rsidR="008905E2" w:rsidRDefault="008905E2" w:rsidP="006446DB">
      <w:pPr>
        <w:pStyle w:val="a9"/>
      </w:pPr>
      <w:bookmarkStart w:id="198" w:name="_Ref442721874"/>
      <w:r w:rsidRPr="006E2557">
        <w:t xml:space="preserve">Рисунок </w:t>
      </w:r>
      <w:fldSimple w:instr=" STYLEREF 1 \s ">
        <w:r w:rsidR="00745F1F">
          <w:rPr>
            <w:noProof/>
          </w:rPr>
          <w:t>4</w:t>
        </w:r>
      </w:fldSimple>
      <w:r w:rsidRPr="006E2557">
        <w:t>.</w:t>
      </w:r>
      <w:fldSimple w:instr=" SEQ Рис. \* ARABIC \s 1 ">
        <w:r w:rsidR="00745F1F">
          <w:rPr>
            <w:noProof/>
          </w:rPr>
          <w:t>20</w:t>
        </w:r>
      </w:fldSimple>
      <w:bookmarkEnd w:id="197"/>
      <w:bookmarkEnd w:id="198"/>
      <w:r w:rsidRPr="006E2557">
        <w:t xml:space="preserve"> – Логарифм коэффициента поглощения в зависимости от </w:t>
      </w:r>
      <w:r w:rsidRPr="006E2557">
        <w:rPr>
          <w:position w:val="-12"/>
        </w:rPr>
        <w:object w:dxaOrig="780" w:dyaOrig="380">
          <v:shape id="_x0000_i1782" type="#_x0000_t75" style="width:38.7pt;height:18.35pt" o:ole="">
            <v:imagedata r:id="rId1586" o:title=""/>
          </v:shape>
          <o:OLEObject Type="Embed" ProgID="Equation.DSMT4" ShapeID="_x0000_i1782" DrawAspect="Content" ObjectID="_1518267831" r:id="rId1587"/>
        </w:object>
      </w:r>
      <w:r w:rsidRPr="006E2557">
        <w:t xml:space="preserve"> (где </w:t>
      </w:r>
      <w:r w:rsidRPr="006E2557">
        <w:rPr>
          <w:position w:val="-12"/>
        </w:rPr>
        <w:object w:dxaOrig="300" w:dyaOrig="380">
          <v:shape id="_x0000_i1783" type="#_x0000_t75" style="width:14.95pt;height:18.35pt" o:ole="">
            <v:imagedata r:id="rId1588" o:title=""/>
          </v:shape>
          <o:OLEObject Type="Embed" ProgID="Equation.DSMT4" ShapeID="_x0000_i1783" DrawAspect="Content" ObjectID="_1518267832" r:id="rId1589"/>
        </w:object>
      </w:r>
      <w:r w:rsidRPr="006E2557">
        <w:t xml:space="preserve"> — </w:t>
      </w:r>
      <w:r w:rsidRPr="006E2557">
        <w:rPr>
          <w:position w:val="-6"/>
        </w:rPr>
        <w:object w:dxaOrig="220" w:dyaOrig="240">
          <v:shape id="_x0000_i1784" type="#_x0000_t75" style="width:11.55pt;height:12.25pt" o:ole="">
            <v:imagedata r:id="rId1590" o:title=""/>
          </v:shape>
          <o:OLEObject Type="Embed" ProgID="Equation.DSMT4" ShapeID="_x0000_i1784" DrawAspect="Content" ObjectID="_1518267833" r:id="rId1591"/>
        </w:object>
      </w:r>
      <w:r w:rsidRPr="006E2557">
        <w:t xml:space="preserve"> компонента волнового вектора падающей волны) и длины волны. </w:t>
      </w:r>
    </w:p>
    <w:p w:rsidR="00CC5BB0" w:rsidRDefault="00CC5BB0" w:rsidP="00CC5BB0">
      <w:r w:rsidRPr="006E2557">
        <w:t xml:space="preserve">На этом же рисунке изображены собственные моды, рассчитанные для планарной системы без рассеивателей по формуле </w:t>
      </w:r>
      <w:r w:rsidR="008075E2" w:rsidRPr="006E2557">
        <w:fldChar w:fldCharType="begin"/>
      </w:r>
      <w:r w:rsidRPr="006E2557">
        <w:instrText xml:space="preserve"> GOTOBUTTON ZEqnNum440943  \* MERGEFORMAT </w:instrText>
      </w:r>
      <w:fldSimple w:instr=" REF ZEqnNum440943 \* Charformat \! \* MERGEFORMAT ">
        <w:r w:rsidR="00745F1F" w:rsidRPr="006E2557">
          <w:instrText>(</w:instrText>
        </w:r>
        <w:r w:rsidR="00745F1F">
          <w:instrText>4</w:instrText>
        </w:r>
        <w:r w:rsidR="00745F1F" w:rsidRPr="006E2557">
          <w:instrText>.</w:instrText>
        </w:r>
        <w:r w:rsidR="00745F1F">
          <w:instrText>30</w:instrText>
        </w:r>
        <w:r w:rsidR="00745F1F" w:rsidRPr="006E2557">
          <w:instrText>)</w:instrText>
        </w:r>
      </w:fldSimple>
      <w:r w:rsidR="008075E2" w:rsidRPr="006E2557">
        <w:fldChar w:fldCharType="end"/>
      </w:r>
      <w:r w:rsidRPr="006E2557">
        <w:t xml:space="preserve"> (сплошные линии), и моды, полученные в результате решения задачи на собственные моды полной задачи (кружки). Как следует из рисунка, спектр поглощения системы дает очень точную информацию о положении собственных мод в системе. Дисперсионные кривые для системы без рассеивателей лишь приближенно описывают полную структуру мод и, как видно из рисунка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_Ref442721874 \# 0 \</w:instrText>
      </w:r>
      <w:r w:rsidRPr="006E2557">
        <w:rPr>
          <w:lang w:val="en-US"/>
        </w:rPr>
        <w:instrText>h</w:instrText>
      </w:r>
      <w:r>
        <w:instrText xml:space="preserve"> \* MERGEFORMAT </w:instrText>
      </w:r>
      <w:r w:rsidR="008075E2" w:rsidRPr="006E2557">
        <w:fldChar w:fldCharType="separate"/>
      </w:r>
      <w:r w:rsidR="00745F1F">
        <w:instrText>24</w:instrText>
      </w:r>
      <w:r w:rsidR="008075E2" w:rsidRPr="006E2557">
        <w:fldChar w:fldCharType="end"/>
      </w:r>
      <w:r w:rsidRPr="006E2557">
        <w:instrText xml:space="preserve"> </w:instrText>
      </w:r>
      <w:r w:rsidR="008075E2" w:rsidRPr="006E2557">
        <w:fldChar w:fldCharType="separate"/>
      </w:r>
      <w:r w:rsidR="00745F1F">
        <w:rPr>
          <w:noProof/>
        </w:rPr>
        <w:t>20</w:t>
      </w:r>
      <w:r w:rsidR="008075E2" w:rsidRPr="006E2557">
        <w:fldChar w:fldCharType="end"/>
      </w:r>
      <w:r w:rsidRPr="006E2557">
        <w:t xml:space="preserve">, дают точное значение для частоты собственной моды только вблизи </w:t>
      </w:r>
      <w:r w:rsidRPr="006E2557">
        <w:rPr>
          <w:position w:val="-12"/>
        </w:rPr>
        <w:object w:dxaOrig="720" w:dyaOrig="380">
          <v:shape id="_x0000_i1785" type="#_x0000_t75" style="width:36.7pt;height:18.35pt" o:ole="">
            <v:imagedata r:id="rId1592" o:title=""/>
          </v:shape>
          <o:OLEObject Type="Embed" ProgID="Equation.DSMT4" ShapeID="_x0000_i1785" DrawAspect="Content" ObjectID="_1518267834" r:id="rId1593"/>
        </w:object>
      </w:r>
      <w:r w:rsidRPr="006E2557">
        <w:t xml:space="preserve"> и только на одной границе запрещенной зоны. Далее мы обсудим этот вопрос более подробно.</w:t>
      </w:r>
    </w:p>
    <w:p w:rsidR="00AB698C" w:rsidRDefault="00CC5BB0" w:rsidP="00AB698C">
      <w:r w:rsidRPr="006E2557">
        <w:t xml:space="preserve">Проанализировав рисунок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_Ref442721874 \# 0 \</w:instrText>
      </w:r>
      <w:r w:rsidRPr="006E2557">
        <w:rPr>
          <w:lang w:val="en-US"/>
        </w:rPr>
        <w:instrText>h</w:instrText>
      </w:r>
      <w:r>
        <w:instrText xml:space="preserve"> \* MERGEFORMAT </w:instrText>
      </w:r>
      <w:r w:rsidR="008075E2" w:rsidRPr="006E2557">
        <w:fldChar w:fldCharType="separate"/>
      </w:r>
      <w:r w:rsidR="00745F1F">
        <w:instrText>24</w:instrText>
      </w:r>
      <w:r w:rsidR="008075E2" w:rsidRPr="006E2557">
        <w:fldChar w:fldCharType="end"/>
      </w:r>
      <w:r w:rsidRPr="006E2557">
        <w:instrText xml:space="preserve"> </w:instrText>
      </w:r>
      <w:r w:rsidR="008075E2" w:rsidRPr="006E2557">
        <w:fldChar w:fldCharType="separate"/>
      </w:r>
      <w:r w:rsidR="00745F1F">
        <w:rPr>
          <w:noProof/>
        </w:rPr>
        <w:t>20</w:t>
      </w:r>
      <w:r w:rsidR="008075E2" w:rsidRPr="006E2557">
        <w:fldChar w:fldCharType="end"/>
      </w:r>
      <w:r w:rsidRPr="006E2557">
        <w:t xml:space="preserve">, можно выделить несколько типов собственных мод, как это показано на рисунке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_Ref442721933 \# 0 \</w:instrText>
      </w:r>
      <w:r w:rsidRPr="006E2557">
        <w:rPr>
          <w:lang w:val="en-US"/>
        </w:rPr>
        <w:instrText>h</w:instrText>
      </w:r>
      <w:r>
        <w:instrText xml:space="preserve"> \* MERGEFORMAT </w:instrText>
      </w:r>
      <w:r w:rsidR="008075E2" w:rsidRPr="006E2557">
        <w:fldChar w:fldCharType="separate"/>
      </w:r>
      <w:r w:rsidR="00745F1F">
        <w:instrText>25</w:instrText>
      </w:r>
      <w:r w:rsidR="008075E2" w:rsidRPr="006E2557">
        <w:fldChar w:fldCharType="end"/>
      </w:r>
      <w:r w:rsidRPr="006E2557">
        <w:instrText xml:space="preserve"> </w:instrText>
      </w:r>
      <w:r w:rsidR="008075E2" w:rsidRPr="006E2557">
        <w:fldChar w:fldCharType="separate"/>
      </w:r>
      <w:r w:rsidR="00745F1F">
        <w:rPr>
          <w:noProof/>
        </w:rPr>
        <w:t>21</w:t>
      </w:r>
      <w:r w:rsidR="008075E2" w:rsidRPr="006E2557">
        <w:fldChar w:fldCharType="end"/>
      </w:r>
      <w:r w:rsidRPr="006E2557">
        <w:t xml:space="preserve">. </w:t>
      </w:r>
      <w:r w:rsidR="00AB698C" w:rsidRPr="006E2557">
        <w:t xml:space="preserve">На нем обозначены все </w:t>
      </w:r>
      <w:r w:rsidR="00AB698C" w:rsidRPr="006E2557">
        <w:rPr>
          <w:lang w:val="en-US"/>
        </w:rPr>
        <w:t>TM</w:t>
      </w:r>
      <w:r w:rsidR="00AB698C" w:rsidRPr="006E2557">
        <w:t>-поляризованные моды, которые существуют в такой системе: плазмонные моды на верхней и нижней границах серебряной пленки, волноводная мода в слое диэлектрика, который покрывает серебряную пленку, и моды Фабри-Перо в щелях.</w:t>
      </w:r>
    </w:p>
    <w:p w:rsidR="00AD005A" w:rsidRDefault="00AD005A" w:rsidP="00AD005A">
      <w:pPr>
        <w:spacing w:line="240" w:lineRule="auto"/>
      </w:pP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5"/>
        <w:gridCol w:w="4786"/>
      </w:tblGrid>
      <w:tr w:rsidR="00CC5BB0" w:rsidTr="00AD005A">
        <w:trPr>
          <w:trHeight w:val="6237"/>
        </w:trPr>
        <w:tc>
          <w:tcPr>
            <w:tcW w:w="4785" w:type="dxa"/>
          </w:tcPr>
          <w:p w:rsidR="00CC5BB0" w:rsidRDefault="00AB698C" w:rsidP="00AB698C">
            <w:pPr>
              <w:ind w:firstLine="0"/>
              <w:jc w:val="center"/>
            </w:pPr>
            <w:r w:rsidRPr="006E2557">
              <w:rPr>
                <w:noProof/>
              </w:rPr>
              <w:lastRenderedPageBreak/>
              <w:drawing>
                <wp:inline distT="0" distB="0" distL="0" distR="0">
                  <wp:extent cx="2210478" cy="3962400"/>
                  <wp:effectExtent l="19050" t="0" r="0" b="0"/>
                  <wp:docPr id="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70-PAA\AppData\Local\Microsoft\Windows\INetCache\Content.Word\presentation_old.jpg"/>
                          <pic:cNvPicPr>
                            <a:picLocks noChangeAspect="1" noChangeArrowheads="1"/>
                          </pic:cNvPicPr>
                        </pic:nvPicPr>
                        <pic:blipFill>
                          <a:blip r:embed="rId15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2207995" cy="3957949"/>
                          </a:xfrm>
                          <a:prstGeom prst="rect">
                            <a:avLst/>
                          </a:prstGeom>
                          <a:noFill/>
                          <a:ln>
                            <a:noFill/>
                          </a:ln>
                        </pic:spPr>
                      </pic:pic>
                    </a:graphicData>
                  </a:graphic>
                </wp:inline>
              </w:drawing>
            </w:r>
          </w:p>
        </w:tc>
        <w:tc>
          <w:tcPr>
            <w:tcW w:w="4786" w:type="dxa"/>
            <w:vAlign w:val="bottom"/>
          </w:tcPr>
          <w:p w:rsidR="00AB698C" w:rsidRPr="006E2557" w:rsidRDefault="00AB698C" w:rsidP="006446DB">
            <w:pPr>
              <w:pStyle w:val="a9"/>
            </w:pPr>
            <w:bookmarkStart w:id="199" w:name="_Ref437603292"/>
            <w:r w:rsidRPr="006E2557">
              <w:t>Поверх спектра поглощения нанесены кривые, соответствующие собственным модам системы. Красная кривая - симметричный плазмон (сосредоточенный на плоской границе раздела серебро-квантовые точки), фиолетовая - антисимметричный плазмон (сосредоточенный на плоской границе раздела серебро-кварцевая подложка), желтая кривая — волноводная мода в диэлектрике, черные кривые — моды Фабри-Перо в щелях.</w:t>
            </w:r>
          </w:p>
          <w:p w:rsidR="00CC5BB0" w:rsidRDefault="00AB698C" w:rsidP="006446DB">
            <w:pPr>
              <w:pStyle w:val="a9"/>
            </w:pPr>
            <w:bookmarkStart w:id="200" w:name="_Ref442721933"/>
            <w:r w:rsidRPr="006E2557">
              <w:t xml:space="preserve">Рисунок </w:t>
            </w:r>
            <w:fldSimple w:instr=" STYLEREF 1 \s ">
              <w:r w:rsidR="00745F1F">
                <w:rPr>
                  <w:noProof/>
                </w:rPr>
                <w:t>4</w:t>
              </w:r>
            </w:fldSimple>
            <w:r w:rsidRPr="006E2557">
              <w:t>.</w:t>
            </w:r>
            <w:fldSimple w:instr=" SEQ Рис. \* ARABIC \s 1 ">
              <w:r w:rsidR="00745F1F">
                <w:rPr>
                  <w:noProof/>
                </w:rPr>
                <w:t>21</w:t>
              </w:r>
            </w:fldSimple>
            <w:bookmarkEnd w:id="199"/>
            <w:bookmarkEnd w:id="200"/>
            <w:r w:rsidRPr="006E2557">
              <w:t xml:space="preserve"> </w:t>
            </w:r>
            <w:bookmarkStart w:id="201" w:name="_Ref437445143"/>
            <w:r w:rsidRPr="006E2557">
              <w:t xml:space="preserve">– Структура спектра собственных мод в зависимости от </w:t>
            </w:r>
            <w:r w:rsidRPr="006E2557">
              <w:rPr>
                <w:position w:val="-12"/>
              </w:rPr>
              <w:object w:dxaOrig="780" w:dyaOrig="380">
                <v:shape id="_x0000_i1786" type="#_x0000_t75" style="width:38.7pt;height:18.35pt" o:ole="">
                  <v:imagedata r:id="rId1595" o:title=""/>
                </v:shape>
                <o:OLEObject Type="Embed" ProgID="Equation.DSMT4" ShapeID="_x0000_i1786" DrawAspect="Content" ObjectID="_1518267835" r:id="rId1596"/>
              </w:object>
            </w:r>
            <w:r w:rsidRPr="006E2557">
              <w:t xml:space="preserve"> (где </w:t>
            </w:r>
            <w:r w:rsidRPr="006E2557">
              <w:rPr>
                <w:position w:val="-12"/>
              </w:rPr>
              <w:object w:dxaOrig="300" w:dyaOrig="380">
                <v:shape id="_x0000_i1787" type="#_x0000_t75" style="width:14.95pt;height:18.35pt" o:ole="">
                  <v:imagedata r:id="rId1597" o:title=""/>
                </v:shape>
                <o:OLEObject Type="Embed" ProgID="Equation.DSMT4" ShapeID="_x0000_i1787" DrawAspect="Content" ObjectID="_1518267836" r:id="rId1598"/>
              </w:object>
            </w:r>
            <w:r w:rsidRPr="006E2557">
              <w:t xml:space="preserve"> — </w:t>
            </w:r>
            <w:r w:rsidRPr="006E2557">
              <w:rPr>
                <w:position w:val="-6"/>
              </w:rPr>
              <w:object w:dxaOrig="220" w:dyaOrig="240">
                <v:shape id="_x0000_i1788" type="#_x0000_t75" style="width:11.55pt;height:12.25pt" o:ole="">
                  <v:imagedata r:id="rId1599" o:title=""/>
                </v:shape>
                <o:OLEObject Type="Embed" ProgID="Equation.DSMT4" ShapeID="_x0000_i1788" DrawAspect="Content" ObjectID="_1518267837" r:id="rId1600"/>
              </w:object>
            </w:r>
            <w:r w:rsidRPr="006E2557">
              <w:t xml:space="preserve"> компонента волнового вектора падающей волны) и длины волны. </w:t>
            </w:r>
            <w:bookmarkEnd w:id="201"/>
          </w:p>
        </w:tc>
      </w:tr>
    </w:tbl>
    <w:p w:rsidR="008905E2" w:rsidRPr="006E2557" w:rsidRDefault="008905E2" w:rsidP="008905E2">
      <w:r w:rsidRPr="006E2557">
        <w:t xml:space="preserve">Особенностью дисперсионных диаграмм для мод Фабри-Перо является то, что их частота не зависит от </w:t>
      </w:r>
      <w:r w:rsidRPr="006E2557">
        <w:rPr>
          <w:position w:val="-12"/>
        </w:rPr>
        <w:object w:dxaOrig="300" w:dyaOrig="380">
          <v:shape id="_x0000_i1789" type="#_x0000_t75" style="width:14.95pt;height:19pt" o:ole="">
            <v:imagedata r:id="rId1601" o:title=""/>
          </v:shape>
          <o:OLEObject Type="Embed" ProgID="Equation.DSMT4" ShapeID="_x0000_i1789" DrawAspect="Content" ObjectID="_1518267838" r:id="rId1602"/>
        </w:object>
      </w:r>
      <w:r w:rsidRPr="006E2557">
        <w:t xml:space="preserve">, так как они не связаны с периодической структурой геометрии и возникают также на изолированных одиночных щелях. Плазмонные и волноводные решения имеют достаточно четкую зонную структуру. В частности, при </w:t>
      </w:r>
      <w:r w:rsidRPr="006E2557">
        <w:rPr>
          <w:position w:val="-12"/>
        </w:rPr>
        <w:object w:dxaOrig="720" w:dyaOrig="380">
          <v:shape id="_x0000_i1790" type="#_x0000_t75" style="width:36.7pt;height:19pt" o:ole="">
            <v:imagedata r:id="rId1603" o:title=""/>
          </v:shape>
          <o:OLEObject Type="Embed" ProgID="Equation.DSMT4" ShapeID="_x0000_i1790" DrawAspect="Content" ObjectID="_1518267839" r:id="rId1604"/>
        </w:object>
      </w:r>
      <w:r w:rsidRPr="006E2557">
        <w:t xml:space="preserve"> для </w:t>
      </w:r>
      <w:r w:rsidR="00835D94">
        <w:t xml:space="preserve">них возникает запрещенная зона – </w:t>
      </w:r>
      <w:r w:rsidRPr="006E2557">
        <w:t>область</w:t>
      </w:r>
      <w:r w:rsidR="00835D94">
        <w:t xml:space="preserve"> </w:t>
      </w:r>
      <w:r w:rsidRPr="006E2557">
        <w:t xml:space="preserve"> частот, при которых решение отсутствует для любого </w:t>
      </w:r>
      <w:r w:rsidRPr="006E2557">
        <w:rPr>
          <w:position w:val="-12"/>
        </w:rPr>
        <w:object w:dxaOrig="300" w:dyaOrig="380">
          <v:shape id="_x0000_i1791" type="#_x0000_t75" style="width:14.95pt;height:18.35pt" o:ole="">
            <v:imagedata r:id="rId1605" o:title=""/>
          </v:shape>
          <o:OLEObject Type="Embed" ProgID="Equation.DSMT4" ShapeID="_x0000_i1791" DrawAspect="Content" ObjectID="_1518267840" r:id="rId1606"/>
        </w:object>
      </w:r>
      <w:r w:rsidRPr="006E2557">
        <w:t xml:space="preserve">. В рассматриваемой системе запрещенная зона </w:t>
      </w:r>
      <w:r w:rsidRPr="00835D94">
        <w:t>располагается</w:t>
      </w:r>
      <w:r w:rsidR="00835D94" w:rsidRPr="00835D94">
        <w:t xml:space="preserve"> примерно</w:t>
      </w:r>
      <w:r w:rsidRPr="00835D94">
        <w:t xml:space="preserve"> </w:t>
      </w:r>
      <w:r w:rsidR="00835D94" w:rsidRPr="00835D94">
        <w:t xml:space="preserve">в диапазоне </w:t>
      </w:r>
      <w:r w:rsidRPr="00835D94">
        <w:t>между длинами волн 619 и 649 нм. Возникновение</w:t>
      </w:r>
      <w:r w:rsidRPr="006E2557">
        <w:t xml:space="preserve"> запрещенной зоны при этом связано с эффектом Борманна [</w:t>
      </w:r>
      <w:r w:rsidR="008075E2">
        <w:fldChar w:fldCharType="begin"/>
      </w:r>
      <w:r w:rsidR="008075E2">
        <w:instrText xml:space="preserve"> REF _Ref437956601 \r \h  \* MERGEFORMAT </w:instrText>
      </w:r>
      <w:r w:rsidR="008075E2">
        <w:fldChar w:fldCharType="separate"/>
      </w:r>
      <w:r w:rsidR="00745F1F">
        <w:rPr>
          <w:b/>
          <w:bCs/>
        </w:rPr>
        <w:t>Ошибка! Источник ссылки не найден.</w:t>
      </w:r>
      <w:r w:rsidR="008075E2">
        <w:fldChar w:fldCharType="end"/>
      </w:r>
      <w:r w:rsidRPr="006E2557">
        <w:t>,</w:t>
      </w:r>
      <w:r w:rsidR="008075E2">
        <w:fldChar w:fldCharType="begin"/>
      </w:r>
      <w:r w:rsidR="008075E2">
        <w:instrText xml:space="preserve"> REF _Ref437956602 \r \h  \* MERGEFORMAT </w:instrText>
      </w:r>
      <w:r w:rsidR="008075E2">
        <w:fldChar w:fldCharType="separate"/>
      </w:r>
      <w:r w:rsidR="00745F1F">
        <w:rPr>
          <w:b/>
          <w:bCs/>
        </w:rPr>
        <w:t>Ошибка! Источник ссылки не найден.</w:t>
      </w:r>
      <w:r w:rsidR="008075E2">
        <w:fldChar w:fldCharType="end"/>
      </w:r>
      <w:r w:rsidRPr="006E2557">
        <w:t xml:space="preserve">]. Еще одной интересной </w:t>
      </w:r>
      <w:r w:rsidRPr="006E2557">
        <w:lastRenderedPageBreak/>
        <w:t>особенностью плазмонных и волноводных решений является то, что на одной из границ запрещенной зоны мода является «темной», то есть локализована и практически не имеет радиационных потерь (они оказываются на несколько порядков меньше, чем для «светлой» моды на другой границе запрещенной зоны). Темная мода в исследуемой системе имеет длину волны 649 нм, светлая мода, соответственно, — 619 нм. Действительная часть</w:t>
      </w:r>
      <w:r w:rsidR="00835D94">
        <w:t xml:space="preserve"> частоты, полученная по кинемати</w:t>
      </w:r>
      <w:r w:rsidRPr="006E2557">
        <w:t xml:space="preserve">ческой формуле </w:t>
      </w:r>
      <w:r w:rsidR="008075E2" w:rsidRPr="006E2557">
        <w:fldChar w:fldCharType="begin"/>
      </w:r>
      <w:r w:rsidRPr="006E2557">
        <w:instrText xml:space="preserve"> GOTOBUTTON ZEqnNum440943  \* MERGEFORMAT </w:instrText>
      </w:r>
      <w:fldSimple w:instr=" REF ZEqnNum440943 \* Charformat \! \* MERGEFORMAT ">
        <w:r w:rsidR="00745F1F" w:rsidRPr="006E2557">
          <w:instrText>(</w:instrText>
        </w:r>
        <w:r w:rsidR="00745F1F">
          <w:instrText>4</w:instrText>
        </w:r>
        <w:r w:rsidR="00745F1F" w:rsidRPr="006E2557">
          <w:instrText>.</w:instrText>
        </w:r>
        <w:r w:rsidR="00745F1F">
          <w:instrText>30</w:instrText>
        </w:r>
        <w:r w:rsidR="00745F1F" w:rsidRPr="006E2557">
          <w:instrText>)</w:instrText>
        </w:r>
      </w:fldSimple>
      <w:r w:rsidR="008075E2" w:rsidRPr="006E2557">
        <w:fldChar w:fldCharType="end"/>
      </w:r>
      <w:r w:rsidRPr="006E2557">
        <w:t>, достаточно точно совпадает с частотой границы запрещенной зоны</w:t>
      </w:r>
      <w:r w:rsidR="00835D94">
        <w:t>,</w:t>
      </w:r>
      <w:r w:rsidRPr="006E2557">
        <w:t xml:space="preserve"> соответс</w:t>
      </w:r>
      <w:r w:rsidR="00835D94">
        <w:t>т</w:t>
      </w:r>
      <w:r w:rsidRPr="006E2557">
        <w:t xml:space="preserve">вующей возбуждению темной моды. На рисунке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_Ref443403834 \# 0 \</w:instrText>
      </w:r>
      <w:r w:rsidRPr="006E2557">
        <w:rPr>
          <w:lang w:val="en-US"/>
        </w:rPr>
        <w:instrText>h</w:instrText>
      </w:r>
      <w:r w:rsidRPr="006E2557">
        <w:instrText xml:space="preserve"> \* MERGEFORMAT </w:instrText>
      </w:r>
      <w:r w:rsidR="008075E2" w:rsidRPr="006E2557">
        <w:fldChar w:fldCharType="separate"/>
      </w:r>
      <w:r w:rsidR="00745F1F" w:rsidRPr="00745F1F">
        <w:instrText>26</w:instrText>
      </w:r>
      <w:r w:rsidR="008075E2" w:rsidRPr="006E2557">
        <w:fldChar w:fldCharType="end"/>
      </w:r>
      <w:r w:rsidRPr="006E2557">
        <w:instrText xml:space="preserve"> </w:instrText>
      </w:r>
      <w:r w:rsidR="008075E2" w:rsidRPr="006E2557">
        <w:fldChar w:fldCharType="separate"/>
      </w:r>
      <w:r w:rsidR="00745F1F">
        <w:rPr>
          <w:noProof/>
        </w:rPr>
        <w:t>22</w:t>
      </w:r>
      <w:r w:rsidR="008075E2" w:rsidRPr="006E2557">
        <w:fldChar w:fldCharType="end"/>
      </w:r>
      <w:r w:rsidRPr="006E2557">
        <w:t xml:space="preserve"> показано распределение модуля электрического поля для светлой</w:t>
      </w:r>
      <w:r w:rsidR="00835D94">
        <w:t xml:space="preserve"> </w:t>
      </w:r>
      <w:r w:rsidRPr="006E2557">
        <w:t xml:space="preserve">(а) и темной </w:t>
      </w:r>
      <w:r w:rsidR="00835D94" w:rsidRPr="006E2557">
        <w:t>(б)</w:t>
      </w:r>
      <w:r w:rsidR="00835D94">
        <w:t xml:space="preserve"> </w:t>
      </w:r>
      <w:r w:rsidRPr="006E2557">
        <w:t xml:space="preserve">мод, а также сравнение </w:t>
      </w:r>
      <w:r w:rsidR="00835D94" w:rsidRPr="006E2557">
        <w:t>усредненного</w:t>
      </w:r>
      <w:r w:rsidRPr="006E2557">
        <w:t xml:space="preserve"> по ячейке поля (вдоль оси </w:t>
      </w:r>
      <w:r w:rsidRPr="006E2557">
        <w:rPr>
          <w:lang w:val="en-US"/>
        </w:rPr>
        <w:t>x</w:t>
      </w:r>
      <w:r w:rsidRPr="006E2557">
        <w:t>) с полем собственной моды, возбуждаемой в системе без отверстий на длине волны 649 нм (соответствующей длине волны темной моды).</w:t>
      </w:r>
    </w:p>
    <w:p w:rsidR="008905E2" w:rsidRPr="006E2557" w:rsidRDefault="00835D94" w:rsidP="008905E2">
      <w:r w:rsidRPr="006E2557">
        <w:t>Для построения эффективного плазмонного лазера важно, чтобы генерация происходила именно на светлой моде системы — при этом достигается узкая диаграмма направленности, и система излучает большое количество фотонов. При генерации на темной моде, наоборот, система будет в основном излучать плазмоны, распространяющиеся вдоль поверхности</w:t>
      </w:r>
      <w:r>
        <w:t xml:space="preserve"> </w:t>
      </w:r>
      <w:r w:rsidRPr="006E2557">
        <w:t>металлической пленки, за пределами решетки щелей. Поэтому следующим этапом исследования возможности построения лазера на</w:t>
      </w:r>
      <w:r>
        <w:t xml:space="preserve"> </w:t>
      </w:r>
      <w:r w:rsidRPr="006E2557">
        <w:t>выбранной системе</w:t>
      </w:r>
    </w:p>
    <w:p w:rsidR="008905E2" w:rsidRPr="006E2557" w:rsidRDefault="008905E2" w:rsidP="006446DB">
      <w:pPr>
        <w:pStyle w:val="a9"/>
      </w:pPr>
      <w:bookmarkStart w:id="202" w:name="_Ref437604411"/>
      <w:bookmarkStart w:id="203" w:name="_Ref437508293"/>
      <w:r w:rsidRPr="006E2557">
        <w:rPr>
          <w:noProof/>
        </w:rPr>
        <w:lastRenderedPageBreak/>
        <w:drawing>
          <wp:inline distT="0" distB="0" distL="0" distR="0">
            <wp:extent cx="4320000" cy="3600720"/>
            <wp:effectExtent l="0" t="0" r="0" b="0"/>
            <wp:docPr id="2867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ogether.jpg"/>
                    <pic:cNvPicPr/>
                  </pic:nvPicPr>
                  <pic:blipFill>
                    <a:blip r:embed="rId16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20000" cy="3600720"/>
                    </a:xfrm>
                    <a:prstGeom prst="rect">
                      <a:avLst/>
                    </a:prstGeom>
                  </pic:spPr>
                </pic:pic>
              </a:graphicData>
            </a:graphic>
          </wp:inline>
        </w:drawing>
      </w:r>
    </w:p>
    <w:p w:rsidR="00835D94" w:rsidRDefault="00835D94" w:rsidP="006446DB">
      <w:pPr>
        <w:pStyle w:val="a9"/>
      </w:pPr>
      <w:bookmarkStart w:id="204" w:name="_Ref443403834"/>
    </w:p>
    <w:p w:rsidR="008905E2" w:rsidRPr="006E2557" w:rsidRDefault="008905E2" w:rsidP="006446DB">
      <w:pPr>
        <w:pStyle w:val="a9"/>
      </w:pPr>
      <w:r w:rsidRPr="006E2557">
        <w:t xml:space="preserve">В единичной ячейке системы для светлой (а) и темной (б) мод. Зависимость усредненного по координате </w:t>
      </w:r>
      <w:r w:rsidRPr="006E2557">
        <w:rPr>
          <w:position w:val="-6"/>
        </w:rPr>
        <w:object w:dxaOrig="220" w:dyaOrig="240">
          <v:shape id="_x0000_i1792" type="#_x0000_t75" style="width:11.55pt;height:12.25pt" o:ole="">
            <v:imagedata r:id="rId1608" o:title=""/>
          </v:shape>
          <o:OLEObject Type="Embed" ProgID="Equation.DSMT4" ShapeID="_x0000_i1792" DrawAspect="Content" ObjectID="_1518267841" r:id="rId1609"/>
        </w:object>
      </w:r>
      <w:r w:rsidRPr="006E2557">
        <w:t xml:space="preserve"> модуля электрического поля от координаты </w:t>
      </w:r>
      <w:r w:rsidRPr="006E2557">
        <w:rPr>
          <w:position w:val="-6"/>
        </w:rPr>
        <w:object w:dxaOrig="220" w:dyaOrig="240">
          <v:shape id="_x0000_i1793" type="#_x0000_t75" style="width:11.55pt;height:12.25pt" o:ole="">
            <v:imagedata r:id="rId1610" o:title=""/>
          </v:shape>
          <o:OLEObject Type="Embed" ProgID="Equation.DSMT4" ShapeID="_x0000_i1793" DrawAspect="Content" ObjectID="_1518267842" r:id="rId1611"/>
        </w:object>
      </w:r>
      <w:r w:rsidRPr="006E2557">
        <w:t xml:space="preserve"> для темной, светлой мод системы с рассеивателем и плазмонной моды системы без щелей (в).</w:t>
      </w:r>
    </w:p>
    <w:p w:rsidR="008905E2" w:rsidRPr="006E2557" w:rsidRDefault="008905E2" w:rsidP="006446DB">
      <w:pPr>
        <w:pStyle w:val="a9"/>
      </w:pPr>
      <w:r w:rsidRPr="006E2557">
        <w:t xml:space="preserve">Рисунок </w:t>
      </w:r>
      <w:fldSimple w:instr=" STYLEREF 1 \s ">
        <w:r w:rsidR="00745F1F">
          <w:rPr>
            <w:noProof/>
          </w:rPr>
          <w:t>4</w:t>
        </w:r>
      </w:fldSimple>
      <w:r w:rsidRPr="006E2557">
        <w:t>.</w:t>
      </w:r>
      <w:fldSimple w:instr=" SEQ Рис. \* ARABIC \s 1 ">
        <w:r w:rsidR="00745F1F">
          <w:rPr>
            <w:noProof/>
          </w:rPr>
          <w:t>22</w:t>
        </w:r>
      </w:fldSimple>
      <w:bookmarkEnd w:id="202"/>
      <w:bookmarkEnd w:id="204"/>
      <w:r w:rsidRPr="006E2557">
        <w:t xml:space="preserve"> – Распределение модуля электрического поля. </w:t>
      </w:r>
      <w:bookmarkEnd w:id="203"/>
    </w:p>
    <w:p w:rsidR="008905E2" w:rsidRDefault="008905E2" w:rsidP="00835D94">
      <w:pPr>
        <w:ind w:firstLine="0"/>
      </w:pPr>
      <w:r w:rsidRPr="006E2557">
        <w:t xml:space="preserve">является анализ собственных мод в присутствии квантовых точек, как это описано в разделе </w:t>
      </w:r>
      <w:fldSimple w:instr=" REF _Ref437882565 \r \h  \* MERGEFORMAT ">
        <w:r w:rsidR="00745F1F">
          <w:t>4.4.2</w:t>
        </w:r>
      </w:fldSimple>
      <w:r w:rsidR="00835D94">
        <w:t xml:space="preserve"> – </w:t>
      </w:r>
      <w:r w:rsidRPr="006E2557">
        <w:t>то</w:t>
      </w:r>
      <w:r w:rsidR="00835D94">
        <w:t xml:space="preserve"> </w:t>
      </w:r>
      <w:r w:rsidRPr="006E2557">
        <w:t xml:space="preserve">есть определение порогов и частот генерации различных собственных мод системы. Параметры квантовых точек указаны в таблице </w:t>
      </w:r>
      <w:fldSimple w:instr=" STYLEREF 1 \s ">
        <w:r w:rsidR="00745F1F">
          <w:rPr>
            <w:noProof/>
          </w:rPr>
          <w:t>4</w:t>
        </w:r>
      </w:fldSimple>
      <w:r w:rsidRPr="006E2557">
        <w:t>.</w:t>
      </w:r>
      <w:r w:rsidR="00835D94">
        <w:t>1</w:t>
      </w:r>
      <w:r w:rsidRPr="006E2557">
        <w:t>. Длина волны излучения квантовых точек варьируется в пределах от 618 до 630 нм. Абсолютные значения интенсивности накачки, которая требуется для получения лазерной генерации, при этом являются оценочными. Более важными являются соотношения между мощностями накачки, необходимыми для достижения порога различными модами или при различных способах накачки.</w:t>
      </w:r>
      <w:r w:rsidR="00835D94">
        <w:t xml:space="preserve"> </w:t>
      </w:r>
      <w:r w:rsidR="00835D94" w:rsidRPr="006E2557">
        <w:t xml:space="preserve">Для начала рассмотрим вопрос оптимизации накачки. Для выбранной длины волны накачки в зависимости от угла падения волны эффективность накачки будет различной. Наиболее </w:t>
      </w:r>
      <w:r w:rsidR="00835D94" w:rsidRPr="006E2557">
        <w:lastRenderedPageBreak/>
        <w:t>эффективным процесс накачки будет тогда, когда конфигурация поля накачки будет максимально совпадать с</w:t>
      </w:r>
      <w:r w:rsidR="00835D94">
        <w:t xml:space="preserve"> </w:t>
      </w:r>
      <w:r w:rsidR="00835D94" w:rsidRPr="006E2557">
        <w:t>конфигурацией поля</w:t>
      </w:r>
      <w:r w:rsidR="00835D94">
        <w:t xml:space="preserve"> </w:t>
      </w:r>
      <w:r w:rsidR="00835D94" w:rsidRPr="006E2557">
        <w:t>лазирующей моды. Таким образом, наиболее эффективной для выбранной длины</w:t>
      </w:r>
      <w:r w:rsidR="00835D94">
        <w:t xml:space="preserve"> </w:t>
      </w:r>
      <w:r w:rsidR="00835D94" w:rsidRPr="006E2557">
        <w:t>волны</w:t>
      </w:r>
    </w:p>
    <w:p w:rsidR="00835D94" w:rsidRPr="006E2557" w:rsidRDefault="00835D94" w:rsidP="006446DB">
      <w:pPr>
        <w:pStyle w:val="a9"/>
      </w:pPr>
      <w:bookmarkStart w:id="205" w:name="_Ref443389377"/>
      <w:bookmarkStart w:id="206" w:name="_Ref437524673"/>
      <w:r w:rsidRPr="006E2557">
        <w:t xml:space="preserve">Таблица </w:t>
      </w:r>
      <w:fldSimple w:instr=" STYLEREF 1 \s ">
        <w:r w:rsidR="00745F1F">
          <w:rPr>
            <w:noProof/>
          </w:rPr>
          <w:t>4</w:t>
        </w:r>
      </w:fldSimple>
      <w:r w:rsidRPr="006E2557">
        <w:t>.</w:t>
      </w:r>
      <w:bookmarkEnd w:id="205"/>
      <w:r>
        <w:t>1.</w:t>
      </w:r>
      <w:r w:rsidRPr="006E2557">
        <w:t>Значения параметров квантовых точек, используемые в численном моделировании</w:t>
      </w:r>
      <w:bookmarkEnd w:id="206"/>
    </w:p>
    <w:tbl>
      <w:tblPr>
        <w:tblStyle w:val="af7"/>
        <w:tblW w:w="0" w:type="auto"/>
        <w:tblLook w:val="04A0"/>
      </w:tblPr>
      <w:tblGrid>
        <w:gridCol w:w="1598"/>
        <w:gridCol w:w="1376"/>
        <w:gridCol w:w="1378"/>
        <w:gridCol w:w="1349"/>
        <w:gridCol w:w="1779"/>
        <w:gridCol w:w="2091"/>
      </w:tblGrid>
      <w:tr w:rsidR="008905E2" w:rsidRPr="006E2557" w:rsidTr="00835D94">
        <w:trPr>
          <w:trHeight w:val="647"/>
        </w:trPr>
        <w:tc>
          <w:tcPr>
            <w:tcW w:w="1598" w:type="dxa"/>
            <w:vAlign w:val="center"/>
          </w:tcPr>
          <w:p w:rsidR="008905E2" w:rsidRPr="006E2557" w:rsidRDefault="008905E2" w:rsidP="00835D94">
            <w:pPr>
              <w:ind w:firstLine="0"/>
              <w:jc w:val="center"/>
            </w:pPr>
            <w:r w:rsidRPr="006E2557">
              <w:t>Параметр</w:t>
            </w:r>
          </w:p>
        </w:tc>
        <w:tc>
          <w:tcPr>
            <w:tcW w:w="1376" w:type="dxa"/>
            <w:vAlign w:val="center"/>
          </w:tcPr>
          <w:p w:rsidR="008905E2" w:rsidRPr="006E2557" w:rsidRDefault="008905E2" w:rsidP="00835D94">
            <w:pPr>
              <w:ind w:firstLine="0"/>
              <w:jc w:val="center"/>
            </w:pPr>
            <w:r w:rsidRPr="006E2557">
              <w:rPr>
                <w:position w:val="-12"/>
              </w:rPr>
              <w:object w:dxaOrig="260" w:dyaOrig="380">
                <v:shape id="_x0000_i1794" type="#_x0000_t75" style="width:12.9pt;height:18.35pt" o:ole="">
                  <v:imagedata r:id="rId1612" o:title=""/>
                </v:shape>
                <o:OLEObject Type="Embed" ProgID="Equation.DSMT4" ShapeID="_x0000_i1794" DrawAspect="Content" ObjectID="_1518267843" r:id="rId1613"/>
              </w:object>
            </w:r>
          </w:p>
        </w:tc>
        <w:tc>
          <w:tcPr>
            <w:tcW w:w="1378" w:type="dxa"/>
            <w:vAlign w:val="center"/>
          </w:tcPr>
          <w:p w:rsidR="008905E2" w:rsidRPr="006E2557" w:rsidRDefault="008905E2" w:rsidP="00835D94">
            <w:pPr>
              <w:ind w:firstLine="0"/>
              <w:jc w:val="center"/>
            </w:pPr>
            <w:r w:rsidRPr="006E2557">
              <w:rPr>
                <w:position w:val="-12"/>
              </w:rPr>
              <w:object w:dxaOrig="279" w:dyaOrig="380">
                <v:shape id="_x0000_i1795" type="#_x0000_t75" style="width:14.25pt;height:18.35pt" o:ole="">
                  <v:imagedata r:id="rId1614" o:title=""/>
                </v:shape>
                <o:OLEObject Type="Embed" ProgID="Equation.DSMT4" ShapeID="_x0000_i1795" DrawAspect="Content" ObjectID="_1518267844" r:id="rId1615"/>
              </w:object>
            </w:r>
          </w:p>
        </w:tc>
        <w:tc>
          <w:tcPr>
            <w:tcW w:w="1349" w:type="dxa"/>
            <w:vAlign w:val="center"/>
          </w:tcPr>
          <w:p w:rsidR="008905E2" w:rsidRPr="006E2557" w:rsidRDefault="008905E2" w:rsidP="00835D94">
            <w:pPr>
              <w:ind w:firstLine="0"/>
              <w:jc w:val="center"/>
            </w:pPr>
            <w:r w:rsidRPr="006E2557">
              <w:rPr>
                <w:position w:val="-12"/>
              </w:rPr>
              <w:object w:dxaOrig="380" w:dyaOrig="380">
                <v:shape id="_x0000_i1796" type="#_x0000_t75" style="width:18.35pt;height:18.35pt" o:ole="">
                  <v:imagedata r:id="rId1616" o:title=""/>
                </v:shape>
                <o:OLEObject Type="Embed" ProgID="Equation.DSMT4" ShapeID="_x0000_i1796" DrawAspect="Content" ObjectID="_1518267845" r:id="rId1617"/>
              </w:object>
            </w:r>
          </w:p>
        </w:tc>
        <w:tc>
          <w:tcPr>
            <w:tcW w:w="1779" w:type="dxa"/>
            <w:vAlign w:val="center"/>
          </w:tcPr>
          <w:p w:rsidR="008905E2" w:rsidRPr="006E2557" w:rsidRDefault="008905E2" w:rsidP="00835D94">
            <w:pPr>
              <w:ind w:firstLine="0"/>
              <w:jc w:val="center"/>
            </w:pPr>
            <w:r w:rsidRPr="006E2557">
              <w:rPr>
                <w:position w:val="-6"/>
              </w:rPr>
              <w:object w:dxaOrig="260" w:dyaOrig="300">
                <v:shape id="_x0000_i1797" type="#_x0000_t75" style="width:12.9pt;height:14.95pt" o:ole="">
                  <v:imagedata r:id="rId1618" o:title=""/>
                </v:shape>
                <o:OLEObject Type="Embed" ProgID="Equation.DSMT4" ShapeID="_x0000_i1797" DrawAspect="Content" ObjectID="_1518267846" r:id="rId1619"/>
              </w:object>
            </w:r>
          </w:p>
        </w:tc>
        <w:tc>
          <w:tcPr>
            <w:tcW w:w="2091" w:type="dxa"/>
            <w:vAlign w:val="center"/>
          </w:tcPr>
          <w:p w:rsidR="008905E2" w:rsidRPr="006E2557" w:rsidRDefault="008905E2" w:rsidP="00835D94">
            <w:pPr>
              <w:ind w:firstLine="0"/>
              <w:jc w:val="center"/>
            </w:pPr>
            <w:r w:rsidRPr="006E2557">
              <w:rPr>
                <w:position w:val="-4"/>
              </w:rPr>
              <w:object w:dxaOrig="240" w:dyaOrig="220">
                <v:shape id="_x0000_i1798" type="#_x0000_t75" style="width:12.25pt;height:11.55pt" o:ole="">
                  <v:imagedata r:id="rId1620" o:title=""/>
                </v:shape>
                <o:OLEObject Type="Embed" ProgID="Equation.DSMT4" ShapeID="_x0000_i1798" DrawAspect="Content" ObjectID="_1518267847" r:id="rId1621"/>
              </w:object>
            </w:r>
          </w:p>
        </w:tc>
      </w:tr>
      <w:tr w:rsidR="008905E2" w:rsidRPr="006E2557" w:rsidTr="00835D94">
        <w:trPr>
          <w:trHeight w:val="647"/>
        </w:trPr>
        <w:tc>
          <w:tcPr>
            <w:tcW w:w="1598" w:type="dxa"/>
            <w:vAlign w:val="center"/>
          </w:tcPr>
          <w:p w:rsidR="008905E2" w:rsidRPr="006E2557" w:rsidRDefault="008905E2" w:rsidP="00835D94">
            <w:pPr>
              <w:ind w:firstLine="0"/>
              <w:jc w:val="center"/>
            </w:pPr>
            <w:r w:rsidRPr="006E2557">
              <w:t>Значение</w:t>
            </w:r>
          </w:p>
        </w:tc>
        <w:tc>
          <w:tcPr>
            <w:tcW w:w="1376" w:type="dxa"/>
            <w:vAlign w:val="center"/>
          </w:tcPr>
          <w:p w:rsidR="008905E2" w:rsidRPr="006E2557" w:rsidRDefault="008905E2" w:rsidP="00835D94">
            <w:pPr>
              <w:ind w:firstLine="0"/>
              <w:jc w:val="center"/>
            </w:pPr>
            <w:r w:rsidRPr="006E2557">
              <w:rPr>
                <w:position w:val="-12"/>
              </w:rPr>
              <w:object w:dxaOrig="660" w:dyaOrig="360">
                <v:shape id="_x0000_i1799" type="#_x0000_t75" style="width:33.3pt;height:18.35pt" o:ole="">
                  <v:imagedata r:id="rId1622" o:title=""/>
                </v:shape>
                <o:OLEObject Type="Embed" ProgID="Equation.DSMT4" ShapeID="_x0000_i1799" DrawAspect="Content" ObjectID="_1518267848" r:id="rId1623"/>
              </w:object>
            </w:r>
          </w:p>
        </w:tc>
        <w:tc>
          <w:tcPr>
            <w:tcW w:w="1378" w:type="dxa"/>
            <w:vAlign w:val="center"/>
          </w:tcPr>
          <w:p w:rsidR="008905E2" w:rsidRPr="006E2557" w:rsidRDefault="008905E2" w:rsidP="00835D94">
            <w:pPr>
              <w:ind w:firstLine="0"/>
              <w:jc w:val="center"/>
            </w:pPr>
            <w:r w:rsidRPr="006E2557">
              <w:rPr>
                <w:position w:val="-12"/>
              </w:rPr>
              <w:object w:dxaOrig="680" w:dyaOrig="360">
                <v:shape id="_x0000_i1800" type="#_x0000_t75" style="width:33.3pt;height:18.35pt" o:ole="">
                  <v:imagedata r:id="rId1624" o:title=""/>
                </v:shape>
                <o:OLEObject Type="Embed" ProgID="Equation.DSMT4" ShapeID="_x0000_i1800" DrawAspect="Content" ObjectID="_1518267849" r:id="rId1625"/>
              </w:object>
            </w:r>
          </w:p>
        </w:tc>
        <w:tc>
          <w:tcPr>
            <w:tcW w:w="1349" w:type="dxa"/>
            <w:vAlign w:val="center"/>
          </w:tcPr>
          <w:p w:rsidR="008905E2" w:rsidRPr="006E2557" w:rsidRDefault="008905E2" w:rsidP="00835D94">
            <w:pPr>
              <w:ind w:firstLine="0"/>
              <w:jc w:val="center"/>
            </w:pPr>
            <w:r w:rsidRPr="006E2557">
              <w:rPr>
                <w:position w:val="-12"/>
              </w:rPr>
              <w:object w:dxaOrig="600" w:dyaOrig="360">
                <v:shape id="_x0000_i1801" type="#_x0000_t75" style="width:29.9pt;height:18.35pt" o:ole="">
                  <v:imagedata r:id="rId1626" o:title=""/>
                </v:shape>
                <o:OLEObject Type="Embed" ProgID="Equation.DSMT4" ShapeID="_x0000_i1801" DrawAspect="Content" ObjectID="_1518267850" r:id="rId1627"/>
              </w:object>
            </w:r>
          </w:p>
        </w:tc>
        <w:tc>
          <w:tcPr>
            <w:tcW w:w="1779" w:type="dxa"/>
            <w:vAlign w:val="center"/>
          </w:tcPr>
          <w:p w:rsidR="008905E2" w:rsidRPr="006E2557" w:rsidRDefault="008905E2" w:rsidP="00835D94">
            <w:pPr>
              <w:ind w:firstLine="0"/>
              <w:jc w:val="center"/>
            </w:pPr>
            <w:r w:rsidRPr="006E2557">
              <w:rPr>
                <w:position w:val="-14"/>
              </w:rPr>
              <w:object w:dxaOrig="1560" w:dyaOrig="480">
                <v:shape id="_x0000_i1802" type="#_x0000_t75" style="width:78.1pt;height:23.1pt" o:ole="">
                  <v:imagedata r:id="rId1628" o:title=""/>
                </v:shape>
                <o:OLEObject Type="Embed" ProgID="Equation.DSMT4" ShapeID="_x0000_i1802" DrawAspect="Content" ObjectID="_1518267851" r:id="rId1629"/>
              </w:object>
            </w:r>
          </w:p>
        </w:tc>
        <w:tc>
          <w:tcPr>
            <w:tcW w:w="2091" w:type="dxa"/>
            <w:vAlign w:val="center"/>
          </w:tcPr>
          <w:p w:rsidR="008905E2" w:rsidRPr="006E2557" w:rsidRDefault="008905E2" w:rsidP="00835D94">
            <w:pPr>
              <w:ind w:firstLine="0"/>
              <w:jc w:val="center"/>
            </w:pPr>
            <w:r w:rsidRPr="006E2557">
              <w:rPr>
                <w:position w:val="-12"/>
              </w:rPr>
              <w:object w:dxaOrig="1860" w:dyaOrig="420">
                <v:shape id="_x0000_i1803" type="#_x0000_t75" style="width:93.75pt;height:21.75pt" o:ole="">
                  <v:imagedata r:id="rId1630" o:title=""/>
                </v:shape>
                <o:OLEObject Type="Embed" ProgID="Equation.DSMT4" ShapeID="_x0000_i1803" DrawAspect="Content" ObjectID="_1518267852" r:id="rId1631"/>
              </w:object>
            </w:r>
          </w:p>
        </w:tc>
      </w:tr>
    </w:tbl>
    <w:p w:rsidR="008905E2" w:rsidRPr="006E2557" w:rsidRDefault="008905E2" w:rsidP="008905E2"/>
    <w:p w:rsidR="008905E2" w:rsidRPr="006E2557" w:rsidRDefault="008905E2" w:rsidP="00835D94">
      <w:pPr>
        <w:ind w:firstLine="0"/>
      </w:pPr>
      <w:r w:rsidRPr="006E2557">
        <w:t>будет накачка под углом, соответствующим симметричной плазмонной моде (сосредоточенной на границе раздела серебро-квантовые точки), поскольку конфигурация поля такой моды всегда будет локализована, в основном, вблизи поверхности металла</w:t>
      </w:r>
      <w:r w:rsidRPr="00835D94">
        <w:t>. Поле накачки, падающее под углами, не соответствующими каким-либо модам, не</w:t>
      </w:r>
      <w:r w:rsidRPr="006E2557">
        <w:t xml:space="preserve"> будет «чувствовать» наличие щелей (конфигурация поля будет близкой к случаю падения плоской волны на планарную систему без рассеивателей) и будет слабым в обл</w:t>
      </w:r>
      <w:r w:rsidR="00835D94">
        <w:t>асти, представляющей интерес,  -</w:t>
      </w:r>
      <w:r w:rsidRPr="006E2557">
        <w:t>в</w:t>
      </w:r>
      <w:r w:rsidR="00835D94">
        <w:t xml:space="preserve"> </w:t>
      </w:r>
      <w:r w:rsidRPr="006E2557">
        <w:t>квантовых</w:t>
      </w:r>
      <w:r w:rsidR="00835D94">
        <w:t xml:space="preserve"> </w:t>
      </w:r>
      <w:r w:rsidRPr="006E2557">
        <w:t xml:space="preserve">точках вблизи поверхности металла. Чтобы численно охарактеризовать этот эффект, проведем сравнение поля, необходимого для достижения порога лазерной генерации, для двух различных углов падения поля накачки. Длина волны накачки </w:t>
      </w:r>
      <w:r w:rsidRPr="006E2557">
        <w:rPr>
          <w:position w:val="-16"/>
        </w:rPr>
        <w:object w:dxaOrig="1400" w:dyaOrig="420">
          <v:shape id="_x0000_i1804" type="#_x0000_t75" style="width:69.3pt;height:21.75pt" o:ole="">
            <v:imagedata r:id="rId1632" o:title=""/>
          </v:shape>
          <o:OLEObject Type="Embed" ProgID="Equation.DSMT4" ShapeID="_x0000_i1804" DrawAspect="Content" ObjectID="_1518267853" r:id="rId1633"/>
        </w:object>
      </w:r>
      <w:r w:rsidRPr="006E2557">
        <w:t>, углы падения — 0° (</w:t>
      </w:r>
      <w:r w:rsidRPr="006E2557">
        <w:rPr>
          <w:position w:val="-12"/>
        </w:rPr>
        <w:object w:dxaOrig="1180" w:dyaOrig="380">
          <v:shape id="_x0000_i1805" type="#_x0000_t75" style="width:59.1pt;height:18.35pt" o:ole="">
            <v:imagedata r:id="rId1634" o:title=""/>
          </v:shape>
          <o:OLEObject Type="Embed" ProgID="Equation.DSMT4" ShapeID="_x0000_i1805" DrawAspect="Content" ObjectID="_1518267854" r:id="rId1635"/>
        </w:object>
      </w:r>
      <w:r w:rsidRPr="006E2557">
        <w:t xml:space="preserve"> накачка «не в моду») и 30° (</w:t>
      </w:r>
      <w:r w:rsidRPr="006E2557">
        <w:rPr>
          <w:position w:val="-12"/>
        </w:rPr>
        <w:object w:dxaOrig="1400" w:dyaOrig="380">
          <v:shape id="_x0000_i1806" type="#_x0000_t75" style="width:69.3pt;height:19pt" o:ole="">
            <v:imagedata r:id="rId1636" o:title=""/>
          </v:shape>
          <o:OLEObject Type="Embed" ProgID="Equation.DSMT4" ShapeID="_x0000_i1806" DrawAspect="Content" ObjectID="_1518267855" r:id="rId1637"/>
        </w:object>
      </w:r>
      <w:r w:rsidRPr="006E2557">
        <w:t xml:space="preserve"> накачка «в моду»), длину волны излучения квантовых точек примем равной </w:t>
      </w:r>
      <w:r w:rsidRPr="006E2557">
        <w:rPr>
          <w:position w:val="-12"/>
        </w:rPr>
        <w:object w:dxaOrig="1080" w:dyaOrig="380">
          <v:shape id="_x0000_i1807" type="#_x0000_t75" style="width:54.35pt;height:18.35pt" o:ole="">
            <v:imagedata r:id="rId1638" o:title=""/>
          </v:shape>
          <o:OLEObject Type="Embed" ProgID="Equation.DSMT4" ShapeID="_x0000_i1807" DrawAspect="Content" ObjectID="_1518267856" r:id="rId1639"/>
        </w:object>
      </w:r>
      <w:r w:rsidRPr="006E2557">
        <w:t xml:space="preserve"> нм. Тогда плотность потока энергии поля накачки, необходимая для достижения лазерной генерации, для светлой моды равна </w:t>
      </w:r>
      <w:r w:rsidRPr="006E2557">
        <w:rPr>
          <w:position w:val="-12"/>
        </w:rPr>
        <w:object w:dxaOrig="1540" w:dyaOrig="420">
          <v:shape id="_x0000_i1808" type="#_x0000_t75" style="width:77.45pt;height:21.75pt" o:ole="">
            <v:imagedata r:id="rId1640" o:title=""/>
          </v:shape>
          <o:OLEObject Type="Embed" ProgID="Equation.DSMT4" ShapeID="_x0000_i1808" DrawAspect="Content" ObjectID="_1518267857" r:id="rId1641"/>
        </w:object>
      </w:r>
      <w:r w:rsidRPr="006E2557">
        <w:t xml:space="preserve"> и </w:t>
      </w:r>
      <w:r w:rsidRPr="006E2557">
        <w:rPr>
          <w:position w:val="-12"/>
        </w:rPr>
        <w:object w:dxaOrig="1400" w:dyaOrig="420">
          <v:shape id="_x0000_i1809" type="#_x0000_t75" style="width:69.3pt;height:21.75pt" o:ole="">
            <v:imagedata r:id="rId1642" o:title=""/>
          </v:shape>
          <o:OLEObject Type="Embed" ProgID="Equation.DSMT4" ShapeID="_x0000_i1809" DrawAspect="Content" ObjectID="_1518267858" r:id="rId1643"/>
        </w:object>
      </w:r>
      <w:r w:rsidRPr="006E2557">
        <w:t xml:space="preserve">, а для темной моды — равна </w:t>
      </w:r>
      <w:r w:rsidRPr="006E2557">
        <w:rPr>
          <w:position w:val="-12"/>
        </w:rPr>
        <w:object w:dxaOrig="1540" w:dyaOrig="420">
          <v:shape id="_x0000_i1810" type="#_x0000_t75" style="width:77.45pt;height:21.75pt" o:ole="">
            <v:imagedata r:id="rId1644" o:title=""/>
          </v:shape>
          <o:OLEObject Type="Embed" ProgID="Equation.DSMT4" ShapeID="_x0000_i1810" DrawAspect="Content" ObjectID="_1518267859" r:id="rId1645"/>
        </w:object>
      </w:r>
      <w:r w:rsidRPr="006E2557">
        <w:t xml:space="preserve"> и </w:t>
      </w:r>
      <w:r w:rsidRPr="006E2557">
        <w:rPr>
          <w:position w:val="-12"/>
        </w:rPr>
        <w:object w:dxaOrig="1400" w:dyaOrig="420">
          <v:shape id="_x0000_i1811" type="#_x0000_t75" style="width:69.3pt;height:21.75pt" o:ole="">
            <v:imagedata r:id="rId1646" o:title=""/>
          </v:shape>
          <o:OLEObject Type="Embed" ProgID="Equation.DSMT4" ShapeID="_x0000_i1811" DrawAspect="Content" ObjectID="_1518267860" r:id="rId1647"/>
        </w:object>
      </w:r>
      <w:r w:rsidRPr="006E2557">
        <w:t xml:space="preserve">, соответственно. То есть оптимизация накачки (накачка «в моду») позволяет снизить мощность накачки более чем в 10 раз по сравнению с интуитивной накачкой по нормали к поверхности. В дальнейшем мы всегда будем </w:t>
      </w:r>
      <w:r w:rsidRPr="006E2557">
        <w:lastRenderedPageBreak/>
        <w:t xml:space="preserve">рассматривать только накачку «в моду» при выбранных ранее параметрах: длина волны накачки </w:t>
      </w:r>
      <w:r w:rsidRPr="006E2557">
        <w:rPr>
          <w:position w:val="-16"/>
        </w:rPr>
        <w:object w:dxaOrig="1400" w:dyaOrig="420">
          <v:shape id="_x0000_i1812" type="#_x0000_t75" style="width:69.3pt;height:21.75pt" o:ole="">
            <v:imagedata r:id="rId1648" o:title=""/>
          </v:shape>
          <o:OLEObject Type="Embed" ProgID="Equation.DSMT4" ShapeID="_x0000_i1812" DrawAspect="Content" ObjectID="_1518267861" r:id="rId1649"/>
        </w:object>
      </w:r>
      <w:r w:rsidRPr="006E2557">
        <w:t>, угол падения 30° (</w:t>
      </w:r>
      <w:r w:rsidRPr="006E2557">
        <w:rPr>
          <w:position w:val="-12"/>
        </w:rPr>
        <w:object w:dxaOrig="1400" w:dyaOrig="380">
          <v:shape id="_x0000_i1813" type="#_x0000_t75" style="width:69.3pt;height:18.35pt" o:ole="">
            <v:imagedata r:id="rId1650" o:title=""/>
          </v:shape>
          <o:OLEObject Type="Embed" ProgID="Equation.DSMT4" ShapeID="_x0000_i1813" DrawAspect="Content" ObjectID="_1518267862" r:id="rId1651"/>
        </w:object>
      </w:r>
      <w:r w:rsidRPr="006E2557">
        <w:t>).</w:t>
      </w:r>
    </w:p>
    <w:p w:rsidR="00745F1F" w:rsidRDefault="008905E2" w:rsidP="00745F1F">
      <w:r w:rsidRPr="006E2557">
        <w:t xml:space="preserve">Рассмотрим теперь как порог генерации светлой и темной мод меняется в зависимости от длины волны излучения квантовых точек (см. </w:t>
      </w:r>
      <w:r w:rsidR="008075E2">
        <w:fldChar w:fldCharType="begin"/>
      </w:r>
      <w:r w:rsidR="008075E2">
        <w:instrText xml:space="preserve"> REF  _Ref437604452 \h \* Lower \* MERGEFORMAT </w:instrText>
      </w:r>
      <w:r w:rsidR="008075E2">
        <w:fldChar w:fldCharType="separate"/>
      </w:r>
    </w:p>
    <w:p w:rsidR="008905E2" w:rsidRPr="006E2557" w:rsidRDefault="00745F1F" w:rsidP="008905E2">
      <w:r w:rsidRPr="006E2557">
        <w:t>рисунок</w:t>
      </w:r>
      <w:r w:rsidRPr="006E2557">
        <w:rPr>
          <w:noProof/>
        </w:rPr>
        <w:t xml:space="preserve"> </w:t>
      </w:r>
      <w:r>
        <w:t>4</w:t>
      </w:r>
      <w:r w:rsidRPr="006E2557">
        <w:rPr>
          <w:noProof/>
        </w:rPr>
        <w:t>.</w:t>
      </w:r>
      <w:r>
        <w:rPr>
          <w:noProof/>
        </w:rPr>
        <w:t>23</w:t>
      </w:r>
      <w:r w:rsidR="008075E2">
        <w:fldChar w:fldCharType="end"/>
      </w:r>
      <w:r w:rsidR="008905E2" w:rsidRPr="006E2557">
        <w:t xml:space="preserve">). Видно, что пороги сравниваются при длине волны излучения квантовых точек примерно 624 нм. В области меньших длин волн порог светлой моды оказывается ниже, и наоборот, при увеличении длины волны ниже оказывается порог для темной моды. Минимальный порог для каждой из мод, как и можно было ожидать, наблюдается на соответствующей частоте собственной моды холодного резонатора. Причина, по которой длина волны равного порога для обеих мод </w:t>
      </w:r>
      <w:r w:rsidR="008905E2" w:rsidRPr="006E2557">
        <w:rPr>
          <w:position w:val="-16"/>
        </w:rPr>
        <w:object w:dxaOrig="380" w:dyaOrig="420">
          <v:shape id="_x0000_i1814" type="#_x0000_t75" style="width:18.35pt;height:21.75pt" o:ole="">
            <v:imagedata r:id="rId1652" o:title=""/>
          </v:shape>
          <o:OLEObject Type="Embed" ProgID="Equation.DSMT4" ShapeID="_x0000_i1814" DrawAspect="Content" ObjectID="_1518267863" r:id="rId1653"/>
        </w:object>
      </w:r>
      <w:r w:rsidR="008905E2" w:rsidRPr="006E2557">
        <w:t xml:space="preserve"> лежит настолько ближе к частоте светлой моды, заключается в существенном различии добротностей этих мод. За счет отсутствия радиационных потерь темная мода оказывается существенно более добротной. </w:t>
      </w:r>
    </w:p>
    <w:p w:rsidR="008905E2" w:rsidRPr="006E2557" w:rsidRDefault="008905E2" w:rsidP="006446DB">
      <w:pPr>
        <w:pStyle w:val="a9"/>
      </w:pPr>
      <w:r w:rsidRPr="006E2557">
        <w:rPr>
          <w:noProof/>
        </w:rPr>
        <w:drawing>
          <wp:inline distT="0" distB="0" distL="0" distR="0">
            <wp:extent cx="4139860" cy="2838450"/>
            <wp:effectExtent l="19050" t="0" r="0" b="0"/>
            <wp:docPr id="1627"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2" descr="threshold_wle"/>
                    <pic:cNvPicPr>
                      <a:picLocks noChangeAspect="1" noChangeArrowheads="1"/>
                    </pic:cNvPicPr>
                  </pic:nvPicPr>
                  <pic:blipFill>
                    <a:blip r:embed="rId16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4140632" cy="2838979"/>
                    </a:xfrm>
                    <a:prstGeom prst="rect">
                      <a:avLst/>
                    </a:prstGeom>
                    <a:noFill/>
                    <a:ln>
                      <a:noFill/>
                    </a:ln>
                  </pic:spPr>
                </pic:pic>
              </a:graphicData>
            </a:graphic>
          </wp:inline>
        </w:drawing>
      </w:r>
    </w:p>
    <w:p w:rsidR="00835D94" w:rsidRDefault="00835D94" w:rsidP="006446DB">
      <w:pPr>
        <w:pStyle w:val="a9"/>
      </w:pPr>
      <w:bookmarkStart w:id="207" w:name="_Ref437604452"/>
    </w:p>
    <w:p w:rsidR="008905E2" w:rsidRPr="006E2557" w:rsidRDefault="008905E2" w:rsidP="006446DB">
      <w:pPr>
        <w:pStyle w:val="a9"/>
      </w:pPr>
      <w:r w:rsidRPr="006E2557">
        <w:t xml:space="preserve">Рисунок </w:t>
      </w:r>
      <w:fldSimple w:instr=" STYLEREF 1 \s ">
        <w:r w:rsidR="00745F1F">
          <w:rPr>
            <w:noProof/>
          </w:rPr>
          <w:t>4</w:t>
        </w:r>
      </w:fldSimple>
      <w:r w:rsidRPr="006E2557">
        <w:t>.</w:t>
      </w:r>
      <w:fldSimple w:instr=" SEQ Рис. \* ARABIC \s 1 ">
        <w:r w:rsidR="00745F1F">
          <w:rPr>
            <w:noProof/>
          </w:rPr>
          <w:t>23</w:t>
        </w:r>
      </w:fldSimple>
      <w:bookmarkEnd w:id="207"/>
      <w:r w:rsidRPr="006E2557">
        <w:t xml:space="preserve"> </w:t>
      </w:r>
      <w:bookmarkStart w:id="208" w:name="_Ref437525039"/>
      <w:r w:rsidRPr="006E2557">
        <w:t xml:space="preserve">– Зависимость порога генерации темной и светлой мод в системе в зависимости от длины волны излучения квантовых точек </w:t>
      </w:r>
      <w:r w:rsidRPr="006E2557">
        <w:rPr>
          <w:position w:val="-12"/>
        </w:rPr>
        <w:object w:dxaOrig="380" w:dyaOrig="380">
          <v:shape id="_x0000_i1815" type="#_x0000_t75" style="width:19pt;height:19pt" o:ole="">
            <v:imagedata r:id="rId1655" o:title=""/>
          </v:shape>
          <o:OLEObject Type="Embed" ProgID="Equation.DSMT4" ShapeID="_x0000_i1815" DrawAspect="Content" ObjectID="_1518267864" r:id="rId1656"/>
        </w:object>
      </w:r>
      <w:r w:rsidRPr="006E2557">
        <w:t>.</w:t>
      </w:r>
    </w:p>
    <w:bookmarkEnd w:id="208"/>
    <w:p w:rsidR="008905E2" w:rsidRPr="006E2557" w:rsidRDefault="008905E2" w:rsidP="006446DB">
      <w:pPr>
        <w:pStyle w:val="a9"/>
      </w:pPr>
    </w:p>
    <w:p w:rsidR="008905E2" w:rsidRPr="006E2557" w:rsidRDefault="008905E2" w:rsidP="008905E2">
      <w:r w:rsidRPr="006E2557">
        <w:lastRenderedPageBreak/>
        <w:t xml:space="preserve">Рассмотрим теперь вопрос об изменении частоты собственных мод системы с квантовыми точками на пороге генерации по сравнению с частотой собственных мод холодного резонатора. Этот эффект зависимости длины волны генерации от центральной длины волны квантовых точек связан с тем, что наличие КТ вносит изменения не только в мнимую часть диэлектрической проницаемости, но и в действительную. Причем вклад от КТ оказывается положительным при длине волны меньше центральной и отрицательным при длине волны больше центральной. Таким образом, изменяется эффективный показатель преломления моды, и резонанс наблюдается на слегка смещенной длине волны — между центральной длиной волны КТ и резонансной длиной волны холодного резонатора. Этот эффект затягивания частоты проиллюстрирован на рисунке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_Ref437604472 \# 0 \</w:instrText>
      </w:r>
      <w:r w:rsidRPr="006E2557">
        <w:rPr>
          <w:lang w:val="en-US"/>
        </w:rPr>
        <w:instrText>h</w:instrText>
      </w:r>
      <w:r>
        <w:instrText xml:space="preserve"> \* MERGEFORMAT </w:instrText>
      </w:r>
      <w:r w:rsidR="008075E2" w:rsidRPr="006E2557">
        <w:fldChar w:fldCharType="separate"/>
      </w:r>
      <w:r w:rsidR="00745F1F" w:rsidRPr="00745F1F">
        <w:instrText>28</w:instrText>
      </w:r>
      <w:r w:rsidR="008075E2" w:rsidRPr="006E2557">
        <w:fldChar w:fldCharType="end"/>
      </w:r>
      <w:r w:rsidRPr="006E2557">
        <w:instrText xml:space="preserve"> </w:instrText>
      </w:r>
      <w:r w:rsidR="008075E2" w:rsidRPr="006E2557">
        <w:fldChar w:fldCharType="separate"/>
      </w:r>
      <w:r w:rsidR="00745F1F">
        <w:rPr>
          <w:noProof/>
        </w:rPr>
        <w:t>24</w:t>
      </w:r>
      <w:r w:rsidR="008075E2" w:rsidRPr="006E2557">
        <w:fldChar w:fldCharType="end"/>
      </w:r>
      <w:r w:rsidRPr="006E2557">
        <w:t>. Видно, что для любой длины волны излучения квантовых точек длина волны генерации на пороге (то есть резонансная длина волны на пороге) оказывается между соответствующей длиной волны моды холодного резонатора и длиной волны КТ. При совпадении длины волны КТ и моды холодного резонатора — длина волны генерации также совпадает с ними.</w:t>
      </w:r>
    </w:p>
    <w:p w:rsidR="008905E2" w:rsidRPr="006E2557" w:rsidRDefault="008905E2" w:rsidP="006446DB">
      <w:pPr>
        <w:pStyle w:val="a9"/>
      </w:pPr>
      <w:r w:rsidRPr="006E2557">
        <w:rPr>
          <w:noProof/>
        </w:rPr>
        <w:drawing>
          <wp:inline distT="0" distB="0" distL="0" distR="0">
            <wp:extent cx="3960000" cy="3314537"/>
            <wp:effectExtent l="0" t="0" r="0" b="0"/>
            <wp:docPr id="1628" name="Рисунок 59" descr="lasingwl_w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3" descr="lasingwl_wle2"/>
                    <pic:cNvPicPr>
                      <a:picLocks noChangeAspect="1" noChangeArrowheads="1"/>
                    </pic:cNvPicPr>
                  </pic:nvPicPr>
                  <pic:blipFill>
                    <a:blip r:embed="rId16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0000" cy="3314537"/>
                    </a:xfrm>
                    <a:prstGeom prst="rect">
                      <a:avLst/>
                    </a:prstGeom>
                    <a:noFill/>
                    <a:ln>
                      <a:noFill/>
                    </a:ln>
                  </pic:spPr>
                </pic:pic>
              </a:graphicData>
            </a:graphic>
          </wp:inline>
        </w:drawing>
      </w:r>
    </w:p>
    <w:p w:rsidR="00835D94" w:rsidRDefault="00835D94" w:rsidP="006446DB">
      <w:pPr>
        <w:pStyle w:val="a9"/>
      </w:pPr>
      <w:bookmarkStart w:id="209" w:name="_Ref437604472"/>
    </w:p>
    <w:p w:rsidR="008905E2" w:rsidRPr="006E2557" w:rsidRDefault="008905E2" w:rsidP="006446DB">
      <w:pPr>
        <w:pStyle w:val="a9"/>
      </w:pPr>
      <w:r w:rsidRPr="006E2557">
        <w:lastRenderedPageBreak/>
        <w:t>Красная линия — длина волны излучения светлой моды, синяя линия —излучения темной моды, темно-серая линия —излучения КТ. Пунктирными линиями показаны соответствующие моды холодного резонатора.</w:t>
      </w:r>
    </w:p>
    <w:p w:rsidR="008905E2" w:rsidRPr="006E2557" w:rsidRDefault="008905E2" w:rsidP="006446DB">
      <w:pPr>
        <w:pStyle w:val="a9"/>
      </w:pPr>
      <w:r w:rsidRPr="006E2557">
        <w:t xml:space="preserve">Рисунок </w:t>
      </w:r>
      <w:fldSimple w:instr=" STYLEREF 1 \s ">
        <w:r w:rsidR="00745F1F">
          <w:rPr>
            <w:noProof/>
          </w:rPr>
          <w:t>4</w:t>
        </w:r>
      </w:fldSimple>
      <w:r w:rsidRPr="006E2557">
        <w:t>.</w:t>
      </w:r>
      <w:fldSimple w:instr=" SEQ Рис. \* ARABIC \s 1 ">
        <w:r w:rsidR="00745F1F">
          <w:rPr>
            <w:noProof/>
          </w:rPr>
          <w:t>24</w:t>
        </w:r>
      </w:fldSimple>
      <w:bookmarkEnd w:id="209"/>
      <w:r w:rsidRPr="006E2557">
        <w:t xml:space="preserve"> </w:t>
      </w:r>
      <w:bookmarkStart w:id="210" w:name="_Ref437600367"/>
      <w:r w:rsidRPr="006E2557">
        <w:t xml:space="preserve">– Зависимость длины волны собственных мод на пороге генерации от длины волны излучения квантовых точек. </w:t>
      </w:r>
      <w:bookmarkEnd w:id="210"/>
    </w:p>
    <w:p w:rsidR="008905E2" w:rsidRPr="006E2557" w:rsidRDefault="008905E2" w:rsidP="008905E2">
      <w:r w:rsidRPr="006E2557">
        <w:t xml:space="preserve">Подводя итог, в настоящем разделе проведено исследование собственных мод системы периодических щелей как путем прямого численного решения задачи на собственные моды, так и через изучение особенностей спектров взаимодействия системы с плоской волной. Продемонстрировано, что максимумы коэффициента поглощения совпадают с положением собственных мод системы. </w:t>
      </w:r>
    </w:p>
    <w:p w:rsidR="008905E2" w:rsidRPr="006E2557" w:rsidRDefault="008905E2" w:rsidP="008905E2">
      <w:r w:rsidRPr="006E2557">
        <w:t>Произведена оптимизация режима накачки, которая позволяет снизить мощность, необходимую для достижения генерации</w:t>
      </w:r>
      <w:r w:rsidR="00835D94">
        <w:t>, в 10 раз по сравнению с накачк</w:t>
      </w:r>
      <w:r w:rsidRPr="006E2557">
        <w:t xml:space="preserve">ой по нормали к поверхности путем правильного выбора угла падения накачивающего излучения. Для оптимального режима накачки произведены расчеты порога генерации в зависимости от длины волны излучения квантовых точек для темных и светлых мод. Продемонстрирован эффект затягивания частоты генерации в сторону центральной частоты излучения квантовых точек. В следующем разделе будет произведено сравнение значения порога, полученного через решение задачи на собственные моды, со значением, получаемым путем решения временной задачи. </w:t>
      </w:r>
    </w:p>
    <w:p w:rsidR="008905E2" w:rsidRPr="006E2557" w:rsidRDefault="008905E2" w:rsidP="008905E2"/>
    <w:p w:rsidR="008905E2" w:rsidRPr="006E2557" w:rsidRDefault="008905E2" w:rsidP="00C932A5">
      <w:pPr>
        <w:pStyle w:val="3"/>
      </w:pPr>
      <w:r w:rsidRPr="006E2557">
        <w:t xml:space="preserve"> </w:t>
      </w:r>
      <w:bookmarkStart w:id="211" w:name="_Toc442699812"/>
      <w:bookmarkStart w:id="212" w:name="_Toc443403899"/>
      <w:bookmarkStart w:id="213" w:name="_Toc437857900"/>
      <w:bookmarkStart w:id="214" w:name="_Toc444433554"/>
      <w:r w:rsidRPr="006E2557">
        <w:t>Моделирование распространения и генерации электромагнитного поля в двумерной периодической структуре, содержащей усиливающие и поглощающие элементы</w:t>
      </w:r>
      <w:bookmarkEnd w:id="211"/>
      <w:bookmarkEnd w:id="212"/>
      <w:bookmarkEnd w:id="213"/>
      <w:bookmarkEnd w:id="214"/>
    </w:p>
    <w:p w:rsidR="008905E2" w:rsidRPr="006E2557" w:rsidRDefault="008905E2" w:rsidP="008905E2">
      <w:r w:rsidRPr="006E2557">
        <w:t xml:space="preserve">Решение линейной задачи на собственные моды позволяет получить такие величины, как мощность накачки для достижения первого порога генерации и частота генерации. Однако оценить зависимости мощности </w:t>
      </w:r>
      <w:r w:rsidRPr="006E2557">
        <w:lastRenderedPageBreak/>
        <w:t xml:space="preserve">излучения лазера от мощности накачки, а также узнать, какие моды выживут в результате конкуренции мод, таким способом нельзя. Поэтому в данном разделе мы рассмотрим моделирование временной динамики лазерной генерации согласно методике, описанной в разделе </w:t>
      </w:r>
      <w:fldSimple w:instr=" REF _Ref437882565 \r \h  \* MERGEFORMAT ">
        <w:r w:rsidR="00745F1F">
          <w:t>4.4.2</w:t>
        </w:r>
      </w:fldSimple>
      <w:r w:rsidRPr="006E2557">
        <w:t xml:space="preserve">. Параметры решаемой задачи такие же, как и в разделе </w:t>
      </w:r>
      <w:fldSimple w:instr=" REF _Ref443225378 \r \h  \* MERGEFORMAT ">
        <w:r w:rsidR="00745F1F">
          <w:t>4.4.3</w:t>
        </w:r>
      </w:fldSimple>
      <w:r w:rsidRPr="006E2557">
        <w:t>, накачка везде осуществляется на длине волны 540 нм, под углом 30° (угол, соответствующий возбуждению плазмонной моды на границе металл-квантовые точки).</w:t>
      </w:r>
    </w:p>
    <w:p w:rsidR="00745F1F" w:rsidRDefault="008905E2" w:rsidP="00745F1F">
      <w:r w:rsidRPr="006E2557">
        <w:t>Для начала рассмотрим одномодовый режим генерации, при котором только одна из собственных мод системы находится выше порога генерации по накачке. Для этого выберем длину волны квантовых точек таким образом, чтобы она точно совпадала с положением светлой собственной моды холодного резонатора (618,5 нм). На этой длине волны в очень широком диапазоне мощностей накачек только светлая мода находится выше порога (</w:t>
      </w:r>
      <w:r w:rsidR="008075E2">
        <w:fldChar w:fldCharType="begin"/>
      </w:r>
      <w:r w:rsidR="008075E2">
        <w:instrText xml:space="preserve"> REF  _Ref437604452 \h \* Lower  \* MERGEFORMAT </w:instrText>
      </w:r>
      <w:r w:rsidR="008075E2">
        <w:fldChar w:fldCharType="separate"/>
      </w:r>
    </w:p>
    <w:p w:rsidR="008905E2" w:rsidRPr="006E2557" w:rsidRDefault="00745F1F" w:rsidP="008905E2">
      <w:r w:rsidRPr="006E2557">
        <w:t>рисунок</w:t>
      </w:r>
      <w:r w:rsidRPr="006E2557">
        <w:rPr>
          <w:noProof/>
        </w:rPr>
        <w:t xml:space="preserve"> </w:t>
      </w:r>
      <w:r>
        <w:t>4</w:t>
      </w:r>
      <w:r w:rsidRPr="006E2557">
        <w:rPr>
          <w:noProof/>
        </w:rPr>
        <w:t>.</w:t>
      </w:r>
      <w:r>
        <w:rPr>
          <w:noProof/>
        </w:rPr>
        <w:t>23</w:t>
      </w:r>
      <w:r w:rsidR="008075E2">
        <w:fldChar w:fldCharType="end"/>
      </w:r>
      <w:r w:rsidR="008905E2" w:rsidRPr="006E2557">
        <w:t xml:space="preserve">). Следовательно, согласно методу из раздела </w:t>
      </w:r>
      <w:fldSimple w:instr=" REF _Ref437882565 \r \h  \* MERGEFORMAT ">
        <w:r>
          <w:t>4.4.2</w:t>
        </w:r>
      </w:fldSimple>
      <w:r w:rsidR="008905E2" w:rsidRPr="006E2557">
        <w:t>, при расчетах мы можем выделять огибающую только на одной длине волны — на длине волны светлой моды. Работу лазера мы будем характеризовать с помощью двух величин: плотности мощности излучения лазера в верхнее полупространство (</w:t>
      </w:r>
      <w:r w:rsidR="008905E2" w:rsidRPr="006E2557">
        <w:rPr>
          <w:position w:val="-16"/>
        </w:rPr>
        <w:object w:dxaOrig="420" w:dyaOrig="420">
          <v:shape id="_x0000_i1816" type="#_x0000_t75" style="width:21.75pt;height:21.75pt" o:ole="">
            <v:imagedata r:id="rId1658" o:title=""/>
          </v:shape>
          <o:OLEObject Type="Embed" ProgID="Equation.DSMT4" ShapeID="_x0000_i1816" DrawAspect="Content" ObjectID="_1518267865" r:id="rId1659"/>
        </w:object>
      </w:r>
      <w:r w:rsidR="008905E2" w:rsidRPr="006E2557">
        <w:t>) и квадрата электрического поля, усредненного по объему квантовых точек (</w:t>
      </w:r>
      <w:r w:rsidR="008905E2" w:rsidRPr="006E2557">
        <w:rPr>
          <w:position w:val="-22"/>
        </w:rPr>
        <w:object w:dxaOrig="800" w:dyaOrig="580">
          <v:shape id="_x0000_i1817" type="#_x0000_t75" style="width:39.4pt;height:29.2pt" o:ole="">
            <v:imagedata r:id="rId1660" o:title=""/>
          </v:shape>
          <o:OLEObject Type="Embed" ProgID="Equation.DSMT4" ShapeID="_x0000_i1817" DrawAspect="Content" ObjectID="_1518267866" r:id="rId1661"/>
        </w:object>
      </w:r>
      <w:r w:rsidR="008905E2" w:rsidRPr="006E2557">
        <w:t>). Также связанной с мощностью излучения лазера величиной является напряженность огибающей электрического поля, излучаемого системой в верхнее полупространство (</w:t>
      </w:r>
      <w:r w:rsidR="008905E2" w:rsidRPr="006E2557">
        <w:rPr>
          <w:position w:val="-16"/>
        </w:rPr>
        <w:object w:dxaOrig="460" w:dyaOrig="420">
          <v:shape id="_x0000_i1818" type="#_x0000_t75" style="width:23.1pt;height:21.75pt" o:ole="">
            <v:imagedata r:id="rId1662" o:title=""/>
          </v:shape>
          <o:OLEObject Type="Embed" ProgID="Equation.DSMT4" ShapeID="_x0000_i1818" DrawAspect="Content" ObjectID="_1518267867" r:id="rId1663"/>
        </w:object>
      </w:r>
      <w:r w:rsidR="008905E2" w:rsidRPr="006E2557">
        <w:t>).</w:t>
      </w:r>
    </w:p>
    <w:p w:rsidR="008905E2" w:rsidRDefault="008905E2" w:rsidP="008905E2">
      <w:r w:rsidRPr="006E2557">
        <w:t xml:space="preserve">Как уже упоминалось в разделе </w:t>
      </w:r>
      <w:fldSimple w:instr=" REF _Ref437882565 \r \h  \* MERGEFORMAT ">
        <w:r w:rsidR="00745F1F">
          <w:t>4.4.2</w:t>
        </w:r>
      </w:fldSimple>
      <w:r w:rsidRPr="006E2557">
        <w:t xml:space="preserve">, для системы уравнений Максвелла-Блоха </w:t>
      </w:r>
      <w:r w:rsidR="008075E2" w:rsidRPr="006E2557">
        <w:fldChar w:fldCharType="begin"/>
      </w:r>
      <w:r w:rsidRPr="006E2557">
        <w:instrText xml:space="preserve"> GOTOBUTTON ZEqnNum216081  \* MERGEFORMAT </w:instrText>
      </w:r>
      <w:fldSimple w:instr=" REF ZEqnNum216081 \* Charformat \! \* MERGEFORMAT ">
        <w:r w:rsidR="00745F1F" w:rsidRPr="006E2557">
          <w:instrText>(</w:instrText>
        </w:r>
        <w:r w:rsidR="00745F1F">
          <w:instrText>4</w:instrText>
        </w:r>
        <w:r w:rsidR="00745F1F" w:rsidRPr="006E2557">
          <w:instrText>.</w:instrText>
        </w:r>
        <w:r w:rsidR="00745F1F">
          <w:instrText>14</w:instrText>
        </w:r>
        <w:r w:rsidR="00745F1F" w:rsidRPr="006E2557">
          <w:instrText>)</w:instrText>
        </w:r>
      </w:fldSimple>
      <w:r w:rsidR="008075E2" w:rsidRPr="006E2557">
        <w:fldChar w:fldCharType="end"/>
      </w:r>
      <w:r w:rsidRPr="006E2557">
        <w:t>–</w:t>
      </w:r>
      <w:r w:rsidR="008075E2" w:rsidRPr="006E2557">
        <w:fldChar w:fldCharType="begin"/>
      </w:r>
      <w:r w:rsidRPr="006E2557">
        <w:instrText xml:space="preserve"> GOTOBUTTON ZEqnNum956815  \* MERGEFORMAT </w:instrText>
      </w:r>
      <w:fldSimple w:instr=" REF ZEqnNum956815 \* Charformat \! \* MERGEFORMAT ">
        <w:r w:rsidR="00745F1F" w:rsidRPr="006E2557">
          <w:instrText>(</w:instrText>
        </w:r>
        <w:r w:rsidR="00745F1F">
          <w:instrText>4</w:instrText>
        </w:r>
        <w:r w:rsidR="00745F1F" w:rsidRPr="006E2557">
          <w:instrText>.</w:instrText>
        </w:r>
        <w:r w:rsidR="00745F1F">
          <w:instrText>16</w:instrText>
        </w:r>
        <w:r w:rsidR="00745F1F" w:rsidRPr="006E2557">
          <w:instrText>)</w:instrText>
        </w:r>
      </w:fldSimple>
      <w:r w:rsidR="008075E2" w:rsidRPr="006E2557">
        <w:fldChar w:fldCharType="end"/>
      </w:r>
      <w:r w:rsidRPr="006E2557">
        <w:t xml:space="preserve"> всегда существует тривиальное решение. Чтобы найти нетривиальное решение, система возбуждается коротким пробным импульсом, который запускает временную эволюцию системы. В настоящей работе на систему падал гауссовский импульс длительностью 200 фс, максимум которого достигался через 1200 фс после старта симуляции (см. </w:t>
      </w:r>
      <w:fldSimple w:instr=" REF  _Ref442722039 \h \* Lower  \* MERGEFORMAT ">
        <w:r w:rsidR="00745F1F" w:rsidRPr="006E2557">
          <w:t xml:space="preserve">рисунок </w:t>
        </w:r>
        <w:r w:rsidR="00745F1F">
          <w:rPr>
            <w:noProof/>
          </w:rPr>
          <w:t>4</w:t>
        </w:r>
        <w:r w:rsidR="00745F1F" w:rsidRPr="006E2557">
          <w:t>.</w:t>
        </w:r>
        <w:r w:rsidR="00745F1F">
          <w:rPr>
            <w:noProof/>
          </w:rPr>
          <w:t>25</w:t>
        </w:r>
      </w:fldSimple>
      <w:r w:rsidRPr="006E2557">
        <w:t>).</w:t>
      </w:r>
    </w:p>
    <w:p w:rsidR="00E07622" w:rsidRPr="006E2557" w:rsidRDefault="00E07622" w:rsidP="00E07622">
      <w:r w:rsidRPr="006E2557">
        <w:lastRenderedPageBreak/>
        <w:t xml:space="preserve">На рисунке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_Ref442722076 \# 0 \</w:instrText>
      </w:r>
      <w:r w:rsidRPr="006E2557">
        <w:rPr>
          <w:lang w:val="en-US"/>
        </w:rPr>
        <w:instrText>h</w:instrText>
      </w:r>
      <w:r>
        <w:instrText xml:space="preserve"> \* MERGEFORMAT </w:instrText>
      </w:r>
      <w:r w:rsidR="008075E2" w:rsidRPr="006E2557">
        <w:fldChar w:fldCharType="separate"/>
      </w:r>
      <w:r w:rsidR="00745F1F">
        <w:instrText>30</w:instrText>
      </w:r>
      <w:r w:rsidR="008075E2" w:rsidRPr="006E2557">
        <w:fldChar w:fldCharType="end"/>
      </w:r>
      <w:r w:rsidRPr="006E2557">
        <w:instrText xml:space="preserve"> </w:instrText>
      </w:r>
      <w:r w:rsidR="008075E2" w:rsidRPr="006E2557">
        <w:fldChar w:fldCharType="separate"/>
      </w:r>
      <w:r w:rsidR="00745F1F">
        <w:rPr>
          <w:noProof/>
        </w:rPr>
        <w:t>26</w:t>
      </w:r>
      <w:r w:rsidR="008075E2" w:rsidRPr="006E2557">
        <w:fldChar w:fldCharType="end"/>
      </w:r>
      <w:r w:rsidRPr="006E2557">
        <w:t xml:space="preserve"> приведен график временной динамики поля, излучаемого лазером на системе щелей в металлической пленке, для двух значений накачки выше порога. После окончания импульса возбуждения (на выбранном масштабе он не виден на рисунке, см. </w:t>
      </w:r>
      <w:fldSimple w:instr=" REF  _Ref442722039 \h \* Lower  \* MERGEFORMAT ">
        <w:r w:rsidR="00745F1F" w:rsidRPr="006E2557">
          <w:t xml:space="preserve">рисунок </w:t>
        </w:r>
        <w:r w:rsidR="00745F1F">
          <w:rPr>
            <w:noProof/>
          </w:rPr>
          <w:t>4</w:t>
        </w:r>
        <w:r w:rsidR="00745F1F" w:rsidRPr="006E2557">
          <w:t>.</w:t>
        </w:r>
        <w:r w:rsidR="00745F1F">
          <w:rPr>
            <w:noProof/>
          </w:rPr>
          <w:t>25</w:t>
        </w:r>
      </w:fldSimple>
      <w:r w:rsidRPr="006E2557">
        <w:t>) в системе начинается переходный процесс — пичковый режим генерации, который за</w:t>
      </w:r>
      <w:r>
        <w:t xml:space="preserve"> </w:t>
      </w:r>
      <w:r w:rsidRPr="006E2557">
        <w:t xml:space="preserve">время в несколько </w:t>
      </w:r>
      <w:r w:rsidRPr="006E2557">
        <w:rPr>
          <w:position w:val="-12"/>
        </w:rPr>
        <w:object w:dxaOrig="260" w:dyaOrig="380">
          <v:shape id="_x0000_i1819" type="#_x0000_t75" style="width:12.9pt;height:18.35pt" o:ole="">
            <v:imagedata r:id="rId1664" o:title=""/>
          </v:shape>
          <o:OLEObject Type="Embed" ProgID="Equation.DSMT4" ShapeID="_x0000_i1819" DrawAspect="Content" ObjectID="_1518267868" r:id="rId1665"/>
        </w:object>
      </w:r>
      <w:r w:rsidRPr="006E2557">
        <w:t xml:space="preserve"> достигает стационарного режима. В стационарном режиме амплитуда огибающей остается постоянной, а вся временная динамика связана с изменением фазы огибающей за счет несовпадения выбранной несущей частоты и реальной частоты генерации в системе.</w:t>
      </w:r>
    </w:p>
    <w:p w:rsidR="00E07622" w:rsidRDefault="00E07622" w:rsidP="008905E2"/>
    <w:p w:rsidR="00E07622" w:rsidRPr="006E2557" w:rsidRDefault="00E07622" w:rsidP="008905E2"/>
    <w:p w:rsidR="008905E2" w:rsidRPr="006E2557" w:rsidRDefault="008905E2" w:rsidP="006446DB">
      <w:pPr>
        <w:pStyle w:val="a9"/>
      </w:pPr>
      <w:r w:rsidRPr="006E2557">
        <w:rPr>
          <w:noProof/>
        </w:rPr>
        <w:drawing>
          <wp:inline distT="0" distB="0" distL="0" distR="0">
            <wp:extent cx="3960000" cy="2860000"/>
            <wp:effectExtent l="0" t="0" r="0" b="0"/>
            <wp:docPr id="2867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 descr="initial_pulse"/>
                    <pic:cNvPicPr>
                      <a:picLocks noChangeAspect="1" noChangeArrowheads="1"/>
                    </pic:cNvPicPr>
                  </pic:nvPicPr>
                  <pic:blipFill>
                    <a:blip r:embed="rId16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3960000" cy="2860000"/>
                    </a:xfrm>
                    <a:prstGeom prst="rect">
                      <a:avLst/>
                    </a:prstGeom>
                    <a:noFill/>
                    <a:ln>
                      <a:noFill/>
                    </a:ln>
                  </pic:spPr>
                </pic:pic>
              </a:graphicData>
            </a:graphic>
          </wp:inline>
        </w:drawing>
      </w:r>
    </w:p>
    <w:p w:rsidR="00E07622" w:rsidRDefault="00E07622" w:rsidP="006446DB">
      <w:pPr>
        <w:pStyle w:val="a9"/>
      </w:pPr>
      <w:bookmarkStart w:id="215" w:name="_Ref437615623"/>
    </w:p>
    <w:p w:rsidR="008905E2" w:rsidRPr="006E2557" w:rsidRDefault="008905E2" w:rsidP="006446DB">
      <w:pPr>
        <w:pStyle w:val="a9"/>
      </w:pPr>
      <w:r w:rsidRPr="006E2557">
        <w:t>Красная кривая соответс</w:t>
      </w:r>
      <w:r w:rsidR="00E07622">
        <w:t>т</w:t>
      </w:r>
      <w:r w:rsidRPr="006E2557">
        <w:t xml:space="preserve">вует мощности накачки </w:t>
      </w:r>
      <w:r w:rsidRPr="006E2557">
        <w:rPr>
          <w:position w:val="-16"/>
        </w:rPr>
        <w:object w:dxaOrig="2200" w:dyaOrig="460">
          <v:shape id="_x0000_i1820" type="#_x0000_t75" style="width:110.7pt;height:23.1pt" o:ole="">
            <v:imagedata r:id="rId1667" o:title=""/>
          </v:shape>
          <o:OLEObject Type="Embed" ProgID="Equation.DSMT4" ShapeID="_x0000_i1820" DrawAspect="Content" ObjectID="_1518267869" r:id="rId1668"/>
        </w:object>
      </w:r>
      <w:r w:rsidRPr="006E2557">
        <w:t xml:space="preserve">, оранжевая кривая — </w:t>
      </w:r>
      <w:r w:rsidRPr="006E2557">
        <w:rPr>
          <w:position w:val="-16"/>
        </w:rPr>
        <w:object w:dxaOrig="2200" w:dyaOrig="460">
          <v:shape id="_x0000_i1821" type="#_x0000_t75" style="width:110.7pt;height:23.1pt" o:ole="">
            <v:imagedata r:id="rId1669" o:title=""/>
          </v:shape>
          <o:OLEObject Type="Embed" ProgID="Equation.DSMT4" ShapeID="_x0000_i1821" DrawAspect="Content" ObjectID="_1518267870" r:id="rId1670"/>
        </w:object>
      </w:r>
      <w:r w:rsidRPr="006E2557">
        <w:t>, черная пунктирная кривая — импульс возбуждения.</w:t>
      </w:r>
    </w:p>
    <w:p w:rsidR="008905E2" w:rsidRDefault="008905E2" w:rsidP="006446DB">
      <w:pPr>
        <w:pStyle w:val="a9"/>
      </w:pPr>
      <w:bookmarkStart w:id="216" w:name="_Ref442722039"/>
      <w:r w:rsidRPr="006E2557">
        <w:t xml:space="preserve">Рисунок </w:t>
      </w:r>
      <w:fldSimple w:instr=" STYLEREF 1 \s ">
        <w:r w:rsidR="00745F1F">
          <w:rPr>
            <w:noProof/>
          </w:rPr>
          <w:t>4</w:t>
        </w:r>
      </w:fldSimple>
      <w:r w:rsidRPr="006E2557">
        <w:t>.</w:t>
      </w:r>
      <w:fldSimple w:instr=" SEQ Рис. \* ARABIC \s 1 ">
        <w:r w:rsidR="00745F1F">
          <w:rPr>
            <w:noProof/>
          </w:rPr>
          <w:t>25</w:t>
        </w:r>
      </w:fldSimple>
      <w:bookmarkEnd w:id="215"/>
      <w:bookmarkEnd w:id="216"/>
      <w:r w:rsidRPr="006E2557">
        <w:t xml:space="preserve"> – Поле, излучаемое системой в верхнее полупространство, а также импульс возбуждения, который запускает эволюцию системы, в зависимости от времени. </w:t>
      </w:r>
    </w:p>
    <w:p w:rsidR="00E07622" w:rsidRPr="00E07622" w:rsidRDefault="00E07622" w:rsidP="00E07622"/>
    <w:p w:rsidR="008905E2" w:rsidRPr="006E2557" w:rsidRDefault="008905E2" w:rsidP="006446DB">
      <w:pPr>
        <w:pStyle w:val="a9"/>
      </w:pPr>
      <w:r w:rsidRPr="006E2557">
        <w:rPr>
          <w:noProof/>
        </w:rPr>
        <w:lastRenderedPageBreak/>
        <w:drawing>
          <wp:inline distT="0" distB="0" distL="0" distR="0">
            <wp:extent cx="3960000" cy="2307895"/>
            <wp:effectExtent l="0" t="0" r="0" b="0"/>
            <wp:docPr id="2867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 descr="wle=618"/>
                    <pic:cNvPicPr>
                      <a:picLocks noChangeAspect="1" noChangeArrowheads="1"/>
                    </pic:cNvPicPr>
                  </pic:nvPicPr>
                  <pic:blipFill>
                    <a:blip r:embed="rId16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3960000" cy="2307895"/>
                    </a:xfrm>
                    <a:prstGeom prst="rect">
                      <a:avLst/>
                    </a:prstGeom>
                    <a:noFill/>
                    <a:ln>
                      <a:noFill/>
                    </a:ln>
                  </pic:spPr>
                </pic:pic>
              </a:graphicData>
            </a:graphic>
          </wp:inline>
        </w:drawing>
      </w:r>
    </w:p>
    <w:p w:rsidR="00E07622" w:rsidRDefault="00E07622" w:rsidP="006446DB">
      <w:pPr>
        <w:pStyle w:val="a9"/>
      </w:pPr>
      <w:bookmarkStart w:id="217" w:name="_Ref437614335"/>
      <w:bookmarkStart w:id="218" w:name="_Ref437614330"/>
    </w:p>
    <w:p w:rsidR="008905E2" w:rsidRPr="006E2557" w:rsidRDefault="008905E2" w:rsidP="006446DB">
      <w:pPr>
        <w:pStyle w:val="a9"/>
      </w:pPr>
      <w:r w:rsidRPr="006E2557">
        <w:t xml:space="preserve">Красная кривая </w:t>
      </w:r>
      <w:r w:rsidR="00E07622" w:rsidRPr="006E2557">
        <w:t>соответствует</w:t>
      </w:r>
      <w:r w:rsidRPr="006E2557">
        <w:t xml:space="preserve"> плотности мощности накачки </w:t>
      </w:r>
      <w:r w:rsidRPr="006E2557">
        <w:rPr>
          <w:position w:val="-16"/>
        </w:rPr>
        <w:object w:dxaOrig="2200" w:dyaOrig="460">
          <v:shape id="_x0000_i1822" type="#_x0000_t75" style="width:110.7pt;height:23.1pt" o:ole="">
            <v:imagedata r:id="rId1672" o:title=""/>
          </v:shape>
          <o:OLEObject Type="Embed" ProgID="Equation.DSMT4" ShapeID="_x0000_i1822" DrawAspect="Content" ObjectID="_1518267871" r:id="rId1673"/>
        </w:object>
      </w:r>
      <w:r w:rsidRPr="006E2557">
        <w:t xml:space="preserve">, оранжевая кривая — </w:t>
      </w:r>
      <w:r w:rsidRPr="006E2557">
        <w:rPr>
          <w:position w:val="-16"/>
        </w:rPr>
        <w:object w:dxaOrig="2200" w:dyaOrig="460">
          <v:shape id="_x0000_i1823" type="#_x0000_t75" style="width:109.35pt;height:22.4pt" o:ole="">
            <v:imagedata r:id="rId1674" o:title=""/>
          </v:shape>
          <o:OLEObject Type="Embed" ProgID="Equation.DSMT4" ShapeID="_x0000_i1823" DrawAspect="Content" ObjectID="_1518267872" r:id="rId1675"/>
        </w:object>
      </w:r>
      <w:r w:rsidRPr="006E2557">
        <w:t>.</w:t>
      </w:r>
    </w:p>
    <w:p w:rsidR="008905E2" w:rsidRPr="006E2557" w:rsidRDefault="008905E2" w:rsidP="006446DB">
      <w:pPr>
        <w:pStyle w:val="a9"/>
      </w:pPr>
      <w:bookmarkStart w:id="219" w:name="_Ref442722076"/>
      <w:r w:rsidRPr="006E2557">
        <w:t xml:space="preserve">Рисунок </w:t>
      </w:r>
      <w:fldSimple w:instr=" STYLEREF 1 \s ">
        <w:r w:rsidR="00745F1F">
          <w:rPr>
            <w:noProof/>
          </w:rPr>
          <w:t>4</w:t>
        </w:r>
      </w:fldSimple>
      <w:r w:rsidRPr="006E2557">
        <w:t>.</w:t>
      </w:r>
      <w:fldSimple w:instr=" SEQ Рис. \* ARABIC \s 1 ">
        <w:r w:rsidR="00745F1F">
          <w:rPr>
            <w:noProof/>
          </w:rPr>
          <w:t>26</w:t>
        </w:r>
      </w:fldSimple>
      <w:bookmarkEnd w:id="217"/>
      <w:bookmarkEnd w:id="219"/>
      <w:r w:rsidRPr="006E2557">
        <w:t xml:space="preserve"> – Поле, излучаемое системой в верхнее полупространство, в зависимости от времени для двух значений мощности накачки. </w:t>
      </w:r>
    </w:p>
    <w:bookmarkEnd w:id="218"/>
    <w:p w:rsidR="008905E2" w:rsidRPr="006E2557" w:rsidRDefault="008905E2" w:rsidP="006446DB">
      <w:pPr>
        <w:pStyle w:val="a9"/>
      </w:pPr>
    </w:p>
    <w:p w:rsidR="00E07622" w:rsidRDefault="00E07622" w:rsidP="008905E2"/>
    <w:p w:rsidR="008905E2" w:rsidRPr="006E2557" w:rsidRDefault="008905E2" w:rsidP="008905E2">
      <w:r w:rsidRPr="006E2557">
        <w:t xml:space="preserve">На рисунке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_Ref442722133 \# 0 \</w:instrText>
      </w:r>
      <w:r w:rsidRPr="006E2557">
        <w:rPr>
          <w:lang w:val="en-US"/>
        </w:rPr>
        <w:instrText>h</w:instrText>
      </w:r>
      <w:r>
        <w:instrText xml:space="preserve"> \* MERGEFORMAT </w:instrText>
      </w:r>
      <w:r w:rsidR="008075E2" w:rsidRPr="006E2557">
        <w:fldChar w:fldCharType="separate"/>
      </w:r>
      <w:r w:rsidR="00745F1F">
        <w:instrText>31</w:instrText>
      </w:r>
      <w:r w:rsidR="008075E2" w:rsidRPr="006E2557">
        <w:fldChar w:fldCharType="end"/>
      </w:r>
      <w:r w:rsidRPr="006E2557">
        <w:instrText xml:space="preserve"> </w:instrText>
      </w:r>
      <w:r w:rsidR="008075E2" w:rsidRPr="006E2557">
        <w:fldChar w:fldCharType="separate"/>
      </w:r>
      <w:r w:rsidR="00745F1F">
        <w:rPr>
          <w:noProof/>
        </w:rPr>
        <w:t>27</w:t>
      </w:r>
      <w:r w:rsidR="008075E2" w:rsidRPr="006E2557">
        <w:fldChar w:fldCharType="end"/>
      </w:r>
      <w:r w:rsidRPr="006E2557">
        <w:t xml:space="preserve"> изображена зависимость плотности мощности лазерной генерации от плотности мощности накачки. Хорошо виден пороговый характер зависимости, причем порог генерации, рассчитанный путем решения временной задачи, с точностью до разрешения по мощности накачки совпадает с порогом, полученным путем решения задачи на собственные моды. Эти результаты подтверждают правильность расчетов на основе модового подхода из раздела </w:t>
      </w:r>
      <w:fldSimple w:instr=" REF _Ref437882565 \r \h  \* MERGEFORMAT ">
        <w:r w:rsidR="00745F1F">
          <w:t>4.4.2</w:t>
        </w:r>
      </w:fldSimple>
      <w:r w:rsidRPr="006E2557">
        <w:t>.</w:t>
      </w:r>
    </w:p>
    <w:p w:rsidR="008905E2" w:rsidRPr="006E2557" w:rsidRDefault="008905E2" w:rsidP="006446DB">
      <w:pPr>
        <w:pStyle w:val="a9"/>
      </w:pPr>
      <w:r w:rsidRPr="006E2557">
        <w:rPr>
          <w:noProof/>
        </w:rPr>
        <w:lastRenderedPageBreak/>
        <w:drawing>
          <wp:inline distT="0" distB="0" distL="0" distR="0">
            <wp:extent cx="3438525" cy="2632683"/>
            <wp:effectExtent l="19050" t="0" r="9525" b="0"/>
            <wp:docPr id="2868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 descr="wle=618"/>
                    <pic:cNvPicPr>
                      <a:picLocks noChangeAspect="1" noChangeArrowheads="1"/>
                    </pic:cNvPicPr>
                  </pic:nvPicPr>
                  <pic:blipFill>
                    <a:blip r:embed="rId16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3443009" cy="2636116"/>
                    </a:xfrm>
                    <a:prstGeom prst="rect">
                      <a:avLst/>
                    </a:prstGeom>
                    <a:noFill/>
                    <a:ln>
                      <a:noFill/>
                    </a:ln>
                  </pic:spPr>
                </pic:pic>
              </a:graphicData>
            </a:graphic>
          </wp:inline>
        </w:drawing>
      </w:r>
    </w:p>
    <w:p w:rsidR="00E07622" w:rsidRDefault="00E07622" w:rsidP="006446DB">
      <w:pPr>
        <w:pStyle w:val="a9"/>
      </w:pPr>
      <w:bookmarkStart w:id="220" w:name="_Ref437616322"/>
    </w:p>
    <w:p w:rsidR="008905E2" w:rsidRPr="006E2557" w:rsidRDefault="008905E2" w:rsidP="006446DB">
      <w:pPr>
        <w:pStyle w:val="a9"/>
      </w:pPr>
      <w:r w:rsidRPr="006E2557">
        <w:t>Пунктирной линией показана пороговая мощность накачки для светлой моды и длины волны излучения квантовых точек 618,5 нм, полученная путем решения задачи на собственные моды.</w:t>
      </w:r>
    </w:p>
    <w:p w:rsidR="008905E2" w:rsidRPr="006E2557" w:rsidRDefault="008905E2" w:rsidP="006446DB">
      <w:pPr>
        <w:pStyle w:val="a9"/>
      </w:pPr>
      <w:bookmarkStart w:id="221" w:name="_Ref442722133"/>
      <w:r w:rsidRPr="006E2557">
        <w:t xml:space="preserve">Рисунок </w:t>
      </w:r>
      <w:fldSimple w:instr=" STYLEREF 1 \s ">
        <w:r w:rsidR="00745F1F">
          <w:rPr>
            <w:noProof/>
          </w:rPr>
          <w:t>4</w:t>
        </w:r>
      </w:fldSimple>
      <w:r w:rsidRPr="006E2557">
        <w:t>.</w:t>
      </w:r>
      <w:fldSimple w:instr=" SEQ Рис. \* ARABIC \s 1 ">
        <w:r w:rsidR="00745F1F">
          <w:rPr>
            <w:noProof/>
          </w:rPr>
          <w:t>27</w:t>
        </w:r>
      </w:fldSimple>
      <w:bookmarkEnd w:id="220"/>
      <w:bookmarkEnd w:id="221"/>
      <w:r w:rsidRPr="006E2557">
        <w:t xml:space="preserve"> – Зависимость плотности излучаемой лазером мощности от плотности мощности накачки (сплошная кривая). </w:t>
      </w:r>
    </w:p>
    <w:p w:rsidR="008905E2" w:rsidRPr="006E2557" w:rsidRDefault="008905E2" w:rsidP="006446DB">
      <w:pPr>
        <w:pStyle w:val="a9"/>
      </w:pPr>
    </w:p>
    <w:p w:rsidR="008905E2" w:rsidRPr="006E2557" w:rsidRDefault="008905E2" w:rsidP="008905E2">
      <w:r w:rsidRPr="006E2557">
        <w:t xml:space="preserve">Рассмотрим теперь многомодовый режим лазерной генерации. Под многомодовым режимом мы будем понимать ситуацию, когда одновременно больше одной моды находится выше порога по накачке. При этом должен наблюдаться эффект конкуренции мод, при котором моды соревнуются друг с другом за накачку. Можно ожидать, что при этом точно предсказать порог с помощью анализа собственных мод получится только для первого порога лазерной генерации, то есть только для той моды, для которой порог достигается первым при увеличении накачки. При дальнейшем увеличении мощности накачки эта мода будет снимать инверсию населенностей в том числе с тех областей, в которых локализованы поля других мод, поэтому порог для них наступит при большей накачке. Поскольку при анализе собственных мод мы не учитываем это снятие инверсии модами, которые начали генерировать первыми, порог, определенный таким образом, будет </w:t>
      </w:r>
      <w:r w:rsidRPr="006E2557">
        <w:lastRenderedPageBreak/>
        <w:t>лишь нижней оценкой по мощности накачки для данной моды. Эту нижнюю оценку реального порога генерации мы будем называть порогом без учета взаимодействия мод. В общем случае может оказаться, что реальный порог для данной моды так и не наступит ни при какой накачке.</w:t>
      </w:r>
    </w:p>
    <w:p w:rsidR="008905E2" w:rsidRPr="006E2557" w:rsidRDefault="008905E2" w:rsidP="008905E2">
      <w:r w:rsidRPr="006E2557">
        <w:t>Подход, использующийся при моделировании многомодового режима, подразумевает точное решение исходной задачи только в стационарном режиме генерации и не дает правильного описания временной динамики установления этого стационарного режима. Поэтому рассматривать переходный процесс установления стационарного режима генерации и делать какие-либо выводы на его основе некорректно.</w:t>
      </w:r>
    </w:p>
    <w:p w:rsidR="008905E2" w:rsidRPr="006E2557" w:rsidRDefault="008905E2" w:rsidP="008905E2">
      <w:r w:rsidRPr="006E2557">
        <w:t xml:space="preserve">На рисунке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_Ref442722163 \# 0 \</w:instrText>
      </w:r>
      <w:r w:rsidRPr="006E2557">
        <w:rPr>
          <w:lang w:val="en-US"/>
        </w:rPr>
        <w:instrText>h</w:instrText>
      </w:r>
      <w:r>
        <w:instrText xml:space="preserve"> \* MERGEFORMAT </w:instrText>
      </w:r>
      <w:r w:rsidR="008075E2" w:rsidRPr="006E2557">
        <w:fldChar w:fldCharType="separate"/>
      </w:r>
      <w:r w:rsidR="00745F1F">
        <w:instrText>32</w:instrText>
      </w:r>
      <w:r w:rsidR="008075E2" w:rsidRPr="006E2557">
        <w:fldChar w:fldCharType="end"/>
      </w:r>
      <w:r w:rsidRPr="006E2557">
        <w:instrText xml:space="preserve"> </w:instrText>
      </w:r>
      <w:r w:rsidR="008075E2" w:rsidRPr="006E2557">
        <w:fldChar w:fldCharType="separate"/>
      </w:r>
      <w:r w:rsidR="00745F1F">
        <w:rPr>
          <w:noProof/>
        </w:rPr>
        <w:t>28</w:t>
      </w:r>
      <w:r w:rsidR="008075E2" w:rsidRPr="006E2557">
        <w:fldChar w:fldCharType="end"/>
      </w:r>
      <w:r w:rsidRPr="006E2557">
        <w:t xml:space="preserve"> изображены графики зависимости </w:t>
      </w:r>
      <w:r w:rsidRPr="006E2557">
        <w:rPr>
          <w:position w:val="-22"/>
        </w:rPr>
        <w:object w:dxaOrig="800" w:dyaOrig="580">
          <v:shape id="_x0000_i1824" type="#_x0000_t75" style="width:39.4pt;height:29.2pt" o:ole="">
            <v:imagedata r:id="rId1677" o:title=""/>
          </v:shape>
          <o:OLEObject Type="Embed" ProgID="Equation.DSMT4" ShapeID="_x0000_i1824" DrawAspect="Content" ObjectID="_1518267873" r:id="rId1678"/>
        </w:object>
      </w:r>
      <w:r w:rsidRPr="006E2557">
        <w:t xml:space="preserve"> и </w:t>
      </w:r>
      <w:r w:rsidRPr="006E2557">
        <w:rPr>
          <w:position w:val="-16"/>
        </w:rPr>
        <w:object w:dxaOrig="420" w:dyaOrig="420">
          <v:shape id="_x0000_i1825" type="#_x0000_t75" style="width:21.75pt;height:21.75pt" o:ole="">
            <v:imagedata r:id="rId1679" o:title=""/>
          </v:shape>
          <o:OLEObject Type="Embed" ProgID="Equation.DSMT4" ShapeID="_x0000_i1825" DrawAspect="Content" ObjectID="_1518267874" r:id="rId1680"/>
        </w:object>
      </w:r>
      <w:r w:rsidRPr="006E2557">
        <w:t xml:space="preserve"> от плотности мощности накачки для темной и светлой мод и квантовых точек, настроенных на длину волны 624 нм. На этой длине волны анализ собственных мод предсказывает, что пороговая мощность накачки для двух мод почти совпадает. С точностью до разрешения по мощности накачки, результат модового анализа точно предсказывает порог для обеих мод — при выбранных условиях генерация происходит на темной и на светлой модах. При этом большая часть мощности, излучаемой квантовыми точками, идет в темную моду. Однако мощность излучения лазера почти целиком формируется за счет светлой моды — излучение темной моды оказывается более чем на 4 порядка меньшим. Такое соотношение мощностей, излучаемых темной и светлой модами, как показывает модовый анализ, характерно и для мод холодного резонатора.</w:t>
      </w:r>
    </w:p>
    <w:p w:rsidR="008905E2" w:rsidRPr="006E2557" w:rsidRDefault="008905E2" w:rsidP="006446DB">
      <w:pPr>
        <w:pStyle w:val="a9"/>
      </w:pPr>
      <w:r w:rsidRPr="006E2557">
        <w:rPr>
          <w:noProof/>
        </w:rPr>
        <w:lastRenderedPageBreak/>
        <w:drawing>
          <wp:inline distT="0" distB="0" distL="0" distR="0">
            <wp:extent cx="5976781" cy="2314575"/>
            <wp:effectExtent l="19050" t="0" r="4919" b="0"/>
            <wp:docPr id="2868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l_624.jpg"/>
                    <pic:cNvPicPr/>
                  </pic:nvPicPr>
                  <pic:blipFill>
                    <a:blip r:embed="rId16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81538" cy="2316417"/>
                    </a:xfrm>
                    <a:prstGeom prst="rect">
                      <a:avLst/>
                    </a:prstGeom>
                  </pic:spPr>
                </pic:pic>
              </a:graphicData>
            </a:graphic>
          </wp:inline>
        </w:drawing>
      </w:r>
    </w:p>
    <w:p w:rsidR="00E07622" w:rsidRDefault="00E07622" w:rsidP="006446DB">
      <w:pPr>
        <w:pStyle w:val="a9"/>
      </w:pPr>
      <w:bookmarkStart w:id="222" w:name="_Ref437855547"/>
    </w:p>
    <w:p w:rsidR="008905E2" w:rsidRPr="006E2557" w:rsidRDefault="008905E2" w:rsidP="006446DB">
      <w:pPr>
        <w:pStyle w:val="a9"/>
      </w:pPr>
      <w:r w:rsidRPr="006E2557">
        <w:t xml:space="preserve">Плотность мощности темной моды на графике увеличена в </w:t>
      </w:r>
      <w:r w:rsidRPr="006E2557">
        <w:rPr>
          <w:position w:val="-6"/>
        </w:rPr>
        <w:object w:dxaOrig="420" w:dyaOrig="360">
          <v:shape id="_x0000_i1826" type="#_x0000_t75" style="width:21.75pt;height:18.35pt" o:ole="">
            <v:imagedata r:id="rId1682" o:title=""/>
          </v:shape>
          <o:OLEObject Type="Embed" ProgID="Equation.DSMT4" ShapeID="_x0000_i1826" DrawAspect="Content" ObjectID="_1518267875" r:id="rId1683"/>
        </w:object>
      </w:r>
      <w:r w:rsidRPr="006E2557">
        <w:t xml:space="preserve"> раз. Длина волны излучения квантовых точек </w:t>
      </w:r>
      <w:r w:rsidRPr="006E2557">
        <w:rPr>
          <w:b/>
        </w:rPr>
        <w:t>624</w:t>
      </w:r>
      <w:r w:rsidRPr="006E2557">
        <w:t> нм.</w:t>
      </w:r>
    </w:p>
    <w:p w:rsidR="008905E2" w:rsidRDefault="008905E2" w:rsidP="006446DB">
      <w:pPr>
        <w:pStyle w:val="a9"/>
      </w:pPr>
      <w:bookmarkStart w:id="223" w:name="_Ref442722163"/>
      <w:r w:rsidRPr="006E2557">
        <w:t xml:space="preserve">Рисунок </w:t>
      </w:r>
      <w:fldSimple w:instr=" STYLEREF 1 \s ">
        <w:r w:rsidR="00745F1F">
          <w:rPr>
            <w:noProof/>
          </w:rPr>
          <w:t>4</w:t>
        </w:r>
      </w:fldSimple>
      <w:r w:rsidRPr="006E2557">
        <w:t>.</w:t>
      </w:r>
      <w:fldSimple w:instr=" SEQ Рис. \* ARABIC \s 1 ">
        <w:r w:rsidR="00745F1F">
          <w:rPr>
            <w:noProof/>
          </w:rPr>
          <w:t>28</w:t>
        </w:r>
      </w:fldSimple>
      <w:bookmarkEnd w:id="222"/>
      <w:bookmarkEnd w:id="223"/>
      <w:r w:rsidRPr="006E2557">
        <w:t xml:space="preserve"> – а) Квадрат поля, усредненного по объему квантовых точек для темной (синяя) и светлой (красная) мод, в зависимости от плотности мощности накачки. б) Плотность мощности излучения темной (синяя) и светлой (красная) мод лазера в зависимости от плотности мощности накачки. </w:t>
      </w:r>
    </w:p>
    <w:p w:rsidR="00E07622" w:rsidRDefault="00E07622" w:rsidP="00E07622"/>
    <w:p w:rsidR="00E07622" w:rsidRDefault="00E07622" w:rsidP="00E07622"/>
    <w:p w:rsidR="00E07622" w:rsidRPr="00E07622" w:rsidRDefault="00E07622" w:rsidP="00E07622">
      <w:pPr>
        <w:ind w:firstLine="0"/>
      </w:pPr>
      <w:r w:rsidRPr="00E07622">
        <w:rPr>
          <w:noProof/>
        </w:rPr>
        <w:drawing>
          <wp:inline distT="0" distB="0" distL="0" distR="0">
            <wp:extent cx="5940425" cy="2300496"/>
            <wp:effectExtent l="19050" t="0" r="3175" b="0"/>
            <wp:docPr id="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l_625.jpg"/>
                    <pic:cNvPicPr/>
                  </pic:nvPicPr>
                  <pic:blipFill>
                    <a:blip r:embed="rId16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0425" cy="2300496"/>
                    </a:xfrm>
                    <a:prstGeom prst="rect">
                      <a:avLst/>
                    </a:prstGeom>
                  </pic:spPr>
                </pic:pic>
              </a:graphicData>
            </a:graphic>
          </wp:inline>
        </w:drawing>
      </w:r>
    </w:p>
    <w:p w:rsidR="00E07622" w:rsidRPr="006E2557" w:rsidRDefault="00E07622" w:rsidP="006446DB">
      <w:pPr>
        <w:pStyle w:val="a9"/>
      </w:pPr>
      <w:r w:rsidRPr="006E2557">
        <w:t xml:space="preserve">Плотность мощности темной моды на графике увеличена в </w:t>
      </w:r>
      <w:r w:rsidRPr="006E2557">
        <w:rPr>
          <w:position w:val="-6"/>
        </w:rPr>
        <w:object w:dxaOrig="420" w:dyaOrig="360">
          <v:shape id="_x0000_i1827" type="#_x0000_t75" style="width:21.75pt;height:18.35pt" o:ole="">
            <v:imagedata r:id="rId1685" o:title=""/>
          </v:shape>
          <o:OLEObject Type="Embed" ProgID="Equation.DSMT4" ShapeID="_x0000_i1827" DrawAspect="Content" ObjectID="_1518267876" r:id="rId1686"/>
        </w:object>
      </w:r>
      <w:r w:rsidRPr="006E2557">
        <w:t xml:space="preserve"> раз. Длина волны излучения квантовых точек </w:t>
      </w:r>
      <w:r w:rsidRPr="006E2557">
        <w:rPr>
          <w:b/>
        </w:rPr>
        <w:t>625</w:t>
      </w:r>
      <w:r w:rsidRPr="006E2557">
        <w:t> нм.</w:t>
      </w:r>
    </w:p>
    <w:p w:rsidR="00E07622" w:rsidRPr="006E2557" w:rsidRDefault="00E07622" w:rsidP="006446DB">
      <w:pPr>
        <w:pStyle w:val="a9"/>
      </w:pPr>
      <w:bookmarkStart w:id="224" w:name="_Ref442722216"/>
      <w:r w:rsidRPr="006E2557">
        <w:lastRenderedPageBreak/>
        <w:t xml:space="preserve">Рисунок </w:t>
      </w:r>
      <w:fldSimple w:instr=" STYLEREF 1 \s ">
        <w:r w:rsidR="00745F1F">
          <w:rPr>
            <w:noProof/>
          </w:rPr>
          <w:t>4</w:t>
        </w:r>
      </w:fldSimple>
      <w:r w:rsidRPr="006E2557">
        <w:t>.</w:t>
      </w:r>
      <w:fldSimple w:instr=" SEQ Рис. \* ARABIC \s 1 ">
        <w:r w:rsidR="00745F1F">
          <w:rPr>
            <w:noProof/>
          </w:rPr>
          <w:t>29</w:t>
        </w:r>
      </w:fldSimple>
      <w:bookmarkEnd w:id="224"/>
      <w:r w:rsidRPr="006E2557">
        <w:t xml:space="preserve"> – а) Квадрат поля, усредненного по объему квантовых точек для темной (синяя) и светлой (красная) мод, в зависимости от плотности мощности накачки. б) Плотность мощности излучения темной (синяя) и светлой (красная) мод лазера в зависимости от плотности мощности накачки. </w:t>
      </w:r>
    </w:p>
    <w:p w:rsidR="00E07622" w:rsidRDefault="00E07622" w:rsidP="008905E2"/>
    <w:p w:rsidR="00E07622" w:rsidRDefault="00E07622" w:rsidP="008905E2"/>
    <w:p w:rsidR="00E07622" w:rsidRDefault="00E07622" w:rsidP="008905E2"/>
    <w:p w:rsidR="008905E2" w:rsidRDefault="00E07622" w:rsidP="008905E2">
      <w:r w:rsidRPr="006E2557">
        <w:t xml:space="preserve">Несколько иная картина наблюдается, если совсем немного сместить центральную частоту излучения квантовых точек. Аналогичные рисунку </w:t>
      </w:r>
      <w:fldSimple w:instr=" STYLEREF 1 \s ">
        <w:r w:rsidR="00745F1F">
          <w:rPr>
            <w:noProof/>
          </w:rPr>
          <w:t>4</w:t>
        </w:r>
      </w:fldSimple>
      <w:r w:rsidRPr="006E2557">
        <w:t>.</w:t>
      </w:r>
      <w:r w:rsidR="008075E2" w:rsidRPr="006E2557">
        <w:fldChar w:fldCharType="begin"/>
      </w:r>
      <w:r w:rsidRPr="006E2557">
        <w:instrText xml:space="preserve">=-4+ </w:instrText>
      </w:r>
      <w:r w:rsidR="008075E2" w:rsidRPr="006E2557">
        <w:fldChar w:fldCharType="begin"/>
      </w:r>
      <w:r w:rsidRPr="006E2557">
        <w:instrText xml:space="preserve"> REF _Ref442722163 \# 0 \</w:instrText>
      </w:r>
      <w:r w:rsidRPr="006E2557">
        <w:rPr>
          <w:lang w:val="en-US"/>
        </w:rPr>
        <w:instrText>h</w:instrText>
      </w:r>
      <w:r>
        <w:instrText xml:space="preserve"> \* MERGEFORMAT </w:instrText>
      </w:r>
      <w:r w:rsidR="008075E2" w:rsidRPr="006E2557">
        <w:fldChar w:fldCharType="separate"/>
      </w:r>
      <w:r w:rsidR="00745F1F">
        <w:instrText>32</w:instrText>
      </w:r>
      <w:r w:rsidR="008075E2" w:rsidRPr="006E2557">
        <w:fldChar w:fldCharType="end"/>
      </w:r>
      <w:r w:rsidRPr="006E2557">
        <w:instrText xml:space="preserve"> </w:instrText>
      </w:r>
      <w:r w:rsidR="008075E2" w:rsidRPr="006E2557">
        <w:fldChar w:fldCharType="separate"/>
      </w:r>
      <w:r w:rsidR="00745F1F">
        <w:rPr>
          <w:noProof/>
        </w:rPr>
        <w:t>28</w:t>
      </w:r>
      <w:r w:rsidR="008075E2" w:rsidRPr="006E2557">
        <w:fldChar w:fldCharType="end"/>
      </w:r>
      <w:r w:rsidRPr="006E2557">
        <w:t xml:space="preserve"> графики для длины волны излучения квантовых точек, равной 625 нм,</w:t>
      </w:r>
      <w:r>
        <w:t xml:space="preserve"> </w:t>
      </w:r>
      <w:r w:rsidR="008905E2" w:rsidRPr="006E2557">
        <w:t xml:space="preserve">приведены на рисунке </w:t>
      </w:r>
      <w:fldSimple w:instr=" STYLEREF 1 \s ">
        <w:r w:rsidR="00745F1F">
          <w:rPr>
            <w:noProof/>
          </w:rPr>
          <w:t>4</w:t>
        </w:r>
      </w:fldSimple>
      <w:r w:rsidR="008905E2" w:rsidRPr="006E2557">
        <w:t>.</w:t>
      </w:r>
      <w:r w:rsidR="008075E2" w:rsidRPr="006E2557">
        <w:fldChar w:fldCharType="begin"/>
      </w:r>
      <w:r w:rsidR="008905E2" w:rsidRPr="006E2557">
        <w:instrText xml:space="preserve">=-4+ </w:instrText>
      </w:r>
      <w:r w:rsidR="008075E2" w:rsidRPr="006E2557">
        <w:fldChar w:fldCharType="begin"/>
      </w:r>
      <w:r w:rsidR="008905E2" w:rsidRPr="006E2557">
        <w:instrText xml:space="preserve"> REF _Ref442722216 \# 0 \</w:instrText>
      </w:r>
      <w:r w:rsidR="008905E2" w:rsidRPr="006E2557">
        <w:rPr>
          <w:lang w:val="en-US"/>
        </w:rPr>
        <w:instrText>h</w:instrText>
      </w:r>
      <w:r w:rsidR="008905E2">
        <w:instrText xml:space="preserve"> \* MERGEFORMAT </w:instrText>
      </w:r>
      <w:r w:rsidR="008075E2" w:rsidRPr="006E2557">
        <w:fldChar w:fldCharType="separate"/>
      </w:r>
      <w:r w:rsidR="00745F1F">
        <w:instrText>33</w:instrText>
      </w:r>
      <w:r w:rsidR="008075E2" w:rsidRPr="006E2557">
        <w:fldChar w:fldCharType="end"/>
      </w:r>
      <w:r w:rsidR="008905E2" w:rsidRPr="006E2557">
        <w:instrText xml:space="preserve"> </w:instrText>
      </w:r>
      <w:r w:rsidR="008075E2" w:rsidRPr="006E2557">
        <w:fldChar w:fldCharType="separate"/>
      </w:r>
      <w:r w:rsidR="00745F1F">
        <w:rPr>
          <w:noProof/>
        </w:rPr>
        <w:t>29</w:t>
      </w:r>
      <w:r w:rsidR="008075E2" w:rsidRPr="006E2557">
        <w:fldChar w:fldCharType="end"/>
      </w:r>
      <w:r w:rsidR="008905E2" w:rsidRPr="006E2557">
        <w:t xml:space="preserve">. В этом случае модовый анализ предсказывает положение невзаимодействующего порога светлой моды на </w:t>
      </w:r>
      <w:r w:rsidR="008905E2" w:rsidRPr="006E2557">
        <w:rPr>
          <w:position w:val="-12"/>
        </w:rPr>
        <w:object w:dxaOrig="1260" w:dyaOrig="420">
          <v:shape id="_x0000_i1828" type="#_x0000_t75" style="width:63.85pt;height:21.75pt" o:ole="">
            <v:imagedata r:id="rId1687" o:title=""/>
          </v:shape>
          <o:OLEObject Type="Embed" ProgID="Equation.DSMT4" ShapeID="_x0000_i1828" DrawAspect="Content" ObjectID="_1518267877" r:id="rId1688"/>
        </w:object>
      </w:r>
      <w:r w:rsidR="008905E2" w:rsidRPr="006E2557">
        <w:t xml:space="preserve"> выше, чем для темной моды. Однако, как видно из рисунка, реальный порог оказывается на </w:t>
      </w:r>
      <w:r w:rsidR="008905E2" w:rsidRPr="006E2557">
        <w:rPr>
          <w:position w:val="-12"/>
        </w:rPr>
        <w:object w:dxaOrig="1260" w:dyaOrig="420">
          <v:shape id="_x0000_i1829" type="#_x0000_t75" style="width:63.85pt;height:21.75pt" o:ole="">
            <v:imagedata r:id="rId1689" o:title=""/>
          </v:shape>
          <o:OLEObject Type="Embed" ProgID="Equation.DSMT4" ShapeID="_x0000_i1829" DrawAspect="Content" ObjectID="_1518267878" r:id="rId1690"/>
        </w:object>
      </w:r>
      <w:r w:rsidR="008905E2" w:rsidRPr="006E2557">
        <w:t xml:space="preserve"> выше. Это является следствием эффекта конкуренции мод, описанного ранее. Однако несмотря на это, мощность, излучаемая светлой модой выше реального порога генерации, по-прежнему оказывается существенно больше мощности темной моды.</w:t>
      </w:r>
    </w:p>
    <w:p w:rsidR="008905E2" w:rsidRPr="006E2557" w:rsidRDefault="00E07622" w:rsidP="008905E2">
      <w:r w:rsidRPr="006E2557">
        <w:t>Можно сделать вывод, что крайне важно настраивать систему таким образом, чтобы длина волны излучения квантовых точек (относительно точки равенства невзаимодействующих порогов темной и светлой мод) оказывалась ближе к светлой моде. Тогда диапазон накачек, в котором светлая мода является единственной, на которой происходит генерация, увеличится за счет конкуренции мод.</w:t>
      </w:r>
    </w:p>
    <w:p w:rsidR="008905E2" w:rsidRPr="006E2557" w:rsidRDefault="008905E2" w:rsidP="008905E2">
      <w:r w:rsidRPr="006E2557">
        <w:t xml:space="preserve">При этом в одномодовом режиме наблюдается полное совпадение результатов моделирования временной динамики и предсказаний, полученных в ходе решения стационарной задачи. В многомодовом режиме порог первой моды совпадает со стационарным предсказанием, порог второй </w:t>
      </w:r>
      <w:r w:rsidRPr="006E2557">
        <w:lastRenderedPageBreak/>
        <w:t>моды оказывается выше предсказания. В целом, для определения первого порога генерации достаточно решать стационарную задачу.</w:t>
      </w:r>
    </w:p>
    <w:p w:rsidR="008905E2" w:rsidRPr="006E2557" w:rsidRDefault="008905E2" w:rsidP="008905E2"/>
    <w:p w:rsidR="008905E2" w:rsidRPr="006E2557" w:rsidRDefault="008905E2" w:rsidP="00C932A5">
      <w:pPr>
        <w:pStyle w:val="3"/>
      </w:pPr>
      <w:bookmarkStart w:id="225" w:name="_Toc442699813"/>
      <w:bookmarkStart w:id="226" w:name="_Toc443403900"/>
      <w:bookmarkStart w:id="227" w:name="_Toc444433555"/>
      <w:r w:rsidRPr="006E2557">
        <w:t>Заключение</w:t>
      </w:r>
      <w:bookmarkEnd w:id="225"/>
      <w:bookmarkEnd w:id="226"/>
      <w:bookmarkEnd w:id="227"/>
    </w:p>
    <w:p w:rsidR="008905E2" w:rsidRPr="006E2557" w:rsidRDefault="008905E2" w:rsidP="008905E2">
      <w:r w:rsidRPr="006E2557">
        <w:t xml:space="preserve">В настоящем разделе проведен детальный анализ собственных мод, имеющихся в двумерной системе периодических щелей. Показано, что положение собственных мод идеально совпадает с максимумом коэффициента поглощения (что использовалось при предварительной оптимизации – пункт </w:t>
      </w:r>
      <w:fldSimple w:instr=" REF _Ref443299762 \r \h  \* MERGEFORMAT ">
        <w:r w:rsidR="00745F1F">
          <w:t>4.3</w:t>
        </w:r>
      </w:fldSimple>
      <w:r w:rsidRPr="006E2557">
        <w:t>).</w:t>
      </w:r>
    </w:p>
    <w:p w:rsidR="008905E2" w:rsidRPr="006E2557" w:rsidRDefault="008905E2" w:rsidP="008905E2">
      <w:r w:rsidRPr="006E2557">
        <w:t>Проведен глубокий анализ принципов работы 2D лазера на одномерной решетке щелей. Показано, что можно оптимизировать накачку так, что пороговое значение накачки для светлой моды будет порядка сотен Вт/см</w:t>
      </w:r>
      <w:r w:rsidRPr="006E2557">
        <w:rPr>
          <w:vertAlign w:val="superscript"/>
        </w:rPr>
        <w:t>2</w:t>
      </w:r>
      <w:r w:rsidRPr="006E2557">
        <w:t xml:space="preserve"> (для данной активной среды). Разработан эффективный метод оценки порога лазерного излучения в одномодовом режиме без решения временной задачи. В дальнейшем этот метод планируется применить к </w:t>
      </w:r>
      <w:r w:rsidRPr="006E2557">
        <w:rPr>
          <w:lang w:val="en-US"/>
        </w:rPr>
        <w:t>3D</w:t>
      </w:r>
      <w:r w:rsidRPr="006E2557">
        <w:t xml:space="preserve"> нанолазеру.</w:t>
      </w:r>
    </w:p>
    <w:p w:rsidR="008905E2" w:rsidRPr="006E2557" w:rsidRDefault="008905E2" w:rsidP="00E07622">
      <w:pPr>
        <w:pStyle w:val="2"/>
      </w:pPr>
      <w:bookmarkStart w:id="228" w:name="_Toc437857902"/>
      <w:bookmarkStart w:id="229" w:name="_Toc442699816"/>
      <w:bookmarkStart w:id="230" w:name="_Toc443403901"/>
      <w:bookmarkStart w:id="231" w:name="_Toc444433556"/>
      <w:r w:rsidRPr="006E2557">
        <w:t>Заключение</w:t>
      </w:r>
      <w:bookmarkEnd w:id="228"/>
      <w:bookmarkEnd w:id="229"/>
      <w:bookmarkEnd w:id="230"/>
      <w:bookmarkEnd w:id="231"/>
    </w:p>
    <w:p w:rsidR="008905E2" w:rsidRPr="006E2557" w:rsidRDefault="008905E2" w:rsidP="008905E2">
      <w:r w:rsidRPr="006E2557">
        <w:t>В настоящей главе разработаны теоретические подходы к моделированию НИКИ (наноразмерных квантовых источников когерентного излучения) и приведены основные результаты теоретической оптимизации формы резонансных наноструктур для создания решеток нанолазеров на их основе. В частности:</w:t>
      </w:r>
    </w:p>
    <w:p w:rsidR="008905E2" w:rsidRPr="006E2557" w:rsidRDefault="008905E2" w:rsidP="002F7B16">
      <w:pPr>
        <w:pStyle w:val="afc"/>
        <w:numPr>
          <w:ilvl w:val="0"/>
          <w:numId w:val="19"/>
        </w:numPr>
        <w:ind w:left="0" w:firstLine="567"/>
      </w:pPr>
      <w:r w:rsidRPr="006E2557">
        <w:t xml:space="preserve">Показано отсутствие локализованных плазмонов в одиночных наноотверстиях в металлической пленке различных толщин. Сделан вывод о невозможности использования одиночного отверстия в качестве резонатора для создания НИКИ. </w:t>
      </w:r>
    </w:p>
    <w:p w:rsidR="008905E2" w:rsidRPr="006E2557" w:rsidRDefault="008905E2" w:rsidP="002F7B16">
      <w:pPr>
        <w:pStyle w:val="afc"/>
        <w:numPr>
          <w:ilvl w:val="0"/>
          <w:numId w:val="19"/>
        </w:numPr>
        <w:ind w:left="0" w:firstLine="567"/>
      </w:pPr>
      <w:r w:rsidRPr="006E2557">
        <w:t xml:space="preserve">Разработана теория сверхпрохождения электромагнитного поля через периодическую решетку субволновых отверстий. </w:t>
      </w:r>
    </w:p>
    <w:p w:rsidR="008905E2" w:rsidRPr="006E2557" w:rsidRDefault="008905E2" w:rsidP="002F7B16">
      <w:pPr>
        <w:pStyle w:val="afc"/>
        <w:numPr>
          <w:ilvl w:val="0"/>
          <w:numId w:val="19"/>
        </w:numPr>
        <w:ind w:left="0" w:firstLine="567"/>
      </w:pPr>
      <w:r w:rsidRPr="006E2557">
        <w:lastRenderedPageBreak/>
        <w:t>Проведена предварительная оптимизация формы резонаторных наноструктур для создания решеток нанолазеров на основе периодической системы цилиндрических отверстий в золотой и серебряной пленках.</w:t>
      </w:r>
    </w:p>
    <w:p w:rsidR="008905E2" w:rsidRPr="006E2557" w:rsidRDefault="008905E2" w:rsidP="002F7B16">
      <w:pPr>
        <w:pStyle w:val="afc"/>
        <w:numPr>
          <w:ilvl w:val="0"/>
          <w:numId w:val="19"/>
        </w:numPr>
        <w:ind w:left="0" w:firstLine="567"/>
      </w:pPr>
      <w:r w:rsidRPr="006E2557">
        <w:t>Проведен вывод уравнений Максвелла-Блоха в форме, пригодной для непосредственного численного моделирования конкретных усиливающих сред на основе квантовых точек и молекул красителя. Разработан инструмент численного решения этой системы уравнений. Разработан метод оценки порога лазирования без решения временной задачи. Показано, что значение порога лазирования, получаемого в рамках этого метода, совпадает со значением порога при решении временной задачи.</w:t>
      </w:r>
    </w:p>
    <w:p w:rsidR="008905E2" w:rsidRPr="006E2557" w:rsidRDefault="008905E2" w:rsidP="002F7B16">
      <w:pPr>
        <w:pStyle w:val="afc"/>
        <w:numPr>
          <w:ilvl w:val="0"/>
          <w:numId w:val="19"/>
        </w:numPr>
        <w:ind w:left="0" w:firstLine="567"/>
      </w:pPr>
      <w:r w:rsidRPr="006E2557">
        <w:t>Проведена отработка полного комплекса моделирования квантовых источников когерентного излучения на примере периодической решетки щелей в металлической пленке. В рамках этого комплекса проведен анализ собственных мод системы периодических щелей. Произведена оптимизация формы резонаторных наноструктур для создания решеток нанолазеров на основе периодической системы щелей. Произведен расчет кривой лазерной генерации для оптимизированной системы, а также найдены соответствующие значения порога генерации. Произведена оптимизация режима накачки двумерного нанолазера, позволяющая снизить порог накачки в 10 раз по сравнению с интуитивной схемой накачки по нормали.</w:t>
      </w:r>
    </w:p>
    <w:p w:rsidR="00E07622" w:rsidRDefault="00E07622">
      <w:pPr>
        <w:spacing w:line="240" w:lineRule="auto"/>
        <w:ind w:firstLine="0"/>
        <w:jc w:val="left"/>
      </w:pPr>
      <w:r>
        <w:br w:type="page"/>
      </w:r>
    </w:p>
    <w:p w:rsidR="008905E2" w:rsidRPr="007745D4" w:rsidRDefault="009221B2" w:rsidP="009221B2">
      <w:pPr>
        <w:pStyle w:val="10"/>
      </w:pPr>
      <w:r w:rsidRPr="00272D34">
        <w:lastRenderedPageBreak/>
        <w:t>Теоретическое исследование процессов радиационного переноса в композитах, содержащих металлические наночастицы</w:t>
      </w:r>
    </w:p>
    <w:p w:rsidR="009221B2" w:rsidRPr="00B27E90" w:rsidRDefault="009221B2" w:rsidP="009221B2">
      <w:pPr>
        <w:rPr>
          <w:szCs w:val="28"/>
        </w:rPr>
      </w:pPr>
      <w:r w:rsidRPr="00B27E90">
        <w:rPr>
          <w:szCs w:val="28"/>
        </w:rPr>
        <w:t>Эффективная теплопроводность композитов с включениями обычно рассчитывается при помощи закона теплопроводности Фурье [</w:t>
      </w:r>
      <w:r w:rsidR="008B2AB7">
        <w:rPr>
          <w:szCs w:val="28"/>
        </w:rPr>
        <w:t>5.</w:t>
      </w:r>
      <w:r w:rsidRPr="00B27E90">
        <w:rPr>
          <w:szCs w:val="28"/>
        </w:rPr>
        <w:t>1]. Однако, радиационный теплоперенос в неоднородных твердых телах может быть существенным и влиять на общий коэффициент теплопроводности [</w:t>
      </w:r>
      <w:r w:rsidR="008B2AB7">
        <w:rPr>
          <w:szCs w:val="28"/>
        </w:rPr>
        <w:t>5.</w:t>
      </w:r>
      <w:r w:rsidRPr="00B27E90">
        <w:rPr>
          <w:szCs w:val="28"/>
        </w:rPr>
        <w:t>2,</w:t>
      </w:r>
      <w:r w:rsidR="008B2AB7">
        <w:rPr>
          <w:szCs w:val="28"/>
        </w:rPr>
        <w:t xml:space="preserve"> 5.</w:t>
      </w:r>
      <w:r w:rsidRPr="00B27E90">
        <w:rPr>
          <w:szCs w:val="28"/>
        </w:rPr>
        <w:t>3]. Поэтому весьма важным представляется изучение радиационной составляющей теплопереноса.</w:t>
      </w:r>
    </w:p>
    <w:p w:rsidR="009221B2" w:rsidRPr="00B27E90" w:rsidRDefault="009221B2" w:rsidP="009221B2">
      <w:pPr>
        <w:rPr>
          <w:szCs w:val="28"/>
        </w:rPr>
      </w:pPr>
      <w:r w:rsidRPr="00B27E90">
        <w:rPr>
          <w:szCs w:val="28"/>
        </w:rPr>
        <w:t>В вакууме теплообмен между двумя телами происходит за счет радиационного излучения. Несколько десятков лет назад теоретически было предсказано, что если расстояние между поверхностями двух тел меньше длины волны излучения, то мощность передачи энергии значительно возрастает [</w:t>
      </w:r>
      <w:r w:rsidR="008B2AB7">
        <w:rPr>
          <w:szCs w:val="28"/>
        </w:rPr>
        <w:t>5.</w:t>
      </w:r>
      <w:r w:rsidRPr="00B27E90">
        <w:rPr>
          <w:szCs w:val="28"/>
        </w:rPr>
        <w:t>4]. Это происходит за счет флуктуационного ближнего поля [</w:t>
      </w:r>
      <w:r w:rsidR="008B2AB7">
        <w:rPr>
          <w:szCs w:val="28"/>
        </w:rPr>
        <w:t>5.</w:t>
      </w:r>
      <w:r w:rsidRPr="00B27E90">
        <w:rPr>
          <w:szCs w:val="28"/>
        </w:rPr>
        <w:t>5], плотность энергии которого вблизи поверхности экспоненциально спадает с увеличением расстояния от нее. Излучение энергии в вакуум происходит только за счет дальнего поля, а его мощность описывается законом Стефана – Больцмана. Передача энергии посредством ближнего поля происходит между двумя телами, а мощность может превышать на несколько порядков мощность дальнего поля [</w:t>
      </w:r>
      <w:r w:rsidR="008B2AB7">
        <w:rPr>
          <w:szCs w:val="28"/>
        </w:rPr>
        <w:t>5.</w:t>
      </w:r>
      <w:r w:rsidRPr="00B27E90">
        <w:rPr>
          <w:szCs w:val="28"/>
        </w:rPr>
        <w:t>6-</w:t>
      </w:r>
      <w:r w:rsidR="008B2AB7">
        <w:rPr>
          <w:szCs w:val="28"/>
        </w:rPr>
        <w:t>5.</w:t>
      </w:r>
      <w:r w:rsidRPr="00B27E90">
        <w:rPr>
          <w:szCs w:val="28"/>
        </w:rPr>
        <w:t>8]. Кроме того, в целом ряде теоретических работ показано, что, если реализуется условие поверхностного фонон-поляритонного резонанса, то мощность передачи энергии на близком расстоянии может на несколько порядков превышать мощность, передаваемую дальним полем (см., например, [</w:t>
      </w:r>
      <w:r w:rsidR="008B2AB7">
        <w:rPr>
          <w:szCs w:val="28"/>
        </w:rPr>
        <w:t>5.</w:t>
      </w:r>
      <w:r w:rsidRPr="00B27E90">
        <w:rPr>
          <w:szCs w:val="28"/>
        </w:rPr>
        <w:t>9-</w:t>
      </w:r>
      <w:r w:rsidR="008B2AB7">
        <w:rPr>
          <w:szCs w:val="28"/>
        </w:rPr>
        <w:t>5.</w:t>
      </w:r>
      <w:r w:rsidRPr="00B27E90">
        <w:rPr>
          <w:szCs w:val="28"/>
        </w:rPr>
        <w:t xml:space="preserve">11]). </w:t>
      </w:r>
    </w:p>
    <w:p w:rsidR="009221B2" w:rsidRPr="00B27E90" w:rsidRDefault="008B2AB7" w:rsidP="009221B2">
      <w:pPr>
        <w:rPr>
          <w:szCs w:val="28"/>
        </w:rPr>
      </w:pPr>
      <w:r>
        <w:rPr>
          <w:szCs w:val="28"/>
        </w:rPr>
        <w:t>Экспериментальные работы так</w:t>
      </w:r>
      <w:r w:rsidR="009221B2" w:rsidRPr="00B27E90">
        <w:rPr>
          <w:szCs w:val="28"/>
        </w:rPr>
        <w:t>же подтверждают значительную роль ближнего поля в передаче тепла, когда поверхности тел сближаются на расстояния, меньшие длины волны инфракрасного спектра. Радиационный перенос между различными поверхностями превышает предел, предсказываемый законом Стефана – Больцмана на десятки процентов [</w:t>
      </w:r>
      <w:r>
        <w:rPr>
          <w:szCs w:val="28"/>
        </w:rPr>
        <w:t>5.</w:t>
      </w:r>
      <w:r w:rsidR="009221B2" w:rsidRPr="00B27E90">
        <w:rPr>
          <w:szCs w:val="28"/>
        </w:rPr>
        <w:t>12-</w:t>
      </w:r>
      <w:r>
        <w:rPr>
          <w:szCs w:val="28"/>
        </w:rPr>
        <w:lastRenderedPageBreak/>
        <w:t>5.</w:t>
      </w:r>
      <w:r w:rsidR="009221B2" w:rsidRPr="00B27E90">
        <w:rPr>
          <w:szCs w:val="28"/>
        </w:rPr>
        <w:t>14]. Так же эксперимент показывает, что если реализуется фонон-поляритонный резонанс, то мощность радиационного переноса увеличивается еще более значительно [</w:t>
      </w:r>
      <w:r>
        <w:rPr>
          <w:szCs w:val="28"/>
        </w:rPr>
        <w:t>5.</w:t>
      </w:r>
      <w:r w:rsidR="009221B2" w:rsidRPr="00B27E90">
        <w:rPr>
          <w:szCs w:val="28"/>
        </w:rPr>
        <w:t>15-</w:t>
      </w:r>
      <w:r>
        <w:rPr>
          <w:szCs w:val="28"/>
        </w:rPr>
        <w:t>5.</w:t>
      </w:r>
      <w:r w:rsidR="009221B2" w:rsidRPr="00B27E90">
        <w:rPr>
          <w:szCs w:val="28"/>
        </w:rPr>
        <w:t xml:space="preserve">17]. </w:t>
      </w:r>
    </w:p>
    <w:p w:rsidR="009221B2" w:rsidRPr="00B27E90" w:rsidRDefault="009221B2" w:rsidP="009221B2">
      <w:pPr>
        <w:rPr>
          <w:szCs w:val="28"/>
        </w:rPr>
      </w:pPr>
      <w:r w:rsidRPr="00B27E90">
        <w:rPr>
          <w:szCs w:val="28"/>
        </w:rPr>
        <w:t>Значительное увеличение мощности радиационного переноса на близких расстояниях может использоваться на практике. Например, для повышения эффективности термофотовольтаических элементов [</w:t>
      </w:r>
      <w:r w:rsidR="008B2AB7">
        <w:rPr>
          <w:szCs w:val="28"/>
        </w:rPr>
        <w:t>5.</w:t>
      </w:r>
      <w:r w:rsidRPr="00B27E90">
        <w:rPr>
          <w:szCs w:val="28"/>
        </w:rPr>
        <w:t>18,</w:t>
      </w:r>
      <w:r w:rsidR="008B2AB7">
        <w:rPr>
          <w:szCs w:val="28"/>
        </w:rPr>
        <w:t xml:space="preserve"> 5.</w:t>
      </w:r>
      <w:r w:rsidRPr="00B27E90">
        <w:rPr>
          <w:szCs w:val="28"/>
        </w:rPr>
        <w:t>19]. Однако, существует целый ряд трудностей связанных с применением ближнепольного теплопереноса в промышленных приборах.</w:t>
      </w:r>
    </w:p>
    <w:p w:rsidR="009221B2" w:rsidRPr="00B27E90" w:rsidRDefault="009221B2" w:rsidP="009221B2">
      <w:pPr>
        <w:rPr>
          <w:szCs w:val="28"/>
        </w:rPr>
      </w:pPr>
      <w:r w:rsidRPr="00B27E90">
        <w:rPr>
          <w:szCs w:val="28"/>
        </w:rPr>
        <w:t xml:space="preserve">В представленных выше экспериментальных работах рассматривается радиационный перенос либо между двумя плоскими поверхностями, либо между поверхностью и шаром достаточно больших размеров (порядка 50 мкм). В первом случае мощность радиационного переноса возрастает пропорционально </w:t>
      </w:r>
      <m:oMath>
        <m:r>
          <m:rPr>
            <m:sty m:val="p"/>
          </m:rPr>
          <w:rPr>
            <w:rFonts w:ascii="Cambria Math" w:hAnsi="Cambria Math"/>
            <w:szCs w:val="28"/>
          </w:rPr>
          <m:t>1/</m:t>
        </m:r>
        <m:sSup>
          <m:sSupPr>
            <m:ctrlPr>
              <w:rPr>
                <w:rFonts w:ascii="Cambria Math" w:hAnsi="Cambria Math"/>
                <w:i/>
                <w:szCs w:val="28"/>
              </w:rPr>
            </m:ctrlPr>
          </m:sSupPr>
          <m:e>
            <m:r>
              <w:rPr>
                <w:rFonts w:ascii="Cambria Math" w:hAnsi="Cambria Math"/>
                <w:szCs w:val="28"/>
              </w:rPr>
              <m:t>l</m:t>
            </m:r>
          </m:e>
          <m:sup>
            <m:r>
              <w:rPr>
                <w:rFonts w:ascii="Cambria Math" w:hAnsi="Cambria Math"/>
                <w:szCs w:val="28"/>
              </w:rPr>
              <m:t>2</m:t>
            </m:r>
          </m:sup>
        </m:sSup>
      </m:oMath>
      <w:r w:rsidRPr="00B27E90">
        <w:rPr>
          <w:szCs w:val="28"/>
        </w:rPr>
        <w:t xml:space="preserve">, а во втором – </w:t>
      </w:r>
      <m:oMath>
        <m:r>
          <m:rPr>
            <m:sty m:val="p"/>
          </m:rPr>
          <w:rPr>
            <w:rFonts w:ascii="Cambria Math" w:hAnsi="Cambria Math"/>
            <w:szCs w:val="28"/>
          </w:rPr>
          <m:t>1/</m:t>
        </m:r>
        <m:r>
          <w:rPr>
            <w:rFonts w:ascii="Cambria Math" w:hAnsi="Cambria Math"/>
            <w:szCs w:val="28"/>
          </w:rPr>
          <m:t>l</m:t>
        </m:r>
      </m:oMath>
      <w:r w:rsidRPr="00B27E90">
        <w:rPr>
          <w:szCs w:val="28"/>
        </w:rPr>
        <w:t xml:space="preserve"> , где </w:t>
      </w:r>
      <w:r w:rsidRPr="00B27E90">
        <w:rPr>
          <w:i/>
          <w:szCs w:val="28"/>
        </w:rPr>
        <w:t>l</w:t>
      </w:r>
      <w:r w:rsidRPr="00B27E90">
        <w:rPr>
          <w:szCs w:val="28"/>
        </w:rPr>
        <w:t xml:space="preserve"> – расстояние между поверхностями. Если размер частицы много меньше длины волны излучения и глубины проникновения, то мощность радиационного переноса еще более стремительно возрастает с уменьшением расстояния между центрами частиц. Действительно, когда сферические частицы достаточно малы, то можно представить их в виде диполей. За счет интерференции реактивных компонент электромагнитного поля на расстоянии, меньшем длины волны излучения, достигается мощность передачи энергии от возбуждённого диполя к невозбужденному, пропорциональная </w:t>
      </w:r>
      <m:oMath>
        <m:r>
          <m:rPr>
            <m:sty m:val="p"/>
          </m:rPr>
          <w:rPr>
            <w:rFonts w:ascii="Cambria Math" w:hAnsi="Cambria Math"/>
            <w:szCs w:val="28"/>
          </w:rPr>
          <m:t>1/</m:t>
        </m:r>
        <m:sSup>
          <m:sSupPr>
            <m:ctrlPr>
              <w:rPr>
                <w:rFonts w:ascii="Cambria Math" w:hAnsi="Cambria Math"/>
                <w:szCs w:val="28"/>
              </w:rPr>
            </m:ctrlPr>
          </m:sSupPr>
          <m:e>
            <m:r>
              <w:rPr>
                <w:rFonts w:ascii="Cambria Math" w:hAnsi="Cambria Math"/>
                <w:szCs w:val="28"/>
              </w:rPr>
              <m:t>d</m:t>
            </m:r>
          </m:e>
          <m:sup>
            <m:r>
              <m:rPr>
                <m:sty m:val="p"/>
              </m:rPr>
              <w:rPr>
                <w:rFonts w:ascii="Cambria Math" w:hAnsi="Cambria Math"/>
                <w:szCs w:val="28"/>
              </w:rPr>
              <m:t>6</m:t>
            </m:r>
          </m:sup>
        </m:sSup>
      </m:oMath>
      <w:r w:rsidRPr="00B27E90">
        <w:rPr>
          <w:szCs w:val="28"/>
        </w:rPr>
        <w:t xml:space="preserve">, где </w:t>
      </w:r>
      <w:r w:rsidRPr="00B27E90">
        <w:rPr>
          <w:i/>
          <w:szCs w:val="28"/>
        </w:rPr>
        <w:t>d</w:t>
      </w:r>
      <w:r w:rsidRPr="00B27E90">
        <w:rPr>
          <w:szCs w:val="28"/>
        </w:rPr>
        <w:t xml:space="preserve"> – расстояние между диполями [</w:t>
      </w:r>
      <w:r w:rsidR="008B2AB7">
        <w:rPr>
          <w:szCs w:val="28"/>
        </w:rPr>
        <w:t>5.</w:t>
      </w:r>
      <w:r w:rsidRPr="00B27E90">
        <w:rPr>
          <w:szCs w:val="28"/>
        </w:rPr>
        <w:t>20]. Другими словами, происходит безызлучательный резонансный перенос энергии.</w:t>
      </w:r>
      <w:r w:rsidR="008B2AB7">
        <w:rPr>
          <w:szCs w:val="28"/>
        </w:rPr>
        <w:t xml:space="preserve"> </w:t>
      </w:r>
      <w:r w:rsidRPr="00B27E90">
        <w:rPr>
          <w:szCs w:val="28"/>
        </w:rPr>
        <w:t>Аналогично возрастает мощность радиационного теплопереноса от более горячей сферической частицы к более холодной [</w:t>
      </w:r>
      <w:r w:rsidR="008B2AB7">
        <w:rPr>
          <w:szCs w:val="28"/>
        </w:rPr>
        <w:t>5.</w:t>
      </w:r>
      <w:r w:rsidRPr="00B27E90">
        <w:rPr>
          <w:szCs w:val="28"/>
        </w:rPr>
        <w:t>21].  В работе [</w:t>
      </w:r>
      <w:r w:rsidR="008B2AB7">
        <w:rPr>
          <w:szCs w:val="28"/>
        </w:rPr>
        <w:t>5.</w:t>
      </w:r>
      <w:r w:rsidRPr="00B27E90">
        <w:rPr>
          <w:szCs w:val="28"/>
        </w:rPr>
        <w:t xml:space="preserve">22] для золота показано, что радиационный теплоперенос так же стремительно возрастает и между массивами сферических частиц. </w:t>
      </w:r>
    </w:p>
    <w:p w:rsidR="009221B2" w:rsidRPr="00B27E90" w:rsidRDefault="009221B2" w:rsidP="009221B2">
      <w:pPr>
        <w:rPr>
          <w:szCs w:val="28"/>
        </w:rPr>
      </w:pPr>
      <w:r w:rsidRPr="00B27E90">
        <w:rPr>
          <w:szCs w:val="28"/>
        </w:rPr>
        <w:t xml:space="preserve">Современный уровень технологий не позволяет подвесить в вакууме наночастицы и измерить мощность радиационного теплопереноса между ними. Однако, существует возможность создавать металлополимерные </w:t>
      </w:r>
      <w:r w:rsidRPr="00B27E90">
        <w:rPr>
          <w:szCs w:val="28"/>
        </w:rPr>
        <w:lastRenderedPageBreak/>
        <w:t>композиты, содержащие наночастицы размерами несколько нанометров [</w:t>
      </w:r>
      <w:r w:rsidR="008B2AB7">
        <w:rPr>
          <w:szCs w:val="28"/>
        </w:rPr>
        <w:t>5.</w:t>
      </w:r>
      <w:r w:rsidRPr="00B27E90">
        <w:rPr>
          <w:szCs w:val="28"/>
        </w:rPr>
        <w:t>23].  Расстояние между наночастицами может варьироваться от нескольких до нескольких десятков нанометров. В этом случае можно говорить о реализации ближнепольного радиационного переноса между наночастицами. Если в нанокомпозите реализуется плазмонный резонанс, то его можно назвать плазмонным нанокомпозитом. При температурах, ниже температуры плавления, радиационный теплоперенос на несколько порядков меньше фононного теплопереноса в твердом теле. С другой стороны, ближнее поле и плазмонный резонанс могут увеличить мощность радиационного теплопереноса на несколько порядков.</w:t>
      </w:r>
    </w:p>
    <w:p w:rsidR="009221B2" w:rsidRDefault="009221B2" w:rsidP="009221B2">
      <w:pPr>
        <w:rPr>
          <w:szCs w:val="28"/>
        </w:rPr>
      </w:pPr>
      <w:r w:rsidRPr="00B27E90">
        <w:rPr>
          <w:szCs w:val="28"/>
        </w:rPr>
        <w:t>Цель данного исследования – оценить возможность увеличения мощности радиационного теплопереноса в композите, содержащем наночастицы, до значений, превышающих фононную теплопроводность. Достаточно большая мощность радиационного переноса позволит резко увеличить теплопередачу композита, что позволит использовать его, например, для охлаждения наноструктур.</w:t>
      </w:r>
    </w:p>
    <w:p w:rsidR="009221B2" w:rsidRPr="00B27E90" w:rsidRDefault="009221B2" w:rsidP="00C77B98">
      <w:pPr>
        <w:pStyle w:val="2"/>
        <w:rPr>
          <w:sz w:val="28"/>
        </w:rPr>
      </w:pPr>
      <w:bookmarkStart w:id="232" w:name="_Toc428284824"/>
      <w:r w:rsidRPr="00C77B98">
        <w:t>Постановка задачи</w:t>
      </w:r>
      <w:bookmarkEnd w:id="232"/>
    </w:p>
    <w:p w:rsidR="009221B2" w:rsidRPr="00B27E90" w:rsidRDefault="009221B2" w:rsidP="009221B2">
      <w:pPr>
        <w:rPr>
          <w:szCs w:val="28"/>
        </w:rPr>
      </w:pPr>
      <w:r w:rsidRPr="00B27E90">
        <w:rPr>
          <w:szCs w:val="28"/>
        </w:rPr>
        <w:t xml:space="preserve">Рассмотрим две наночастицы сферической формы радиусами </w:t>
      </w:r>
      <w:r w:rsidRPr="00B27E90">
        <w:rPr>
          <w:i/>
          <w:szCs w:val="28"/>
        </w:rPr>
        <w:t>R</w:t>
      </w:r>
      <w:r w:rsidRPr="00B27E90">
        <w:rPr>
          <w:szCs w:val="28"/>
          <w:vertAlign w:val="subscript"/>
        </w:rPr>
        <w:t>1</w:t>
      </w:r>
      <w:r w:rsidRPr="00B27E90">
        <w:rPr>
          <w:szCs w:val="28"/>
        </w:rPr>
        <w:t xml:space="preserve"> и </w:t>
      </w:r>
      <w:r w:rsidRPr="00B27E90">
        <w:rPr>
          <w:i/>
          <w:szCs w:val="28"/>
        </w:rPr>
        <w:t>R</w:t>
      </w:r>
      <w:r w:rsidRPr="00B27E90">
        <w:rPr>
          <w:szCs w:val="28"/>
          <w:vertAlign w:val="subscript"/>
        </w:rPr>
        <w:t>2</w:t>
      </w:r>
      <w:r w:rsidRPr="00B27E90">
        <w:rPr>
          <w:szCs w:val="28"/>
        </w:rPr>
        <w:t xml:space="preserve">, находящиеся в вакууме. Обозначим через </w:t>
      </w:r>
      <w:r w:rsidRPr="00B27E90">
        <w:rPr>
          <w:i/>
          <w:szCs w:val="28"/>
        </w:rPr>
        <w:t>r</w:t>
      </w:r>
      <w:r w:rsidRPr="00B27E90">
        <w:rPr>
          <w:szCs w:val="28"/>
          <w:vertAlign w:val="subscript"/>
        </w:rPr>
        <w:t>1</w:t>
      </w:r>
      <w:r w:rsidRPr="00B27E90">
        <w:rPr>
          <w:szCs w:val="28"/>
        </w:rPr>
        <w:t xml:space="preserve"> и </w:t>
      </w:r>
      <w:r w:rsidRPr="00B27E90">
        <w:rPr>
          <w:i/>
          <w:szCs w:val="28"/>
        </w:rPr>
        <w:t>r</w:t>
      </w:r>
      <w:r w:rsidRPr="00B27E90">
        <w:rPr>
          <w:szCs w:val="28"/>
          <w:vertAlign w:val="subscript"/>
        </w:rPr>
        <w:t>2</w:t>
      </w:r>
      <w:r w:rsidRPr="00B27E90">
        <w:rPr>
          <w:szCs w:val="28"/>
        </w:rPr>
        <w:t xml:space="preserve"> их координаты, а расстояние между их центрами </w:t>
      </w:r>
      <w:r w:rsidRPr="00B27E90">
        <w:rPr>
          <w:i/>
          <w:szCs w:val="28"/>
        </w:rPr>
        <w:t>d</w:t>
      </w:r>
      <w:r w:rsidRPr="00B27E90">
        <w:rPr>
          <w:szCs w:val="28"/>
        </w:rPr>
        <w:t xml:space="preserve">. Температура частиц </w:t>
      </w:r>
      <w:r w:rsidRPr="00B27E90">
        <w:rPr>
          <w:i/>
          <w:szCs w:val="28"/>
        </w:rPr>
        <w:t>T</w:t>
      </w:r>
      <w:r w:rsidRPr="00B27E90">
        <w:rPr>
          <w:szCs w:val="28"/>
          <w:vertAlign w:val="subscript"/>
        </w:rPr>
        <w:t>1</w:t>
      </w:r>
      <w:r w:rsidRPr="00B27E90">
        <w:rPr>
          <w:szCs w:val="28"/>
        </w:rPr>
        <w:t xml:space="preserve"> и </w:t>
      </w:r>
      <w:r w:rsidRPr="00B27E90">
        <w:rPr>
          <w:i/>
          <w:szCs w:val="28"/>
        </w:rPr>
        <w:t>T</w:t>
      </w:r>
      <w:r w:rsidRPr="00B27E90">
        <w:rPr>
          <w:szCs w:val="28"/>
          <w:vertAlign w:val="subscript"/>
        </w:rPr>
        <w:t>2</w:t>
      </w:r>
      <w:r w:rsidRPr="00B27E90">
        <w:rPr>
          <w:szCs w:val="28"/>
        </w:rPr>
        <w:t>, соответственно. Пусть радиусы частиц много меньше расстояния между ними и длины волны излучения, тогда, аналогично [</w:t>
      </w:r>
      <w:r w:rsidR="00C77B98">
        <w:rPr>
          <w:szCs w:val="28"/>
        </w:rPr>
        <w:t>5.</w:t>
      </w:r>
      <w:r w:rsidRPr="00B27E90">
        <w:rPr>
          <w:szCs w:val="28"/>
        </w:rPr>
        <w:t xml:space="preserve">21], их можно представить в виде диполей. Каждая из частиц имеет электрический и магнитный дипольные моменты </w:t>
      </w:r>
      <w:r w:rsidRPr="00B27E90">
        <w:rPr>
          <w:b/>
          <w:i/>
          <w:szCs w:val="28"/>
        </w:rPr>
        <w:t>p</w:t>
      </w:r>
      <w:r w:rsidRPr="00B27E90">
        <w:rPr>
          <w:szCs w:val="28"/>
          <w:vertAlign w:val="subscript"/>
        </w:rPr>
        <w:t>1,2</w:t>
      </w:r>
      <w:r w:rsidRPr="00B27E90">
        <w:rPr>
          <w:szCs w:val="28"/>
        </w:rPr>
        <w:t xml:space="preserve"> и </w:t>
      </w:r>
      <w:r w:rsidRPr="00B27E90">
        <w:rPr>
          <w:b/>
          <w:i/>
          <w:szCs w:val="28"/>
        </w:rPr>
        <w:t>m</w:t>
      </w:r>
      <w:r w:rsidRPr="00B27E90">
        <w:rPr>
          <w:szCs w:val="28"/>
          <w:vertAlign w:val="subscript"/>
        </w:rPr>
        <w:t>1,2</w:t>
      </w:r>
      <w:r w:rsidRPr="00B27E90">
        <w:rPr>
          <w:szCs w:val="28"/>
        </w:rPr>
        <w:t>, которые определяются, согласно теории Ми [</w:t>
      </w:r>
      <w:r w:rsidR="00C77B98">
        <w:rPr>
          <w:szCs w:val="28"/>
        </w:rPr>
        <w:t>5.</w:t>
      </w:r>
      <w:r w:rsidRPr="00B27E90">
        <w:rPr>
          <w:szCs w:val="28"/>
        </w:rPr>
        <w:t xml:space="preserve">24], электрической и магнитной поляризуемостями </w:t>
      </w:r>
      <m:oMath>
        <m:sSubSup>
          <m:sSubSupPr>
            <m:ctrlPr>
              <w:rPr>
                <w:rFonts w:ascii="Cambria Math" w:hAnsi="Cambria Math"/>
                <w:szCs w:val="28"/>
              </w:rPr>
            </m:ctrlPr>
          </m:sSubSupPr>
          <m:e>
            <m:r>
              <m:rPr>
                <m:sty m:val="p"/>
              </m:rPr>
              <w:rPr>
                <w:rFonts w:ascii="Cambria Math" w:hAnsi="Cambria Math"/>
                <w:szCs w:val="28"/>
              </w:rPr>
              <m:t>α</m:t>
            </m:r>
          </m:e>
          <m:sub>
            <m:r>
              <m:rPr>
                <m:sty m:val="p"/>
              </m:rPr>
              <w:rPr>
                <w:rFonts w:ascii="Cambria Math" w:hAnsi="Cambria Math"/>
                <w:szCs w:val="28"/>
              </w:rPr>
              <m:t>1,2</m:t>
            </m:r>
          </m:sub>
          <m:sup>
            <m:r>
              <m:rPr>
                <m:sty m:val="p"/>
              </m:rPr>
              <w:rPr>
                <w:rFonts w:ascii="Cambria Math" w:hAnsi="Cambria Math"/>
                <w:szCs w:val="28"/>
              </w:rPr>
              <m:t>E</m:t>
            </m:r>
          </m:sup>
        </m:sSubSup>
      </m:oMath>
      <w:r w:rsidRPr="00B27E90">
        <w:rPr>
          <w:szCs w:val="28"/>
        </w:rPr>
        <w:t xml:space="preserve"> и </w:t>
      </w:r>
      <m:oMath>
        <m:sSubSup>
          <m:sSubSupPr>
            <m:ctrlPr>
              <w:rPr>
                <w:rFonts w:ascii="Cambria Math" w:hAnsi="Cambria Math"/>
                <w:szCs w:val="28"/>
              </w:rPr>
            </m:ctrlPr>
          </m:sSubSupPr>
          <m:e>
            <m:r>
              <m:rPr>
                <m:sty m:val="p"/>
              </m:rPr>
              <w:rPr>
                <w:rFonts w:ascii="Cambria Math" w:hAnsi="Cambria Math"/>
                <w:szCs w:val="28"/>
              </w:rPr>
              <m:t>α</m:t>
            </m:r>
          </m:e>
          <m:sub>
            <m:r>
              <m:rPr>
                <m:sty m:val="p"/>
              </m:rPr>
              <w:rPr>
                <w:rFonts w:ascii="Cambria Math" w:hAnsi="Cambria Math"/>
                <w:szCs w:val="28"/>
              </w:rPr>
              <m:t>1,2</m:t>
            </m:r>
          </m:sub>
          <m:sup>
            <m:r>
              <m:rPr>
                <m:sty m:val="p"/>
              </m:rPr>
              <w:rPr>
                <w:rFonts w:ascii="Cambria Math" w:hAnsi="Cambria Math"/>
                <w:szCs w:val="28"/>
              </w:rPr>
              <m:t>H</m:t>
            </m:r>
          </m:sup>
        </m:sSubSup>
      </m:oMath>
      <w:r w:rsidRPr="00B27E90">
        <w:rPr>
          <w:szCs w:val="28"/>
        </w:rPr>
        <w:t xml:space="preserve">. </w:t>
      </w:r>
    </w:p>
    <w:p w:rsidR="009221B2" w:rsidRPr="00B27E90" w:rsidRDefault="009221B2" w:rsidP="009221B2">
      <w:pPr>
        <w:rPr>
          <w:szCs w:val="28"/>
        </w:rPr>
      </w:pPr>
      <w:r w:rsidRPr="00B27E90">
        <w:rPr>
          <w:szCs w:val="28"/>
        </w:rPr>
        <w:t xml:space="preserve">С точки зрения флуктуационной электродинамики тепловое излучение нагретого тела можно представить, как излучение от множества случайно движущихся зарядов или случайных диполей. Коррелятор фурье-образов </w:t>
      </w:r>
      <w:r w:rsidRPr="00B27E90">
        <w:rPr>
          <w:szCs w:val="28"/>
        </w:rPr>
        <w:lastRenderedPageBreak/>
        <w:t>случайных дипольных моментов определятся флуктуационно-диссипационной теоремой [5]:</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55"/>
        <w:gridCol w:w="816"/>
      </w:tblGrid>
      <w:tr w:rsidR="009221B2" w:rsidRPr="00B27E90" w:rsidTr="009221B2">
        <w:tc>
          <w:tcPr>
            <w:tcW w:w="8755" w:type="dxa"/>
          </w:tcPr>
          <w:p w:rsidR="009221B2" w:rsidRPr="00B27E90" w:rsidRDefault="008075E2" w:rsidP="009221B2">
            <w:pPr>
              <w:spacing w:line="276" w:lineRule="auto"/>
              <w:ind w:firstLine="0"/>
              <w:rPr>
                <w:szCs w:val="28"/>
              </w:rPr>
            </w:pPr>
            <m:oMathPara>
              <m:oMathParaPr>
                <m:jc m:val="center"/>
              </m:oMathParaPr>
              <m:oMath>
                <m:d>
                  <m:dPr>
                    <m:begChr m:val="〈"/>
                    <m:endChr m:val="〉"/>
                    <m:ctrlPr>
                      <w:rPr>
                        <w:rFonts w:ascii="Cambria Math" w:hAnsi="Cambria Math"/>
                        <w:szCs w:val="28"/>
                      </w:rPr>
                    </m:ctrlPr>
                  </m:dPr>
                  <m:e>
                    <m:sSub>
                      <m:sSubPr>
                        <m:ctrlPr>
                          <w:rPr>
                            <w:rFonts w:ascii="Cambria Math" w:hAnsi="Cambria Math"/>
                            <w:szCs w:val="28"/>
                          </w:rPr>
                        </m:ctrlPr>
                      </m:sSubPr>
                      <m:e>
                        <m:r>
                          <m:rPr>
                            <m:sty m:val="bi"/>
                          </m:rPr>
                          <w:rPr>
                            <w:rFonts w:ascii="Cambria Math" w:hAnsi="Cambria Math"/>
                            <w:szCs w:val="28"/>
                          </w:rPr>
                          <m:t>p</m:t>
                        </m:r>
                      </m:e>
                      <m:sub>
                        <m:r>
                          <w:rPr>
                            <w:rFonts w:ascii="Cambria Math" w:hAnsi="Cambria Math"/>
                            <w:szCs w:val="28"/>
                          </w:rPr>
                          <m:t>m</m:t>
                        </m:r>
                      </m:sub>
                    </m:sSub>
                    <m:d>
                      <m:dPr>
                        <m:ctrlPr>
                          <w:rPr>
                            <w:rFonts w:ascii="Cambria Math" w:hAnsi="Cambria Math"/>
                            <w:szCs w:val="28"/>
                          </w:rPr>
                        </m:ctrlPr>
                      </m:dPr>
                      <m:e>
                        <m:r>
                          <m:rPr>
                            <m:sty m:val="bi"/>
                          </m:rPr>
                          <w:rPr>
                            <w:rFonts w:ascii="Cambria Math" w:hAnsi="Cambria Math"/>
                            <w:szCs w:val="28"/>
                          </w:rPr>
                          <m:t>r</m:t>
                        </m:r>
                        <m:r>
                          <m:rPr>
                            <m:sty m:val="p"/>
                          </m:rPr>
                          <w:rPr>
                            <w:rFonts w:ascii="Cambria Math" w:hAnsi="Cambria Math"/>
                            <w:szCs w:val="28"/>
                          </w:rPr>
                          <m:t>,ω</m:t>
                        </m:r>
                      </m:e>
                    </m:d>
                    <m:sSubSup>
                      <m:sSubSupPr>
                        <m:ctrlPr>
                          <w:rPr>
                            <w:rFonts w:ascii="Cambria Math" w:hAnsi="Cambria Math"/>
                            <w:szCs w:val="28"/>
                          </w:rPr>
                        </m:ctrlPr>
                      </m:sSubSupPr>
                      <m:e>
                        <m:r>
                          <m:rPr>
                            <m:sty m:val="bi"/>
                          </m:rPr>
                          <w:rPr>
                            <w:rFonts w:ascii="Cambria Math" w:hAnsi="Cambria Math"/>
                            <w:szCs w:val="28"/>
                          </w:rPr>
                          <m:t>p</m:t>
                        </m:r>
                      </m:e>
                      <m:sub>
                        <m:r>
                          <w:rPr>
                            <w:rFonts w:ascii="Cambria Math" w:hAnsi="Cambria Math"/>
                            <w:szCs w:val="28"/>
                          </w:rPr>
                          <m:t>l</m:t>
                        </m:r>
                      </m:sub>
                      <m:sup>
                        <m:r>
                          <m:rPr>
                            <m:sty m:val="p"/>
                          </m:rPr>
                          <w:rPr>
                            <w:rFonts w:ascii="Cambria Math" w:hAnsi="Cambria Math"/>
                            <w:szCs w:val="28"/>
                          </w:rPr>
                          <m:t>*</m:t>
                        </m:r>
                      </m:sup>
                    </m:sSubSup>
                    <m:r>
                      <m:rPr>
                        <m:sty m:val="p"/>
                      </m:rPr>
                      <w:rPr>
                        <w:rFonts w:ascii="Cambria Math" w:hAnsi="Cambria Math"/>
                        <w:szCs w:val="28"/>
                      </w:rPr>
                      <m:t>(</m:t>
                    </m:r>
                    <m:r>
                      <m:rPr>
                        <m:sty m:val="bi"/>
                      </m:rPr>
                      <w:rPr>
                        <w:rFonts w:ascii="Cambria Math" w:hAnsi="Cambria Math"/>
                        <w:szCs w:val="28"/>
                      </w:rPr>
                      <m:t>r</m:t>
                    </m:r>
                    <m:r>
                      <m:rPr>
                        <m:sty m:val="p"/>
                      </m:rPr>
                      <w:rPr>
                        <w:rFonts w:ascii="Cambria Math" w:hAnsi="Cambria Math"/>
                        <w:szCs w:val="28"/>
                      </w:rPr>
                      <m:t>,</m:t>
                    </m:r>
                    <m:sSup>
                      <m:sSupPr>
                        <m:ctrlPr>
                          <w:rPr>
                            <w:rFonts w:ascii="Cambria Math" w:hAnsi="Cambria Math"/>
                            <w:szCs w:val="28"/>
                          </w:rPr>
                        </m:ctrlPr>
                      </m:sSupPr>
                      <m:e>
                        <m:r>
                          <m:rPr>
                            <m:sty m:val="p"/>
                          </m:rPr>
                          <w:rPr>
                            <w:rFonts w:ascii="Cambria Math" w:hAnsi="Cambria Math"/>
                            <w:szCs w:val="28"/>
                          </w:rPr>
                          <m:t>ω</m:t>
                        </m:r>
                      </m:e>
                      <m:sup>
                        <m:r>
                          <m:rPr>
                            <m:sty m:val="p"/>
                          </m:rPr>
                          <w:rPr>
                            <w:rFonts w:ascii="Cambria Math" w:hAnsi="Cambria Math"/>
                            <w:szCs w:val="28"/>
                          </w:rPr>
                          <m:t>'</m:t>
                        </m:r>
                      </m:sup>
                    </m:sSup>
                    <m:r>
                      <m:rPr>
                        <m:sty m:val="p"/>
                      </m:rPr>
                      <w:rPr>
                        <w:rFonts w:ascii="Cambria Math" w:hAnsi="Cambria Math"/>
                        <w:szCs w:val="28"/>
                      </w:rPr>
                      <m:t>)</m:t>
                    </m:r>
                  </m:e>
                </m:d>
                <m:r>
                  <m:rPr>
                    <m:sty m:val="p"/>
                  </m:rPr>
                  <w:rPr>
                    <w:rFonts w:ascii="Cambria Math" w:hAnsi="Cambria Math"/>
                    <w:szCs w:val="28"/>
                  </w:rPr>
                  <m:t>=</m:t>
                </m:r>
                <m:f>
                  <m:fPr>
                    <m:ctrlPr>
                      <w:rPr>
                        <w:rFonts w:ascii="Cambria Math" w:hAnsi="Cambria Math"/>
                        <w:szCs w:val="28"/>
                      </w:rPr>
                    </m:ctrlPr>
                  </m:fPr>
                  <m:num>
                    <m:r>
                      <m:rPr>
                        <m:sty m:val="p"/>
                      </m:rPr>
                      <w:rPr>
                        <w:rFonts w:ascii="Cambria Math" w:hAnsi="Cambria Math"/>
                        <w:szCs w:val="28"/>
                      </w:rPr>
                      <m:t>4π</m:t>
                    </m:r>
                    <m:sSub>
                      <m:sSubPr>
                        <m:ctrlPr>
                          <w:rPr>
                            <w:rFonts w:ascii="Cambria Math" w:hAnsi="Cambria Math"/>
                            <w:szCs w:val="28"/>
                          </w:rPr>
                        </m:ctrlPr>
                      </m:sSubPr>
                      <m:e>
                        <m:r>
                          <m:rPr>
                            <m:sty m:val="p"/>
                          </m:rPr>
                          <w:rPr>
                            <w:rFonts w:ascii="Cambria Math" w:hAnsi="Cambria Math"/>
                            <w:szCs w:val="28"/>
                          </w:rPr>
                          <m:t>ε</m:t>
                        </m:r>
                      </m:e>
                      <m:sub>
                        <m:r>
                          <m:rPr>
                            <m:sty m:val="p"/>
                          </m:rPr>
                          <w:rPr>
                            <w:rFonts w:ascii="Cambria Math" w:hAnsi="Cambria Math"/>
                            <w:szCs w:val="28"/>
                          </w:rPr>
                          <m:t>0</m:t>
                        </m:r>
                      </m:sub>
                    </m:sSub>
                  </m:num>
                  <m:den>
                    <m:r>
                      <m:rPr>
                        <m:sty m:val="p"/>
                      </m:rPr>
                      <w:rPr>
                        <w:rFonts w:ascii="Cambria Math" w:hAnsi="Cambria Math"/>
                        <w:szCs w:val="28"/>
                      </w:rPr>
                      <m:t>ω</m:t>
                    </m:r>
                  </m:den>
                </m:f>
                <m:r>
                  <m:rPr>
                    <m:sty m:val="p"/>
                  </m:rPr>
                  <w:rPr>
                    <w:rFonts w:ascii="Cambria Math" w:hAnsi="Cambria Math"/>
                    <w:szCs w:val="28"/>
                  </w:rPr>
                  <m:t>Im</m:t>
                </m:r>
                <m:d>
                  <m:dPr>
                    <m:ctrlPr>
                      <w:rPr>
                        <w:rFonts w:ascii="Cambria Math" w:hAnsi="Cambria Math"/>
                        <w:szCs w:val="28"/>
                      </w:rPr>
                    </m:ctrlPr>
                  </m:dPr>
                  <m:e>
                    <m:sSup>
                      <m:sSupPr>
                        <m:ctrlPr>
                          <w:rPr>
                            <w:rFonts w:ascii="Cambria Math" w:hAnsi="Cambria Math"/>
                            <w:szCs w:val="28"/>
                          </w:rPr>
                        </m:ctrlPr>
                      </m:sSupPr>
                      <m:e>
                        <m:r>
                          <m:rPr>
                            <m:sty m:val="p"/>
                          </m:rPr>
                          <w:rPr>
                            <w:rFonts w:ascii="Cambria Math" w:hAnsi="Cambria Math"/>
                            <w:szCs w:val="28"/>
                          </w:rPr>
                          <m:t>α</m:t>
                        </m:r>
                      </m:e>
                      <m:sup>
                        <m:r>
                          <m:rPr>
                            <m:sty m:val="p"/>
                          </m:rPr>
                          <w:rPr>
                            <w:rFonts w:ascii="Cambria Math" w:hAnsi="Cambria Math"/>
                            <w:szCs w:val="28"/>
                          </w:rPr>
                          <m:t>E</m:t>
                        </m:r>
                      </m:sup>
                    </m:sSup>
                  </m:e>
                </m:d>
                <m:r>
                  <m:rPr>
                    <m:sty m:val="p"/>
                  </m:rPr>
                  <w:rPr>
                    <w:rFonts w:ascii="Cambria Math" w:hAnsi="Cambria Math"/>
                    <w:szCs w:val="28"/>
                  </w:rPr>
                  <m:t>Θ</m:t>
                </m:r>
                <m:d>
                  <m:dPr>
                    <m:ctrlPr>
                      <w:rPr>
                        <w:rFonts w:ascii="Cambria Math" w:hAnsi="Cambria Math"/>
                        <w:szCs w:val="28"/>
                      </w:rPr>
                    </m:ctrlPr>
                  </m:dPr>
                  <m:e>
                    <m:r>
                      <m:rPr>
                        <m:sty m:val="p"/>
                      </m:rPr>
                      <w:rPr>
                        <w:rFonts w:ascii="Cambria Math" w:hAnsi="Cambria Math"/>
                        <w:szCs w:val="28"/>
                      </w:rPr>
                      <m:t>ω,</m:t>
                    </m:r>
                    <m:r>
                      <w:rPr>
                        <w:rFonts w:ascii="Cambria Math" w:hAnsi="Cambria Math"/>
                        <w:szCs w:val="28"/>
                      </w:rPr>
                      <m:t>T</m:t>
                    </m:r>
                  </m:e>
                </m:d>
                <m:r>
                  <m:rPr>
                    <m:sty m:val="p"/>
                  </m:rPr>
                  <w:rPr>
                    <w:rFonts w:ascii="Cambria Math" w:hAnsi="Cambria Math"/>
                    <w:szCs w:val="28"/>
                  </w:rPr>
                  <m:t>δ</m:t>
                </m:r>
                <m:d>
                  <m:dPr>
                    <m:ctrlPr>
                      <w:rPr>
                        <w:rFonts w:ascii="Cambria Math" w:hAnsi="Cambria Math"/>
                        <w:szCs w:val="28"/>
                      </w:rPr>
                    </m:ctrlPr>
                  </m:dPr>
                  <m:e>
                    <m:r>
                      <m:rPr>
                        <m:sty m:val="p"/>
                      </m:rPr>
                      <w:rPr>
                        <w:rFonts w:ascii="Cambria Math" w:hAnsi="Cambria Math"/>
                        <w:szCs w:val="28"/>
                      </w:rPr>
                      <m:t>ω-</m:t>
                    </m:r>
                    <m:sSup>
                      <m:sSupPr>
                        <m:ctrlPr>
                          <w:rPr>
                            <w:rFonts w:ascii="Cambria Math" w:hAnsi="Cambria Math"/>
                            <w:szCs w:val="28"/>
                          </w:rPr>
                        </m:ctrlPr>
                      </m:sSupPr>
                      <m:e>
                        <m:r>
                          <m:rPr>
                            <m:sty m:val="p"/>
                          </m:rPr>
                          <w:rPr>
                            <w:rFonts w:ascii="Cambria Math" w:hAnsi="Cambria Math"/>
                            <w:szCs w:val="28"/>
                          </w:rPr>
                          <m:t>ω</m:t>
                        </m:r>
                      </m:e>
                      <m:sup>
                        <m:r>
                          <m:rPr>
                            <m:sty m:val="p"/>
                          </m:rPr>
                          <w:rPr>
                            <w:rFonts w:ascii="Cambria Math" w:hAnsi="Cambria Math"/>
                            <w:szCs w:val="28"/>
                          </w:rPr>
                          <m:t>'</m:t>
                        </m:r>
                      </m:sup>
                    </m:sSup>
                  </m:e>
                </m:d>
                <m:sSub>
                  <m:sSubPr>
                    <m:ctrlPr>
                      <w:rPr>
                        <w:rFonts w:ascii="Cambria Math" w:hAnsi="Cambria Math"/>
                        <w:szCs w:val="28"/>
                      </w:rPr>
                    </m:ctrlPr>
                  </m:sSubPr>
                  <m:e>
                    <m:r>
                      <m:rPr>
                        <m:sty m:val="p"/>
                      </m:rPr>
                      <w:rPr>
                        <w:rFonts w:ascii="Cambria Math" w:hAnsi="Cambria Math"/>
                        <w:szCs w:val="28"/>
                      </w:rPr>
                      <m:t>δ</m:t>
                    </m:r>
                  </m:e>
                  <m:sub>
                    <m:r>
                      <w:rPr>
                        <w:rFonts w:ascii="Cambria Math" w:hAnsi="Cambria Math"/>
                        <w:szCs w:val="28"/>
                      </w:rPr>
                      <m:t>ml</m:t>
                    </m:r>
                  </m:sub>
                </m:sSub>
                <m:r>
                  <m:rPr>
                    <m:sty m:val="p"/>
                  </m:rPr>
                  <w:rPr>
                    <w:rFonts w:ascii="Cambria Math" w:hAnsi="Cambria Math"/>
                    <w:szCs w:val="28"/>
                  </w:rPr>
                  <m:t>,</m:t>
                </m:r>
              </m:oMath>
            </m:oMathPara>
          </w:p>
        </w:tc>
        <w:tc>
          <w:tcPr>
            <w:tcW w:w="816" w:type="dxa"/>
            <w:vAlign w:val="center"/>
          </w:tcPr>
          <w:p w:rsidR="009221B2" w:rsidRPr="00B27E90" w:rsidRDefault="009221B2" w:rsidP="009221B2">
            <w:pPr>
              <w:spacing w:line="276" w:lineRule="auto"/>
              <w:ind w:firstLine="0"/>
              <w:jc w:val="right"/>
              <w:rPr>
                <w:szCs w:val="28"/>
              </w:rPr>
            </w:pPr>
            <w:r w:rsidRPr="00B27E90">
              <w:rPr>
                <w:szCs w:val="28"/>
              </w:rPr>
              <w:t>(</w:t>
            </w:r>
            <w:r w:rsidR="00C77B98">
              <w:rPr>
                <w:szCs w:val="28"/>
                <w:lang w:val="en-US"/>
              </w:rPr>
              <w:t>5</w:t>
            </w:r>
            <w:r w:rsidR="00C77B98">
              <w:rPr>
                <w:szCs w:val="28"/>
              </w:rPr>
              <w:t>.</w:t>
            </w:r>
            <w:fldSimple w:instr=" SEQ FORMULA \* MERGEFORMAT ">
              <w:r w:rsidR="00745F1F" w:rsidRPr="00745F1F">
                <w:rPr>
                  <w:noProof/>
                  <w:szCs w:val="28"/>
                </w:rPr>
                <w:t>1</w:t>
              </w:r>
            </w:fldSimple>
            <w:r w:rsidRPr="00B27E90">
              <w:rPr>
                <w:szCs w:val="28"/>
              </w:rPr>
              <w:t>)</w:t>
            </w:r>
            <w:r w:rsidR="008075E2" w:rsidRPr="00B27E90">
              <w:rPr>
                <w:szCs w:val="28"/>
              </w:rPr>
              <w:fldChar w:fldCharType="begin"/>
            </w:r>
            <w:r w:rsidRPr="00B27E90">
              <w:rPr>
                <w:szCs w:val="28"/>
              </w:rPr>
              <w:instrText xml:space="preserve"> SET Emoment </w:instrText>
            </w:r>
            <w:fldSimple w:instr=" SEQ FORMULA \c \* MERGEFORMAT ">
              <w:r w:rsidR="00745F1F" w:rsidRPr="00745F1F">
                <w:rPr>
                  <w:noProof/>
                  <w:szCs w:val="28"/>
                </w:rPr>
                <w:instrText>1</w:instrText>
              </w:r>
            </w:fldSimple>
            <w:r w:rsidR="008075E2" w:rsidRPr="00B27E90">
              <w:rPr>
                <w:szCs w:val="28"/>
              </w:rPr>
              <w:fldChar w:fldCharType="separate"/>
            </w:r>
            <w:bookmarkStart w:id="233" w:name="Emoment"/>
            <w:r w:rsidR="00745F1F" w:rsidRPr="00745F1F">
              <w:rPr>
                <w:noProof/>
                <w:szCs w:val="28"/>
              </w:rPr>
              <w:t>1</w:t>
            </w:r>
            <w:bookmarkEnd w:id="233"/>
            <w:r w:rsidR="008075E2" w:rsidRPr="00B27E90">
              <w:rPr>
                <w:szCs w:val="28"/>
              </w:rPr>
              <w:fldChar w:fldCharType="end"/>
            </w:r>
          </w:p>
        </w:tc>
      </w:tr>
    </w:tbl>
    <w:p w:rsidR="009221B2" w:rsidRPr="00B27E90" w:rsidRDefault="009221B2" w:rsidP="009221B2">
      <w:pPr>
        <w:ind w:firstLine="0"/>
        <w:rPr>
          <w:szCs w:val="28"/>
        </w:rPr>
      </w:pPr>
      <w:r w:rsidRPr="00B27E90">
        <w:rPr>
          <w:szCs w:val="28"/>
        </w:rPr>
        <w:t xml:space="preserve">где </w:t>
      </w:r>
      <m:oMath>
        <m:r>
          <m:rPr>
            <m:sty m:val="p"/>
          </m:rPr>
          <w:rPr>
            <w:rFonts w:ascii="Cambria Math" w:hAnsi="Cambria Math"/>
            <w:szCs w:val="28"/>
          </w:rPr>
          <m:t>Θ</m:t>
        </m:r>
        <m:d>
          <m:dPr>
            <m:ctrlPr>
              <w:rPr>
                <w:rFonts w:ascii="Cambria Math" w:hAnsi="Cambria Math"/>
                <w:szCs w:val="28"/>
              </w:rPr>
            </m:ctrlPr>
          </m:dPr>
          <m:e>
            <m:r>
              <m:rPr>
                <m:sty m:val="p"/>
              </m:rPr>
              <w:rPr>
                <w:rFonts w:ascii="Cambria Math" w:hAnsi="Cambria Math"/>
                <w:szCs w:val="28"/>
              </w:rPr>
              <m:t>ω,</m:t>
            </m:r>
            <m:r>
              <w:rPr>
                <w:rFonts w:ascii="Cambria Math" w:hAnsi="Cambria Math"/>
                <w:szCs w:val="28"/>
              </w:rPr>
              <m:t>T</m:t>
            </m:r>
          </m:e>
        </m:d>
        <m:r>
          <m:rPr>
            <m:sty m:val="p"/>
          </m:rPr>
          <w:rPr>
            <w:rFonts w:ascii="Cambria Math" w:hAnsi="Cambria Math"/>
            <w:szCs w:val="28"/>
          </w:rPr>
          <m:t>=ℏω/[</m:t>
        </m:r>
        <m:func>
          <m:funcPr>
            <m:ctrlPr>
              <w:rPr>
                <w:rFonts w:ascii="Cambria Math" w:hAnsi="Cambria Math"/>
                <w:szCs w:val="28"/>
              </w:rPr>
            </m:ctrlPr>
          </m:funcPr>
          <m:fName>
            <m:r>
              <m:rPr>
                <m:sty m:val="p"/>
              </m:rPr>
              <w:rPr>
                <w:rFonts w:ascii="Cambria Math" w:hAnsi="Cambria Math"/>
                <w:szCs w:val="28"/>
              </w:rPr>
              <m:t>exp</m:t>
            </m:r>
          </m:fName>
          <m:e>
            <m:r>
              <m:rPr>
                <m:sty m:val="p"/>
              </m:rPr>
              <w:rPr>
                <w:rFonts w:ascii="Cambria Math" w:hAnsi="Cambria Math"/>
                <w:szCs w:val="28"/>
              </w:rPr>
              <m:t>(</m:t>
            </m:r>
            <m:f>
              <m:fPr>
                <m:type m:val="lin"/>
                <m:ctrlPr>
                  <w:rPr>
                    <w:rFonts w:ascii="Cambria Math" w:hAnsi="Cambria Math"/>
                    <w:szCs w:val="28"/>
                  </w:rPr>
                </m:ctrlPr>
              </m:fPr>
              <m:num>
                <m:r>
                  <m:rPr>
                    <m:sty m:val="p"/>
                  </m:rPr>
                  <w:rPr>
                    <w:rFonts w:ascii="Cambria Math" w:hAnsi="Cambria Math"/>
                    <w:szCs w:val="28"/>
                  </w:rPr>
                  <m:t>ℏω</m:t>
                </m:r>
              </m:num>
              <m:den>
                <m:sSub>
                  <m:sSubPr>
                    <m:ctrlPr>
                      <w:rPr>
                        <w:rFonts w:ascii="Cambria Math" w:hAnsi="Cambria Math"/>
                        <w:szCs w:val="28"/>
                      </w:rPr>
                    </m:ctrlPr>
                  </m:sSubPr>
                  <m:e>
                    <m:r>
                      <w:rPr>
                        <w:rFonts w:ascii="Cambria Math" w:hAnsi="Cambria Math"/>
                        <w:szCs w:val="28"/>
                      </w:rPr>
                      <m:t>k</m:t>
                    </m:r>
                  </m:e>
                  <m:sub>
                    <m:r>
                      <m:rPr>
                        <m:sty m:val="p"/>
                      </m:rPr>
                      <w:rPr>
                        <w:rFonts w:ascii="Cambria Math" w:hAnsi="Cambria Math"/>
                        <w:szCs w:val="28"/>
                      </w:rPr>
                      <m:t>B</m:t>
                    </m:r>
                  </m:sub>
                </m:sSub>
                <m:r>
                  <w:rPr>
                    <w:rFonts w:ascii="Cambria Math" w:hAnsi="Cambria Math"/>
                    <w:szCs w:val="28"/>
                  </w:rPr>
                  <m:t>T</m:t>
                </m:r>
              </m:den>
            </m:f>
            <m:r>
              <m:rPr>
                <m:sty m:val="p"/>
              </m:rPr>
              <w:rPr>
                <w:rFonts w:ascii="Cambria Math" w:hAnsi="Cambria Math"/>
                <w:szCs w:val="28"/>
              </w:rPr>
              <m:t xml:space="preserve">)-1 </m:t>
            </m:r>
          </m:e>
        </m:func>
        <m:r>
          <m:rPr>
            <m:sty m:val="p"/>
          </m:rPr>
          <w:rPr>
            <w:rFonts w:ascii="Cambria Math" w:hAnsi="Cambria Math"/>
            <w:szCs w:val="28"/>
          </w:rPr>
          <m:t>]</m:t>
        </m:r>
      </m:oMath>
      <w:r w:rsidRPr="00B27E90">
        <w:rPr>
          <w:szCs w:val="28"/>
        </w:rPr>
        <w:t xml:space="preserve"> – средняя энергия осциллятора в термодинамическом равновесии при температуре </w:t>
      </w:r>
      <w:r w:rsidRPr="00B27E90">
        <w:rPr>
          <w:i/>
          <w:szCs w:val="28"/>
        </w:rPr>
        <w:t>T</w:t>
      </w:r>
      <w:r w:rsidRPr="00B27E90">
        <w:rPr>
          <w:szCs w:val="28"/>
        </w:rPr>
        <w:t xml:space="preserve"> без нулевых колебаний, </w:t>
      </w:r>
      <m:oMath>
        <m:sSub>
          <m:sSubPr>
            <m:ctrlPr>
              <w:rPr>
                <w:rFonts w:ascii="Cambria Math" w:hAnsi="Cambria Math"/>
                <w:szCs w:val="28"/>
                <w:highlight w:val="yellow"/>
              </w:rPr>
            </m:ctrlPr>
          </m:sSubPr>
          <m:e>
            <m:r>
              <m:rPr>
                <m:sty m:val="p"/>
              </m:rPr>
              <w:rPr>
                <w:rFonts w:ascii="Cambria Math" w:hAnsi="Cambria Math"/>
                <w:szCs w:val="28"/>
                <w:highlight w:val="yellow"/>
              </w:rPr>
              <m:t>ε</m:t>
            </m:r>
          </m:e>
          <m:sub>
            <m:r>
              <m:rPr>
                <m:sty m:val="p"/>
              </m:rPr>
              <w:rPr>
                <w:rFonts w:ascii="Cambria Math" w:hAnsi="Cambria Math"/>
                <w:szCs w:val="28"/>
                <w:highlight w:val="yellow"/>
              </w:rPr>
              <m:t>0</m:t>
            </m:r>
          </m:sub>
        </m:sSub>
      </m:oMath>
      <w:r w:rsidRPr="00C77B98">
        <w:rPr>
          <w:szCs w:val="28"/>
          <w:highlight w:val="yellow"/>
        </w:rPr>
        <w:t xml:space="preserve"> – </w:t>
      </w:r>
      <w:r w:rsidR="00C77B98" w:rsidRPr="00C77B98">
        <w:rPr>
          <w:i/>
          <w:color w:val="FF0000"/>
          <w:szCs w:val="28"/>
          <w:highlight w:val="yellow"/>
        </w:rPr>
        <w:t>ДИ?</w:t>
      </w:r>
      <w:r w:rsidR="00C77B98" w:rsidRPr="00C77B98">
        <w:rPr>
          <w:szCs w:val="28"/>
          <w:highlight w:val="yellow"/>
        </w:rPr>
        <w:t xml:space="preserve"> </w:t>
      </w:r>
      <w:r w:rsidRPr="00C77B98">
        <w:rPr>
          <w:szCs w:val="28"/>
          <w:highlight w:val="yellow"/>
        </w:rPr>
        <w:t>электрическая</w:t>
      </w:r>
      <w:r w:rsidRPr="00B27E90">
        <w:rPr>
          <w:szCs w:val="28"/>
        </w:rPr>
        <w:t xml:space="preserve"> постоянная, угловые скобки обозначают усреднение по ансамблю. Поскольку нагретое тело в нашей модели состоит из одного диполя, то роль восприимчивости играет электрическая поляризуемость </w:t>
      </w:r>
      <m:oMath>
        <m:sSup>
          <m:sSupPr>
            <m:ctrlPr>
              <w:rPr>
                <w:rFonts w:ascii="Cambria Math" w:hAnsi="Cambria Math"/>
                <w:szCs w:val="28"/>
              </w:rPr>
            </m:ctrlPr>
          </m:sSupPr>
          <m:e>
            <m:r>
              <m:rPr>
                <m:sty m:val="p"/>
              </m:rPr>
              <w:rPr>
                <w:rFonts w:ascii="Cambria Math" w:hAnsi="Cambria Math"/>
                <w:szCs w:val="28"/>
              </w:rPr>
              <m:t>α</m:t>
            </m:r>
          </m:e>
          <m:sup>
            <m:r>
              <m:rPr>
                <m:sty m:val="p"/>
              </m:rPr>
              <w:rPr>
                <w:rFonts w:ascii="Cambria Math" w:hAnsi="Cambria Math"/>
                <w:szCs w:val="28"/>
              </w:rPr>
              <m:t>E</m:t>
            </m:r>
          </m:sup>
        </m:sSup>
      </m:oMath>
      <w:r w:rsidRPr="00B27E90">
        <w:rPr>
          <w:szCs w:val="28"/>
        </w:rPr>
        <w:t xml:space="preserve">, а индексы </w:t>
      </w:r>
      <w:r w:rsidRPr="00B27E90">
        <w:rPr>
          <w:i/>
          <w:szCs w:val="28"/>
        </w:rPr>
        <w:t>m</w:t>
      </w:r>
      <w:r w:rsidRPr="00B27E90">
        <w:rPr>
          <w:szCs w:val="28"/>
        </w:rPr>
        <w:t xml:space="preserve"> и </w:t>
      </w:r>
      <w:r w:rsidRPr="00B27E90">
        <w:rPr>
          <w:i/>
          <w:szCs w:val="28"/>
        </w:rPr>
        <w:t>l</w:t>
      </w:r>
      <w:r w:rsidRPr="00B27E90">
        <w:rPr>
          <w:szCs w:val="28"/>
        </w:rPr>
        <w:t xml:space="preserve"> обозначают компоненты координаты 3-х мерного вектора. Аналогично определяется коррелятор магнитных моментов:</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3"/>
        <w:gridCol w:w="958"/>
      </w:tblGrid>
      <w:tr w:rsidR="009221B2" w:rsidRPr="00B27E90" w:rsidTr="009221B2">
        <w:tc>
          <w:tcPr>
            <w:tcW w:w="8613" w:type="dxa"/>
          </w:tcPr>
          <w:p w:rsidR="009221B2" w:rsidRPr="00B27E90" w:rsidRDefault="008075E2" w:rsidP="009221B2">
            <w:pPr>
              <w:spacing w:line="276" w:lineRule="auto"/>
              <w:rPr>
                <w:szCs w:val="28"/>
              </w:rPr>
            </w:pPr>
            <m:oMathPara>
              <m:oMathParaPr>
                <m:jc m:val="center"/>
              </m:oMathParaPr>
              <m:oMath>
                <m:d>
                  <m:dPr>
                    <m:begChr m:val="〈"/>
                    <m:endChr m:val="〉"/>
                    <m:ctrlPr>
                      <w:rPr>
                        <w:rFonts w:ascii="Cambria Math" w:hAnsi="Cambria Math"/>
                        <w:szCs w:val="28"/>
                      </w:rPr>
                    </m:ctrlPr>
                  </m:dPr>
                  <m:e>
                    <m:sSub>
                      <m:sSubPr>
                        <m:ctrlPr>
                          <w:rPr>
                            <w:rFonts w:ascii="Cambria Math" w:hAnsi="Cambria Math"/>
                            <w:szCs w:val="28"/>
                          </w:rPr>
                        </m:ctrlPr>
                      </m:sSubPr>
                      <m:e>
                        <m:r>
                          <m:rPr>
                            <m:sty m:val="bi"/>
                          </m:rPr>
                          <w:rPr>
                            <w:rFonts w:ascii="Cambria Math" w:hAnsi="Cambria Math"/>
                            <w:szCs w:val="28"/>
                          </w:rPr>
                          <m:t>m</m:t>
                        </m:r>
                      </m:e>
                      <m:sub>
                        <m:r>
                          <w:rPr>
                            <w:rFonts w:ascii="Cambria Math" w:hAnsi="Cambria Math"/>
                            <w:szCs w:val="28"/>
                          </w:rPr>
                          <m:t>m</m:t>
                        </m:r>
                      </m:sub>
                    </m:sSub>
                    <m:d>
                      <m:dPr>
                        <m:ctrlPr>
                          <w:rPr>
                            <w:rFonts w:ascii="Cambria Math" w:hAnsi="Cambria Math"/>
                            <w:szCs w:val="28"/>
                          </w:rPr>
                        </m:ctrlPr>
                      </m:dPr>
                      <m:e>
                        <m:r>
                          <m:rPr>
                            <m:sty m:val="bi"/>
                          </m:rPr>
                          <w:rPr>
                            <w:rFonts w:ascii="Cambria Math" w:hAnsi="Cambria Math"/>
                            <w:szCs w:val="28"/>
                          </w:rPr>
                          <m:t>r</m:t>
                        </m:r>
                        <m:r>
                          <m:rPr>
                            <m:sty m:val="p"/>
                          </m:rPr>
                          <w:rPr>
                            <w:rFonts w:ascii="Cambria Math" w:hAnsi="Cambria Math"/>
                            <w:szCs w:val="28"/>
                          </w:rPr>
                          <m:t>,ω</m:t>
                        </m:r>
                      </m:e>
                    </m:d>
                    <m:sSubSup>
                      <m:sSubSupPr>
                        <m:ctrlPr>
                          <w:rPr>
                            <w:rFonts w:ascii="Cambria Math" w:hAnsi="Cambria Math"/>
                            <w:szCs w:val="28"/>
                          </w:rPr>
                        </m:ctrlPr>
                      </m:sSubSupPr>
                      <m:e>
                        <m:r>
                          <m:rPr>
                            <m:sty m:val="bi"/>
                          </m:rPr>
                          <w:rPr>
                            <w:rFonts w:ascii="Cambria Math" w:hAnsi="Cambria Math"/>
                            <w:szCs w:val="28"/>
                          </w:rPr>
                          <m:t>m</m:t>
                        </m:r>
                      </m:e>
                      <m:sub>
                        <m:r>
                          <w:rPr>
                            <w:rFonts w:ascii="Cambria Math" w:hAnsi="Cambria Math"/>
                            <w:szCs w:val="28"/>
                          </w:rPr>
                          <m:t>l</m:t>
                        </m:r>
                      </m:sub>
                      <m:sup>
                        <m:r>
                          <m:rPr>
                            <m:sty m:val="p"/>
                          </m:rPr>
                          <w:rPr>
                            <w:rFonts w:ascii="Cambria Math" w:hAnsi="Cambria Math"/>
                            <w:szCs w:val="28"/>
                          </w:rPr>
                          <m:t>*</m:t>
                        </m:r>
                      </m:sup>
                    </m:sSubSup>
                    <m:r>
                      <m:rPr>
                        <m:sty m:val="p"/>
                      </m:rPr>
                      <w:rPr>
                        <w:rFonts w:ascii="Cambria Math" w:hAnsi="Cambria Math"/>
                        <w:szCs w:val="28"/>
                      </w:rPr>
                      <m:t>(</m:t>
                    </m:r>
                    <m:r>
                      <w:rPr>
                        <w:rFonts w:ascii="Cambria Math" w:hAnsi="Cambria Math"/>
                        <w:szCs w:val="28"/>
                      </w:rPr>
                      <m:t>r</m:t>
                    </m:r>
                    <m:r>
                      <m:rPr>
                        <m:sty m:val="p"/>
                      </m:rPr>
                      <w:rPr>
                        <w:rFonts w:ascii="Cambria Math" w:hAnsi="Cambria Math"/>
                        <w:szCs w:val="28"/>
                      </w:rPr>
                      <m:t>,</m:t>
                    </m:r>
                    <m:sSup>
                      <m:sSupPr>
                        <m:ctrlPr>
                          <w:rPr>
                            <w:rFonts w:ascii="Cambria Math" w:hAnsi="Cambria Math"/>
                            <w:szCs w:val="28"/>
                          </w:rPr>
                        </m:ctrlPr>
                      </m:sSupPr>
                      <m:e>
                        <m:r>
                          <m:rPr>
                            <m:sty m:val="p"/>
                          </m:rPr>
                          <w:rPr>
                            <w:rFonts w:ascii="Cambria Math" w:hAnsi="Cambria Math"/>
                            <w:szCs w:val="28"/>
                          </w:rPr>
                          <m:t>ω</m:t>
                        </m:r>
                      </m:e>
                      <m:sup>
                        <m:r>
                          <m:rPr>
                            <m:sty m:val="p"/>
                          </m:rPr>
                          <w:rPr>
                            <w:rFonts w:ascii="Cambria Math" w:hAnsi="Cambria Math"/>
                            <w:szCs w:val="28"/>
                          </w:rPr>
                          <m:t>'</m:t>
                        </m:r>
                      </m:sup>
                    </m:sSup>
                    <m:r>
                      <m:rPr>
                        <m:sty m:val="p"/>
                      </m:rPr>
                      <w:rPr>
                        <w:rFonts w:ascii="Cambria Math" w:hAnsi="Cambria Math"/>
                        <w:szCs w:val="28"/>
                      </w:rPr>
                      <m:t>)</m:t>
                    </m:r>
                  </m:e>
                </m:d>
                <m:r>
                  <m:rPr>
                    <m:sty m:val="p"/>
                  </m:rPr>
                  <w:rPr>
                    <w:rFonts w:ascii="Cambria Math" w:hAnsi="Cambria Math"/>
                    <w:szCs w:val="28"/>
                  </w:rPr>
                  <m:t>=</m:t>
                </m:r>
                <m:f>
                  <m:fPr>
                    <m:ctrlPr>
                      <w:rPr>
                        <w:rFonts w:ascii="Cambria Math" w:hAnsi="Cambria Math"/>
                        <w:szCs w:val="28"/>
                      </w:rPr>
                    </m:ctrlPr>
                  </m:fPr>
                  <m:num>
                    <m:r>
                      <m:rPr>
                        <m:sty m:val="p"/>
                      </m:rPr>
                      <w:rPr>
                        <w:rFonts w:ascii="Cambria Math" w:hAnsi="Cambria Math"/>
                        <w:szCs w:val="28"/>
                      </w:rPr>
                      <m:t>4π</m:t>
                    </m:r>
                  </m:num>
                  <m:den>
                    <m:r>
                      <m:rPr>
                        <m:sty m:val="p"/>
                      </m:rPr>
                      <w:rPr>
                        <w:rFonts w:ascii="Cambria Math" w:hAnsi="Cambria Math"/>
                        <w:szCs w:val="28"/>
                      </w:rPr>
                      <m:t>ω</m:t>
                    </m:r>
                    <m:sSub>
                      <m:sSubPr>
                        <m:ctrlPr>
                          <w:rPr>
                            <w:rFonts w:ascii="Cambria Math" w:hAnsi="Cambria Math"/>
                            <w:szCs w:val="28"/>
                          </w:rPr>
                        </m:ctrlPr>
                      </m:sSubPr>
                      <m:e>
                        <m:r>
                          <m:rPr>
                            <m:sty m:val="p"/>
                          </m:rPr>
                          <w:rPr>
                            <w:rFonts w:ascii="Cambria Math" w:hAnsi="Cambria Math"/>
                            <w:szCs w:val="28"/>
                          </w:rPr>
                          <m:t>μ</m:t>
                        </m:r>
                      </m:e>
                      <m:sub>
                        <m:r>
                          <m:rPr>
                            <m:sty m:val="p"/>
                          </m:rPr>
                          <w:rPr>
                            <w:rFonts w:ascii="Cambria Math" w:hAnsi="Cambria Math"/>
                            <w:szCs w:val="28"/>
                          </w:rPr>
                          <m:t>0</m:t>
                        </m:r>
                      </m:sub>
                    </m:sSub>
                  </m:den>
                </m:f>
                <m:r>
                  <m:rPr>
                    <m:sty m:val="p"/>
                  </m:rPr>
                  <w:rPr>
                    <w:rFonts w:ascii="Cambria Math" w:hAnsi="Cambria Math"/>
                    <w:szCs w:val="28"/>
                  </w:rPr>
                  <m:t>Im</m:t>
                </m:r>
                <m:d>
                  <m:dPr>
                    <m:ctrlPr>
                      <w:rPr>
                        <w:rFonts w:ascii="Cambria Math" w:hAnsi="Cambria Math"/>
                        <w:szCs w:val="28"/>
                      </w:rPr>
                    </m:ctrlPr>
                  </m:dPr>
                  <m:e>
                    <m:sSup>
                      <m:sSupPr>
                        <m:ctrlPr>
                          <w:rPr>
                            <w:rFonts w:ascii="Cambria Math" w:hAnsi="Cambria Math"/>
                            <w:szCs w:val="28"/>
                          </w:rPr>
                        </m:ctrlPr>
                      </m:sSupPr>
                      <m:e>
                        <m:r>
                          <m:rPr>
                            <m:sty m:val="p"/>
                          </m:rPr>
                          <w:rPr>
                            <w:rFonts w:ascii="Cambria Math" w:hAnsi="Cambria Math"/>
                            <w:szCs w:val="28"/>
                          </w:rPr>
                          <m:t>α</m:t>
                        </m:r>
                      </m:e>
                      <m:sup>
                        <m:r>
                          <m:rPr>
                            <m:sty m:val="p"/>
                          </m:rPr>
                          <w:rPr>
                            <w:rFonts w:ascii="Cambria Math" w:hAnsi="Cambria Math"/>
                            <w:szCs w:val="28"/>
                          </w:rPr>
                          <m:t>H</m:t>
                        </m:r>
                      </m:sup>
                    </m:sSup>
                  </m:e>
                </m:d>
                <m:r>
                  <m:rPr>
                    <m:sty m:val="p"/>
                  </m:rPr>
                  <w:rPr>
                    <w:rFonts w:ascii="Cambria Math" w:hAnsi="Cambria Math"/>
                    <w:szCs w:val="28"/>
                  </w:rPr>
                  <m:t>Θ</m:t>
                </m:r>
                <m:d>
                  <m:dPr>
                    <m:ctrlPr>
                      <w:rPr>
                        <w:rFonts w:ascii="Cambria Math" w:hAnsi="Cambria Math"/>
                        <w:szCs w:val="28"/>
                      </w:rPr>
                    </m:ctrlPr>
                  </m:dPr>
                  <m:e>
                    <m:r>
                      <m:rPr>
                        <m:sty m:val="p"/>
                      </m:rPr>
                      <w:rPr>
                        <w:rFonts w:ascii="Cambria Math" w:hAnsi="Cambria Math"/>
                        <w:szCs w:val="28"/>
                      </w:rPr>
                      <m:t>ω,</m:t>
                    </m:r>
                    <m:r>
                      <w:rPr>
                        <w:rFonts w:ascii="Cambria Math" w:hAnsi="Cambria Math"/>
                        <w:szCs w:val="28"/>
                      </w:rPr>
                      <m:t>T</m:t>
                    </m:r>
                  </m:e>
                </m:d>
                <m:r>
                  <m:rPr>
                    <m:sty m:val="p"/>
                  </m:rPr>
                  <w:rPr>
                    <w:rFonts w:ascii="Cambria Math" w:hAnsi="Cambria Math"/>
                    <w:szCs w:val="28"/>
                  </w:rPr>
                  <m:t>δ</m:t>
                </m:r>
                <m:d>
                  <m:dPr>
                    <m:ctrlPr>
                      <w:rPr>
                        <w:rFonts w:ascii="Cambria Math" w:hAnsi="Cambria Math"/>
                        <w:szCs w:val="28"/>
                      </w:rPr>
                    </m:ctrlPr>
                  </m:dPr>
                  <m:e>
                    <m:r>
                      <m:rPr>
                        <m:sty m:val="p"/>
                      </m:rPr>
                      <w:rPr>
                        <w:rFonts w:ascii="Cambria Math" w:hAnsi="Cambria Math"/>
                        <w:szCs w:val="28"/>
                      </w:rPr>
                      <m:t>ω-</m:t>
                    </m:r>
                    <m:sSup>
                      <m:sSupPr>
                        <m:ctrlPr>
                          <w:rPr>
                            <w:rFonts w:ascii="Cambria Math" w:hAnsi="Cambria Math"/>
                            <w:szCs w:val="28"/>
                          </w:rPr>
                        </m:ctrlPr>
                      </m:sSupPr>
                      <m:e>
                        <m:r>
                          <m:rPr>
                            <m:sty m:val="p"/>
                          </m:rPr>
                          <w:rPr>
                            <w:rFonts w:ascii="Cambria Math" w:hAnsi="Cambria Math"/>
                            <w:szCs w:val="28"/>
                          </w:rPr>
                          <m:t>ω</m:t>
                        </m:r>
                      </m:e>
                      <m:sup>
                        <m:r>
                          <m:rPr>
                            <m:sty m:val="p"/>
                          </m:rPr>
                          <w:rPr>
                            <w:rFonts w:ascii="Cambria Math" w:hAnsi="Cambria Math"/>
                            <w:szCs w:val="28"/>
                          </w:rPr>
                          <m:t>'</m:t>
                        </m:r>
                      </m:sup>
                    </m:sSup>
                  </m:e>
                </m:d>
                <m:sSub>
                  <m:sSubPr>
                    <m:ctrlPr>
                      <w:rPr>
                        <w:rFonts w:ascii="Cambria Math" w:hAnsi="Cambria Math"/>
                        <w:szCs w:val="28"/>
                      </w:rPr>
                    </m:ctrlPr>
                  </m:sSubPr>
                  <m:e>
                    <m:r>
                      <m:rPr>
                        <m:sty m:val="p"/>
                      </m:rPr>
                      <w:rPr>
                        <w:rFonts w:ascii="Cambria Math" w:hAnsi="Cambria Math"/>
                        <w:szCs w:val="28"/>
                      </w:rPr>
                      <m:t>δ</m:t>
                    </m:r>
                  </m:e>
                  <m:sub>
                    <m:r>
                      <w:rPr>
                        <w:rFonts w:ascii="Cambria Math" w:hAnsi="Cambria Math"/>
                        <w:szCs w:val="28"/>
                      </w:rPr>
                      <m:t>ml</m:t>
                    </m:r>
                  </m:sub>
                </m:sSub>
                <m:r>
                  <m:rPr>
                    <m:sty m:val="p"/>
                  </m:rPr>
                  <w:rPr>
                    <w:rFonts w:ascii="Cambria Math" w:hAnsi="Cambria Math"/>
                    <w:szCs w:val="28"/>
                  </w:rPr>
                  <m:t>,</m:t>
                </m:r>
              </m:oMath>
            </m:oMathPara>
          </w:p>
        </w:tc>
        <w:tc>
          <w:tcPr>
            <w:tcW w:w="958" w:type="dxa"/>
            <w:vAlign w:val="center"/>
          </w:tcPr>
          <w:p w:rsidR="009221B2" w:rsidRPr="00B27E90" w:rsidRDefault="009221B2" w:rsidP="009221B2">
            <w:pPr>
              <w:spacing w:line="276" w:lineRule="auto"/>
              <w:ind w:firstLine="0"/>
              <w:jc w:val="right"/>
              <w:rPr>
                <w:szCs w:val="28"/>
              </w:rPr>
            </w:pPr>
            <w:r w:rsidRPr="00B27E90">
              <w:rPr>
                <w:szCs w:val="28"/>
              </w:rPr>
              <w:t>(</w:t>
            </w:r>
            <w:r w:rsidR="00C77B98">
              <w:rPr>
                <w:szCs w:val="28"/>
              </w:rPr>
              <w:t>5.</w:t>
            </w:r>
            <w:fldSimple w:instr=" SEQ FORMULA \* MERGEFORMAT ">
              <w:r w:rsidR="00745F1F" w:rsidRPr="00745F1F">
                <w:rPr>
                  <w:noProof/>
                  <w:szCs w:val="28"/>
                </w:rPr>
                <w:t>2</w:t>
              </w:r>
            </w:fldSimple>
            <w:r w:rsidRPr="00B27E90">
              <w:rPr>
                <w:szCs w:val="28"/>
              </w:rPr>
              <w:t>)</w:t>
            </w:r>
            <w:r w:rsidR="008075E2" w:rsidRPr="00B27E90">
              <w:rPr>
                <w:szCs w:val="28"/>
              </w:rPr>
              <w:fldChar w:fldCharType="begin"/>
            </w:r>
            <w:r w:rsidRPr="00B27E90">
              <w:rPr>
                <w:szCs w:val="28"/>
              </w:rPr>
              <w:instrText xml:space="preserve"> SET Hmoment </w:instrText>
            </w:r>
            <w:fldSimple w:instr=" SEQ FORMULA \c \* MERGEFORMAT ">
              <w:r w:rsidR="00745F1F" w:rsidRPr="00745F1F">
                <w:rPr>
                  <w:noProof/>
                  <w:szCs w:val="28"/>
                </w:rPr>
                <w:instrText>2</w:instrText>
              </w:r>
            </w:fldSimple>
            <w:r w:rsidR="008075E2" w:rsidRPr="00B27E90">
              <w:rPr>
                <w:szCs w:val="28"/>
              </w:rPr>
              <w:fldChar w:fldCharType="separate"/>
            </w:r>
            <w:bookmarkStart w:id="234" w:name="Hmoment"/>
            <w:r w:rsidR="00745F1F" w:rsidRPr="00745F1F">
              <w:rPr>
                <w:noProof/>
                <w:szCs w:val="28"/>
              </w:rPr>
              <w:t>2</w:t>
            </w:r>
            <w:bookmarkEnd w:id="234"/>
            <w:r w:rsidR="008075E2" w:rsidRPr="00B27E90">
              <w:rPr>
                <w:szCs w:val="28"/>
              </w:rPr>
              <w:fldChar w:fldCharType="end"/>
            </w:r>
          </w:p>
        </w:tc>
      </w:tr>
    </w:tbl>
    <w:p w:rsidR="009221B2" w:rsidRPr="00B27E90" w:rsidRDefault="009221B2" w:rsidP="009221B2">
      <w:pPr>
        <w:ind w:firstLine="0"/>
        <w:rPr>
          <w:szCs w:val="28"/>
        </w:rPr>
      </w:pPr>
      <w:r w:rsidRPr="00B27E90">
        <w:rPr>
          <w:szCs w:val="28"/>
        </w:rPr>
        <w:t xml:space="preserve">где </w:t>
      </w:r>
      <m:oMath>
        <m:sSub>
          <m:sSubPr>
            <m:ctrlPr>
              <w:rPr>
                <w:rFonts w:ascii="Cambria Math" w:hAnsi="Cambria Math"/>
                <w:szCs w:val="28"/>
              </w:rPr>
            </m:ctrlPr>
          </m:sSubPr>
          <m:e>
            <m:r>
              <m:rPr>
                <m:sty m:val="p"/>
              </m:rPr>
              <w:rPr>
                <w:rFonts w:ascii="Cambria Math" w:hAnsi="Cambria Math"/>
                <w:szCs w:val="28"/>
              </w:rPr>
              <m:t>μ</m:t>
            </m:r>
          </m:e>
          <m:sub>
            <m:r>
              <m:rPr>
                <m:sty m:val="p"/>
              </m:rPr>
              <w:rPr>
                <w:rFonts w:ascii="Cambria Math" w:hAnsi="Cambria Math"/>
                <w:szCs w:val="28"/>
              </w:rPr>
              <m:t>0</m:t>
            </m:r>
          </m:sub>
        </m:sSub>
      </m:oMath>
      <w:r w:rsidRPr="00B27E90">
        <w:rPr>
          <w:szCs w:val="28"/>
        </w:rPr>
        <w:t xml:space="preserve"> – магнитная постоянная.</w:t>
      </w:r>
    </w:p>
    <w:p w:rsidR="009221B2" w:rsidRPr="00B27E90" w:rsidRDefault="009221B2" w:rsidP="009221B2">
      <w:pPr>
        <w:rPr>
          <w:szCs w:val="28"/>
        </w:rPr>
      </w:pPr>
      <w:r w:rsidRPr="00B27E90">
        <w:rPr>
          <w:szCs w:val="28"/>
        </w:rPr>
        <w:t xml:space="preserve">Электрическое поле, создаваемое диполем, линейно зависит от амплитуды </w:t>
      </w:r>
      <w:r w:rsidRPr="00B27E90">
        <w:rPr>
          <w:b/>
          <w:i/>
          <w:szCs w:val="28"/>
        </w:rPr>
        <w:t>p</w:t>
      </w:r>
      <w:r w:rsidRPr="00B27E90">
        <w:rPr>
          <w:szCs w:val="28"/>
        </w:rPr>
        <w:t xml:space="preserve"> и выражается при помощи диадной функции Грина </w:t>
      </w:r>
      <m:oMath>
        <m:acc>
          <m:accPr>
            <m:ctrlPr>
              <w:rPr>
                <w:rFonts w:ascii="Cambria Math" w:hAnsi="Cambria Math"/>
                <w:i/>
                <w:szCs w:val="28"/>
              </w:rPr>
            </m:ctrlPr>
          </m:accPr>
          <m:e>
            <m:r>
              <w:rPr>
                <w:rFonts w:ascii="Cambria Math" w:hAnsi="Cambria Math"/>
                <w:szCs w:val="28"/>
              </w:rPr>
              <m:t>G</m:t>
            </m:r>
          </m:e>
        </m:acc>
        <m:r>
          <m:rPr>
            <m:sty m:val="p"/>
          </m:rPr>
          <w:rPr>
            <w:rFonts w:ascii="Cambria Math" w:hAnsi="Cambria Math"/>
            <w:szCs w:val="28"/>
          </w:rPr>
          <m:t>(</m:t>
        </m:r>
        <m:r>
          <m:rPr>
            <m:sty m:val="bi"/>
          </m:rPr>
          <w:rPr>
            <w:rFonts w:ascii="Cambria Math" w:hAnsi="Cambria Math"/>
            <w:szCs w:val="28"/>
          </w:rPr>
          <m:t>r</m:t>
        </m:r>
        <m:r>
          <m:rPr>
            <m:sty m:val="p"/>
          </m:rPr>
          <w:rPr>
            <w:rFonts w:ascii="Cambria Math" w:hAnsi="Cambria Math"/>
            <w:szCs w:val="28"/>
          </w:rPr>
          <m:t>,</m:t>
        </m:r>
        <m:sSup>
          <m:sSupPr>
            <m:ctrlPr>
              <w:rPr>
                <w:rFonts w:ascii="Cambria Math" w:hAnsi="Cambria Math"/>
                <w:i/>
                <w:szCs w:val="28"/>
              </w:rPr>
            </m:ctrlPr>
          </m:sSupPr>
          <m:e>
            <m:r>
              <m:rPr>
                <m:sty m:val="bi"/>
              </m:rPr>
              <w:rPr>
                <w:rFonts w:ascii="Cambria Math" w:hAnsi="Cambria Math"/>
                <w:szCs w:val="28"/>
              </w:rPr>
              <m:t>r</m:t>
            </m:r>
          </m:e>
          <m:sup>
            <m:r>
              <w:rPr>
                <w:rFonts w:ascii="Cambria Math" w:hAnsi="Cambria Math"/>
                <w:szCs w:val="28"/>
              </w:rPr>
              <m:t>'</m:t>
            </m:r>
          </m:sup>
        </m:sSup>
        <m:r>
          <m:rPr>
            <m:sty m:val="p"/>
          </m:rPr>
          <w:rPr>
            <w:rFonts w:ascii="Cambria Math" w:hAnsi="Cambria Math"/>
            <w:szCs w:val="28"/>
          </w:rPr>
          <m:t>,ω)</m:t>
        </m:r>
      </m:oMath>
      <w:r w:rsidRPr="00B27E90">
        <w:rPr>
          <w:szCs w:val="28"/>
        </w:rPr>
        <w:t xml:space="preserve"> [</w:t>
      </w:r>
      <w:r w:rsidR="00C77B98">
        <w:rPr>
          <w:szCs w:val="28"/>
        </w:rPr>
        <w:t>5.</w:t>
      </w:r>
      <w:r w:rsidRPr="00B27E90">
        <w:rPr>
          <w:szCs w:val="28"/>
        </w:rPr>
        <w:t>25,</w:t>
      </w:r>
      <w:r w:rsidR="00C77B98">
        <w:rPr>
          <w:szCs w:val="28"/>
        </w:rPr>
        <w:t xml:space="preserve"> 5.</w:t>
      </w:r>
      <w:r w:rsidRPr="00B27E90">
        <w:rPr>
          <w:szCs w:val="28"/>
        </w:rPr>
        <w:t>26]:</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88"/>
        <w:gridCol w:w="1383"/>
      </w:tblGrid>
      <w:tr w:rsidR="009221B2" w:rsidRPr="00B27E90" w:rsidTr="009221B2">
        <w:tc>
          <w:tcPr>
            <w:tcW w:w="8188" w:type="dxa"/>
          </w:tcPr>
          <w:p w:rsidR="009221B2" w:rsidRPr="00B27E90" w:rsidRDefault="009221B2" w:rsidP="009221B2">
            <w:pPr>
              <w:spacing w:line="276" w:lineRule="auto"/>
              <w:rPr>
                <w:szCs w:val="28"/>
              </w:rPr>
            </w:pPr>
            <m:oMathPara>
              <m:oMath>
                <m:r>
                  <w:rPr>
                    <w:rFonts w:ascii="Cambria Math" w:hAnsi="Cambria Math"/>
                    <w:szCs w:val="28"/>
                  </w:rPr>
                  <m:t>E</m:t>
                </m:r>
                <m:d>
                  <m:dPr>
                    <m:ctrlPr>
                      <w:rPr>
                        <w:rFonts w:ascii="Cambria Math" w:hAnsi="Cambria Math"/>
                        <w:szCs w:val="28"/>
                      </w:rPr>
                    </m:ctrlPr>
                  </m:dPr>
                  <m:e>
                    <m:r>
                      <m:rPr>
                        <m:sty m:val="bi"/>
                      </m:rPr>
                      <w:rPr>
                        <w:rFonts w:ascii="Cambria Math" w:hAnsi="Cambria Math"/>
                        <w:szCs w:val="28"/>
                      </w:rPr>
                      <m:t>r</m:t>
                    </m:r>
                    <m:r>
                      <m:rPr>
                        <m:sty m:val="p"/>
                      </m:rPr>
                      <w:rPr>
                        <w:rFonts w:ascii="Cambria Math" w:hAnsi="Cambria Math"/>
                        <w:szCs w:val="28"/>
                      </w:rPr>
                      <m:t>,ω</m:t>
                    </m:r>
                  </m:e>
                </m:d>
                <m:r>
                  <m:rPr>
                    <m:sty m:val="p"/>
                  </m:rP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μ</m:t>
                    </m:r>
                  </m:e>
                  <m:sub>
                    <m:r>
                      <m:rPr>
                        <m:sty m:val="p"/>
                      </m:rPr>
                      <w:rPr>
                        <w:rFonts w:ascii="Cambria Math" w:hAnsi="Cambria Math"/>
                        <w:szCs w:val="28"/>
                      </w:rPr>
                      <m:t>0</m:t>
                    </m:r>
                  </m:sub>
                </m:sSub>
                <m:sSup>
                  <m:sSupPr>
                    <m:ctrlPr>
                      <w:rPr>
                        <w:rFonts w:ascii="Cambria Math" w:hAnsi="Cambria Math"/>
                        <w:szCs w:val="28"/>
                      </w:rPr>
                    </m:ctrlPr>
                  </m:sSupPr>
                  <m:e>
                    <m:r>
                      <m:rPr>
                        <m:sty m:val="p"/>
                      </m:rPr>
                      <w:rPr>
                        <w:rFonts w:ascii="Cambria Math" w:hAnsi="Cambria Math"/>
                        <w:szCs w:val="28"/>
                      </w:rPr>
                      <m:t>ω</m:t>
                    </m:r>
                  </m:e>
                  <m:sup>
                    <m:r>
                      <m:rPr>
                        <m:sty m:val="p"/>
                      </m:rPr>
                      <w:rPr>
                        <w:rFonts w:ascii="Cambria Math" w:hAnsi="Cambria Math"/>
                        <w:szCs w:val="28"/>
                      </w:rPr>
                      <m:t>2</m:t>
                    </m:r>
                  </m:sup>
                </m:sSup>
                <m:acc>
                  <m:accPr>
                    <m:ctrlPr>
                      <w:rPr>
                        <w:rFonts w:ascii="Cambria Math" w:hAnsi="Cambria Math"/>
                        <w:i/>
                        <w:szCs w:val="28"/>
                      </w:rPr>
                    </m:ctrlPr>
                  </m:accPr>
                  <m:e>
                    <m:r>
                      <w:rPr>
                        <w:rFonts w:ascii="Cambria Math" w:hAnsi="Cambria Math"/>
                        <w:szCs w:val="28"/>
                      </w:rPr>
                      <m:t>G</m:t>
                    </m:r>
                  </m:e>
                </m:acc>
                <m:d>
                  <m:dPr>
                    <m:ctrlPr>
                      <w:rPr>
                        <w:rFonts w:ascii="Cambria Math" w:hAnsi="Cambria Math"/>
                        <w:szCs w:val="28"/>
                      </w:rPr>
                    </m:ctrlPr>
                  </m:dPr>
                  <m:e>
                    <m:r>
                      <m:rPr>
                        <m:sty m:val="bi"/>
                      </m:rPr>
                      <w:rPr>
                        <w:rFonts w:ascii="Cambria Math" w:hAnsi="Cambria Math"/>
                        <w:szCs w:val="28"/>
                      </w:rPr>
                      <m:t>r</m:t>
                    </m:r>
                    <m:r>
                      <m:rPr>
                        <m:sty m:val="p"/>
                      </m:rPr>
                      <w:rPr>
                        <w:rFonts w:ascii="Cambria Math" w:hAnsi="Cambria Math"/>
                        <w:szCs w:val="28"/>
                      </w:rPr>
                      <m:t>,</m:t>
                    </m:r>
                    <m:sSup>
                      <m:sSupPr>
                        <m:ctrlPr>
                          <w:rPr>
                            <w:rFonts w:ascii="Cambria Math" w:hAnsi="Cambria Math"/>
                            <w:b/>
                            <w:szCs w:val="28"/>
                          </w:rPr>
                        </m:ctrlPr>
                      </m:sSupPr>
                      <m:e>
                        <m:r>
                          <m:rPr>
                            <m:sty m:val="bi"/>
                          </m:rPr>
                          <w:rPr>
                            <w:rFonts w:ascii="Cambria Math" w:hAnsi="Cambria Math"/>
                            <w:szCs w:val="28"/>
                          </w:rPr>
                          <m:t>r</m:t>
                        </m:r>
                      </m:e>
                      <m:sup>
                        <m:r>
                          <m:rPr>
                            <m:sty m:val="b"/>
                          </m:rPr>
                          <w:rPr>
                            <w:rFonts w:ascii="Cambria Math" w:hAnsi="Cambria Math"/>
                            <w:szCs w:val="28"/>
                          </w:rPr>
                          <m:t>'</m:t>
                        </m:r>
                      </m:sup>
                    </m:sSup>
                    <m:r>
                      <m:rPr>
                        <m:sty m:val="p"/>
                      </m:rPr>
                      <w:rPr>
                        <w:rFonts w:ascii="Cambria Math" w:hAnsi="Cambria Math"/>
                        <w:szCs w:val="28"/>
                      </w:rPr>
                      <m:t>,ω</m:t>
                    </m:r>
                  </m:e>
                </m:d>
                <m:r>
                  <m:rPr>
                    <m:sty m:val="bi"/>
                  </m:rPr>
                  <w:rPr>
                    <w:rFonts w:ascii="Cambria Math" w:hAnsi="Cambria Math"/>
                    <w:szCs w:val="28"/>
                  </w:rPr>
                  <m:t>p</m:t>
                </m:r>
                <m:d>
                  <m:dPr>
                    <m:ctrlPr>
                      <w:rPr>
                        <w:rFonts w:ascii="Cambria Math" w:hAnsi="Cambria Math"/>
                        <w:szCs w:val="28"/>
                      </w:rPr>
                    </m:ctrlPr>
                  </m:dPr>
                  <m:e>
                    <m:sSup>
                      <m:sSupPr>
                        <m:ctrlPr>
                          <w:rPr>
                            <w:rFonts w:ascii="Cambria Math" w:hAnsi="Cambria Math"/>
                            <w:b/>
                            <w:i/>
                            <w:szCs w:val="28"/>
                          </w:rPr>
                        </m:ctrlPr>
                      </m:sSupPr>
                      <m:e>
                        <m:r>
                          <m:rPr>
                            <m:sty m:val="bi"/>
                          </m:rPr>
                          <w:rPr>
                            <w:rFonts w:ascii="Cambria Math" w:hAnsi="Cambria Math"/>
                            <w:szCs w:val="28"/>
                          </w:rPr>
                          <m:t>r</m:t>
                        </m:r>
                      </m:e>
                      <m:sup>
                        <m:r>
                          <m:rPr>
                            <m:sty m:val="bi"/>
                          </m:rPr>
                          <w:rPr>
                            <w:rFonts w:ascii="Cambria Math" w:hAnsi="Cambria Math"/>
                            <w:szCs w:val="28"/>
                          </w:rPr>
                          <m:t>'</m:t>
                        </m:r>
                      </m:sup>
                    </m:sSup>
                    <m:r>
                      <m:rPr>
                        <m:sty m:val="p"/>
                      </m:rPr>
                      <w:rPr>
                        <w:rFonts w:ascii="Cambria Math" w:hAnsi="Cambria Math"/>
                        <w:szCs w:val="28"/>
                      </w:rPr>
                      <m:t>,ω</m:t>
                    </m:r>
                  </m:e>
                </m:d>
                <m:r>
                  <m:rPr>
                    <m:sty m:val="p"/>
                  </m:rPr>
                  <w:rPr>
                    <w:rFonts w:ascii="Cambria Math" w:hAnsi="Cambria Math"/>
                    <w:szCs w:val="28"/>
                  </w:rPr>
                  <m:t>.</m:t>
                </m:r>
              </m:oMath>
            </m:oMathPara>
          </w:p>
        </w:tc>
        <w:tc>
          <w:tcPr>
            <w:tcW w:w="1383" w:type="dxa"/>
            <w:vAlign w:val="center"/>
          </w:tcPr>
          <w:p w:rsidR="009221B2" w:rsidRPr="00B27E90" w:rsidRDefault="00C77B98" w:rsidP="009221B2">
            <w:pPr>
              <w:spacing w:line="276" w:lineRule="auto"/>
              <w:ind w:firstLine="0"/>
              <w:rPr>
                <w:szCs w:val="28"/>
              </w:rPr>
            </w:pPr>
            <w:r>
              <w:rPr>
                <w:szCs w:val="28"/>
              </w:rPr>
              <w:t xml:space="preserve">         </w:t>
            </w:r>
            <w:r w:rsidR="009221B2" w:rsidRPr="00B27E90">
              <w:rPr>
                <w:szCs w:val="28"/>
              </w:rPr>
              <w:t>(</w:t>
            </w:r>
            <w:r>
              <w:rPr>
                <w:szCs w:val="28"/>
              </w:rPr>
              <w:t>5.</w:t>
            </w:r>
            <w:fldSimple w:instr=" SEQ FORMULA \* MERGEFORMAT ">
              <w:r w:rsidR="00745F1F" w:rsidRPr="00745F1F">
                <w:rPr>
                  <w:noProof/>
                  <w:szCs w:val="28"/>
                </w:rPr>
                <w:t>3</w:t>
              </w:r>
            </w:fldSimple>
            <w:r w:rsidR="009221B2" w:rsidRPr="00B27E90">
              <w:rPr>
                <w:szCs w:val="28"/>
              </w:rPr>
              <w:t>)</w:t>
            </w:r>
            <w:r w:rsidR="008075E2" w:rsidRPr="00B27E90">
              <w:rPr>
                <w:szCs w:val="28"/>
              </w:rPr>
              <w:fldChar w:fldCharType="begin"/>
            </w:r>
            <w:r w:rsidR="009221B2" w:rsidRPr="00B27E90">
              <w:rPr>
                <w:szCs w:val="28"/>
              </w:rPr>
              <w:instrText xml:space="preserve"> SET Egreen </w:instrText>
            </w:r>
            <w:fldSimple w:instr=" SEQ FORMULA \c \* MERGEFORMAT ">
              <w:r w:rsidR="00745F1F" w:rsidRPr="00745F1F">
                <w:rPr>
                  <w:noProof/>
                  <w:szCs w:val="28"/>
                </w:rPr>
                <w:instrText>3</w:instrText>
              </w:r>
            </w:fldSimple>
            <w:r w:rsidR="008075E2" w:rsidRPr="00B27E90">
              <w:rPr>
                <w:szCs w:val="28"/>
              </w:rPr>
              <w:fldChar w:fldCharType="separate"/>
            </w:r>
            <w:bookmarkStart w:id="235" w:name="Egreen"/>
            <w:r w:rsidR="00745F1F" w:rsidRPr="00745F1F">
              <w:rPr>
                <w:noProof/>
                <w:szCs w:val="28"/>
              </w:rPr>
              <w:t>3</w:t>
            </w:r>
            <w:bookmarkEnd w:id="235"/>
            <w:r w:rsidR="008075E2" w:rsidRPr="00B27E90">
              <w:rPr>
                <w:szCs w:val="28"/>
              </w:rPr>
              <w:fldChar w:fldCharType="end"/>
            </w:r>
          </w:p>
        </w:tc>
      </w:tr>
    </w:tbl>
    <w:p w:rsidR="009221B2" w:rsidRPr="00B27E90" w:rsidRDefault="009221B2" w:rsidP="009221B2">
      <w:pPr>
        <w:rPr>
          <w:szCs w:val="28"/>
        </w:rPr>
      </w:pPr>
      <w:r w:rsidRPr="00B27E90">
        <w:rPr>
          <w:szCs w:val="28"/>
        </w:rPr>
        <w:t>Будем рассматривать только электрическое поле, поскольку магнитное, создаваемое электрическим диполем, на близких расстояниях много меньше [</w:t>
      </w:r>
      <w:r w:rsidR="00C77B98">
        <w:rPr>
          <w:szCs w:val="28"/>
        </w:rPr>
        <w:t>5.</w:t>
      </w:r>
      <w:r w:rsidRPr="00B27E90">
        <w:rPr>
          <w:szCs w:val="28"/>
        </w:rPr>
        <w:t>20]. Аналогичным образом выражается магнитное поле, индуцируемое магнитным диполем с амплитудой m [</w:t>
      </w:r>
      <w:r w:rsidR="00C77B98">
        <w:rPr>
          <w:szCs w:val="28"/>
        </w:rPr>
        <w:t>5.</w:t>
      </w:r>
      <w:r w:rsidRPr="00B27E90">
        <w:rPr>
          <w:szCs w:val="28"/>
        </w:rPr>
        <w:t>25,</w:t>
      </w:r>
      <w:r w:rsidR="00C77B98">
        <w:rPr>
          <w:szCs w:val="28"/>
        </w:rPr>
        <w:t xml:space="preserve"> 5.</w:t>
      </w:r>
      <w:r w:rsidRPr="00B27E90">
        <w:rPr>
          <w:szCs w:val="28"/>
        </w:rPr>
        <w:t>26]:</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55"/>
        <w:gridCol w:w="816"/>
      </w:tblGrid>
      <w:tr w:rsidR="009221B2" w:rsidRPr="00B27E90" w:rsidTr="009221B2">
        <w:tc>
          <w:tcPr>
            <w:tcW w:w="8755" w:type="dxa"/>
          </w:tcPr>
          <w:p w:rsidR="009221B2" w:rsidRPr="00B27E90" w:rsidRDefault="009221B2" w:rsidP="009221B2">
            <w:pPr>
              <w:spacing w:line="276" w:lineRule="auto"/>
              <w:rPr>
                <w:szCs w:val="28"/>
              </w:rPr>
            </w:pPr>
            <m:oMathPara>
              <m:oMathParaPr>
                <m:jc m:val="center"/>
              </m:oMathParaPr>
              <m:oMath>
                <m:r>
                  <w:rPr>
                    <w:rFonts w:ascii="Cambria Math" w:hAnsi="Cambria Math"/>
                    <w:szCs w:val="28"/>
                  </w:rPr>
                  <m:t>H</m:t>
                </m:r>
                <m:d>
                  <m:dPr>
                    <m:ctrlPr>
                      <w:rPr>
                        <w:rFonts w:ascii="Cambria Math" w:hAnsi="Cambria Math"/>
                        <w:szCs w:val="28"/>
                      </w:rPr>
                    </m:ctrlPr>
                  </m:dPr>
                  <m:e>
                    <m:r>
                      <m:rPr>
                        <m:sty m:val="bi"/>
                      </m:rPr>
                      <w:rPr>
                        <w:rFonts w:ascii="Cambria Math" w:hAnsi="Cambria Math"/>
                        <w:szCs w:val="28"/>
                      </w:rPr>
                      <m:t>r</m:t>
                    </m:r>
                    <m:r>
                      <m:rPr>
                        <m:sty m:val="p"/>
                      </m:rPr>
                      <w:rPr>
                        <w:rFonts w:ascii="Cambria Math" w:hAnsi="Cambria Math"/>
                        <w:szCs w:val="28"/>
                      </w:rPr>
                      <m:t>,ω</m:t>
                    </m:r>
                  </m:e>
                </m:d>
                <m:r>
                  <m:rPr>
                    <m:sty m:val="p"/>
                  </m:rPr>
                  <w:rPr>
                    <w:rFonts w:ascii="Cambria Math" w:hAnsi="Cambria Math"/>
                    <w:szCs w:val="28"/>
                  </w:rPr>
                  <m:t>=</m:t>
                </m:r>
                <m:sSup>
                  <m:sSupPr>
                    <m:ctrlPr>
                      <w:rPr>
                        <w:rFonts w:ascii="Cambria Math" w:hAnsi="Cambria Math"/>
                        <w:szCs w:val="28"/>
                      </w:rPr>
                    </m:ctrlPr>
                  </m:sSupPr>
                  <m:e>
                    <m:d>
                      <m:dPr>
                        <m:ctrlPr>
                          <w:rPr>
                            <w:rFonts w:ascii="Cambria Math" w:hAnsi="Cambria Math"/>
                            <w:szCs w:val="28"/>
                          </w:rPr>
                        </m:ctrlPr>
                      </m:dPr>
                      <m:e>
                        <m:f>
                          <m:fPr>
                            <m:ctrlPr>
                              <w:rPr>
                                <w:rFonts w:ascii="Cambria Math" w:hAnsi="Cambria Math"/>
                                <w:szCs w:val="28"/>
                              </w:rPr>
                            </m:ctrlPr>
                          </m:fPr>
                          <m:num>
                            <m:r>
                              <m:rPr>
                                <m:sty m:val="p"/>
                              </m:rPr>
                              <w:rPr>
                                <w:rFonts w:ascii="Cambria Math" w:hAnsi="Cambria Math"/>
                                <w:szCs w:val="28"/>
                              </w:rPr>
                              <m:t>ω</m:t>
                            </m:r>
                          </m:num>
                          <m:den>
                            <m:r>
                              <w:rPr>
                                <w:rFonts w:ascii="Cambria Math" w:hAnsi="Cambria Math"/>
                                <w:szCs w:val="28"/>
                              </w:rPr>
                              <m:t>c</m:t>
                            </m:r>
                          </m:den>
                        </m:f>
                      </m:e>
                    </m:d>
                  </m:e>
                  <m:sup>
                    <m:r>
                      <m:rPr>
                        <m:sty m:val="p"/>
                      </m:rPr>
                      <w:rPr>
                        <w:rFonts w:ascii="Cambria Math" w:hAnsi="Cambria Math"/>
                        <w:szCs w:val="28"/>
                      </w:rPr>
                      <m:t>2</m:t>
                    </m:r>
                  </m:sup>
                </m:sSup>
                <m:acc>
                  <m:accPr>
                    <m:ctrlPr>
                      <w:rPr>
                        <w:rFonts w:ascii="Cambria Math" w:hAnsi="Cambria Math"/>
                        <w:szCs w:val="28"/>
                      </w:rPr>
                    </m:ctrlPr>
                  </m:accPr>
                  <m:e>
                    <m:r>
                      <w:rPr>
                        <w:rFonts w:ascii="Cambria Math" w:hAnsi="Cambria Math"/>
                        <w:szCs w:val="28"/>
                      </w:rPr>
                      <m:t>G</m:t>
                    </m:r>
                  </m:e>
                </m:acc>
                <m:d>
                  <m:dPr>
                    <m:ctrlPr>
                      <w:rPr>
                        <w:rFonts w:ascii="Cambria Math" w:hAnsi="Cambria Math"/>
                        <w:szCs w:val="28"/>
                      </w:rPr>
                    </m:ctrlPr>
                  </m:dPr>
                  <m:e>
                    <m:r>
                      <m:rPr>
                        <m:sty m:val="bi"/>
                      </m:rPr>
                      <w:rPr>
                        <w:rFonts w:ascii="Cambria Math" w:hAnsi="Cambria Math"/>
                        <w:szCs w:val="28"/>
                      </w:rPr>
                      <m:t>r</m:t>
                    </m:r>
                    <m:r>
                      <m:rPr>
                        <m:sty m:val="p"/>
                      </m:rPr>
                      <w:rPr>
                        <w:rFonts w:ascii="Cambria Math" w:hAnsi="Cambria Math"/>
                        <w:szCs w:val="28"/>
                      </w:rPr>
                      <m:t>,</m:t>
                    </m:r>
                    <m:sSup>
                      <m:sSupPr>
                        <m:ctrlPr>
                          <w:rPr>
                            <w:rFonts w:ascii="Cambria Math" w:hAnsi="Cambria Math"/>
                            <w:b/>
                            <w:i/>
                            <w:szCs w:val="28"/>
                          </w:rPr>
                        </m:ctrlPr>
                      </m:sSupPr>
                      <m:e>
                        <m:r>
                          <m:rPr>
                            <m:sty m:val="bi"/>
                          </m:rPr>
                          <w:rPr>
                            <w:rFonts w:ascii="Cambria Math" w:hAnsi="Cambria Math"/>
                            <w:szCs w:val="28"/>
                          </w:rPr>
                          <m:t>r</m:t>
                        </m:r>
                      </m:e>
                      <m:sup>
                        <m:r>
                          <m:rPr>
                            <m:sty m:val="bi"/>
                          </m:rPr>
                          <w:rPr>
                            <w:rFonts w:ascii="Cambria Math" w:hAnsi="Cambria Math"/>
                            <w:szCs w:val="28"/>
                          </w:rPr>
                          <m:t>'</m:t>
                        </m:r>
                      </m:sup>
                    </m:sSup>
                    <m:r>
                      <m:rPr>
                        <m:sty m:val="p"/>
                      </m:rPr>
                      <w:rPr>
                        <w:rFonts w:ascii="Cambria Math" w:hAnsi="Cambria Math"/>
                        <w:szCs w:val="28"/>
                      </w:rPr>
                      <m:t>,ω</m:t>
                    </m:r>
                  </m:e>
                </m:d>
                <m:r>
                  <m:rPr>
                    <m:sty m:val="bi"/>
                  </m:rPr>
                  <w:rPr>
                    <w:rFonts w:ascii="Cambria Math" w:hAnsi="Cambria Math"/>
                    <w:szCs w:val="28"/>
                  </w:rPr>
                  <m:t>m</m:t>
                </m:r>
                <m:d>
                  <m:dPr>
                    <m:ctrlPr>
                      <w:rPr>
                        <w:rFonts w:ascii="Cambria Math" w:hAnsi="Cambria Math"/>
                        <w:szCs w:val="28"/>
                      </w:rPr>
                    </m:ctrlPr>
                  </m:dPr>
                  <m:e>
                    <m:sSup>
                      <m:sSupPr>
                        <m:ctrlPr>
                          <w:rPr>
                            <w:rFonts w:ascii="Cambria Math" w:hAnsi="Cambria Math"/>
                            <w:b/>
                            <w:i/>
                            <w:szCs w:val="28"/>
                          </w:rPr>
                        </m:ctrlPr>
                      </m:sSupPr>
                      <m:e>
                        <m:r>
                          <m:rPr>
                            <m:sty m:val="bi"/>
                          </m:rPr>
                          <w:rPr>
                            <w:rFonts w:ascii="Cambria Math" w:hAnsi="Cambria Math"/>
                            <w:szCs w:val="28"/>
                          </w:rPr>
                          <m:t>r</m:t>
                        </m:r>
                      </m:e>
                      <m:sup>
                        <m:r>
                          <m:rPr>
                            <m:sty m:val="bi"/>
                          </m:rPr>
                          <w:rPr>
                            <w:rFonts w:ascii="Cambria Math" w:hAnsi="Cambria Math"/>
                            <w:szCs w:val="28"/>
                          </w:rPr>
                          <m:t>'</m:t>
                        </m:r>
                      </m:sup>
                    </m:sSup>
                    <m:r>
                      <m:rPr>
                        <m:sty m:val="p"/>
                      </m:rPr>
                      <w:rPr>
                        <w:rFonts w:ascii="Cambria Math" w:hAnsi="Cambria Math"/>
                        <w:szCs w:val="28"/>
                      </w:rPr>
                      <m:t>,ω</m:t>
                    </m:r>
                  </m:e>
                </m:d>
                <m:r>
                  <m:rPr>
                    <m:sty m:val="p"/>
                  </m:rPr>
                  <w:rPr>
                    <w:rFonts w:ascii="Cambria Math" w:hAnsi="Cambria Math"/>
                    <w:szCs w:val="28"/>
                  </w:rPr>
                  <m:t>,</m:t>
                </m:r>
              </m:oMath>
            </m:oMathPara>
          </w:p>
        </w:tc>
        <w:tc>
          <w:tcPr>
            <w:tcW w:w="816" w:type="dxa"/>
            <w:vAlign w:val="center"/>
          </w:tcPr>
          <w:p w:rsidR="009221B2" w:rsidRPr="00B27E90" w:rsidRDefault="009221B2" w:rsidP="009221B2">
            <w:pPr>
              <w:spacing w:line="276" w:lineRule="auto"/>
              <w:ind w:firstLine="0"/>
              <w:jc w:val="right"/>
              <w:rPr>
                <w:szCs w:val="28"/>
              </w:rPr>
            </w:pPr>
            <w:r w:rsidRPr="00B27E90">
              <w:rPr>
                <w:szCs w:val="28"/>
              </w:rPr>
              <w:t>(</w:t>
            </w:r>
            <w:r w:rsidR="00C77B98">
              <w:rPr>
                <w:szCs w:val="28"/>
              </w:rPr>
              <w:t>5.</w:t>
            </w:r>
            <w:fldSimple w:instr=" SEQ FORMULA \* MERGEFORMAT ">
              <w:r w:rsidR="00745F1F" w:rsidRPr="00745F1F">
                <w:rPr>
                  <w:noProof/>
                  <w:szCs w:val="28"/>
                </w:rPr>
                <w:t>4</w:t>
              </w:r>
            </w:fldSimple>
            <w:r w:rsidRPr="00B27E90">
              <w:rPr>
                <w:szCs w:val="28"/>
              </w:rPr>
              <w:t>)</w:t>
            </w:r>
            <w:r w:rsidR="008075E2" w:rsidRPr="00B27E90">
              <w:rPr>
                <w:szCs w:val="28"/>
              </w:rPr>
              <w:fldChar w:fldCharType="begin"/>
            </w:r>
            <w:r w:rsidRPr="00B27E90">
              <w:rPr>
                <w:szCs w:val="28"/>
              </w:rPr>
              <w:instrText xml:space="preserve"> SET Hgreen </w:instrText>
            </w:r>
            <w:fldSimple w:instr=" SEQ FORMULA \c \* MERGEFORMAT ">
              <w:r w:rsidR="00745F1F" w:rsidRPr="00745F1F">
                <w:rPr>
                  <w:noProof/>
                  <w:szCs w:val="28"/>
                </w:rPr>
                <w:instrText>4</w:instrText>
              </w:r>
            </w:fldSimple>
            <w:r w:rsidR="008075E2" w:rsidRPr="00B27E90">
              <w:rPr>
                <w:szCs w:val="28"/>
              </w:rPr>
              <w:fldChar w:fldCharType="separate"/>
            </w:r>
            <w:bookmarkStart w:id="236" w:name="Hgreen"/>
            <w:r w:rsidR="00745F1F" w:rsidRPr="00745F1F">
              <w:rPr>
                <w:noProof/>
                <w:szCs w:val="28"/>
              </w:rPr>
              <w:t>4</w:t>
            </w:r>
            <w:bookmarkEnd w:id="236"/>
            <w:r w:rsidR="008075E2" w:rsidRPr="00B27E90">
              <w:rPr>
                <w:szCs w:val="28"/>
              </w:rPr>
              <w:fldChar w:fldCharType="end"/>
            </w:r>
          </w:p>
        </w:tc>
      </w:tr>
    </w:tbl>
    <w:p w:rsidR="009221B2" w:rsidRPr="00B27E90" w:rsidRDefault="009221B2" w:rsidP="009221B2">
      <w:pPr>
        <w:ind w:firstLine="0"/>
        <w:rPr>
          <w:szCs w:val="28"/>
        </w:rPr>
      </w:pPr>
      <w:r w:rsidRPr="00B27E90">
        <w:rPr>
          <w:szCs w:val="28"/>
        </w:rPr>
        <w:t xml:space="preserve">где </w:t>
      </w:r>
      <w:r w:rsidRPr="00B27E90">
        <w:rPr>
          <w:i/>
          <w:szCs w:val="28"/>
        </w:rPr>
        <w:t>c</w:t>
      </w:r>
      <w:r w:rsidRPr="00B27E90">
        <w:rPr>
          <w:szCs w:val="28"/>
        </w:rPr>
        <w:t xml:space="preserve"> – скорость света в вакууме. В данном случае пренебрегается электрическим полем, создаваемым магнитным диполем.</w:t>
      </w:r>
    </w:p>
    <w:p w:rsidR="009221B2" w:rsidRPr="00B27E90" w:rsidRDefault="009221B2" w:rsidP="009221B2">
      <w:pPr>
        <w:rPr>
          <w:szCs w:val="28"/>
        </w:rPr>
      </w:pPr>
      <w:r w:rsidRPr="00B27E90">
        <w:rPr>
          <w:szCs w:val="28"/>
        </w:rPr>
        <w:t>Мощность, поглощаемая наночастицей в электромагнитном поле, может быть вычислена при помощи следующего выражения [</w:t>
      </w:r>
      <w:r w:rsidR="00C77B98">
        <w:rPr>
          <w:szCs w:val="28"/>
        </w:rPr>
        <w:t>5.</w:t>
      </w:r>
      <w:r w:rsidRPr="00B27E90">
        <w:rPr>
          <w:szCs w:val="28"/>
        </w:rPr>
        <w:t>27]:</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55"/>
        <w:gridCol w:w="816"/>
      </w:tblGrid>
      <w:tr w:rsidR="009221B2" w:rsidRPr="00B27E90" w:rsidTr="009221B2">
        <w:tc>
          <w:tcPr>
            <w:tcW w:w="8755" w:type="dxa"/>
          </w:tcPr>
          <w:p w:rsidR="009221B2" w:rsidRPr="00B27E90" w:rsidRDefault="009221B2" w:rsidP="009221B2">
            <w:pPr>
              <w:spacing w:line="276" w:lineRule="auto"/>
              <w:rPr>
                <w:szCs w:val="28"/>
              </w:rPr>
            </w:pPr>
            <m:oMathPara>
              <m:oMathParaPr>
                <m:jc m:val="center"/>
              </m:oMathParaPr>
              <m:oMath>
                <m:r>
                  <m:rPr>
                    <m:sty m:val="p"/>
                  </m:rPr>
                  <w:rPr>
                    <w:rFonts w:ascii="Cambria Math" w:hAnsi="Cambria Math"/>
                    <w:szCs w:val="28"/>
                  </w:rPr>
                  <m:t>Φ=</m:t>
                </m:r>
                <m:d>
                  <m:dPr>
                    <m:begChr m:val="〈"/>
                    <m:endChr m:val="〉"/>
                    <m:ctrlPr>
                      <w:rPr>
                        <w:rFonts w:ascii="Cambria Math" w:hAnsi="Cambria Math"/>
                        <w:szCs w:val="28"/>
                      </w:rPr>
                    </m:ctrlPr>
                  </m:dPr>
                  <m:e>
                    <m:f>
                      <m:fPr>
                        <m:ctrlPr>
                          <w:rPr>
                            <w:rFonts w:ascii="Cambria Math" w:hAnsi="Cambria Math"/>
                            <w:szCs w:val="28"/>
                          </w:rPr>
                        </m:ctrlPr>
                      </m:fPr>
                      <m:num>
                        <m:r>
                          <m:rPr>
                            <m:sty m:val="p"/>
                          </m:rPr>
                          <w:rPr>
                            <w:rFonts w:ascii="Cambria Math" w:hAnsi="Cambria Math"/>
                            <w:szCs w:val="28"/>
                          </w:rPr>
                          <m:t>∂</m:t>
                        </m:r>
                        <m:r>
                          <m:rPr>
                            <m:sty m:val="bi"/>
                          </m:rPr>
                          <w:rPr>
                            <w:rFonts w:ascii="Cambria Math" w:hAnsi="Cambria Math"/>
                            <w:szCs w:val="28"/>
                          </w:rPr>
                          <m:t>p</m:t>
                        </m:r>
                      </m:num>
                      <m:den>
                        <m:r>
                          <m:rPr>
                            <m:sty m:val="p"/>
                          </m:rPr>
                          <w:rPr>
                            <w:rFonts w:ascii="Cambria Math" w:hAnsi="Cambria Math"/>
                            <w:szCs w:val="28"/>
                          </w:rPr>
                          <m:t>∂</m:t>
                        </m:r>
                        <m:r>
                          <w:rPr>
                            <w:rFonts w:ascii="Cambria Math" w:hAnsi="Cambria Math"/>
                            <w:szCs w:val="28"/>
                          </w:rPr>
                          <m:t>t</m:t>
                        </m:r>
                      </m:den>
                    </m:f>
                    <m:sSub>
                      <m:sSubPr>
                        <m:ctrlPr>
                          <w:rPr>
                            <w:rFonts w:ascii="Cambria Math" w:hAnsi="Cambria Math"/>
                            <w:szCs w:val="28"/>
                          </w:rPr>
                        </m:ctrlPr>
                      </m:sSubPr>
                      <m:e>
                        <m:r>
                          <m:rPr>
                            <m:sty m:val="bi"/>
                          </m:rPr>
                          <w:rPr>
                            <w:rFonts w:ascii="Cambria Math" w:hAnsi="Cambria Math"/>
                            <w:szCs w:val="28"/>
                          </w:rPr>
                          <m:t>E</m:t>
                        </m:r>
                      </m:e>
                      <m:sub>
                        <m:r>
                          <m:rPr>
                            <m:sty m:val="p"/>
                          </m:rPr>
                          <w:rPr>
                            <w:rFonts w:ascii="Cambria Math" w:hAnsi="Cambria Math"/>
                            <w:szCs w:val="28"/>
                          </w:rPr>
                          <m:t>inc</m:t>
                        </m:r>
                      </m:sub>
                    </m:sSub>
                    <m:r>
                      <m:rPr>
                        <m:sty m:val="p"/>
                      </m:rPr>
                      <w:rPr>
                        <w:rFonts w:ascii="Cambria Math" w:hAnsi="Cambria Math"/>
                        <w:szCs w:val="28"/>
                      </w:rPr>
                      <m:t>-</m:t>
                    </m:r>
                    <m:r>
                      <m:rPr>
                        <m:sty m:val="bi"/>
                      </m:rPr>
                      <w:rPr>
                        <w:rFonts w:ascii="Cambria Math" w:hAnsi="Cambria Math"/>
                        <w:szCs w:val="28"/>
                      </w:rPr>
                      <m:t>m</m:t>
                    </m:r>
                    <m:f>
                      <m:fPr>
                        <m:ctrlPr>
                          <w:rPr>
                            <w:rFonts w:ascii="Cambria Math" w:hAnsi="Cambria Math"/>
                            <w:szCs w:val="28"/>
                          </w:rPr>
                        </m:ctrlPr>
                      </m:fPr>
                      <m:num>
                        <m:r>
                          <m:rPr>
                            <m:sty m:val="p"/>
                          </m:rPr>
                          <w:rPr>
                            <w:rFonts w:ascii="Cambria Math" w:hAnsi="Cambria Math"/>
                            <w:szCs w:val="28"/>
                          </w:rPr>
                          <m:t>∂</m:t>
                        </m:r>
                        <m:sSub>
                          <m:sSubPr>
                            <m:ctrlPr>
                              <w:rPr>
                                <w:rFonts w:ascii="Cambria Math" w:hAnsi="Cambria Math"/>
                                <w:szCs w:val="28"/>
                              </w:rPr>
                            </m:ctrlPr>
                          </m:sSubPr>
                          <m:e>
                            <m:r>
                              <m:rPr>
                                <m:sty m:val="bi"/>
                              </m:rPr>
                              <w:rPr>
                                <w:rFonts w:ascii="Cambria Math" w:hAnsi="Cambria Math"/>
                                <w:szCs w:val="28"/>
                              </w:rPr>
                              <m:t>B</m:t>
                            </m:r>
                          </m:e>
                          <m:sub>
                            <m:r>
                              <m:rPr>
                                <m:sty m:val="p"/>
                              </m:rPr>
                              <w:rPr>
                                <w:rFonts w:ascii="Cambria Math" w:hAnsi="Cambria Math"/>
                                <w:szCs w:val="28"/>
                              </w:rPr>
                              <m:t>inc</m:t>
                            </m:r>
                          </m:sub>
                        </m:sSub>
                      </m:num>
                      <m:den>
                        <m:r>
                          <m:rPr>
                            <m:sty m:val="p"/>
                          </m:rPr>
                          <w:rPr>
                            <w:rFonts w:ascii="Cambria Math" w:hAnsi="Cambria Math"/>
                            <w:szCs w:val="28"/>
                          </w:rPr>
                          <m:t>∂</m:t>
                        </m:r>
                        <m:r>
                          <w:rPr>
                            <w:rFonts w:ascii="Cambria Math" w:hAnsi="Cambria Math"/>
                            <w:szCs w:val="28"/>
                          </w:rPr>
                          <m:t>t</m:t>
                        </m:r>
                      </m:den>
                    </m:f>
                  </m:e>
                </m:d>
                <m:r>
                  <m:rPr>
                    <m:sty m:val="p"/>
                  </m:rPr>
                  <w:rPr>
                    <w:rFonts w:ascii="Cambria Math" w:hAnsi="Cambria Math"/>
                    <w:szCs w:val="28"/>
                  </w:rPr>
                  <m:t>,</m:t>
                </m:r>
              </m:oMath>
            </m:oMathPara>
          </w:p>
        </w:tc>
        <w:tc>
          <w:tcPr>
            <w:tcW w:w="816" w:type="dxa"/>
            <w:vAlign w:val="center"/>
          </w:tcPr>
          <w:p w:rsidR="009221B2" w:rsidRPr="00B27E90" w:rsidRDefault="009221B2" w:rsidP="009221B2">
            <w:pPr>
              <w:spacing w:line="276" w:lineRule="auto"/>
              <w:ind w:firstLine="0"/>
              <w:jc w:val="right"/>
              <w:rPr>
                <w:szCs w:val="28"/>
              </w:rPr>
            </w:pPr>
            <w:r w:rsidRPr="00B27E90">
              <w:rPr>
                <w:szCs w:val="28"/>
              </w:rPr>
              <w:t>(</w:t>
            </w:r>
            <w:r w:rsidR="00C77B98">
              <w:rPr>
                <w:szCs w:val="28"/>
              </w:rPr>
              <w:t>5.</w:t>
            </w:r>
            <w:fldSimple w:instr=" SEQ FORMULA \* MERGEFORMAT ">
              <w:r w:rsidR="00745F1F" w:rsidRPr="00745F1F">
                <w:rPr>
                  <w:noProof/>
                  <w:szCs w:val="28"/>
                </w:rPr>
                <w:t>5</w:t>
              </w:r>
            </w:fldSimple>
            <w:r w:rsidRPr="00B27E90">
              <w:rPr>
                <w:szCs w:val="28"/>
              </w:rPr>
              <w:t>)</w:t>
            </w:r>
            <w:r w:rsidR="008075E2" w:rsidRPr="00B27E90">
              <w:rPr>
                <w:szCs w:val="28"/>
              </w:rPr>
              <w:fldChar w:fldCharType="begin"/>
            </w:r>
            <w:r w:rsidRPr="00B27E90">
              <w:rPr>
                <w:szCs w:val="28"/>
              </w:rPr>
              <w:instrText xml:space="preserve"> SET power </w:instrText>
            </w:r>
            <w:fldSimple w:instr=" SEQ FORMULA \c \* MERGEFORMAT ">
              <w:r w:rsidR="00745F1F" w:rsidRPr="00745F1F">
                <w:rPr>
                  <w:noProof/>
                  <w:szCs w:val="28"/>
                </w:rPr>
                <w:instrText>5</w:instrText>
              </w:r>
            </w:fldSimple>
            <w:r w:rsidR="008075E2" w:rsidRPr="00B27E90">
              <w:rPr>
                <w:szCs w:val="28"/>
              </w:rPr>
              <w:fldChar w:fldCharType="separate"/>
            </w:r>
            <w:bookmarkStart w:id="237" w:name="power"/>
            <w:r w:rsidR="00745F1F" w:rsidRPr="00745F1F">
              <w:rPr>
                <w:noProof/>
                <w:szCs w:val="28"/>
              </w:rPr>
              <w:t>5</w:t>
            </w:r>
            <w:bookmarkEnd w:id="237"/>
            <w:r w:rsidR="008075E2" w:rsidRPr="00B27E90">
              <w:rPr>
                <w:szCs w:val="28"/>
              </w:rPr>
              <w:fldChar w:fldCharType="end"/>
            </w:r>
          </w:p>
        </w:tc>
      </w:tr>
    </w:tbl>
    <w:p w:rsidR="009221B2" w:rsidRPr="00B27E90" w:rsidRDefault="009221B2" w:rsidP="009221B2">
      <w:pPr>
        <w:ind w:firstLine="0"/>
        <w:rPr>
          <w:szCs w:val="28"/>
        </w:rPr>
      </w:pPr>
      <w:r w:rsidRPr="00B27E90">
        <w:rPr>
          <w:szCs w:val="28"/>
        </w:rPr>
        <w:t xml:space="preserve">где </w:t>
      </w:r>
      <m:oMath>
        <m:sSub>
          <m:sSubPr>
            <m:ctrlPr>
              <w:rPr>
                <w:rFonts w:ascii="Cambria Math" w:hAnsi="Cambria Math"/>
                <w:szCs w:val="28"/>
              </w:rPr>
            </m:ctrlPr>
          </m:sSubPr>
          <m:e>
            <m:r>
              <m:rPr>
                <m:sty m:val="bi"/>
              </m:rPr>
              <w:rPr>
                <w:rFonts w:ascii="Cambria Math" w:hAnsi="Cambria Math"/>
                <w:szCs w:val="28"/>
              </w:rPr>
              <m:t>E</m:t>
            </m:r>
          </m:e>
          <m:sub>
            <m:r>
              <m:rPr>
                <m:sty m:val="p"/>
              </m:rPr>
              <w:rPr>
                <w:rFonts w:ascii="Cambria Math" w:hAnsi="Cambria Math"/>
                <w:szCs w:val="28"/>
              </w:rPr>
              <m:t>inc</m:t>
            </m:r>
          </m:sub>
        </m:sSub>
      </m:oMath>
      <w:r w:rsidRPr="00B27E90">
        <w:rPr>
          <w:szCs w:val="28"/>
        </w:rPr>
        <w:t xml:space="preserve"> и </w:t>
      </w:r>
      <m:oMath>
        <m:sSub>
          <m:sSubPr>
            <m:ctrlPr>
              <w:rPr>
                <w:rFonts w:ascii="Cambria Math" w:hAnsi="Cambria Math"/>
                <w:szCs w:val="28"/>
              </w:rPr>
            </m:ctrlPr>
          </m:sSubPr>
          <m:e>
            <m:r>
              <m:rPr>
                <m:sty m:val="bi"/>
              </m:rPr>
              <w:rPr>
                <w:rFonts w:ascii="Cambria Math" w:hAnsi="Cambria Math"/>
                <w:szCs w:val="28"/>
              </w:rPr>
              <m:t>H</m:t>
            </m:r>
          </m:e>
          <m:sub>
            <m:r>
              <m:rPr>
                <m:sty m:val="p"/>
              </m:rPr>
              <w:rPr>
                <w:rFonts w:ascii="Cambria Math" w:hAnsi="Cambria Math"/>
                <w:szCs w:val="28"/>
              </w:rPr>
              <m:t>inc</m:t>
            </m:r>
          </m:sub>
        </m:sSub>
        <m:r>
          <m:rPr>
            <m:sty m:val="p"/>
          </m:rPr>
          <w:rPr>
            <w:rFonts w:ascii="Cambria Math" w:hAnsi="Cambria Math"/>
            <w:szCs w:val="28"/>
          </w:rPr>
          <m:t>=</m:t>
        </m:r>
        <m:f>
          <m:fPr>
            <m:type m:val="lin"/>
            <m:ctrlPr>
              <w:rPr>
                <w:rFonts w:ascii="Cambria Math" w:hAnsi="Cambria Math"/>
                <w:szCs w:val="28"/>
              </w:rPr>
            </m:ctrlPr>
          </m:fPr>
          <m:num>
            <m:sSub>
              <m:sSubPr>
                <m:ctrlPr>
                  <w:rPr>
                    <w:rFonts w:ascii="Cambria Math" w:hAnsi="Cambria Math"/>
                    <w:szCs w:val="28"/>
                  </w:rPr>
                </m:ctrlPr>
              </m:sSubPr>
              <m:e>
                <m:r>
                  <m:rPr>
                    <m:sty m:val="bi"/>
                  </m:rPr>
                  <w:rPr>
                    <w:rFonts w:ascii="Cambria Math" w:hAnsi="Cambria Math"/>
                    <w:szCs w:val="28"/>
                  </w:rPr>
                  <m:t>B</m:t>
                </m:r>
              </m:e>
              <m:sub>
                <m:r>
                  <m:rPr>
                    <m:sty m:val="p"/>
                  </m:rPr>
                  <w:rPr>
                    <w:rFonts w:ascii="Cambria Math" w:hAnsi="Cambria Math"/>
                    <w:szCs w:val="28"/>
                  </w:rPr>
                  <m:t>inc</m:t>
                </m:r>
              </m:sub>
            </m:sSub>
          </m:num>
          <m:den>
            <m:sSub>
              <m:sSubPr>
                <m:ctrlPr>
                  <w:rPr>
                    <w:rFonts w:ascii="Cambria Math" w:hAnsi="Cambria Math"/>
                    <w:szCs w:val="28"/>
                  </w:rPr>
                </m:ctrlPr>
              </m:sSubPr>
              <m:e>
                <m:r>
                  <m:rPr>
                    <m:sty m:val="p"/>
                  </m:rPr>
                  <w:rPr>
                    <w:rFonts w:ascii="Cambria Math" w:hAnsi="Cambria Math"/>
                    <w:szCs w:val="28"/>
                  </w:rPr>
                  <m:t>μ</m:t>
                </m:r>
              </m:e>
              <m:sub>
                <m:r>
                  <m:rPr>
                    <m:sty m:val="p"/>
                  </m:rPr>
                  <w:rPr>
                    <w:rFonts w:ascii="Cambria Math" w:hAnsi="Cambria Math"/>
                    <w:szCs w:val="28"/>
                  </w:rPr>
                  <m:t>0</m:t>
                </m:r>
              </m:sub>
            </m:sSub>
          </m:den>
        </m:f>
      </m:oMath>
      <w:r w:rsidRPr="00B27E90">
        <w:rPr>
          <w:szCs w:val="28"/>
        </w:rPr>
        <w:t xml:space="preserve"> – электрическое и магнитное поля, в которых находится наночастица, </w:t>
      </w:r>
      <w:r w:rsidRPr="00B27E90">
        <w:rPr>
          <w:b/>
          <w:i/>
          <w:szCs w:val="28"/>
        </w:rPr>
        <w:t>p</w:t>
      </w:r>
      <w:r w:rsidRPr="00B27E90">
        <w:rPr>
          <w:szCs w:val="28"/>
        </w:rPr>
        <w:t xml:space="preserve"> и </w:t>
      </w:r>
      <w:r w:rsidRPr="00B27E90">
        <w:rPr>
          <w:b/>
          <w:i/>
          <w:szCs w:val="28"/>
        </w:rPr>
        <w:t>m</w:t>
      </w:r>
      <w:r w:rsidRPr="00B27E90">
        <w:rPr>
          <w:szCs w:val="28"/>
        </w:rPr>
        <w:t xml:space="preserve"> – электрический и магнитный дипольные </w:t>
      </w:r>
      <w:r w:rsidRPr="00B27E90">
        <w:rPr>
          <w:szCs w:val="28"/>
        </w:rPr>
        <w:lastRenderedPageBreak/>
        <w:t xml:space="preserve">моменты, индуцируемые полями </w:t>
      </w:r>
      <m:oMath>
        <m:sSub>
          <m:sSubPr>
            <m:ctrlPr>
              <w:rPr>
                <w:rFonts w:ascii="Cambria Math" w:hAnsi="Cambria Math"/>
                <w:szCs w:val="28"/>
              </w:rPr>
            </m:ctrlPr>
          </m:sSubPr>
          <m:e>
            <m:r>
              <m:rPr>
                <m:sty m:val="bi"/>
              </m:rPr>
              <w:rPr>
                <w:rFonts w:ascii="Cambria Math" w:hAnsi="Cambria Math"/>
                <w:szCs w:val="28"/>
              </w:rPr>
              <m:t>E</m:t>
            </m:r>
          </m:e>
          <m:sub>
            <m:r>
              <m:rPr>
                <m:sty m:val="p"/>
              </m:rPr>
              <w:rPr>
                <w:rFonts w:ascii="Cambria Math" w:hAnsi="Cambria Math"/>
                <w:szCs w:val="28"/>
              </w:rPr>
              <m:t>inc</m:t>
            </m:r>
          </m:sub>
        </m:sSub>
      </m:oMath>
      <w:r w:rsidRPr="00B27E90">
        <w:rPr>
          <w:szCs w:val="28"/>
        </w:rPr>
        <w:t xml:space="preserve"> и </w:t>
      </w:r>
      <m:oMath>
        <m:sSub>
          <m:sSubPr>
            <m:ctrlPr>
              <w:rPr>
                <w:rFonts w:ascii="Cambria Math" w:hAnsi="Cambria Math"/>
                <w:szCs w:val="28"/>
              </w:rPr>
            </m:ctrlPr>
          </m:sSubPr>
          <m:e>
            <m:r>
              <m:rPr>
                <m:sty m:val="bi"/>
              </m:rPr>
              <w:rPr>
                <w:rFonts w:ascii="Cambria Math" w:hAnsi="Cambria Math"/>
                <w:szCs w:val="28"/>
              </w:rPr>
              <m:t>B</m:t>
            </m:r>
          </m:e>
          <m:sub>
            <m:r>
              <m:rPr>
                <m:sty m:val="p"/>
              </m:rPr>
              <w:rPr>
                <w:rFonts w:ascii="Cambria Math" w:hAnsi="Cambria Math"/>
                <w:szCs w:val="28"/>
              </w:rPr>
              <m:t>inc</m:t>
            </m:r>
          </m:sub>
        </m:sSub>
      </m:oMath>
      <w:r w:rsidRPr="00B27E90">
        <w:rPr>
          <w:szCs w:val="28"/>
        </w:rPr>
        <w:t>, соответственно. Выразим все переменные в (</w:t>
      </w:r>
      <w:r w:rsidR="00C77B98">
        <w:rPr>
          <w:szCs w:val="28"/>
        </w:rPr>
        <w:t>5.</w:t>
      </w:r>
      <w:fldSimple w:instr=" REF  power \h  \* MERGEFORMAT ">
        <w:r w:rsidR="00745F1F" w:rsidRPr="00745F1F">
          <w:rPr>
            <w:szCs w:val="28"/>
          </w:rPr>
          <w:t>5</w:t>
        </w:r>
      </w:fldSimple>
      <w:r w:rsidRPr="00B27E90">
        <w:rPr>
          <w:szCs w:val="28"/>
        </w:rPr>
        <w:t xml:space="preserve">) через их фурье-образы. Учитывая, что дипольные моменты связаны с полями через комплексные поляризуемости </w:t>
      </w:r>
      <m:oMath>
        <m:r>
          <m:rPr>
            <m:sty m:val="bi"/>
          </m:rPr>
          <w:rPr>
            <w:rFonts w:ascii="Cambria Math" w:hAnsi="Cambria Math"/>
            <w:szCs w:val="28"/>
          </w:rPr>
          <m:t>p</m:t>
        </m:r>
        <m:r>
          <m:rPr>
            <m:sty m:val="p"/>
          </m:rPr>
          <w:rPr>
            <w:rFonts w:ascii="Cambria Math" w:hAnsi="Cambria Math"/>
            <w:szCs w:val="28"/>
          </w:rPr>
          <m:t>(ω)=</m:t>
        </m:r>
        <m:sSup>
          <m:sSupPr>
            <m:ctrlPr>
              <w:rPr>
                <w:rFonts w:ascii="Cambria Math" w:hAnsi="Cambria Math"/>
                <w:szCs w:val="28"/>
              </w:rPr>
            </m:ctrlPr>
          </m:sSupPr>
          <m:e>
            <m:sSub>
              <m:sSubPr>
                <m:ctrlPr>
                  <w:rPr>
                    <w:rFonts w:ascii="Cambria Math" w:hAnsi="Cambria Math"/>
                    <w:szCs w:val="28"/>
                  </w:rPr>
                </m:ctrlPr>
              </m:sSubPr>
              <m:e>
                <m:r>
                  <m:rPr>
                    <m:sty m:val="p"/>
                  </m:rPr>
                  <w:rPr>
                    <w:rFonts w:ascii="Cambria Math" w:hAnsi="Cambria Math"/>
                    <w:szCs w:val="28"/>
                  </w:rPr>
                  <m:t>ε</m:t>
                </m:r>
              </m:e>
              <m:sub>
                <m:r>
                  <m:rPr>
                    <m:sty m:val="p"/>
                  </m:rPr>
                  <w:rPr>
                    <w:rFonts w:ascii="Cambria Math" w:hAnsi="Cambria Math"/>
                    <w:szCs w:val="28"/>
                  </w:rPr>
                  <m:t>0</m:t>
                </m:r>
              </m:sub>
            </m:sSub>
            <m:r>
              <m:rPr>
                <m:sty m:val="p"/>
              </m:rPr>
              <w:rPr>
                <w:rFonts w:ascii="Cambria Math" w:hAnsi="Cambria Math"/>
                <w:szCs w:val="28"/>
              </w:rPr>
              <m:t>α</m:t>
            </m:r>
          </m:e>
          <m:sup>
            <m:r>
              <m:rPr>
                <m:sty m:val="p"/>
              </m:rPr>
              <w:rPr>
                <w:rFonts w:ascii="Cambria Math" w:hAnsi="Cambria Math"/>
                <w:szCs w:val="28"/>
              </w:rPr>
              <m:t>E</m:t>
            </m:r>
          </m:sup>
        </m:sSup>
        <m:r>
          <m:rPr>
            <m:sty m:val="p"/>
          </m:rPr>
          <w:rPr>
            <w:rFonts w:ascii="Cambria Math" w:hAnsi="Cambria Math"/>
            <w:szCs w:val="28"/>
          </w:rPr>
          <m:t>(ω)</m:t>
        </m:r>
        <m:sSub>
          <m:sSubPr>
            <m:ctrlPr>
              <w:rPr>
                <w:rFonts w:ascii="Cambria Math" w:hAnsi="Cambria Math"/>
                <w:szCs w:val="28"/>
              </w:rPr>
            </m:ctrlPr>
          </m:sSubPr>
          <m:e>
            <m:r>
              <m:rPr>
                <m:sty m:val="bi"/>
              </m:rPr>
              <w:rPr>
                <w:rFonts w:ascii="Cambria Math" w:hAnsi="Cambria Math"/>
                <w:szCs w:val="28"/>
              </w:rPr>
              <m:t>E</m:t>
            </m:r>
          </m:e>
          <m:sub>
            <m:r>
              <m:rPr>
                <m:sty m:val="p"/>
              </m:rPr>
              <w:rPr>
                <w:rFonts w:ascii="Cambria Math" w:hAnsi="Cambria Math"/>
                <w:szCs w:val="28"/>
              </w:rPr>
              <m:t>inc</m:t>
            </m:r>
          </m:sub>
        </m:sSub>
        <m:r>
          <m:rPr>
            <m:sty m:val="p"/>
          </m:rPr>
          <w:rPr>
            <w:rFonts w:ascii="Cambria Math" w:hAnsi="Cambria Math"/>
            <w:szCs w:val="28"/>
          </w:rPr>
          <m:t>(ω)</m:t>
        </m:r>
      </m:oMath>
      <w:r w:rsidRPr="00B27E90">
        <w:rPr>
          <w:szCs w:val="28"/>
        </w:rPr>
        <w:t xml:space="preserve"> и </w:t>
      </w:r>
      <m:oMath>
        <m:r>
          <m:rPr>
            <m:sty m:val="bi"/>
          </m:rPr>
          <w:rPr>
            <w:rFonts w:ascii="Cambria Math" w:hAnsi="Cambria Math"/>
            <w:szCs w:val="28"/>
          </w:rPr>
          <m:t>m</m:t>
        </m:r>
        <m:r>
          <m:rPr>
            <m:sty m:val="p"/>
          </m:rPr>
          <w:rPr>
            <w:rFonts w:ascii="Cambria Math" w:hAnsi="Cambria Math"/>
            <w:szCs w:val="28"/>
          </w:rPr>
          <m:t>(ω)=</m:t>
        </m:r>
        <m:sSup>
          <m:sSupPr>
            <m:ctrlPr>
              <w:rPr>
                <w:rFonts w:ascii="Cambria Math" w:hAnsi="Cambria Math"/>
                <w:szCs w:val="28"/>
              </w:rPr>
            </m:ctrlPr>
          </m:sSupPr>
          <m:e>
            <m:r>
              <m:rPr>
                <m:sty m:val="p"/>
              </m:rPr>
              <w:rPr>
                <w:rFonts w:ascii="Cambria Math" w:hAnsi="Cambria Math"/>
                <w:szCs w:val="28"/>
              </w:rPr>
              <m:t>α</m:t>
            </m:r>
          </m:e>
          <m:sup>
            <m:r>
              <m:rPr>
                <m:sty m:val="p"/>
              </m:rPr>
              <w:rPr>
                <w:rFonts w:ascii="Cambria Math" w:hAnsi="Cambria Math"/>
                <w:szCs w:val="28"/>
              </w:rPr>
              <m:t>H</m:t>
            </m:r>
          </m:sup>
        </m:sSup>
        <m:r>
          <m:rPr>
            <m:sty m:val="p"/>
          </m:rPr>
          <w:rPr>
            <w:rFonts w:ascii="Cambria Math" w:hAnsi="Cambria Math"/>
            <w:szCs w:val="28"/>
          </w:rPr>
          <m:t>(ω)</m:t>
        </m:r>
        <m:sSub>
          <m:sSubPr>
            <m:ctrlPr>
              <w:rPr>
                <w:rFonts w:ascii="Cambria Math" w:hAnsi="Cambria Math"/>
                <w:szCs w:val="28"/>
              </w:rPr>
            </m:ctrlPr>
          </m:sSubPr>
          <m:e>
            <m:r>
              <m:rPr>
                <m:sty m:val="bi"/>
              </m:rPr>
              <w:rPr>
                <w:rFonts w:ascii="Cambria Math" w:hAnsi="Cambria Math"/>
                <w:szCs w:val="28"/>
              </w:rPr>
              <m:t>H</m:t>
            </m:r>
          </m:e>
          <m:sub>
            <m:r>
              <m:rPr>
                <m:sty m:val="p"/>
              </m:rPr>
              <w:rPr>
                <w:rFonts w:ascii="Cambria Math" w:hAnsi="Cambria Math"/>
                <w:szCs w:val="28"/>
              </w:rPr>
              <m:t>inc</m:t>
            </m:r>
          </m:sub>
        </m:sSub>
        <m:r>
          <m:rPr>
            <m:sty m:val="p"/>
          </m:rPr>
          <w:rPr>
            <w:rFonts w:ascii="Cambria Math" w:hAnsi="Cambria Math"/>
            <w:szCs w:val="28"/>
          </w:rPr>
          <m:t>(ω)</m:t>
        </m:r>
      </m:oMath>
      <w:r w:rsidRPr="00B27E90">
        <w:rPr>
          <w:szCs w:val="28"/>
        </w:rPr>
        <w:t>,  получим следующую формулу для мощности:</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55"/>
        <w:gridCol w:w="816"/>
      </w:tblGrid>
      <w:tr w:rsidR="009221B2" w:rsidRPr="00B27E90" w:rsidTr="009221B2">
        <w:tc>
          <w:tcPr>
            <w:tcW w:w="8755" w:type="dxa"/>
          </w:tcPr>
          <w:p w:rsidR="009221B2" w:rsidRPr="00B27E90" w:rsidRDefault="009221B2" w:rsidP="009221B2">
            <w:pPr>
              <w:spacing w:line="276" w:lineRule="auto"/>
              <w:rPr>
                <w:szCs w:val="28"/>
              </w:rPr>
            </w:pPr>
            <m:oMathPara>
              <m:oMath>
                <m:r>
                  <m:rPr>
                    <m:sty m:val="p"/>
                  </m:rPr>
                  <w:rPr>
                    <w:rFonts w:ascii="Cambria Math" w:hAnsi="Cambria Math"/>
                    <w:szCs w:val="28"/>
                  </w:rPr>
                  <m:t>Φ=4Re</m:t>
                </m:r>
                <m:nary>
                  <m:naryPr>
                    <m:limLoc m:val="undOvr"/>
                    <m:ctrlPr>
                      <w:rPr>
                        <w:rFonts w:ascii="Cambria Math" w:hAnsi="Cambria Math"/>
                        <w:szCs w:val="28"/>
                      </w:rPr>
                    </m:ctrlPr>
                  </m:naryPr>
                  <m:sub>
                    <m:r>
                      <m:rPr>
                        <m:sty m:val="p"/>
                      </m:rPr>
                      <w:rPr>
                        <w:rFonts w:ascii="Cambria Math" w:hAnsi="Cambria Math"/>
                        <w:szCs w:val="28"/>
                      </w:rPr>
                      <m:t>0</m:t>
                    </m:r>
                  </m:sub>
                  <m:sup>
                    <m:r>
                      <m:rPr>
                        <m:sty m:val="p"/>
                      </m:rPr>
                      <w:rPr>
                        <w:rFonts w:ascii="Cambria Math" w:hAnsi="Cambria Math"/>
                        <w:szCs w:val="28"/>
                      </w:rPr>
                      <m:t>∞</m:t>
                    </m:r>
                  </m:sup>
                  <m:e>
                    <m:nary>
                      <m:naryPr>
                        <m:limLoc m:val="undOvr"/>
                        <m:ctrlPr>
                          <w:rPr>
                            <w:rFonts w:ascii="Cambria Math" w:hAnsi="Cambria Math"/>
                            <w:szCs w:val="28"/>
                          </w:rPr>
                        </m:ctrlPr>
                      </m:naryPr>
                      <m:sub>
                        <m:r>
                          <m:rPr>
                            <m:sty m:val="p"/>
                          </m:rPr>
                          <w:rPr>
                            <w:rFonts w:ascii="Cambria Math" w:hAnsi="Cambria Math"/>
                            <w:szCs w:val="28"/>
                          </w:rPr>
                          <m:t>0</m:t>
                        </m:r>
                      </m:sub>
                      <m:sup>
                        <m:r>
                          <m:rPr>
                            <m:sty m:val="p"/>
                          </m:rPr>
                          <w:rPr>
                            <w:rFonts w:ascii="Cambria Math" w:hAnsi="Cambria Math"/>
                            <w:szCs w:val="28"/>
                          </w:rPr>
                          <m:t>∞</m:t>
                        </m:r>
                      </m:sup>
                      <m:e>
                        <m:d>
                          <m:dPr>
                            <m:ctrlPr>
                              <w:rPr>
                                <w:rFonts w:ascii="Cambria Math" w:hAnsi="Cambria Math"/>
                                <w:szCs w:val="28"/>
                              </w:rPr>
                            </m:ctrlPr>
                          </m:dPr>
                          <m:e>
                            <m:r>
                              <m:rPr>
                                <m:sty m:val="p"/>
                              </m:rPr>
                              <w:rPr>
                                <w:rFonts w:ascii="Cambria Math" w:hAnsi="Cambria Math"/>
                                <w:szCs w:val="28"/>
                              </w:rPr>
                              <m:t>-iω</m:t>
                            </m:r>
                            <m:sSub>
                              <m:sSubPr>
                                <m:ctrlPr>
                                  <w:rPr>
                                    <w:rFonts w:ascii="Cambria Math" w:hAnsi="Cambria Math"/>
                                    <w:szCs w:val="28"/>
                                  </w:rPr>
                                </m:ctrlPr>
                              </m:sSubPr>
                              <m:e>
                                <m:r>
                                  <m:rPr>
                                    <m:sty m:val="p"/>
                                  </m:rPr>
                                  <w:rPr>
                                    <w:rFonts w:ascii="Cambria Math" w:hAnsi="Cambria Math"/>
                                    <w:szCs w:val="28"/>
                                  </w:rPr>
                                  <m:t>ε</m:t>
                                </m:r>
                              </m:e>
                              <m:sub>
                                <m:r>
                                  <m:rPr>
                                    <m:sty m:val="p"/>
                                  </m:rPr>
                                  <w:rPr>
                                    <w:rFonts w:ascii="Cambria Math" w:hAnsi="Cambria Math"/>
                                    <w:szCs w:val="28"/>
                                  </w:rPr>
                                  <m:t>0</m:t>
                                </m:r>
                              </m:sub>
                            </m:sSub>
                            <m:sSup>
                              <m:sSupPr>
                                <m:ctrlPr>
                                  <w:rPr>
                                    <w:rFonts w:ascii="Cambria Math" w:hAnsi="Cambria Math"/>
                                    <w:szCs w:val="28"/>
                                  </w:rPr>
                                </m:ctrlPr>
                              </m:sSupPr>
                              <m:e>
                                <m:r>
                                  <m:rPr>
                                    <m:sty m:val="p"/>
                                  </m:rPr>
                                  <w:rPr>
                                    <w:rFonts w:ascii="Cambria Math" w:hAnsi="Cambria Math"/>
                                    <w:szCs w:val="28"/>
                                  </w:rPr>
                                  <m:t>α</m:t>
                                </m:r>
                              </m:e>
                              <m:sup>
                                <m:r>
                                  <m:rPr>
                                    <m:sty m:val="p"/>
                                  </m:rPr>
                                  <w:rPr>
                                    <w:rFonts w:ascii="Cambria Math" w:hAnsi="Cambria Math"/>
                                    <w:szCs w:val="28"/>
                                  </w:rPr>
                                  <m:t>E</m:t>
                                </m:r>
                              </m:sup>
                            </m:sSup>
                            <m:d>
                              <m:dPr>
                                <m:begChr m:val="〈"/>
                                <m:endChr m:val="〉"/>
                                <m:ctrlPr>
                                  <w:rPr>
                                    <w:rFonts w:ascii="Cambria Math" w:hAnsi="Cambria Math"/>
                                    <w:szCs w:val="28"/>
                                  </w:rPr>
                                </m:ctrlPr>
                              </m:dPr>
                              <m:e>
                                <m:sSub>
                                  <m:sSubPr>
                                    <m:ctrlPr>
                                      <w:rPr>
                                        <w:rFonts w:ascii="Cambria Math" w:hAnsi="Cambria Math"/>
                                        <w:szCs w:val="28"/>
                                      </w:rPr>
                                    </m:ctrlPr>
                                  </m:sSubPr>
                                  <m:e>
                                    <m:r>
                                      <m:rPr>
                                        <m:sty m:val="p"/>
                                      </m:rPr>
                                      <w:rPr>
                                        <w:rFonts w:ascii="Cambria Math" w:hAnsi="Cambria Math"/>
                                        <w:szCs w:val="28"/>
                                      </w:rPr>
                                      <m:t>E</m:t>
                                    </m:r>
                                  </m:e>
                                  <m:sub>
                                    <m:r>
                                      <m:rPr>
                                        <m:sty m:val="p"/>
                                      </m:rPr>
                                      <w:rPr>
                                        <w:rFonts w:ascii="Cambria Math" w:hAnsi="Cambria Math"/>
                                        <w:szCs w:val="28"/>
                                      </w:rPr>
                                      <m:t>inc</m:t>
                                    </m:r>
                                  </m:sub>
                                </m:sSub>
                                <m:d>
                                  <m:dPr>
                                    <m:ctrlPr>
                                      <w:rPr>
                                        <w:rFonts w:ascii="Cambria Math" w:hAnsi="Cambria Math"/>
                                        <w:szCs w:val="28"/>
                                      </w:rPr>
                                    </m:ctrlPr>
                                  </m:dPr>
                                  <m:e>
                                    <m:r>
                                      <m:rPr>
                                        <m:sty m:val="p"/>
                                      </m:rPr>
                                      <w:rPr>
                                        <w:rFonts w:ascii="Cambria Math" w:hAnsi="Cambria Math"/>
                                        <w:szCs w:val="28"/>
                                      </w:rPr>
                                      <m:t>ω</m:t>
                                    </m:r>
                                  </m:e>
                                </m:d>
                                <m:sSubSup>
                                  <m:sSubSupPr>
                                    <m:ctrlPr>
                                      <w:rPr>
                                        <w:rFonts w:ascii="Cambria Math" w:hAnsi="Cambria Math"/>
                                        <w:szCs w:val="28"/>
                                      </w:rPr>
                                    </m:ctrlPr>
                                  </m:sSubSupPr>
                                  <m:e>
                                    <m:r>
                                      <m:rPr>
                                        <m:sty m:val="p"/>
                                      </m:rPr>
                                      <w:rPr>
                                        <w:rFonts w:ascii="Cambria Math" w:hAnsi="Cambria Math"/>
                                        <w:szCs w:val="28"/>
                                      </w:rPr>
                                      <m:t>E</m:t>
                                    </m:r>
                                  </m:e>
                                  <m:sub>
                                    <m:r>
                                      <m:rPr>
                                        <m:sty m:val="p"/>
                                      </m:rPr>
                                      <w:rPr>
                                        <w:rFonts w:ascii="Cambria Math" w:hAnsi="Cambria Math"/>
                                        <w:szCs w:val="28"/>
                                      </w:rPr>
                                      <m:t>inc</m:t>
                                    </m:r>
                                  </m:sub>
                                  <m:sup>
                                    <m:r>
                                      <m:rPr>
                                        <m:sty m:val="p"/>
                                      </m:rPr>
                                      <w:rPr>
                                        <w:rFonts w:ascii="Cambria Math" w:hAnsi="Cambria Math"/>
                                        <w:szCs w:val="28"/>
                                      </w:rPr>
                                      <m:t>*</m:t>
                                    </m:r>
                                  </m:sup>
                                </m:sSubSup>
                                <m:d>
                                  <m:dPr>
                                    <m:ctrlPr>
                                      <w:rPr>
                                        <w:rFonts w:ascii="Cambria Math" w:hAnsi="Cambria Math"/>
                                        <w:szCs w:val="28"/>
                                      </w:rPr>
                                    </m:ctrlPr>
                                  </m:dPr>
                                  <m:e>
                                    <m:sSup>
                                      <m:sSupPr>
                                        <m:ctrlPr>
                                          <w:rPr>
                                            <w:rFonts w:ascii="Cambria Math" w:hAnsi="Cambria Math"/>
                                            <w:szCs w:val="28"/>
                                          </w:rPr>
                                        </m:ctrlPr>
                                      </m:sSupPr>
                                      <m:e>
                                        <m:r>
                                          <m:rPr>
                                            <m:sty m:val="p"/>
                                          </m:rPr>
                                          <w:rPr>
                                            <w:rFonts w:ascii="Cambria Math" w:hAnsi="Cambria Math"/>
                                            <w:szCs w:val="28"/>
                                          </w:rPr>
                                          <m:t>ω</m:t>
                                        </m:r>
                                      </m:e>
                                      <m:sup>
                                        <m:r>
                                          <m:rPr>
                                            <m:sty m:val="p"/>
                                          </m:rPr>
                                          <w:rPr>
                                            <w:rFonts w:ascii="Cambria Math" w:hAnsi="Cambria Math"/>
                                            <w:szCs w:val="28"/>
                                          </w:rPr>
                                          <m:t>'</m:t>
                                        </m:r>
                                      </m:sup>
                                    </m:sSup>
                                  </m:e>
                                </m:d>
                              </m:e>
                            </m:d>
                            <m:r>
                              <m:rPr>
                                <m:sty m:val="p"/>
                              </m:rPr>
                              <w:rPr>
                                <w:rFonts w:ascii="Cambria Math" w:hAnsi="Cambria Math"/>
                                <w:szCs w:val="28"/>
                              </w:rPr>
                              <m:t>-iω</m:t>
                            </m:r>
                            <m:sSub>
                              <m:sSubPr>
                                <m:ctrlPr>
                                  <w:rPr>
                                    <w:rFonts w:ascii="Cambria Math" w:hAnsi="Cambria Math"/>
                                    <w:szCs w:val="28"/>
                                  </w:rPr>
                                </m:ctrlPr>
                              </m:sSubPr>
                              <m:e>
                                <m:r>
                                  <m:rPr>
                                    <m:sty m:val="p"/>
                                  </m:rPr>
                                  <w:rPr>
                                    <w:rFonts w:ascii="Cambria Math" w:hAnsi="Cambria Math"/>
                                    <w:szCs w:val="28"/>
                                  </w:rPr>
                                  <m:t>μ</m:t>
                                </m:r>
                              </m:e>
                              <m:sub>
                                <m:r>
                                  <m:rPr>
                                    <m:sty m:val="p"/>
                                  </m:rPr>
                                  <w:rPr>
                                    <w:rFonts w:ascii="Cambria Math" w:hAnsi="Cambria Math"/>
                                    <w:szCs w:val="28"/>
                                  </w:rPr>
                                  <m:t>0</m:t>
                                </m:r>
                              </m:sub>
                            </m:sSub>
                            <m:sSup>
                              <m:sSupPr>
                                <m:ctrlPr>
                                  <w:rPr>
                                    <w:rFonts w:ascii="Cambria Math" w:hAnsi="Cambria Math"/>
                                    <w:szCs w:val="28"/>
                                  </w:rPr>
                                </m:ctrlPr>
                              </m:sSupPr>
                              <m:e>
                                <m:r>
                                  <m:rPr>
                                    <m:sty m:val="p"/>
                                  </m:rPr>
                                  <w:rPr>
                                    <w:rFonts w:ascii="Cambria Math" w:hAnsi="Cambria Math"/>
                                    <w:szCs w:val="28"/>
                                  </w:rPr>
                                  <m:t>α</m:t>
                                </m:r>
                              </m:e>
                              <m:sup>
                                <m:r>
                                  <m:rPr>
                                    <m:sty m:val="p"/>
                                  </m:rPr>
                                  <w:rPr>
                                    <w:rFonts w:ascii="Cambria Math" w:hAnsi="Cambria Math"/>
                                    <w:szCs w:val="28"/>
                                  </w:rPr>
                                  <m:t>H</m:t>
                                </m:r>
                              </m:sup>
                            </m:sSup>
                            <m:d>
                              <m:dPr>
                                <m:begChr m:val="〈"/>
                                <m:endChr m:val="〉"/>
                                <m:ctrlPr>
                                  <w:rPr>
                                    <w:rFonts w:ascii="Cambria Math" w:hAnsi="Cambria Math"/>
                                    <w:szCs w:val="28"/>
                                  </w:rPr>
                                </m:ctrlPr>
                              </m:dPr>
                              <m:e>
                                <m:sSub>
                                  <m:sSubPr>
                                    <m:ctrlPr>
                                      <w:rPr>
                                        <w:rFonts w:ascii="Cambria Math" w:hAnsi="Cambria Math"/>
                                        <w:szCs w:val="28"/>
                                      </w:rPr>
                                    </m:ctrlPr>
                                  </m:sSubPr>
                                  <m:e>
                                    <m:r>
                                      <m:rPr>
                                        <m:sty m:val="p"/>
                                      </m:rPr>
                                      <w:rPr>
                                        <w:rFonts w:ascii="Cambria Math" w:hAnsi="Cambria Math"/>
                                        <w:szCs w:val="28"/>
                                      </w:rPr>
                                      <m:t>H</m:t>
                                    </m:r>
                                  </m:e>
                                  <m:sub>
                                    <m:r>
                                      <m:rPr>
                                        <m:sty m:val="p"/>
                                      </m:rPr>
                                      <w:rPr>
                                        <w:rFonts w:ascii="Cambria Math" w:hAnsi="Cambria Math"/>
                                        <w:szCs w:val="28"/>
                                      </w:rPr>
                                      <m:t>inc</m:t>
                                    </m:r>
                                  </m:sub>
                                </m:sSub>
                                <m:sSubSup>
                                  <m:sSubSupPr>
                                    <m:ctrlPr>
                                      <w:rPr>
                                        <w:rFonts w:ascii="Cambria Math" w:hAnsi="Cambria Math"/>
                                        <w:szCs w:val="28"/>
                                      </w:rPr>
                                    </m:ctrlPr>
                                  </m:sSubSupPr>
                                  <m:e>
                                    <m:d>
                                      <m:dPr>
                                        <m:ctrlPr>
                                          <w:rPr>
                                            <w:rFonts w:ascii="Cambria Math" w:hAnsi="Cambria Math"/>
                                            <w:szCs w:val="28"/>
                                          </w:rPr>
                                        </m:ctrlPr>
                                      </m:dPr>
                                      <m:e>
                                        <m:r>
                                          <m:rPr>
                                            <m:sty m:val="p"/>
                                          </m:rPr>
                                          <w:rPr>
                                            <w:rFonts w:ascii="Cambria Math" w:hAnsi="Cambria Math"/>
                                            <w:szCs w:val="28"/>
                                          </w:rPr>
                                          <m:t>ω</m:t>
                                        </m:r>
                                      </m:e>
                                    </m:d>
                                    <m:r>
                                      <m:rPr>
                                        <m:sty m:val="p"/>
                                      </m:rPr>
                                      <w:rPr>
                                        <w:rFonts w:ascii="Cambria Math" w:hAnsi="Cambria Math"/>
                                        <w:szCs w:val="28"/>
                                      </w:rPr>
                                      <m:t>H</m:t>
                                    </m:r>
                                  </m:e>
                                  <m:sub>
                                    <m:r>
                                      <m:rPr>
                                        <m:sty m:val="p"/>
                                      </m:rPr>
                                      <w:rPr>
                                        <w:rFonts w:ascii="Cambria Math" w:hAnsi="Cambria Math"/>
                                        <w:szCs w:val="28"/>
                                      </w:rPr>
                                      <m:t>inc</m:t>
                                    </m:r>
                                  </m:sub>
                                  <m:sup>
                                    <m:r>
                                      <m:rPr>
                                        <m:sty m:val="p"/>
                                      </m:rPr>
                                      <w:rPr>
                                        <w:rFonts w:ascii="Cambria Math" w:hAnsi="Cambria Math"/>
                                        <w:szCs w:val="28"/>
                                      </w:rPr>
                                      <m:t>*</m:t>
                                    </m:r>
                                  </m:sup>
                                </m:sSubSup>
                                <m:r>
                                  <m:rPr>
                                    <m:sty m:val="p"/>
                                  </m:rPr>
                                  <w:rPr>
                                    <w:rFonts w:ascii="Cambria Math" w:hAnsi="Cambria Math"/>
                                    <w:szCs w:val="28"/>
                                  </w:rPr>
                                  <m:t>(ω')</m:t>
                                </m:r>
                              </m:e>
                            </m:d>
                          </m:e>
                        </m:d>
                        <m:sSup>
                          <m:sSupPr>
                            <m:ctrlPr>
                              <w:rPr>
                                <w:rFonts w:ascii="Cambria Math" w:hAnsi="Cambria Math"/>
                                <w:szCs w:val="28"/>
                              </w:rPr>
                            </m:ctrlPr>
                          </m:sSupPr>
                          <m:e>
                            <m:r>
                              <m:rPr>
                                <m:sty m:val="p"/>
                              </m:rPr>
                              <w:rPr>
                                <w:rFonts w:ascii="Cambria Math" w:hAnsi="Cambria Math"/>
                                <w:szCs w:val="28"/>
                              </w:rPr>
                              <m:t>e</m:t>
                            </m:r>
                          </m:e>
                          <m:sup>
                            <m:r>
                              <m:rPr>
                                <m:sty m:val="p"/>
                              </m:rPr>
                              <w:rPr>
                                <w:rFonts w:ascii="Cambria Math" w:hAnsi="Cambria Math"/>
                                <w:szCs w:val="28"/>
                              </w:rPr>
                              <m:t>-i</m:t>
                            </m:r>
                            <m:d>
                              <m:dPr>
                                <m:ctrlPr>
                                  <w:rPr>
                                    <w:rFonts w:ascii="Cambria Math" w:hAnsi="Cambria Math"/>
                                    <w:szCs w:val="28"/>
                                  </w:rPr>
                                </m:ctrlPr>
                              </m:dPr>
                              <m:e>
                                <m:r>
                                  <m:rPr>
                                    <m:sty m:val="p"/>
                                  </m:rPr>
                                  <w:rPr>
                                    <w:rFonts w:ascii="Cambria Math" w:hAnsi="Cambria Math"/>
                                    <w:szCs w:val="28"/>
                                  </w:rPr>
                                  <m:t>ω-</m:t>
                                </m:r>
                                <m:sSup>
                                  <m:sSupPr>
                                    <m:ctrlPr>
                                      <w:rPr>
                                        <w:rFonts w:ascii="Cambria Math" w:hAnsi="Cambria Math"/>
                                        <w:szCs w:val="28"/>
                                      </w:rPr>
                                    </m:ctrlPr>
                                  </m:sSupPr>
                                  <m:e>
                                    <m:r>
                                      <m:rPr>
                                        <m:sty m:val="p"/>
                                      </m:rPr>
                                      <w:rPr>
                                        <w:rFonts w:ascii="Cambria Math" w:hAnsi="Cambria Math"/>
                                        <w:szCs w:val="28"/>
                                      </w:rPr>
                                      <m:t>ω</m:t>
                                    </m:r>
                                  </m:e>
                                  <m:sup>
                                    <m:r>
                                      <m:rPr>
                                        <m:sty m:val="p"/>
                                      </m:rPr>
                                      <w:rPr>
                                        <w:rFonts w:ascii="Cambria Math" w:hAnsi="Cambria Math"/>
                                        <w:szCs w:val="28"/>
                                      </w:rPr>
                                      <m:t>'</m:t>
                                    </m:r>
                                  </m:sup>
                                </m:sSup>
                              </m:e>
                            </m:d>
                            <m:r>
                              <m:rPr>
                                <m:sty m:val="p"/>
                              </m:rPr>
                              <w:rPr>
                                <w:rFonts w:ascii="Cambria Math" w:hAnsi="Cambria Math"/>
                                <w:szCs w:val="28"/>
                              </w:rPr>
                              <m:t>t</m:t>
                            </m:r>
                          </m:sup>
                        </m:sSup>
                        <m:f>
                          <m:fPr>
                            <m:ctrlPr>
                              <w:rPr>
                                <w:rFonts w:ascii="Cambria Math" w:hAnsi="Cambria Math"/>
                                <w:szCs w:val="28"/>
                              </w:rPr>
                            </m:ctrlPr>
                          </m:fPr>
                          <m:num>
                            <m:r>
                              <m:rPr>
                                <m:sty m:val="p"/>
                              </m:rPr>
                              <w:rPr>
                                <w:rFonts w:ascii="Cambria Math" w:hAnsi="Cambria Math"/>
                                <w:szCs w:val="28"/>
                              </w:rPr>
                              <m:t>d</m:t>
                            </m:r>
                            <m:sSup>
                              <m:sSupPr>
                                <m:ctrlPr>
                                  <w:rPr>
                                    <w:rFonts w:ascii="Cambria Math" w:hAnsi="Cambria Math"/>
                                    <w:szCs w:val="28"/>
                                  </w:rPr>
                                </m:ctrlPr>
                              </m:sSupPr>
                              <m:e>
                                <m:r>
                                  <m:rPr>
                                    <m:sty m:val="p"/>
                                  </m:rPr>
                                  <w:rPr>
                                    <w:rFonts w:ascii="Cambria Math" w:hAnsi="Cambria Math"/>
                                    <w:szCs w:val="28"/>
                                  </w:rPr>
                                  <m:t>ω</m:t>
                                </m:r>
                              </m:e>
                              <m:sup>
                                <m:r>
                                  <m:rPr>
                                    <m:sty m:val="p"/>
                                  </m:rPr>
                                  <w:rPr>
                                    <w:rFonts w:ascii="Cambria Math" w:hAnsi="Cambria Math"/>
                                    <w:szCs w:val="28"/>
                                  </w:rPr>
                                  <m:t>'</m:t>
                                </m:r>
                              </m:sup>
                            </m:sSup>
                          </m:num>
                          <m:den>
                            <m:r>
                              <m:rPr>
                                <m:sty m:val="p"/>
                              </m:rPr>
                              <w:rPr>
                                <w:rFonts w:ascii="Cambria Math" w:hAnsi="Cambria Math"/>
                                <w:szCs w:val="28"/>
                              </w:rPr>
                              <m:t>2π</m:t>
                            </m:r>
                          </m:den>
                        </m:f>
                        <m:f>
                          <m:fPr>
                            <m:ctrlPr>
                              <w:rPr>
                                <w:rFonts w:ascii="Cambria Math" w:hAnsi="Cambria Math"/>
                                <w:szCs w:val="28"/>
                              </w:rPr>
                            </m:ctrlPr>
                          </m:fPr>
                          <m:num>
                            <m:r>
                              <m:rPr>
                                <m:sty m:val="p"/>
                              </m:rPr>
                              <w:rPr>
                                <w:rFonts w:ascii="Cambria Math" w:hAnsi="Cambria Math"/>
                                <w:szCs w:val="28"/>
                              </w:rPr>
                              <m:t>dω</m:t>
                            </m:r>
                          </m:num>
                          <m:den>
                            <m:r>
                              <m:rPr>
                                <m:sty m:val="p"/>
                              </m:rPr>
                              <w:rPr>
                                <w:rFonts w:ascii="Cambria Math" w:hAnsi="Cambria Math"/>
                                <w:szCs w:val="28"/>
                              </w:rPr>
                              <m:t>2π</m:t>
                            </m:r>
                          </m:den>
                        </m:f>
                        <m:r>
                          <m:rPr>
                            <m:sty m:val="p"/>
                          </m:rPr>
                          <w:rPr>
                            <w:rFonts w:ascii="Cambria Math" w:hAnsi="Cambria Math"/>
                            <w:szCs w:val="28"/>
                          </w:rPr>
                          <m:t>.</m:t>
                        </m:r>
                      </m:e>
                    </m:nary>
                  </m:e>
                </m:nary>
              </m:oMath>
            </m:oMathPara>
          </w:p>
        </w:tc>
        <w:tc>
          <w:tcPr>
            <w:tcW w:w="816" w:type="dxa"/>
            <w:vAlign w:val="center"/>
          </w:tcPr>
          <w:p w:rsidR="009221B2" w:rsidRPr="00B27E90" w:rsidRDefault="009221B2" w:rsidP="009221B2">
            <w:pPr>
              <w:spacing w:line="276" w:lineRule="auto"/>
              <w:ind w:firstLine="0"/>
              <w:jc w:val="right"/>
              <w:rPr>
                <w:szCs w:val="28"/>
              </w:rPr>
            </w:pPr>
            <w:r w:rsidRPr="00B27E90">
              <w:rPr>
                <w:szCs w:val="28"/>
              </w:rPr>
              <w:t>(</w:t>
            </w:r>
            <w:r w:rsidR="00C77B98">
              <w:rPr>
                <w:szCs w:val="28"/>
              </w:rPr>
              <w:t>5.</w:t>
            </w:r>
            <w:fldSimple w:instr=" SEQ FORMULA \* MERGEFORMAT ">
              <w:r w:rsidR="00745F1F" w:rsidRPr="00745F1F">
                <w:rPr>
                  <w:noProof/>
                  <w:szCs w:val="28"/>
                </w:rPr>
                <w:t>6</w:t>
              </w:r>
            </w:fldSimple>
            <w:r w:rsidRPr="00B27E90">
              <w:rPr>
                <w:szCs w:val="28"/>
              </w:rPr>
              <w:t>)</w:t>
            </w:r>
            <w:r w:rsidR="008075E2" w:rsidRPr="00B27E90">
              <w:rPr>
                <w:szCs w:val="28"/>
              </w:rPr>
              <w:fldChar w:fldCharType="begin"/>
            </w:r>
            <w:r w:rsidRPr="00B27E90">
              <w:rPr>
                <w:szCs w:val="28"/>
              </w:rPr>
              <w:instrText xml:space="preserve"> SET powerF </w:instrText>
            </w:r>
            <w:fldSimple w:instr=" SEQ FORMULA \c \* MERGEFORMAT ">
              <w:r w:rsidR="00745F1F" w:rsidRPr="00745F1F">
                <w:rPr>
                  <w:noProof/>
                  <w:szCs w:val="28"/>
                </w:rPr>
                <w:instrText>6</w:instrText>
              </w:r>
            </w:fldSimple>
            <w:r w:rsidR="008075E2" w:rsidRPr="00B27E90">
              <w:rPr>
                <w:szCs w:val="28"/>
              </w:rPr>
              <w:fldChar w:fldCharType="separate"/>
            </w:r>
            <w:bookmarkStart w:id="238" w:name="powerF"/>
            <w:r w:rsidR="00745F1F" w:rsidRPr="00745F1F">
              <w:rPr>
                <w:noProof/>
                <w:szCs w:val="28"/>
              </w:rPr>
              <w:t>6</w:t>
            </w:r>
            <w:bookmarkEnd w:id="238"/>
            <w:r w:rsidR="008075E2" w:rsidRPr="00B27E90">
              <w:rPr>
                <w:szCs w:val="28"/>
              </w:rPr>
              <w:fldChar w:fldCharType="end"/>
            </w:r>
          </w:p>
        </w:tc>
      </w:tr>
    </w:tbl>
    <w:p w:rsidR="009221B2" w:rsidRPr="00B27E90" w:rsidRDefault="009221B2" w:rsidP="009221B2">
      <w:pPr>
        <w:rPr>
          <w:szCs w:val="28"/>
        </w:rPr>
      </w:pPr>
      <w:r w:rsidRPr="00B27E90">
        <w:rPr>
          <w:szCs w:val="28"/>
        </w:rPr>
        <w:t xml:space="preserve">Здесь множитель 4 появился из-за перехода от всей оси к полуоси в двух интегралах. </w:t>
      </w:r>
    </w:p>
    <w:p w:rsidR="009221B2" w:rsidRPr="00B27E90" w:rsidRDefault="009221B2" w:rsidP="009221B2">
      <w:pPr>
        <w:rPr>
          <w:szCs w:val="28"/>
        </w:rPr>
      </w:pPr>
      <w:r w:rsidRPr="00B27E90">
        <w:rPr>
          <w:szCs w:val="28"/>
        </w:rPr>
        <w:t>Таким образом, формула (</w:t>
      </w:r>
      <w:r w:rsidR="00C77B98">
        <w:rPr>
          <w:szCs w:val="28"/>
        </w:rPr>
        <w:t>5.</w:t>
      </w:r>
      <w:fldSimple w:instr=" REF powerF \h  \* MERGEFORMAT ">
        <w:r w:rsidR="00745F1F" w:rsidRPr="00745F1F">
          <w:rPr>
            <w:szCs w:val="28"/>
          </w:rPr>
          <w:t>6</w:t>
        </w:r>
      </w:fldSimple>
      <w:r w:rsidRPr="00B27E90">
        <w:rPr>
          <w:szCs w:val="28"/>
        </w:rPr>
        <w:t>) позволяет рассчитать энергию, которая передается от частицы 1 к частице 2 при помощи флуктуационных полей. Действительно, частица 2 находится в поле, создаваемом частицей 1. Тогда в (</w:t>
      </w:r>
      <w:r w:rsidR="00C77B98">
        <w:rPr>
          <w:szCs w:val="28"/>
        </w:rPr>
        <w:t>5.</w:t>
      </w:r>
      <w:fldSimple w:instr=" REF powerF \h  \* MERGEFORMAT ">
        <w:r w:rsidR="00745F1F" w:rsidRPr="00745F1F">
          <w:rPr>
            <w:szCs w:val="28"/>
          </w:rPr>
          <w:t>6</w:t>
        </w:r>
      </w:fldSimple>
      <w:r w:rsidRPr="00B27E90">
        <w:rPr>
          <w:szCs w:val="28"/>
        </w:rPr>
        <w:t xml:space="preserve">) вторая частица определяет электрическую и магнитную поляризуемости </w:t>
      </w:r>
      <m:oMath>
        <m:sSubSup>
          <m:sSubSupPr>
            <m:ctrlPr>
              <w:rPr>
                <w:rFonts w:ascii="Cambria Math" w:hAnsi="Cambria Math"/>
                <w:szCs w:val="28"/>
              </w:rPr>
            </m:ctrlPr>
          </m:sSubSupPr>
          <m:e>
            <m:r>
              <m:rPr>
                <m:sty m:val="p"/>
              </m:rPr>
              <w:rPr>
                <w:rFonts w:ascii="Cambria Math" w:hAnsi="Cambria Math"/>
                <w:szCs w:val="28"/>
              </w:rPr>
              <m:t>α</m:t>
            </m:r>
          </m:e>
          <m:sub>
            <m:r>
              <m:rPr>
                <m:sty m:val="p"/>
              </m:rPr>
              <w:rPr>
                <w:rFonts w:ascii="Cambria Math" w:hAnsi="Cambria Math"/>
                <w:szCs w:val="28"/>
              </w:rPr>
              <m:t>2</m:t>
            </m:r>
          </m:sub>
          <m:sup>
            <m:r>
              <m:rPr>
                <m:sty m:val="p"/>
              </m:rPr>
              <w:rPr>
                <w:rFonts w:ascii="Cambria Math" w:hAnsi="Cambria Math"/>
                <w:szCs w:val="28"/>
              </w:rPr>
              <m:t>E</m:t>
            </m:r>
          </m:sup>
        </m:sSubSup>
      </m:oMath>
      <w:r w:rsidRPr="00B27E90">
        <w:rPr>
          <w:szCs w:val="28"/>
        </w:rPr>
        <w:t xml:space="preserve"> и </w:t>
      </w:r>
      <m:oMath>
        <m:sSubSup>
          <m:sSubSupPr>
            <m:ctrlPr>
              <w:rPr>
                <w:rFonts w:ascii="Cambria Math" w:hAnsi="Cambria Math"/>
                <w:szCs w:val="28"/>
              </w:rPr>
            </m:ctrlPr>
          </m:sSubSupPr>
          <m:e>
            <m:r>
              <m:rPr>
                <m:sty m:val="p"/>
              </m:rPr>
              <w:rPr>
                <w:rFonts w:ascii="Cambria Math" w:hAnsi="Cambria Math"/>
                <w:szCs w:val="28"/>
              </w:rPr>
              <m:t>α</m:t>
            </m:r>
          </m:e>
          <m:sub>
            <m:r>
              <m:rPr>
                <m:sty m:val="p"/>
              </m:rPr>
              <w:rPr>
                <w:rFonts w:ascii="Cambria Math" w:hAnsi="Cambria Math"/>
                <w:szCs w:val="28"/>
              </w:rPr>
              <m:t>2</m:t>
            </m:r>
          </m:sub>
          <m:sup>
            <m:r>
              <m:rPr>
                <m:sty m:val="p"/>
              </m:rPr>
              <w:rPr>
                <w:rFonts w:ascii="Cambria Math" w:hAnsi="Cambria Math"/>
                <w:szCs w:val="28"/>
              </w:rPr>
              <m:t>H</m:t>
            </m:r>
          </m:sup>
        </m:sSubSup>
      </m:oMath>
      <w:r w:rsidRPr="00B27E90">
        <w:rPr>
          <w:szCs w:val="28"/>
        </w:rPr>
        <w:t xml:space="preserve">, а первая частица индуцирует поля </w:t>
      </w:r>
      <w:r w:rsidRPr="00B27E90">
        <w:rPr>
          <w:b/>
          <w:i/>
          <w:szCs w:val="28"/>
        </w:rPr>
        <w:t>E</w:t>
      </w:r>
      <w:r w:rsidRPr="00B27E90">
        <w:rPr>
          <w:szCs w:val="28"/>
          <w:vertAlign w:val="subscript"/>
        </w:rPr>
        <w:t>inc</w:t>
      </w:r>
      <w:r w:rsidRPr="00B27E90">
        <w:rPr>
          <w:szCs w:val="28"/>
        </w:rPr>
        <w:t xml:space="preserve"> и </w:t>
      </w:r>
      <w:r w:rsidRPr="00B27E90">
        <w:rPr>
          <w:b/>
          <w:i/>
          <w:szCs w:val="28"/>
        </w:rPr>
        <w:t>H</w:t>
      </w:r>
      <w:r w:rsidRPr="00B27E90">
        <w:rPr>
          <w:szCs w:val="28"/>
          <w:vertAlign w:val="subscript"/>
        </w:rPr>
        <w:t>inc</w:t>
      </w:r>
      <w:r w:rsidRPr="00B27E90">
        <w:rPr>
          <w:szCs w:val="28"/>
        </w:rPr>
        <w:t>. При помощи формул (</w:t>
      </w:r>
      <w:r w:rsidR="00C77B98">
        <w:rPr>
          <w:szCs w:val="28"/>
        </w:rPr>
        <w:t>5.</w:t>
      </w:r>
      <w:fldSimple w:instr=" REF Egreen \h  \* MERGEFORMAT ">
        <w:r w:rsidR="00745F1F" w:rsidRPr="00745F1F">
          <w:rPr>
            <w:szCs w:val="28"/>
          </w:rPr>
          <w:t>3</w:t>
        </w:r>
      </w:fldSimple>
      <w:r w:rsidRPr="00B27E90">
        <w:rPr>
          <w:szCs w:val="28"/>
        </w:rPr>
        <w:t>) и (</w:t>
      </w:r>
      <w:r w:rsidR="00C77B98">
        <w:rPr>
          <w:szCs w:val="28"/>
        </w:rPr>
        <w:t>5.</w:t>
      </w:r>
      <w:fldSimple w:instr=" REF Hgreen \h  \* MERGEFORMAT ">
        <w:r w:rsidR="00745F1F" w:rsidRPr="00745F1F">
          <w:rPr>
            <w:szCs w:val="28"/>
          </w:rPr>
          <w:t>4</w:t>
        </w:r>
      </w:fldSimple>
      <w:r w:rsidRPr="00B27E90">
        <w:rPr>
          <w:szCs w:val="28"/>
        </w:rPr>
        <w:t>) корреляторы полей из (</w:t>
      </w:r>
      <w:r w:rsidR="00C77B98">
        <w:rPr>
          <w:szCs w:val="28"/>
        </w:rPr>
        <w:t>5.</w:t>
      </w:r>
      <w:fldSimple w:instr=" REF powerF \h  \* MERGEFORMAT ">
        <w:r w:rsidR="00745F1F" w:rsidRPr="00745F1F">
          <w:rPr>
            <w:szCs w:val="28"/>
          </w:rPr>
          <w:t>6</w:t>
        </w:r>
      </w:fldSimple>
      <w:r w:rsidRPr="00B27E90">
        <w:rPr>
          <w:szCs w:val="28"/>
        </w:rPr>
        <w:t xml:space="preserve">) связаны с дипольными моментами первой частицы </w:t>
      </w:r>
      <w:r w:rsidRPr="00B27E90">
        <w:rPr>
          <w:b/>
          <w:i/>
          <w:szCs w:val="28"/>
        </w:rPr>
        <w:t>p</w:t>
      </w:r>
      <w:r w:rsidRPr="00B27E90">
        <w:rPr>
          <w:szCs w:val="28"/>
          <w:vertAlign w:val="subscript"/>
        </w:rPr>
        <w:t>1</w:t>
      </w:r>
      <w:r w:rsidRPr="00B27E90">
        <w:rPr>
          <w:szCs w:val="28"/>
        </w:rPr>
        <w:t xml:space="preserve"> и </w:t>
      </w:r>
      <w:r w:rsidRPr="00B27E90">
        <w:rPr>
          <w:b/>
          <w:i/>
          <w:szCs w:val="28"/>
        </w:rPr>
        <w:t>m</w:t>
      </w:r>
      <w:r w:rsidRPr="00B27E90">
        <w:rPr>
          <w:szCs w:val="28"/>
          <w:vertAlign w:val="subscript"/>
        </w:rPr>
        <w:t>1</w:t>
      </w:r>
      <w:r w:rsidRPr="00B27E90">
        <w:rPr>
          <w:szCs w:val="28"/>
        </w:rPr>
        <w:t xml:space="preserve">. Корреляторы дипольных моментов первой частицы связаны с ее температурой </w:t>
      </w:r>
      <w:r w:rsidRPr="00B27E90">
        <w:rPr>
          <w:i/>
          <w:szCs w:val="28"/>
        </w:rPr>
        <w:t>T</w:t>
      </w:r>
      <w:r w:rsidRPr="00B27E90">
        <w:rPr>
          <w:szCs w:val="28"/>
          <w:vertAlign w:val="subscript"/>
        </w:rPr>
        <w:t>1</w:t>
      </w:r>
      <w:r w:rsidRPr="00B27E90">
        <w:rPr>
          <w:szCs w:val="28"/>
        </w:rPr>
        <w:t xml:space="preserve"> и поляризуемостями </w:t>
      </w:r>
      <m:oMath>
        <m:sSubSup>
          <m:sSubSupPr>
            <m:ctrlPr>
              <w:rPr>
                <w:rFonts w:ascii="Cambria Math" w:hAnsi="Cambria Math"/>
                <w:szCs w:val="28"/>
              </w:rPr>
            </m:ctrlPr>
          </m:sSubSupPr>
          <m:e>
            <m:r>
              <m:rPr>
                <m:sty m:val="p"/>
              </m:rPr>
              <w:rPr>
                <w:rFonts w:ascii="Cambria Math" w:hAnsi="Cambria Math"/>
                <w:szCs w:val="28"/>
              </w:rPr>
              <m:t>α</m:t>
            </m:r>
          </m:e>
          <m:sub>
            <m:r>
              <m:rPr>
                <m:sty m:val="p"/>
              </m:rPr>
              <w:rPr>
                <w:rFonts w:ascii="Cambria Math" w:hAnsi="Cambria Math"/>
                <w:szCs w:val="28"/>
              </w:rPr>
              <m:t>1</m:t>
            </m:r>
          </m:sub>
          <m:sup>
            <m:r>
              <m:rPr>
                <m:sty m:val="p"/>
              </m:rPr>
              <w:rPr>
                <w:rFonts w:ascii="Cambria Math" w:hAnsi="Cambria Math"/>
                <w:szCs w:val="28"/>
              </w:rPr>
              <m:t>E</m:t>
            </m:r>
          </m:sup>
        </m:sSubSup>
      </m:oMath>
      <w:r w:rsidRPr="00B27E90">
        <w:rPr>
          <w:szCs w:val="28"/>
        </w:rPr>
        <w:t xml:space="preserve"> и </w:t>
      </w:r>
      <m:oMath>
        <m:sSubSup>
          <m:sSubSupPr>
            <m:ctrlPr>
              <w:rPr>
                <w:rFonts w:ascii="Cambria Math" w:hAnsi="Cambria Math"/>
                <w:szCs w:val="28"/>
              </w:rPr>
            </m:ctrlPr>
          </m:sSubSupPr>
          <m:e>
            <m:r>
              <m:rPr>
                <m:sty m:val="p"/>
              </m:rPr>
              <w:rPr>
                <w:rFonts w:ascii="Cambria Math" w:hAnsi="Cambria Math"/>
                <w:szCs w:val="28"/>
              </w:rPr>
              <m:t>α</m:t>
            </m:r>
          </m:e>
          <m:sub>
            <m:r>
              <m:rPr>
                <m:sty m:val="p"/>
              </m:rPr>
              <w:rPr>
                <w:rFonts w:ascii="Cambria Math" w:hAnsi="Cambria Math"/>
                <w:szCs w:val="28"/>
              </w:rPr>
              <m:t>1</m:t>
            </m:r>
          </m:sub>
          <m:sup>
            <m:r>
              <m:rPr>
                <m:sty m:val="p"/>
              </m:rPr>
              <w:rPr>
                <w:rFonts w:ascii="Cambria Math" w:hAnsi="Cambria Math"/>
                <w:szCs w:val="28"/>
              </w:rPr>
              <m:t>H</m:t>
            </m:r>
          </m:sup>
        </m:sSubSup>
      </m:oMath>
      <w:r w:rsidRPr="00B27E90">
        <w:rPr>
          <w:szCs w:val="28"/>
        </w:rPr>
        <w:t xml:space="preserve"> посредством выражений (</w:t>
      </w:r>
      <w:r w:rsidR="00C77B98">
        <w:rPr>
          <w:szCs w:val="28"/>
        </w:rPr>
        <w:t>5.</w:t>
      </w:r>
      <w:fldSimple w:instr=" REF Emoment \h  \* MERGEFORMAT ">
        <w:r w:rsidR="00745F1F" w:rsidRPr="00745F1F">
          <w:rPr>
            <w:szCs w:val="28"/>
          </w:rPr>
          <w:t>1</w:t>
        </w:r>
      </w:fldSimple>
      <w:r w:rsidRPr="00B27E90">
        <w:rPr>
          <w:szCs w:val="28"/>
        </w:rPr>
        <w:t>) и (</w:t>
      </w:r>
      <w:r w:rsidR="00C77B98">
        <w:rPr>
          <w:szCs w:val="28"/>
        </w:rPr>
        <w:t>5.</w:t>
      </w:r>
      <w:fldSimple w:instr=" REF Hmoment \h  \* MERGEFORMAT ">
        <w:r w:rsidR="00745F1F" w:rsidRPr="00745F1F">
          <w:rPr>
            <w:szCs w:val="28"/>
          </w:rPr>
          <w:t>2</w:t>
        </w:r>
      </w:fldSimple>
      <w:r w:rsidRPr="00B27E90">
        <w:rPr>
          <w:szCs w:val="28"/>
        </w:rPr>
        <w:t xml:space="preserve">). Подстановка вышеуказанных переменных позволяет получить энергию, передаваемую от частицы 1 к частице 2 посредством радиационного переноса. При этом </w:t>
      </w:r>
      <w:r w:rsidRPr="00B27E90">
        <w:rPr>
          <w:i/>
          <w:szCs w:val="28"/>
        </w:rPr>
        <w:t>δ</w:t>
      </w:r>
      <w:r w:rsidRPr="00B27E90">
        <w:rPr>
          <w:szCs w:val="28"/>
        </w:rPr>
        <w:t>-функция снимает одно интегрирование. Аналогичным образом частица 2 передает энергию частице 1. Вычитая первую энергию из второй, получаем следующее выражение:</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3"/>
        <w:gridCol w:w="958"/>
      </w:tblGrid>
      <w:tr w:rsidR="009221B2" w:rsidRPr="00B27E90" w:rsidTr="009221B2">
        <w:tc>
          <w:tcPr>
            <w:tcW w:w="8613" w:type="dxa"/>
          </w:tcPr>
          <w:p w:rsidR="009221B2" w:rsidRPr="00B27E90" w:rsidRDefault="008075E2" w:rsidP="009221B2">
            <w:pPr>
              <w:spacing w:line="276" w:lineRule="auto"/>
              <w:rPr>
                <w:szCs w:val="28"/>
              </w:rPr>
            </w:pPr>
            <m:oMathPara>
              <m:oMath>
                <m:sSub>
                  <m:sSubPr>
                    <m:ctrlPr>
                      <w:rPr>
                        <w:rFonts w:ascii="Cambria Math" w:hAnsi="Cambria Math"/>
                        <w:szCs w:val="28"/>
                      </w:rPr>
                    </m:ctrlPr>
                  </m:sSubPr>
                  <m:e>
                    <m:r>
                      <m:rPr>
                        <m:sty m:val="p"/>
                      </m:rPr>
                      <w:rPr>
                        <w:rFonts w:ascii="Cambria Math" w:hAnsi="Cambria Math"/>
                        <w:szCs w:val="28"/>
                      </w:rPr>
                      <m:t>Φ</m:t>
                    </m:r>
                  </m:e>
                  <m:sub>
                    <m:r>
                      <m:rPr>
                        <m:sty m:val="p"/>
                      </m:rPr>
                      <w:rPr>
                        <w:rFonts w:ascii="Cambria Math" w:hAnsi="Cambria Math"/>
                        <w:szCs w:val="28"/>
                      </w:rPr>
                      <m:t>1→2</m:t>
                    </m:r>
                  </m:sub>
                </m:sSub>
                <m:r>
                  <m:rPr>
                    <m:sty m:val="p"/>
                  </m:rPr>
                  <w:rPr>
                    <w:rFonts w:ascii="Cambria Math" w:hAnsi="Cambria Math"/>
                    <w:szCs w:val="28"/>
                  </w:rPr>
                  <m:t>=</m:t>
                </m:r>
                <m:nary>
                  <m:naryPr>
                    <m:chr m:val="∑"/>
                    <m:limLoc m:val="undOvr"/>
                    <m:supHide m:val="on"/>
                    <m:ctrlPr>
                      <w:rPr>
                        <w:rFonts w:ascii="Cambria Math" w:hAnsi="Cambria Math"/>
                        <w:szCs w:val="28"/>
                      </w:rPr>
                    </m:ctrlPr>
                  </m:naryPr>
                  <m:sub>
                    <m:r>
                      <m:rPr>
                        <m:sty m:val="p"/>
                      </m:rPr>
                      <w:rPr>
                        <w:rFonts w:ascii="Cambria Math" w:hAnsi="Cambria Math"/>
                        <w:szCs w:val="28"/>
                      </w:rPr>
                      <m:t>a=E или H</m:t>
                    </m:r>
                  </m:sub>
                  <m:sup/>
                  <m:e>
                    <m:nary>
                      <m:naryPr>
                        <m:limLoc m:val="undOvr"/>
                        <m:ctrlPr>
                          <w:rPr>
                            <w:rFonts w:ascii="Cambria Math" w:hAnsi="Cambria Math"/>
                            <w:szCs w:val="28"/>
                          </w:rPr>
                        </m:ctrlPr>
                      </m:naryPr>
                      <m:sub>
                        <m:r>
                          <m:rPr>
                            <m:sty m:val="p"/>
                          </m:rPr>
                          <w:rPr>
                            <w:rFonts w:ascii="Cambria Math" w:hAnsi="Cambria Math"/>
                            <w:szCs w:val="28"/>
                          </w:rPr>
                          <m:t>0</m:t>
                        </m:r>
                      </m:sub>
                      <m:sup>
                        <m:r>
                          <m:rPr>
                            <m:sty m:val="p"/>
                          </m:rPr>
                          <w:rPr>
                            <w:rFonts w:ascii="Cambria Math" w:hAnsi="Cambria Math"/>
                            <w:szCs w:val="28"/>
                          </w:rPr>
                          <m:t>∞</m:t>
                        </m:r>
                      </m:sup>
                      <m:e>
                        <m:f>
                          <m:fPr>
                            <m:ctrlPr>
                              <w:rPr>
                                <w:rFonts w:ascii="Cambria Math" w:hAnsi="Cambria Math"/>
                                <w:szCs w:val="28"/>
                              </w:rPr>
                            </m:ctrlPr>
                          </m:fPr>
                          <m:num>
                            <m:r>
                              <m:rPr>
                                <m:sty m:val="p"/>
                              </m:rPr>
                              <w:rPr>
                                <w:rFonts w:ascii="Cambria Math" w:hAnsi="Cambria Math"/>
                                <w:szCs w:val="28"/>
                              </w:rPr>
                              <m:t>4</m:t>
                            </m:r>
                          </m:num>
                          <m:den>
                            <m:r>
                              <m:rPr>
                                <m:sty m:val="p"/>
                              </m:rPr>
                              <w:rPr>
                                <w:rFonts w:ascii="Cambria Math" w:hAnsi="Cambria Math"/>
                                <w:szCs w:val="28"/>
                              </w:rPr>
                              <m:t>π</m:t>
                            </m:r>
                          </m:den>
                        </m:f>
                        <m:f>
                          <m:fPr>
                            <m:ctrlPr>
                              <w:rPr>
                                <w:rFonts w:ascii="Cambria Math" w:hAnsi="Cambria Math"/>
                                <w:szCs w:val="28"/>
                              </w:rPr>
                            </m:ctrlPr>
                          </m:fPr>
                          <m:num>
                            <m:sSup>
                              <m:sSupPr>
                                <m:ctrlPr>
                                  <w:rPr>
                                    <w:rFonts w:ascii="Cambria Math" w:hAnsi="Cambria Math"/>
                                    <w:szCs w:val="28"/>
                                  </w:rPr>
                                </m:ctrlPr>
                              </m:sSupPr>
                              <m:e>
                                <m:r>
                                  <m:rPr>
                                    <m:sty m:val="p"/>
                                  </m:rPr>
                                  <w:rPr>
                                    <w:rFonts w:ascii="Cambria Math" w:hAnsi="Cambria Math"/>
                                    <w:szCs w:val="28"/>
                                  </w:rPr>
                                  <m:t>ω</m:t>
                                </m:r>
                              </m:e>
                              <m:sup>
                                <m:r>
                                  <m:rPr>
                                    <m:sty m:val="p"/>
                                  </m:rPr>
                                  <w:rPr>
                                    <w:rFonts w:ascii="Cambria Math" w:hAnsi="Cambria Math"/>
                                    <w:szCs w:val="28"/>
                                  </w:rPr>
                                  <m:t>4</m:t>
                                </m:r>
                              </m:sup>
                            </m:sSup>
                          </m:num>
                          <m:den>
                            <m:sSup>
                              <m:sSupPr>
                                <m:ctrlPr>
                                  <w:rPr>
                                    <w:rFonts w:ascii="Cambria Math" w:hAnsi="Cambria Math"/>
                                    <w:szCs w:val="28"/>
                                  </w:rPr>
                                </m:ctrlPr>
                              </m:sSupPr>
                              <m:e>
                                <m:r>
                                  <m:rPr>
                                    <m:sty m:val="p"/>
                                  </m:rPr>
                                  <w:rPr>
                                    <w:rFonts w:ascii="Cambria Math" w:hAnsi="Cambria Math"/>
                                    <w:szCs w:val="28"/>
                                  </w:rPr>
                                  <m:t>c</m:t>
                                </m:r>
                              </m:e>
                              <m:sup>
                                <m:r>
                                  <m:rPr>
                                    <m:sty m:val="p"/>
                                  </m:rPr>
                                  <w:rPr>
                                    <w:rFonts w:ascii="Cambria Math" w:hAnsi="Cambria Math"/>
                                    <w:szCs w:val="28"/>
                                  </w:rPr>
                                  <m:t>4</m:t>
                                </m:r>
                              </m:sup>
                            </m:sSup>
                          </m:den>
                        </m:f>
                        <m:r>
                          <m:rPr>
                            <m:sty m:val="p"/>
                          </m:rPr>
                          <w:rPr>
                            <w:rFonts w:ascii="Cambria Math" w:hAnsi="Cambria Math"/>
                            <w:szCs w:val="28"/>
                          </w:rPr>
                          <m:t>Im</m:t>
                        </m:r>
                        <m:d>
                          <m:dPr>
                            <m:ctrlPr>
                              <w:rPr>
                                <w:rFonts w:ascii="Cambria Math" w:hAnsi="Cambria Math"/>
                                <w:szCs w:val="28"/>
                              </w:rPr>
                            </m:ctrlPr>
                          </m:dPr>
                          <m:e>
                            <m:sSubSup>
                              <m:sSubSupPr>
                                <m:ctrlPr>
                                  <w:rPr>
                                    <w:rFonts w:ascii="Cambria Math" w:hAnsi="Cambria Math"/>
                                    <w:szCs w:val="28"/>
                                  </w:rPr>
                                </m:ctrlPr>
                              </m:sSubSupPr>
                              <m:e>
                                <m:r>
                                  <m:rPr>
                                    <m:sty m:val="p"/>
                                  </m:rPr>
                                  <w:rPr>
                                    <w:rFonts w:ascii="Cambria Math" w:hAnsi="Cambria Math"/>
                                    <w:szCs w:val="28"/>
                                  </w:rPr>
                                  <m:t>α</m:t>
                                </m:r>
                              </m:e>
                              <m:sub>
                                <m:r>
                                  <m:rPr>
                                    <m:sty m:val="p"/>
                                  </m:rPr>
                                  <w:rPr>
                                    <w:rFonts w:ascii="Cambria Math" w:hAnsi="Cambria Math"/>
                                    <w:szCs w:val="28"/>
                                  </w:rPr>
                                  <m:t>1</m:t>
                                </m:r>
                              </m:sub>
                              <m:sup>
                                <m:r>
                                  <m:rPr>
                                    <m:sty m:val="p"/>
                                  </m:rPr>
                                  <w:rPr>
                                    <w:rFonts w:ascii="Cambria Math" w:hAnsi="Cambria Math"/>
                                    <w:szCs w:val="28"/>
                                  </w:rPr>
                                  <m:t>a</m:t>
                                </m:r>
                              </m:sup>
                            </m:sSubSup>
                          </m:e>
                        </m:d>
                        <m:r>
                          <m:rPr>
                            <m:sty m:val="p"/>
                          </m:rPr>
                          <w:rPr>
                            <w:rFonts w:ascii="Cambria Math" w:hAnsi="Cambria Math"/>
                            <w:szCs w:val="28"/>
                          </w:rPr>
                          <m:t>Im</m:t>
                        </m:r>
                        <m:d>
                          <m:dPr>
                            <m:ctrlPr>
                              <w:rPr>
                                <w:rFonts w:ascii="Cambria Math" w:hAnsi="Cambria Math"/>
                                <w:szCs w:val="28"/>
                              </w:rPr>
                            </m:ctrlPr>
                          </m:dPr>
                          <m:e>
                            <m:sSubSup>
                              <m:sSubSupPr>
                                <m:ctrlPr>
                                  <w:rPr>
                                    <w:rFonts w:ascii="Cambria Math" w:hAnsi="Cambria Math"/>
                                    <w:szCs w:val="28"/>
                                  </w:rPr>
                                </m:ctrlPr>
                              </m:sSubSupPr>
                              <m:e>
                                <m:r>
                                  <m:rPr>
                                    <m:sty m:val="p"/>
                                  </m:rPr>
                                  <w:rPr>
                                    <w:rFonts w:ascii="Cambria Math" w:hAnsi="Cambria Math"/>
                                    <w:szCs w:val="28"/>
                                  </w:rPr>
                                  <m:t>α</m:t>
                                </m:r>
                              </m:e>
                              <m:sub>
                                <m:r>
                                  <m:rPr>
                                    <m:sty m:val="p"/>
                                  </m:rPr>
                                  <w:rPr>
                                    <w:rFonts w:ascii="Cambria Math" w:hAnsi="Cambria Math"/>
                                    <w:szCs w:val="28"/>
                                  </w:rPr>
                                  <m:t>2</m:t>
                                </m:r>
                              </m:sub>
                              <m:sup>
                                <m:r>
                                  <m:rPr>
                                    <m:sty m:val="p"/>
                                  </m:rPr>
                                  <w:rPr>
                                    <w:rFonts w:ascii="Cambria Math" w:hAnsi="Cambria Math"/>
                                    <w:szCs w:val="28"/>
                                  </w:rPr>
                                  <m:t>a</m:t>
                                </m:r>
                              </m:sup>
                            </m:sSubSup>
                          </m:e>
                        </m:d>
                        <m:d>
                          <m:dPr>
                            <m:begChr m:val="["/>
                            <m:endChr m:val="]"/>
                            <m:ctrlPr>
                              <w:rPr>
                                <w:rFonts w:ascii="Cambria Math" w:hAnsi="Cambria Math"/>
                                <w:szCs w:val="28"/>
                              </w:rPr>
                            </m:ctrlPr>
                          </m:dPr>
                          <m:e>
                            <m:r>
                              <m:rPr>
                                <m:sty m:val="p"/>
                              </m:rPr>
                              <w:rPr>
                                <w:rFonts w:ascii="Cambria Math" w:hAnsi="Cambria Math"/>
                                <w:szCs w:val="28"/>
                              </w:rPr>
                              <m:t>Θ</m:t>
                            </m:r>
                            <m:d>
                              <m:dPr>
                                <m:ctrlPr>
                                  <w:rPr>
                                    <w:rFonts w:ascii="Cambria Math" w:hAnsi="Cambria Math"/>
                                    <w:szCs w:val="28"/>
                                  </w:rPr>
                                </m:ctrlPr>
                              </m:dPr>
                              <m:e>
                                <m:r>
                                  <m:rPr>
                                    <m:sty m:val="p"/>
                                  </m:rPr>
                                  <w:rPr>
                                    <w:rFonts w:ascii="Cambria Math" w:hAnsi="Cambria Math"/>
                                    <w:szCs w:val="28"/>
                                  </w:rPr>
                                  <m:t>ω,</m:t>
                                </m:r>
                                <m:sSub>
                                  <m:sSubPr>
                                    <m:ctrlPr>
                                      <w:rPr>
                                        <w:rFonts w:ascii="Cambria Math" w:hAnsi="Cambria Math"/>
                                        <w:szCs w:val="28"/>
                                      </w:rPr>
                                    </m:ctrlPr>
                                  </m:sSubPr>
                                  <m:e>
                                    <m:r>
                                      <w:rPr>
                                        <w:rFonts w:ascii="Cambria Math" w:hAnsi="Cambria Math"/>
                                        <w:szCs w:val="28"/>
                                      </w:rPr>
                                      <m:t>T</m:t>
                                    </m:r>
                                  </m:e>
                                  <m:sub>
                                    <m:r>
                                      <m:rPr>
                                        <m:sty m:val="p"/>
                                      </m:rPr>
                                      <w:rPr>
                                        <w:rFonts w:ascii="Cambria Math" w:hAnsi="Cambria Math"/>
                                        <w:szCs w:val="28"/>
                                      </w:rPr>
                                      <m:t>1</m:t>
                                    </m:r>
                                  </m:sub>
                                </m:sSub>
                              </m:e>
                            </m:d>
                            <m:r>
                              <m:rPr>
                                <m:sty m:val="p"/>
                              </m:rPr>
                              <w:rPr>
                                <w:rFonts w:ascii="Cambria Math" w:hAnsi="Cambria Math"/>
                                <w:szCs w:val="28"/>
                              </w:rPr>
                              <m:t>-Θ</m:t>
                            </m:r>
                            <m:d>
                              <m:dPr>
                                <m:ctrlPr>
                                  <w:rPr>
                                    <w:rFonts w:ascii="Cambria Math" w:hAnsi="Cambria Math"/>
                                    <w:szCs w:val="28"/>
                                  </w:rPr>
                                </m:ctrlPr>
                              </m:dPr>
                              <m:e>
                                <m:r>
                                  <m:rPr>
                                    <m:sty m:val="p"/>
                                  </m:rPr>
                                  <w:rPr>
                                    <w:rFonts w:ascii="Cambria Math" w:hAnsi="Cambria Math"/>
                                    <w:szCs w:val="28"/>
                                  </w:rPr>
                                  <m:t>ω,</m:t>
                                </m:r>
                                <m:sSub>
                                  <m:sSubPr>
                                    <m:ctrlPr>
                                      <w:rPr>
                                        <w:rFonts w:ascii="Cambria Math" w:hAnsi="Cambria Math"/>
                                        <w:szCs w:val="28"/>
                                      </w:rPr>
                                    </m:ctrlPr>
                                  </m:sSubPr>
                                  <m:e>
                                    <m:r>
                                      <w:rPr>
                                        <w:rFonts w:ascii="Cambria Math" w:hAnsi="Cambria Math"/>
                                        <w:szCs w:val="28"/>
                                      </w:rPr>
                                      <m:t>T</m:t>
                                    </m:r>
                                  </m:e>
                                  <m:sub>
                                    <m:r>
                                      <m:rPr>
                                        <m:sty m:val="p"/>
                                      </m:rPr>
                                      <w:rPr>
                                        <w:rFonts w:ascii="Cambria Math" w:hAnsi="Cambria Math"/>
                                        <w:szCs w:val="28"/>
                                      </w:rPr>
                                      <m:t>2</m:t>
                                    </m:r>
                                  </m:sub>
                                </m:sSub>
                              </m:e>
                            </m:d>
                          </m:e>
                        </m:d>
                        <m:r>
                          <m:rPr>
                            <m:sty m:val="p"/>
                          </m:rPr>
                          <w:rPr>
                            <w:rFonts w:ascii="Cambria Math" w:hAnsi="Cambria Math"/>
                            <w:szCs w:val="28"/>
                          </w:rPr>
                          <m:t>Tr</m:t>
                        </m:r>
                        <m:d>
                          <m:dPr>
                            <m:ctrlPr>
                              <w:rPr>
                                <w:rFonts w:ascii="Cambria Math" w:hAnsi="Cambria Math"/>
                                <w:szCs w:val="28"/>
                              </w:rPr>
                            </m:ctrlPr>
                          </m:dPr>
                          <m:e>
                            <m:sSup>
                              <m:sSupPr>
                                <m:ctrlPr>
                                  <w:rPr>
                                    <w:rFonts w:ascii="Cambria Math" w:hAnsi="Cambria Math"/>
                                    <w:szCs w:val="28"/>
                                  </w:rPr>
                                </m:ctrlPr>
                              </m:sSupPr>
                              <m:e>
                                <m:d>
                                  <m:dPr>
                                    <m:begChr m:val="|"/>
                                    <m:endChr m:val="|"/>
                                    <m:ctrlPr>
                                      <w:rPr>
                                        <w:rFonts w:ascii="Cambria Math" w:hAnsi="Cambria Math"/>
                                        <w:szCs w:val="28"/>
                                      </w:rPr>
                                    </m:ctrlPr>
                                  </m:dPr>
                                  <m:e>
                                    <m:acc>
                                      <m:accPr>
                                        <m:ctrlPr>
                                          <w:rPr>
                                            <w:rFonts w:ascii="Cambria Math" w:hAnsi="Cambria Math"/>
                                            <w:i/>
                                            <w:szCs w:val="28"/>
                                          </w:rPr>
                                        </m:ctrlPr>
                                      </m:accPr>
                                      <m:e>
                                        <m:r>
                                          <w:rPr>
                                            <w:rFonts w:ascii="Cambria Math" w:hAnsi="Cambria Math"/>
                                            <w:szCs w:val="28"/>
                                          </w:rPr>
                                          <m:t>G</m:t>
                                        </m:r>
                                      </m:e>
                                    </m:acc>
                                    <m:d>
                                      <m:dPr>
                                        <m:ctrlPr>
                                          <w:rPr>
                                            <w:rFonts w:ascii="Cambria Math" w:hAnsi="Cambria Math"/>
                                            <w:szCs w:val="28"/>
                                          </w:rPr>
                                        </m:ctrlPr>
                                      </m:dPr>
                                      <m:e>
                                        <m:sSub>
                                          <m:sSubPr>
                                            <m:ctrlPr>
                                              <w:rPr>
                                                <w:rFonts w:ascii="Cambria Math" w:hAnsi="Cambria Math"/>
                                                <w:szCs w:val="28"/>
                                              </w:rPr>
                                            </m:ctrlPr>
                                          </m:sSubPr>
                                          <m:e>
                                            <m:r>
                                              <m:rPr>
                                                <m:sty m:val="bi"/>
                                              </m:rPr>
                                              <w:rPr>
                                                <w:rFonts w:ascii="Cambria Math" w:hAnsi="Cambria Math"/>
                                                <w:szCs w:val="28"/>
                                              </w:rPr>
                                              <m:t>r</m:t>
                                            </m:r>
                                          </m:e>
                                          <m:sub>
                                            <m:r>
                                              <m:rPr>
                                                <m:sty m:val="p"/>
                                              </m:rPr>
                                              <w:rPr>
                                                <w:rFonts w:ascii="Cambria Math" w:hAnsi="Cambria Math"/>
                                                <w:szCs w:val="28"/>
                                              </w:rPr>
                                              <m:t>2</m:t>
                                            </m:r>
                                          </m:sub>
                                        </m:sSub>
                                        <m:r>
                                          <m:rPr>
                                            <m:sty m:val="p"/>
                                          </m:rPr>
                                          <w:rPr>
                                            <w:rFonts w:ascii="Cambria Math" w:hAnsi="Cambria Math"/>
                                            <w:szCs w:val="28"/>
                                          </w:rPr>
                                          <m:t>,</m:t>
                                        </m:r>
                                        <m:sSub>
                                          <m:sSubPr>
                                            <m:ctrlPr>
                                              <w:rPr>
                                                <w:rFonts w:ascii="Cambria Math" w:hAnsi="Cambria Math"/>
                                                <w:szCs w:val="28"/>
                                              </w:rPr>
                                            </m:ctrlPr>
                                          </m:sSubPr>
                                          <m:e>
                                            <m:r>
                                              <m:rPr>
                                                <m:sty m:val="bi"/>
                                              </m:rPr>
                                              <w:rPr>
                                                <w:rFonts w:ascii="Cambria Math" w:hAnsi="Cambria Math"/>
                                                <w:szCs w:val="28"/>
                                              </w:rPr>
                                              <m:t>r</m:t>
                                            </m:r>
                                          </m:e>
                                          <m:sub>
                                            <m:r>
                                              <m:rPr>
                                                <m:sty m:val="p"/>
                                              </m:rPr>
                                              <w:rPr>
                                                <w:rFonts w:ascii="Cambria Math" w:hAnsi="Cambria Math"/>
                                                <w:szCs w:val="28"/>
                                              </w:rPr>
                                              <m:t>1</m:t>
                                            </m:r>
                                          </m:sub>
                                        </m:sSub>
                                        <m:r>
                                          <m:rPr>
                                            <m:sty m:val="p"/>
                                          </m:rPr>
                                          <w:rPr>
                                            <w:rFonts w:ascii="Cambria Math" w:hAnsi="Cambria Math"/>
                                            <w:szCs w:val="28"/>
                                          </w:rPr>
                                          <m:t>,ω</m:t>
                                        </m:r>
                                      </m:e>
                                    </m:d>
                                  </m:e>
                                </m:d>
                              </m:e>
                              <m:sup>
                                <m:r>
                                  <m:rPr>
                                    <m:sty m:val="p"/>
                                  </m:rPr>
                                  <w:rPr>
                                    <w:rFonts w:ascii="Cambria Math" w:hAnsi="Cambria Math"/>
                                    <w:szCs w:val="28"/>
                                  </w:rPr>
                                  <m:t>2</m:t>
                                </m:r>
                              </m:sup>
                            </m:sSup>
                          </m:e>
                        </m:d>
                        <m:r>
                          <m:rPr>
                            <m:sty m:val="p"/>
                          </m:rPr>
                          <w:rPr>
                            <w:rFonts w:ascii="Cambria Math" w:hAnsi="Cambria Math"/>
                            <w:szCs w:val="28"/>
                          </w:rPr>
                          <m:t>dω</m:t>
                        </m:r>
                      </m:e>
                    </m:nary>
                  </m:e>
                </m:nary>
              </m:oMath>
            </m:oMathPara>
          </w:p>
        </w:tc>
        <w:tc>
          <w:tcPr>
            <w:tcW w:w="958" w:type="dxa"/>
            <w:vAlign w:val="center"/>
          </w:tcPr>
          <w:p w:rsidR="009221B2" w:rsidRPr="00B27E90" w:rsidRDefault="009221B2" w:rsidP="009221B2">
            <w:pPr>
              <w:spacing w:line="276" w:lineRule="auto"/>
              <w:ind w:firstLine="0"/>
              <w:jc w:val="right"/>
              <w:rPr>
                <w:szCs w:val="28"/>
              </w:rPr>
            </w:pPr>
            <w:r w:rsidRPr="00B27E90">
              <w:rPr>
                <w:szCs w:val="28"/>
              </w:rPr>
              <w:t>(</w:t>
            </w:r>
            <w:r w:rsidR="00C77B98">
              <w:rPr>
                <w:szCs w:val="28"/>
              </w:rPr>
              <w:t>5.</w:t>
            </w:r>
            <w:fldSimple w:instr=" SEQ FORMULA \* MERGEFORMAT ">
              <w:r w:rsidR="00745F1F" w:rsidRPr="00745F1F">
                <w:rPr>
                  <w:noProof/>
                  <w:szCs w:val="28"/>
                </w:rPr>
                <w:t>7</w:t>
              </w:r>
            </w:fldSimple>
            <w:r w:rsidRPr="00B27E90">
              <w:rPr>
                <w:szCs w:val="28"/>
              </w:rPr>
              <w:t>)</w:t>
            </w:r>
            <w:r w:rsidR="008075E2" w:rsidRPr="00B27E90">
              <w:rPr>
                <w:szCs w:val="28"/>
              </w:rPr>
              <w:fldChar w:fldCharType="begin"/>
            </w:r>
            <w:r w:rsidRPr="00B27E90">
              <w:rPr>
                <w:szCs w:val="28"/>
              </w:rPr>
              <w:instrText xml:space="preserve"> SET Power1 </w:instrText>
            </w:r>
            <w:fldSimple w:instr=" SEQ FORMULA \c \* MERGEFORMAT ">
              <w:r w:rsidR="00745F1F" w:rsidRPr="00745F1F">
                <w:rPr>
                  <w:noProof/>
                  <w:szCs w:val="28"/>
                </w:rPr>
                <w:instrText>7</w:instrText>
              </w:r>
            </w:fldSimple>
            <w:r w:rsidR="008075E2" w:rsidRPr="00B27E90">
              <w:rPr>
                <w:szCs w:val="28"/>
              </w:rPr>
              <w:fldChar w:fldCharType="separate"/>
            </w:r>
            <w:bookmarkStart w:id="239" w:name="Power1"/>
            <w:r w:rsidR="00745F1F" w:rsidRPr="00745F1F">
              <w:rPr>
                <w:noProof/>
                <w:szCs w:val="28"/>
              </w:rPr>
              <w:t>7</w:t>
            </w:r>
            <w:bookmarkEnd w:id="239"/>
            <w:r w:rsidR="008075E2" w:rsidRPr="00B27E90">
              <w:rPr>
                <w:szCs w:val="28"/>
              </w:rPr>
              <w:fldChar w:fldCharType="end"/>
            </w:r>
          </w:p>
        </w:tc>
      </w:tr>
    </w:tbl>
    <w:p w:rsidR="009221B2" w:rsidRPr="00B27E90" w:rsidRDefault="009221B2" w:rsidP="009221B2">
      <w:pPr>
        <w:rPr>
          <w:szCs w:val="28"/>
        </w:rPr>
      </w:pPr>
      <w:r w:rsidRPr="00B27E90">
        <w:rPr>
          <w:szCs w:val="28"/>
        </w:rPr>
        <w:t>Окончательное выражение для мощности радиационного переноса от частицы 1 к частице 2 получается, используя диадную функцию Грина в (</w:t>
      </w:r>
      <w:r w:rsidR="00C77B98">
        <w:rPr>
          <w:szCs w:val="28"/>
        </w:rPr>
        <w:t>5.</w:t>
      </w:r>
      <w:fldSimple w:instr=" REF Power1 \h  \* MERGEFORMAT ">
        <w:r w:rsidR="00745F1F" w:rsidRPr="00745F1F">
          <w:rPr>
            <w:szCs w:val="28"/>
          </w:rPr>
          <w:t>7</w:t>
        </w:r>
      </w:fldSimple>
      <w:r w:rsidRPr="00B27E90">
        <w:rPr>
          <w:szCs w:val="28"/>
        </w:rPr>
        <w:t>) для излучения диполя [</w:t>
      </w:r>
      <w:r w:rsidR="00C77B98">
        <w:rPr>
          <w:szCs w:val="28"/>
        </w:rPr>
        <w:t>5.</w:t>
      </w:r>
      <w:r w:rsidRPr="00B27E90">
        <w:rPr>
          <w:szCs w:val="28"/>
        </w:rPr>
        <w:t xml:space="preserve">25] и учитывая, что </w:t>
      </w:r>
      <m:oMath>
        <m:r>
          <w:rPr>
            <w:rFonts w:ascii="Cambria Math" w:hAnsi="Cambria Math"/>
            <w:szCs w:val="28"/>
          </w:rPr>
          <m:t>d</m:t>
        </m:r>
        <m:r>
          <m:rPr>
            <m:sty m:val="p"/>
          </m:rPr>
          <w:rPr>
            <w:rFonts w:ascii="Cambria Math" w:hAnsi="Cambria Math"/>
            <w:szCs w:val="28"/>
          </w:rPr>
          <m:t>=</m:t>
        </m:r>
        <m:d>
          <m:dPr>
            <m:begChr m:val="|"/>
            <m:endChr m:val="|"/>
            <m:ctrlPr>
              <w:rPr>
                <w:rFonts w:ascii="Cambria Math" w:hAnsi="Cambria Math"/>
                <w:szCs w:val="28"/>
              </w:rPr>
            </m:ctrlPr>
          </m:dPr>
          <m:e>
            <m:sSub>
              <m:sSubPr>
                <m:ctrlPr>
                  <w:rPr>
                    <w:rFonts w:ascii="Cambria Math" w:hAnsi="Cambria Math"/>
                    <w:szCs w:val="28"/>
                  </w:rPr>
                </m:ctrlPr>
              </m:sSubPr>
              <m:e>
                <m:r>
                  <m:rPr>
                    <m:sty m:val="bi"/>
                  </m:rPr>
                  <w:rPr>
                    <w:rFonts w:ascii="Cambria Math" w:hAnsi="Cambria Math"/>
                    <w:szCs w:val="28"/>
                  </w:rPr>
                  <m:t>r</m:t>
                </m:r>
              </m:e>
              <m:sub>
                <m:r>
                  <m:rPr>
                    <m:sty m:val="p"/>
                  </m:rPr>
                  <w:rPr>
                    <w:rFonts w:ascii="Cambria Math" w:hAnsi="Cambria Math"/>
                    <w:szCs w:val="28"/>
                  </w:rPr>
                  <m:t>2</m:t>
                </m:r>
              </m:sub>
            </m:sSub>
            <m:r>
              <m:rPr>
                <m:sty m:val="p"/>
              </m:rPr>
              <w:rPr>
                <w:rFonts w:ascii="Cambria Math" w:hAnsi="Cambria Math"/>
                <w:szCs w:val="28"/>
              </w:rPr>
              <m:t>-</m:t>
            </m:r>
            <m:sSub>
              <m:sSubPr>
                <m:ctrlPr>
                  <w:rPr>
                    <w:rFonts w:ascii="Cambria Math" w:hAnsi="Cambria Math"/>
                    <w:szCs w:val="28"/>
                  </w:rPr>
                </m:ctrlPr>
              </m:sSubPr>
              <m:e>
                <m:r>
                  <m:rPr>
                    <m:sty m:val="bi"/>
                  </m:rPr>
                  <w:rPr>
                    <w:rFonts w:ascii="Cambria Math" w:hAnsi="Cambria Math"/>
                    <w:szCs w:val="28"/>
                  </w:rPr>
                  <m:t>r</m:t>
                </m:r>
              </m:e>
              <m:sub>
                <m:r>
                  <m:rPr>
                    <m:sty m:val="p"/>
                  </m:rPr>
                  <w:rPr>
                    <w:rFonts w:ascii="Cambria Math" w:hAnsi="Cambria Math"/>
                    <w:szCs w:val="28"/>
                  </w:rPr>
                  <m:t>1</m:t>
                </m:r>
              </m:sub>
            </m:sSub>
          </m:e>
        </m:d>
      </m:oMath>
      <w:r w:rsidRPr="00B27E90">
        <w:rPr>
          <w:szCs w:val="28"/>
        </w:rPr>
        <w:t>, аналогично [</w:t>
      </w:r>
      <w:r w:rsidR="00C77B98">
        <w:rPr>
          <w:szCs w:val="28"/>
        </w:rPr>
        <w:t>5.</w:t>
      </w:r>
      <w:r w:rsidRPr="00B27E90">
        <w:rPr>
          <w:szCs w:val="28"/>
        </w:rPr>
        <w:t>21]:</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818"/>
        <w:gridCol w:w="753"/>
      </w:tblGrid>
      <w:tr w:rsidR="009221B2" w:rsidRPr="00B27E90" w:rsidTr="009221B2">
        <w:tc>
          <w:tcPr>
            <w:tcW w:w="8897" w:type="dxa"/>
          </w:tcPr>
          <w:p w:rsidR="009221B2" w:rsidRPr="00B27E90" w:rsidRDefault="008075E2" w:rsidP="009221B2">
            <w:pPr>
              <w:spacing w:line="276" w:lineRule="auto"/>
              <w:rPr>
                <w:szCs w:val="28"/>
              </w:rPr>
            </w:pPr>
            <m:oMathPara>
              <m:oMath>
                <m:sSub>
                  <m:sSubPr>
                    <m:ctrlPr>
                      <w:rPr>
                        <w:rFonts w:ascii="Cambria Math" w:hAnsi="Cambria Math"/>
                        <w:szCs w:val="28"/>
                      </w:rPr>
                    </m:ctrlPr>
                  </m:sSubPr>
                  <m:e>
                    <m:r>
                      <m:rPr>
                        <m:sty m:val="p"/>
                      </m:rPr>
                      <w:rPr>
                        <w:rFonts w:ascii="Cambria Math" w:hAnsi="Cambria Math"/>
                        <w:szCs w:val="28"/>
                      </w:rPr>
                      <m:t>Φ</m:t>
                    </m:r>
                  </m:e>
                  <m:sub>
                    <m:r>
                      <m:rPr>
                        <m:sty m:val="p"/>
                      </m:rPr>
                      <w:rPr>
                        <w:rFonts w:ascii="Cambria Math" w:hAnsi="Cambria Math"/>
                        <w:szCs w:val="28"/>
                      </w:rPr>
                      <m:t>1→2</m:t>
                    </m:r>
                  </m:sub>
                </m:sSub>
                <m:r>
                  <m:rPr>
                    <m:sty m:val="p"/>
                  </m:rPr>
                  <w:rPr>
                    <w:rFonts w:ascii="Cambria Math" w:hAnsi="Cambria Math"/>
                    <w:szCs w:val="28"/>
                  </w:rPr>
                  <m:t>=</m:t>
                </m:r>
                <m:nary>
                  <m:naryPr>
                    <m:chr m:val="∑"/>
                    <m:limLoc m:val="undOvr"/>
                    <m:supHide m:val="on"/>
                    <m:ctrlPr>
                      <w:rPr>
                        <w:rFonts w:ascii="Cambria Math" w:hAnsi="Cambria Math"/>
                        <w:szCs w:val="28"/>
                      </w:rPr>
                    </m:ctrlPr>
                  </m:naryPr>
                  <m:sub>
                    <m:r>
                      <m:rPr>
                        <m:sty m:val="p"/>
                      </m:rPr>
                      <w:rPr>
                        <w:rFonts w:ascii="Cambria Math" w:hAnsi="Cambria Math"/>
                        <w:szCs w:val="28"/>
                      </w:rPr>
                      <m:t>a=E или H</m:t>
                    </m:r>
                  </m:sub>
                  <m:sup/>
                  <m:e>
                    <m:nary>
                      <m:naryPr>
                        <m:limLoc m:val="undOvr"/>
                        <m:ctrlPr>
                          <w:rPr>
                            <w:rFonts w:ascii="Cambria Math" w:hAnsi="Cambria Math"/>
                            <w:szCs w:val="28"/>
                          </w:rPr>
                        </m:ctrlPr>
                      </m:naryPr>
                      <m:sub>
                        <m:r>
                          <m:rPr>
                            <m:sty m:val="p"/>
                          </m:rPr>
                          <w:rPr>
                            <w:rFonts w:ascii="Cambria Math" w:hAnsi="Cambria Math"/>
                            <w:szCs w:val="28"/>
                          </w:rPr>
                          <m:t>0</m:t>
                        </m:r>
                      </m:sub>
                      <m:sup>
                        <m:r>
                          <m:rPr>
                            <m:sty m:val="p"/>
                          </m:rPr>
                          <w:rPr>
                            <w:rFonts w:ascii="Cambria Math" w:hAnsi="Cambria Math"/>
                            <w:szCs w:val="28"/>
                          </w:rPr>
                          <m:t>∞</m:t>
                        </m:r>
                      </m:sup>
                      <m:e>
                        <m:f>
                          <m:fPr>
                            <m:ctrlPr>
                              <w:rPr>
                                <w:rFonts w:ascii="Cambria Math" w:hAnsi="Cambria Math"/>
                                <w:szCs w:val="28"/>
                              </w:rPr>
                            </m:ctrlPr>
                          </m:fPr>
                          <m:num>
                            <m:r>
                              <m:rPr>
                                <m:sty m:val="p"/>
                              </m:rPr>
                              <w:rPr>
                                <w:rFonts w:ascii="Cambria Math" w:hAnsi="Cambria Math"/>
                                <w:szCs w:val="28"/>
                              </w:rPr>
                              <m:t>1</m:t>
                            </m:r>
                          </m:num>
                          <m:den>
                            <m:r>
                              <m:rPr>
                                <m:sty m:val="p"/>
                              </m:rPr>
                              <w:rPr>
                                <w:rFonts w:ascii="Cambria Math" w:hAnsi="Cambria Math"/>
                                <w:szCs w:val="28"/>
                              </w:rPr>
                              <m:t>4</m:t>
                            </m:r>
                            <m:sSup>
                              <m:sSupPr>
                                <m:ctrlPr>
                                  <w:rPr>
                                    <w:rFonts w:ascii="Cambria Math" w:hAnsi="Cambria Math"/>
                                    <w:szCs w:val="28"/>
                                  </w:rPr>
                                </m:ctrlPr>
                              </m:sSupPr>
                              <m:e>
                                <m:r>
                                  <m:rPr>
                                    <m:sty m:val="p"/>
                                  </m:rPr>
                                  <w:rPr>
                                    <w:rFonts w:ascii="Cambria Math" w:hAnsi="Cambria Math"/>
                                    <w:szCs w:val="28"/>
                                  </w:rPr>
                                  <m:t>π</m:t>
                                </m:r>
                              </m:e>
                              <m:sup>
                                <m:r>
                                  <m:rPr>
                                    <m:sty m:val="p"/>
                                  </m:rPr>
                                  <w:rPr>
                                    <w:rFonts w:ascii="Cambria Math" w:hAnsi="Cambria Math"/>
                                    <w:szCs w:val="28"/>
                                  </w:rPr>
                                  <m:t>3</m:t>
                                </m:r>
                              </m:sup>
                            </m:sSup>
                          </m:den>
                        </m:f>
                        <m:d>
                          <m:dPr>
                            <m:begChr m:val="["/>
                            <m:endChr m:val="]"/>
                            <m:ctrlPr>
                              <w:rPr>
                                <w:rFonts w:ascii="Cambria Math" w:hAnsi="Cambria Math"/>
                                <w:szCs w:val="28"/>
                              </w:rPr>
                            </m:ctrlPr>
                          </m:dPr>
                          <m:e>
                            <m:r>
                              <m:rPr>
                                <m:sty m:val="p"/>
                              </m:rPr>
                              <w:rPr>
                                <w:rFonts w:ascii="Cambria Math" w:hAnsi="Cambria Math"/>
                                <w:szCs w:val="28"/>
                              </w:rPr>
                              <m:t>Θ</m:t>
                            </m:r>
                            <m:d>
                              <m:dPr>
                                <m:ctrlPr>
                                  <w:rPr>
                                    <w:rFonts w:ascii="Cambria Math" w:hAnsi="Cambria Math"/>
                                    <w:szCs w:val="28"/>
                                  </w:rPr>
                                </m:ctrlPr>
                              </m:dPr>
                              <m:e>
                                <m:r>
                                  <m:rPr>
                                    <m:sty m:val="p"/>
                                  </m:rPr>
                                  <w:rPr>
                                    <w:rFonts w:ascii="Cambria Math" w:hAnsi="Cambria Math"/>
                                    <w:szCs w:val="28"/>
                                  </w:rPr>
                                  <m:t>ω,</m:t>
                                </m:r>
                                <m:sSub>
                                  <m:sSubPr>
                                    <m:ctrlPr>
                                      <w:rPr>
                                        <w:rFonts w:ascii="Cambria Math" w:hAnsi="Cambria Math"/>
                                        <w:szCs w:val="28"/>
                                      </w:rPr>
                                    </m:ctrlPr>
                                  </m:sSubPr>
                                  <m:e>
                                    <m:r>
                                      <w:rPr>
                                        <w:rFonts w:ascii="Cambria Math" w:hAnsi="Cambria Math"/>
                                        <w:szCs w:val="28"/>
                                      </w:rPr>
                                      <m:t>T</m:t>
                                    </m:r>
                                  </m:e>
                                  <m:sub>
                                    <m:r>
                                      <m:rPr>
                                        <m:sty m:val="p"/>
                                      </m:rPr>
                                      <w:rPr>
                                        <w:rFonts w:ascii="Cambria Math" w:hAnsi="Cambria Math"/>
                                        <w:szCs w:val="28"/>
                                      </w:rPr>
                                      <m:t>1</m:t>
                                    </m:r>
                                  </m:sub>
                                </m:sSub>
                              </m:e>
                            </m:d>
                            <m:r>
                              <m:rPr>
                                <m:sty m:val="p"/>
                              </m:rPr>
                              <w:rPr>
                                <w:rFonts w:ascii="Cambria Math" w:hAnsi="Cambria Math"/>
                                <w:szCs w:val="28"/>
                              </w:rPr>
                              <m:t>-Θ</m:t>
                            </m:r>
                            <m:d>
                              <m:dPr>
                                <m:ctrlPr>
                                  <w:rPr>
                                    <w:rFonts w:ascii="Cambria Math" w:hAnsi="Cambria Math"/>
                                    <w:szCs w:val="28"/>
                                  </w:rPr>
                                </m:ctrlPr>
                              </m:dPr>
                              <m:e>
                                <m:r>
                                  <m:rPr>
                                    <m:sty m:val="p"/>
                                  </m:rPr>
                                  <w:rPr>
                                    <w:rFonts w:ascii="Cambria Math" w:hAnsi="Cambria Math"/>
                                    <w:szCs w:val="28"/>
                                  </w:rPr>
                                  <m:t>ω,</m:t>
                                </m:r>
                                <m:sSub>
                                  <m:sSubPr>
                                    <m:ctrlPr>
                                      <w:rPr>
                                        <w:rFonts w:ascii="Cambria Math" w:hAnsi="Cambria Math"/>
                                        <w:szCs w:val="28"/>
                                      </w:rPr>
                                    </m:ctrlPr>
                                  </m:sSubPr>
                                  <m:e>
                                    <m:r>
                                      <w:rPr>
                                        <w:rFonts w:ascii="Cambria Math" w:hAnsi="Cambria Math"/>
                                        <w:szCs w:val="28"/>
                                      </w:rPr>
                                      <m:t>T</m:t>
                                    </m:r>
                                  </m:e>
                                  <m:sub>
                                    <m:r>
                                      <m:rPr>
                                        <m:sty m:val="p"/>
                                      </m:rPr>
                                      <w:rPr>
                                        <w:rFonts w:ascii="Cambria Math" w:hAnsi="Cambria Math"/>
                                        <w:szCs w:val="28"/>
                                      </w:rPr>
                                      <m:t>2</m:t>
                                    </m:r>
                                  </m:sub>
                                </m:sSub>
                              </m:e>
                            </m:d>
                          </m:e>
                        </m:d>
                        <m:r>
                          <m:rPr>
                            <m:sty m:val="p"/>
                          </m:rPr>
                          <w:rPr>
                            <w:rFonts w:ascii="Cambria Math" w:hAnsi="Cambria Math"/>
                            <w:szCs w:val="28"/>
                          </w:rPr>
                          <m:t>Im</m:t>
                        </m:r>
                        <m:d>
                          <m:dPr>
                            <m:ctrlPr>
                              <w:rPr>
                                <w:rFonts w:ascii="Cambria Math" w:hAnsi="Cambria Math"/>
                                <w:szCs w:val="28"/>
                              </w:rPr>
                            </m:ctrlPr>
                          </m:dPr>
                          <m:e>
                            <m:sSubSup>
                              <m:sSubSupPr>
                                <m:ctrlPr>
                                  <w:rPr>
                                    <w:rFonts w:ascii="Cambria Math" w:hAnsi="Cambria Math"/>
                                    <w:szCs w:val="28"/>
                                  </w:rPr>
                                </m:ctrlPr>
                              </m:sSubSupPr>
                              <m:e>
                                <m:r>
                                  <m:rPr>
                                    <m:sty m:val="p"/>
                                  </m:rPr>
                                  <w:rPr>
                                    <w:rFonts w:ascii="Cambria Math" w:hAnsi="Cambria Math"/>
                                    <w:szCs w:val="28"/>
                                  </w:rPr>
                                  <m:t>α</m:t>
                                </m:r>
                              </m:e>
                              <m:sub>
                                <m:r>
                                  <m:rPr>
                                    <m:sty m:val="p"/>
                                  </m:rPr>
                                  <w:rPr>
                                    <w:rFonts w:ascii="Cambria Math" w:hAnsi="Cambria Math"/>
                                    <w:szCs w:val="28"/>
                                  </w:rPr>
                                  <m:t>1</m:t>
                                </m:r>
                              </m:sub>
                              <m:sup>
                                <m:r>
                                  <m:rPr>
                                    <m:sty m:val="p"/>
                                  </m:rPr>
                                  <w:rPr>
                                    <w:rFonts w:ascii="Cambria Math" w:hAnsi="Cambria Math"/>
                                    <w:szCs w:val="28"/>
                                  </w:rPr>
                                  <m:t>a</m:t>
                                </m:r>
                              </m:sup>
                            </m:sSubSup>
                          </m:e>
                        </m:d>
                        <m:r>
                          <m:rPr>
                            <m:sty m:val="p"/>
                          </m:rPr>
                          <w:rPr>
                            <w:rFonts w:ascii="Cambria Math" w:hAnsi="Cambria Math"/>
                            <w:szCs w:val="28"/>
                          </w:rPr>
                          <m:t>Im</m:t>
                        </m:r>
                        <m:d>
                          <m:dPr>
                            <m:ctrlPr>
                              <w:rPr>
                                <w:rFonts w:ascii="Cambria Math" w:hAnsi="Cambria Math"/>
                                <w:szCs w:val="28"/>
                              </w:rPr>
                            </m:ctrlPr>
                          </m:dPr>
                          <m:e>
                            <m:sSubSup>
                              <m:sSubSupPr>
                                <m:ctrlPr>
                                  <w:rPr>
                                    <w:rFonts w:ascii="Cambria Math" w:hAnsi="Cambria Math"/>
                                    <w:szCs w:val="28"/>
                                  </w:rPr>
                                </m:ctrlPr>
                              </m:sSubSupPr>
                              <m:e>
                                <m:r>
                                  <m:rPr>
                                    <m:sty m:val="p"/>
                                  </m:rPr>
                                  <w:rPr>
                                    <w:rFonts w:ascii="Cambria Math" w:hAnsi="Cambria Math"/>
                                    <w:szCs w:val="28"/>
                                  </w:rPr>
                                  <m:t>α</m:t>
                                </m:r>
                              </m:e>
                              <m:sub>
                                <m:r>
                                  <m:rPr>
                                    <m:sty m:val="p"/>
                                  </m:rPr>
                                  <w:rPr>
                                    <w:rFonts w:ascii="Cambria Math" w:hAnsi="Cambria Math"/>
                                    <w:szCs w:val="28"/>
                                  </w:rPr>
                                  <m:t>2</m:t>
                                </m:r>
                              </m:sub>
                              <m:sup>
                                <m:r>
                                  <m:rPr>
                                    <m:sty m:val="p"/>
                                  </m:rPr>
                                  <w:rPr>
                                    <w:rFonts w:ascii="Cambria Math" w:hAnsi="Cambria Math"/>
                                    <w:szCs w:val="28"/>
                                  </w:rPr>
                                  <m:t>a</m:t>
                                </m:r>
                              </m:sup>
                            </m:sSubSup>
                          </m:e>
                        </m:d>
                        <m:sSup>
                          <m:sSupPr>
                            <m:ctrlPr>
                              <w:rPr>
                                <w:rFonts w:ascii="Cambria Math" w:hAnsi="Cambria Math"/>
                                <w:szCs w:val="28"/>
                              </w:rPr>
                            </m:ctrlPr>
                          </m:sSupPr>
                          <m:e>
                            <m:r>
                              <w:rPr>
                                <w:rFonts w:ascii="Cambria Math" w:hAnsi="Cambria Math"/>
                                <w:szCs w:val="28"/>
                              </w:rPr>
                              <m:t>k</m:t>
                            </m:r>
                          </m:e>
                          <m:sup>
                            <m:r>
                              <m:rPr>
                                <m:sty m:val="p"/>
                              </m:rPr>
                              <w:rPr>
                                <w:rFonts w:ascii="Cambria Math" w:hAnsi="Cambria Math"/>
                                <w:szCs w:val="28"/>
                              </w:rPr>
                              <m:t>6</m:t>
                            </m:r>
                          </m:sup>
                        </m:sSup>
                      </m:e>
                    </m:nary>
                  </m:e>
                </m:nary>
                <m:d>
                  <m:dPr>
                    <m:begChr m:val="["/>
                    <m:endChr m:val="]"/>
                    <m:ctrlPr>
                      <w:rPr>
                        <w:rFonts w:ascii="Cambria Math" w:hAnsi="Cambria Math"/>
                        <w:szCs w:val="28"/>
                      </w:rPr>
                    </m:ctrlPr>
                  </m:dPr>
                  <m:e>
                    <m:f>
                      <m:fPr>
                        <m:ctrlPr>
                          <w:rPr>
                            <w:rFonts w:ascii="Cambria Math" w:hAnsi="Cambria Math"/>
                            <w:szCs w:val="28"/>
                          </w:rPr>
                        </m:ctrlPr>
                      </m:fPr>
                      <m:num>
                        <m:r>
                          <m:rPr>
                            <m:sty m:val="p"/>
                          </m:rPr>
                          <w:rPr>
                            <w:rFonts w:ascii="Cambria Math" w:hAnsi="Cambria Math"/>
                            <w:szCs w:val="28"/>
                          </w:rPr>
                          <m:t>3</m:t>
                        </m:r>
                      </m:num>
                      <m:den>
                        <m:r>
                          <m:rPr>
                            <m:sty m:val="p"/>
                          </m:rPr>
                          <w:rPr>
                            <w:rFonts w:ascii="Cambria Math" w:hAnsi="Cambria Math"/>
                            <w:szCs w:val="28"/>
                          </w:rPr>
                          <m:t>(</m:t>
                        </m:r>
                        <m:r>
                          <w:rPr>
                            <w:rFonts w:ascii="Cambria Math" w:hAnsi="Cambria Math"/>
                            <w:szCs w:val="28"/>
                          </w:rPr>
                          <m:t>k</m:t>
                        </m:r>
                        <m:sSup>
                          <m:sSupPr>
                            <m:ctrlPr>
                              <w:rPr>
                                <w:rFonts w:ascii="Cambria Math" w:hAnsi="Cambria Math"/>
                                <w:szCs w:val="28"/>
                              </w:rPr>
                            </m:ctrlPr>
                          </m:sSupPr>
                          <m:e>
                            <m:r>
                              <w:rPr>
                                <w:rFonts w:ascii="Cambria Math" w:hAnsi="Cambria Math"/>
                                <w:szCs w:val="28"/>
                              </w:rPr>
                              <m:t>d</m:t>
                            </m:r>
                            <m:r>
                              <m:rPr>
                                <m:sty m:val="p"/>
                              </m:rPr>
                              <w:rPr>
                                <w:rFonts w:ascii="Cambria Math" w:hAnsi="Cambria Math"/>
                                <w:szCs w:val="28"/>
                              </w:rPr>
                              <m:t>)</m:t>
                            </m:r>
                          </m:e>
                          <m:sup>
                            <m:r>
                              <m:rPr>
                                <m:sty m:val="p"/>
                              </m:rPr>
                              <w:rPr>
                                <w:rFonts w:ascii="Cambria Math" w:hAnsi="Cambria Math"/>
                                <w:szCs w:val="28"/>
                              </w:rPr>
                              <m:t>6</m:t>
                            </m:r>
                          </m:sup>
                        </m:sSup>
                      </m:den>
                    </m:f>
                    <m:r>
                      <m:rPr>
                        <m:sty m:val="p"/>
                      </m:rPr>
                      <w:rPr>
                        <w:rFonts w:ascii="Cambria Math" w:hAnsi="Cambria Math"/>
                        <w:szCs w:val="28"/>
                      </w:rPr>
                      <m:t>+</m:t>
                    </m:r>
                    <m:f>
                      <m:fPr>
                        <m:ctrlPr>
                          <w:rPr>
                            <w:rFonts w:ascii="Cambria Math" w:hAnsi="Cambria Math"/>
                            <w:szCs w:val="28"/>
                          </w:rPr>
                        </m:ctrlPr>
                      </m:fPr>
                      <m:num>
                        <m:r>
                          <m:rPr>
                            <m:sty m:val="p"/>
                          </m:rPr>
                          <w:rPr>
                            <w:rFonts w:ascii="Cambria Math" w:hAnsi="Cambria Math"/>
                            <w:szCs w:val="28"/>
                          </w:rPr>
                          <m:t>1</m:t>
                        </m:r>
                      </m:num>
                      <m:den>
                        <m:r>
                          <m:rPr>
                            <m:sty m:val="p"/>
                          </m:rPr>
                          <w:rPr>
                            <w:rFonts w:ascii="Cambria Math" w:hAnsi="Cambria Math"/>
                            <w:szCs w:val="28"/>
                          </w:rPr>
                          <m:t>(</m:t>
                        </m:r>
                        <m:r>
                          <w:rPr>
                            <w:rFonts w:ascii="Cambria Math" w:hAnsi="Cambria Math"/>
                            <w:szCs w:val="28"/>
                          </w:rPr>
                          <m:t>k</m:t>
                        </m:r>
                        <m:sSup>
                          <m:sSupPr>
                            <m:ctrlPr>
                              <w:rPr>
                                <w:rFonts w:ascii="Cambria Math" w:hAnsi="Cambria Math"/>
                                <w:szCs w:val="28"/>
                              </w:rPr>
                            </m:ctrlPr>
                          </m:sSupPr>
                          <m:e>
                            <m:r>
                              <w:rPr>
                                <w:rFonts w:ascii="Cambria Math" w:hAnsi="Cambria Math"/>
                                <w:szCs w:val="28"/>
                              </w:rPr>
                              <m:t>d</m:t>
                            </m:r>
                            <m:r>
                              <m:rPr>
                                <m:sty m:val="p"/>
                              </m:rPr>
                              <w:rPr>
                                <w:rFonts w:ascii="Cambria Math" w:hAnsi="Cambria Math"/>
                                <w:szCs w:val="28"/>
                              </w:rPr>
                              <m:t>)</m:t>
                            </m:r>
                          </m:e>
                          <m:sup>
                            <m:r>
                              <m:rPr>
                                <m:sty m:val="p"/>
                              </m:rPr>
                              <w:rPr>
                                <w:rFonts w:ascii="Cambria Math" w:hAnsi="Cambria Math"/>
                                <w:szCs w:val="28"/>
                              </w:rPr>
                              <m:t>4</m:t>
                            </m:r>
                          </m:sup>
                        </m:sSup>
                      </m:den>
                    </m:f>
                    <m:r>
                      <m:rPr>
                        <m:sty m:val="p"/>
                      </m:rPr>
                      <w:rPr>
                        <w:rFonts w:ascii="Cambria Math" w:hAnsi="Cambria Math"/>
                        <w:szCs w:val="28"/>
                      </w:rPr>
                      <m:t>+</m:t>
                    </m:r>
                    <m:f>
                      <m:fPr>
                        <m:ctrlPr>
                          <w:rPr>
                            <w:rFonts w:ascii="Cambria Math" w:hAnsi="Cambria Math"/>
                            <w:szCs w:val="28"/>
                          </w:rPr>
                        </m:ctrlPr>
                      </m:fPr>
                      <m:num>
                        <m:r>
                          <m:rPr>
                            <m:sty m:val="p"/>
                          </m:rPr>
                          <w:rPr>
                            <w:rFonts w:ascii="Cambria Math" w:hAnsi="Cambria Math"/>
                            <w:szCs w:val="28"/>
                          </w:rPr>
                          <m:t>1</m:t>
                        </m:r>
                      </m:num>
                      <m:den>
                        <m:sSup>
                          <m:sSupPr>
                            <m:ctrlPr>
                              <w:rPr>
                                <w:rFonts w:ascii="Cambria Math" w:hAnsi="Cambria Math"/>
                                <w:szCs w:val="28"/>
                              </w:rPr>
                            </m:ctrlPr>
                          </m:sSupPr>
                          <m:e>
                            <m:d>
                              <m:dPr>
                                <m:ctrlPr>
                                  <w:rPr>
                                    <w:rFonts w:ascii="Cambria Math" w:hAnsi="Cambria Math"/>
                                    <w:szCs w:val="28"/>
                                  </w:rPr>
                                </m:ctrlPr>
                              </m:dPr>
                              <m:e>
                                <m:r>
                                  <w:rPr>
                                    <w:rFonts w:ascii="Cambria Math" w:hAnsi="Cambria Math"/>
                                    <w:szCs w:val="28"/>
                                  </w:rPr>
                                  <m:t>kd</m:t>
                                </m:r>
                              </m:e>
                            </m:d>
                          </m:e>
                          <m:sup>
                            <m:r>
                              <m:rPr>
                                <m:sty m:val="p"/>
                              </m:rPr>
                              <w:rPr>
                                <w:rFonts w:ascii="Cambria Math" w:hAnsi="Cambria Math"/>
                                <w:szCs w:val="28"/>
                              </w:rPr>
                              <m:t>2</m:t>
                            </m:r>
                          </m:sup>
                        </m:sSup>
                      </m:den>
                    </m:f>
                  </m:e>
                </m:d>
                <m:r>
                  <m:rPr>
                    <m:sty m:val="p"/>
                  </m:rPr>
                  <w:rPr>
                    <w:rFonts w:ascii="Cambria Math" w:hAnsi="Cambria Math"/>
                    <w:szCs w:val="28"/>
                  </w:rPr>
                  <m:t>dω,</m:t>
                </m:r>
              </m:oMath>
            </m:oMathPara>
          </w:p>
        </w:tc>
        <w:tc>
          <w:tcPr>
            <w:tcW w:w="674" w:type="dxa"/>
            <w:vAlign w:val="center"/>
          </w:tcPr>
          <w:p w:rsidR="009221B2" w:rsidRPr="00B27E90" w:rsidRDefault="009221B2" w:rsidP="009221B2">
            <w:pPr>
              <w:spacing w:line="276" w:lineRule="auto"/>
              <w:ind w:firstLine="0"/>
              <w:jc w:val="right"/>
              <w:rPr>
                <w:szCs w:val="28"/>
              </w:rPr>
            </w:pPr>
            <w:r w:rsidRPr="00B27E90">
              <w:rPr>
                <w:szCs w:val="28"/>
              </w:rPr>
              <w:t>(</w:t>
            </w:r>
            <w:r w:rsidR="00C77B98">
              <w:rPr>
                <w:szCs w:val="28"/>
              </w:rPr>
              <w:t>5.</w:t>
            </w:r>
            <w:fldSimple w:instr=" SEQ FORMULA \* MERGEFORMAT ">
              <w:r w:rsidR="00745F1F" w:rsidRPr="00745F1F">
                <w:rPr>
                  <w:noProof/>
                  <w:szCs w:val="28"/>
                </w:rPr>
                <w:t>8</w:t>
              </w:r>
            </w:fldSimple>
            <w:r w:rsidRPr="00B27E90">
              <w:rPr>
                <w:szCs w:val="28"/>
              </w:rPr>
              <w:t>)</w:t>
            </w:r>
            <w:r w:rsidR="008075E2" w:rsidRPr="00B27E90">
              <w:rPr>
                <w:szCs w:val="28"/>
              </w:rPr>
              <w:fldChar w:fldCharType="begin"/>
            </w:r>
            <w:r w:rsidRPr="00B27E90">
              <w:rPr>
                <w:szCs w:val="28"/>
              </w:rPr>
              <w:instrText xml:space="preserve"> SET Power1to2 </w:instrText>
            </w:r>
            <w:fldSimple w:instr=" SEQ FORMULA \c \* MERGEFORMAT ">
              <w:r w:rsidR="00745F1F" w:rsidRPr="00745F1F">
                <w:rPr>
                  <w:noProof/>
                  <w:szCs w:val="28"/>
                </w:rPr>
                <w:instrText>8</w:instrText>
              </w:r>
            </w:fldSimple>
            <w:r w:rsidR="008075E2" w:rsidRPr="00B27E90">
              <w:rPr>
                <w:szCs w:val="28"/>
              </w:rPr>
              <w:fldChar w:fldCharType="separate"/>
            </w:r>
            <w:bookmarkStart w:id="240" w:name="Power1to2"/>
            <w:r w:rsidR="00745F1F" w:rsidRPr="00745F1F">
              <w:rPr>
                <w:noProof/>
                <w:szCs w:val="28"/>
              </w:rPr>
              <w:t>8</w:t>
            </w:r>
            <w:bookmarkEnd w:id="240"/>
            <w:r w:rsidR="008075E2" w:rsidRPr="00B27E90">
              <w:rPr>
                <w:szCs w:val="28"/>
              </w:rPr>
              <w:fldChar w:fldCharType="end"/>
            </w:r>
          </w:p>
        </w:tc>
      </w:tr>
    </w:tbl>
    <w:p w:rsidR="009221B2" w:rsidRPr="00B27E90" w:rsidRDefault="009221B2" w:rsidP="009221B2">
      <w:pPr>
        <w:ind w:firstLine="0"/>
        <w:rPr>
          <w:szCs w:val="28"/>
        </w:rPr>
      </w:pPr>
      <w:r w:rsidRPr="00B27E90">
        <w:rPr>
          <w:szCs w:val="28"/>
        </w:rPr>
        <w:t xml:space="preserve">где </w:t>
      </w:r>
      <m:oMath>
        <m:r>
          <w:rPr>
            <w:rFonts w:ascii="Cambria Math" w:hAnsi="Cambria Math"/>
            <w:szCs w:val="28"/>
          </w:rPr>
          <m:t>k</m:t>
        </m:r>
        <m:r>
          <m:rPr>
            <m:sty m:val="p"/>
          </m:rPr>
          <w:rPr>
            <w:rFonts w:ascii="Cambria Math" w:hAnsi="Cambria Math"/>
            <w:szCs w:val="28"/>
          </w:rPr>
          <m:t>=ω/</m:t>
        </m:r>
        <m:r>
          <w:rPr>
            <w:rFonts w:ascii="Cambria Math" w:hAnsi="Cambria Math"/>
            <w:szCs w:val="28"/>
          </w:rPr>
          <m:t>c</m:t>
        </m:r>
        <m:r>
          <m:rPr>
            <m:sty m:val="p"/>
          </m:rPr>
          <w:rPr>
            <w:rFonts w:ascii="Cambria Math" w:hAnsi="Cambria Math"/>
            <w:szCs w:val="28"/>
          </w:rPr>
          <m:t>.</m:t>
        </m:r>
      </m:oMath>
      <w:r w:rsidRPr="00B27E90">
        <w:rPr>
          <w:szCs w:val="28"/>
        </w:rPr>
        <w:t xml:space="preserve"> </w:t>
      </w:r>
    </w:p>
    <w:p w:rsidR="009221B2" w:rsidRPr="00B27E90" w:rsidRDefault="009221B2" w:rsidP="009221B2">
      <w:pPr>
        <w:rPr>
          <w:szCs w:val="28"/>
        </w:rPr>
      </w:pPr>
      <w:r w:rsidRPr="00B27E90">
        <w:rPr>
          <w:szCs w:val="28"/>
        </w:rPr>
        <w:t>Электрическая и магнитная поляризуемости сферических наночастиц в уравнении (</w:t>
      </w:r>
      <w:r w:rsidR="00C77B98">
        <w:rPr>
          <w:szCs w:val="28"/>
        </w:rPr>
        <w:t>5.</w:t>
      </w:r>
      <w:fldSimple w:instr=" REF Power1to2 \h  \* MERGEFORMAT ">
        <w:r w:rsidR="00745F1F" w:rsidRPr="00745F1F">
          <w:rPr>
            <w:szCs w:val="28"/>
          </w:rPr>
          <w:t>8</w:t>
        </w:r>
      </w:fldSimple>
      <w:r w:rsidRPr="00B27E90">
        <w:rPr>
          <w:szCs w:val="28"/>
        </w:rPr>
        <w:t>) определяются из теории Ми [</w:t>
      </w:r>
      <w:r w:rsidR="00C77B98">
        <w:rPr>
          <w:szCs w:val="28"/>
        </w:rPr>
        <w:t>5.</w:t>
      </w:r>
      <w:r w:rsidRPr="00B27E90">
        <w:rPr>
          <w:szCs w:val="28"/>
        </w:rPr>
        <w:t>24]:</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818"/>
        <w:gridCol w:w="753"/>
      </w:tblGrid>
      <w:tr w:rsidR="009221B2" w:rsidRPr="00B27E90" w:rsidTr="009221B2">
        <w:tc>
          <w:tcPr>
            <w:tcW w:w="8897" w:type="dxa"/>
          </w:tcPr>
          <w:p w:rsidR="009221B2" w:rsidRPr="00B27E90" w:rsidRDefault="008075E2" w:rsidP="009221B2">
            <w:pPr>
              <w:spacing w:line="276" w:lineRule="auto"/>
              <w:rPr>
                <w:szCs w:val="28"/>
              </w:rPr>
            </w:pPr>
            <m:oMathPara>
              <m:oMathParaPr>
                <m:jc m:val="center"/>
              </m:oMathParaPr>
              <m:oMath>
                <m:sSup>
                  <m:sSupPr>
                    <m:ctrlPr>
                      <w:rPr>
                        <w:rFonts w:ascii="Cambria Math" w:hAnsi="Cambria Math"/>
                        <w:szCs w:val="28"/>
                      </w:rPr>
                    </m:ctrlPr>
                  </m:sSupPr>
                  <m:e>
                    <m:r>
                      <m:rPr>
                        <m:sty m:val="p"/>
                      </m:rPr>
                      <w:rPr>
                        <w:rFonts w:ascii="Cambria Math" w:hAnsi="Cambria Math"/>
                        <w:szCs w:val="28"/>
                      </w:rPr>
                      <m:t>α</m:t>
                    </m:r>
                  </m:e>
                  <m:sup>
                    <m:r>
                      <m:rPr>
                        <m:sty m:val="p"/>
                      </m:rPr>
                      <w:rPr>
                        <w:rFonts w:ascii="Cambria Math" w:hAnsi="Cambria Math"/>
                        <w:szCs w:val="28"/>
                      </w:rPr>
                      <m:t>E</m:t>
                    </m:r>
                  </m:sup>
                </m:sSup>
                <m:d>
                  <m:dPr>
                    <m:ctrlPr>
                      <w:rPr>
                        <w:rFonts w:ascii="Cambria Math" w:hAnsi="Cambria Math"/>
                        <w:szCs w:val="28"/>
                      </w:rPr>
                    </m:ctrlPr>
                  </m:dPr>
                  <m:e>
                    <m:r>
                      <m:rPr>
                        <m:sty m:val="p"/>
                      </m:rPr>
                      <w:rPr>
                        <w:rFonts w:ascii="Cambria Math" w:hAnsi="Cambria Math"/>
                        <w:szCs w:val="28"/>
                      </w:rPr>
                      <m:t>ω</m:t>
                    </m:r>
                  </m:e>
                </m:d>
                <m:r>
                  <m:rPr>
                    <m:sty m:val="p"/>
                  </m:rPr>
                  <w:rPr>
                    <w:rFonts w:ascii="Cambria Math" w:hAnsi="Cambria Math"/>
                    <w:szCs w:val="28"/>
                  </w:rPr>
                  <m:t>=</m:t>
                </m:r>
                <m:f>
                  <m:fPr>
                    <m:ctrlPr>
                      <w:rPr>
                        <w:rFonts w:ascii="Cambria Math" w:hAnsi="Cambria Math"/>
                        <w:szCs w:val="28"/>
                      </w:rPr>
                    </m:ctrlPr>
                  </m:fPr>
                  <m:num>
                    <m:r>
                      <m:rPr>
                        <m:sty m:val="p"/>
                      </m:rPr>
                      <w:rPr>
                        <w:rFonts w:ascii="Cambria Math" w:hAnsi="Cambria Math"/>
                        <w:szCs w:val="28"/>
                      </w:rPr>
                      <m:t>4π</m:t>
                    </m:r>
                  </m:num>
                  <m:den>
                    <m:sSup>
                      <m:sSupPr>
                        <m:ctrlPr>
                          <w:rPr>
                            <w:rFonts w:ascii="Cambria Math" w:hAnsi="Cambria Math"/>
                            <w:szCs w:val="28"/>
                          </w:rPr>
                        </m:ctrlPr>
                      </m:sSupPr>
                      <m:e>
                        <m:r>
                          <w:rPr>
                            <w:rFonts w:ascii="Cambria Math" w:hAnsi="Cambria Math"/>
                            <w:szCs w:val="28"/>
                          </w:rPr>
                          <m:t>R</m:t>
                        </m:r>
                      </m:e>
                      <m:sup>
                        <m:r>
                          <m:rPr>
                            <m:sty m:val="p"/>
                          </m:rPr>
                          <w:rPr>
                            <w:rFonts w:ascii="Cambria Math" w:hAnsi="Cambria Math"/>
                            <w:szCs w:val="28"/>
                          </w:rPr>
                          <m:t>3</m:t>
                        </m:r>
                      </m:sup>
                    </m:sSup>
                  </m:den>
                </m:f>
                <m:f>
                  <m:fPr>
                    <m:ctrlPr>
                      <w:rPr>
                        <w:rFonts w:ascii="Cambria Math" w:hAnsi="Cambria Math"/>
                        <w:szCs w:val="28"/>
                      </w:rPr>
                    </m:ctrlPr>
                  </m:fPr>
                  <m:num>
                    <m:r>
                      <m:rPr>
                        <m:sty m:val="p"/>
                      </m:rPr>
                      <w:rPr>
                        <w:rFonts w:ascii="Cambria Math" w:hAnsi="Cambria Math"/>
                        <w:szCs w:val="28"/>
                      </w:rPr>
                      <m:t>ε(ω)-1</m:t>
                    </m:r>
                  </m:num>
                  <m:den>
                    <m:r>
                      <m:rPr>
                        <m:sty m:val="p"/>
                      </m:rPr>
                      <w:rPr>
                        <w:rFonts w:ascii="Cambria Math" w:hAnsi="Cambria Math"/>
                        <w:szCs w:val="28"/>
                      </w:rPr>
                      <m:t>ε(ω)+2</m:t>
                    </m:r>
                  </m:den>
                </m:f>
                <m:r>
                  <m:rPr>
                    <m:sty m:val="p"/>
                  </m:rPr>
                  <w:rPr>
                    <w:rFonts w:ascii="Cambria Math" w:hAnsi="Cambria Math"/>
                    <w:szCs w:val="28"/>
                  </w:rPr>
                  <m:t>;</m:t>
                </m:r>
              </m:oMath>
            </m:oMathPara>
          </w:p>
        </w:tc>
        <w:tc>
          <w:tcPr>
            <w:tcW w:w="674" w:type="dxa"/>
            <w:vAlign w:val="center"/>
          </w:tcPr>
          <w:p w:rsidR="009221B2" w:rsidRPr="00B27E90" w:rsidRDefault="009221B2" w:rsidP="009221B2">
            <w:pPr>
              <w:spacing w:line="276" w:lineRule="auto"/>
              <w:ind w:firstLine="0"/>
              <w:jc w:val="right"/>
              <w:rPr>
                <w:szCs w:val="28"/>
              </w:rPr>
            </w:pPr>
            <w:r w:rsidRPr="00B27E90">
              <w:rPr>
                <w:szCs w:val="28"/>
              </w:rPr>
              <w:t>(</w:t>
            </w:r>
            <w:r w:rsidR="00C77B98">
              <w:rPr>
                <w:szCs w:val="28"/>
              </w:rPr>
              <w:t>5.</w:t>
            </w:r>
            <w:fldSimple w:instr=" SEQ FORMULA \* MERGEFORMAT ">
              <w:r w:rsidR="00745F1F" w:rsidRPr="00745F1F">
                <w:rPr>
                  <w:noProof/>
                  <w:szCs w:val="28"/>
                </w:rPr>
                <w:t>9</w:t>
              </w:r>
            </w:fldSimple>
            <w:r w:rsidRPr="00B27E90">
              <w:rPr>
                <w:szCs w:val="28"/>
              </w:rPr>
              <w:t>)</w:t>
            </w:r>
            <w:r w:rsidR="008075E2" w:rsidRPr="00B27E90">
              <w:rPr>
                <w:szCs w:val="28"/>
              </w:rPr>
              <w:fldChar w:fldCharType="begin"/>
            </w:r>
            <w:r w:rsidRPr="00B27E90">
              <w:rPr>
                <w:szCs w:val="28"/>
              </w:rPr>
              <w:instrText xml:space="preserve"> SET alphaE </w:instrText>
            </w:r>
            <w:fldSimple w:instr=" SEQ FORMULA \c \* MERGEFORMAT ">
              <w:r w:rsidR="00745F1F" w:rsidRPr="00745F1F">
                <w:rPr>
                  <w:noProof/>
                  <w:szCs w:val="28"/>
                </w:rPr>
                <w:instrText>9</w:instrText>
              </w:r>
            </w:fldSimple>
            <w:r w:rsidR="008075E2" w:rsidRPr="00B27E90">
              <w:rPr>
                <w:szCs w:val="28"/>
              </w:rPr>
              <w:fldChar w:fldCharType="separate"/>
            </w:r>
            <w:bookmarkStart w:id="241" w:name="alphaE"/>
            <w:r w:rsidR="00745F1F" w:rsidRPr="00745F1F">
              <w:rPr>
                <w:noProof/>
                <w:szCs w:val="28"/>
              </w:rPr>
              <w:t>9</w:t>
            </w:r>
            <w:bookmarkEnd w:id="241"/>
            <w:r w:rsidR="008075E2" w:rsidRPr="00B27E90">
              <w:rPr>
                <w:szCs w:val="28"/>
              </w:rPr>
              <w:fldChar w:fldCharType="end"/>
            </w:r>
          </w:p>
        </w:tc>
      </w:tr>
    </w:tbl>
    <w:p w:rsidR="009221B2" w:rsidRPr="00B27E90" w:rsidRDefault="009221B2" w:rsidP="009221B2">
      <w:pPr>
        <w:rPr>
          <w:szCs w:val="28"/>
        </w:rPr>
      </w:pP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3"/>
        <w:gridCol w:w="958"/>
      </w:tblGrid>
      <w:tr w:rsidR="009221B2" w:rsidRPr="00B27E90" w:rsidTr="009221B2">
        <w:tc>
          <w:tcPr>
            <w:tcW w:w="8613" w:type="dxa"/>
          </w:tcPr>
          <w:p w:rsidR="009221B2" w:rsidRPr="00B27E90" w:rsidRDefault="008075E2" w:rsidP="009221B2">
            <w:pPr>
              <w:spacing w:line="276" w:lineRule="auto"/>
              <w:rPr>
                <w:szCs w:val="28"/>
              </w:rPr>
            </w:pPr>
            <m:oMathPara>
              <m:oMathParaPr>
                <m:jc m:val="center"/>
              </m:oMathParaPr>
              <m:oMath>
                <m:sSup>
                  <m:sSupPr>
                    <m:ctrlPr>
                      <w:rPr>
                        <w:rFonts w:ascii="Cambria Math" w:hAnsi="Cambria Math"/>
                        <w:szCs w:val="28"/>
                      </w:rPr>
                    </m:ctrlPr>
                  </m:sSupPr>
                  <m:e>
                    <m:r>
                      <m:rPr>
                        <m:sty m:val="p"/>
                      </m:rPr>
                      <w:rPr>
                        <w:rFonts w:ascii="Cambria Math" w:hAnsi="Cambria Math"/>
                        <w:szCs w:val="28"/>
                      </w:rPr>
                      <m:t>α</m:t>
                    </m:r>
                  </m:e>
                  <m:sup>
                    <m:r>
                      <m:rPr>
                        <m:sty m:val="p"/>
                      </m:rPr>
                      <w:rPr>
                        <w:rFonts w:ascii="Cambria Math" w:hAnsi="Cambria Math"/>
                        <w:szCs w:val="28"/>
                      </w:rPr>
                      <m:t>H</m:t>
                    </m:r>
                  </m:sup>
                </m:sSup>
                <m:d>
                  <m:dPr>
                    <m:ctrlPr>
                      <w:rPr>
                        <w:rFonts w:ascii="Cambria Math" w:hAnsi="Cambria Math"/>
                        <w:szCs w:val="28"/>
                      </w:rPr>
                    </m:ctrlPr>
                  </m:dPr>
                  <m:e>
                    <m:r>
                      <m:rPr>
                        <m:sty m:val="p"/>
                      </m:rPr>
                      <w:rPr>
                        <w:rFonts w:ascii="Cambria Math" w:hAnsi="Cambria Math"/>
                        <w:szCs w:val="28"/>
                      </w:rPr>
                      <m:t>ω</m:t>
                    </m:r>
                  </m:e>
                </m:d>
                <m:r>
                  <m:rPr>
                    <m:sty m:val="p"/>
                  </m:rPr>
                  <w:rPr>
                    <w:rFonts w:ascii="Cambria Math" w:hAnsi="Cambria Math"/>
                    <w:szCs w:val="28"/>
                  </w:rPr>
                  <m:t>=</m:t>
                </m:r>
                <m:f>
                  <m:fPr>
                    <m:ctrlPr>
                      <w:rPr>
                        <w:rFonts w:ascii="Cambria Math" w:hAnsi="Cambria Math"/>
                        <w:szCs w:val="28"/>
                      </w:rPr>
                    </m:ctrlPr>
                  </m:fPr>
                  <m:num>
                    <m:r>
                      <m:rPr>
                        <m:sty m:val="p"/>
                      </m:rPr>
                      <w:rPr>
                        <w:rFonts w:ascii="Cambria Math" w:hAnsi="Cambria Math"/>
                        <w:szCs w:val="28"/>
                      </w:rPr>
                      <m:t>2</m:t>
                    </m:r>
                  </m:num>
                  <m:den>
                    <m:r>
                      <m:rPr>
                        <m:sty m:val="p"/>
                      </m:rPr>
                      <w:rPr>
                        <w:rFonts w:ascii="Cambria Math" w:hAnsi="Cambria Math"/>
                        <w:szCs w:val="28"/>
                      </w:rPr>
                      <m:t>15π</m:t>
                    </m:r>
                  </m:den>
                </m:f>
                <m:sSup>
                  <m:sSupPr>
                    <m:ctrlPr>
                      <w:rPr>
                        <w:rFonts w:ascii="Cambria Math" w:hAnsi="Cambria Math"/>
                        <w:szCs w:val="28"/>
                      </w:rPr>
                    </m:ctrlPr>
                  </m:sSupPr>
                  <m:e>
                    <m:r>
                      <w:rPr>
                        <w:rFonts w:ascii="Cambria Math" w:hAnsi="Cambria Math"/>
                        <w:szCs w:val="28"/>
                      </w:rPr>
                      <m:t>R</m:t>
                    </m:r>
                  </m:e>
                  <m:sup>
                    <m:r>
                      <m:rPr>
                        <m:sty m:val="p"/>
                      </m:rPr>
                      <w:rPr>
                        <w:rFonts w:ascii="Cambria Math" w:hAnsi="Cambria Math"/>
                        <w:szCs w:val="28"/>
                      </w:rPr>
                      <m:t>3</m:t>
                    </m:r>
                  </m:sup>
                </m:sSup>
                <m:sSup>
                  <m:sSupPr>
                    <m:ctrlPr>
                      <w:rPr>
                        <w:rFonts w:ascii="Cambria Math" w:hAnsi="Cambria Math"/>
                        <w:szCs w:val="28"/>
                      </w:rPr>
                    </m:ctrlPr>
                  </m:sSupPr>
                  <m:e>
                    <m:d>
                      <m:dPr>
                        <m:ctrlPr>
                          <w:rPr>
                            <w:rFonts w:ascii="Cambria Math" w:hAnsi="Cambria Math"/>
                            <w:szCs w:val="28"/>
                          </w:rPr>
                        </m:ctrlPr>
                      </m:dPr>
                      <m:e>
                        <m:r>
                          <w:rPr>
                            <w:rFonts w:ascii="Cambria Math" w:hAnsi="Cambria Math"/>
                            <w:szCs w:val="28"/>
                          </w:rPr>
                          <m:t>kR</m:t>
                        </m:r>
                      </m:e>
                    </m:d>
                  </m:e>
                  <m:sup>
                    <m:r>
                      <m:rPr>
                        <m:sty m:val="p"/>
                      </m:rPr>
                      <w:rPr>
                        <w:rFonts w:ascii="Cambria Math" w:hAnsi="Cambria Math"/>
                        <w:szCs w:val="28"/>
                      </w:rPr>
                      <m:t>2</m:t>
                    </m:r>
                  </m:sup>
                </m:sSup>
                <m:d>
                  <m:dPr>
                    <m:ctrlPr>
                      <w:rPr>
                        <w:rFonts w:ascii="Cambria Math" w:hAnsi="Cambria Math"/>
                        <w:szCs w:val="28"/>
                      </w:rPr>
                    </m:ctrlPr>
                  </m:dPr>
                  <m:e>
                    <m:r>
                      <m:rPr>
                        <m:sty m:val="p"/>
                      </m:rPr>
                      <w:rPr>
                        <w:rFonts w:ascii="Cambria Math" w:hAnsi="Cambria Math"/>
                        <w:szCs w:val="28"/>
                      </w:rPr>
                      <m:t>ε</m:t>
                    </m:r>
                    <m:d>
                      <m:dPr>
                        <m:ctrlPr>
                          <w:rPr>
                            <w:rFonts w:ascii="Cambria Math" w:hAnsi="Cambria Math"/>
                            <w:szCs w:val="28"/>
                          </w:rPr>
                        </m:ctrlPr>
                      </m:dPr>
                      <m:e>
                        <m:r>
                          <m:rPr>
                            <m:sty m:val="p"/>
                          </m:rPr>
                          <w:rPr>
                            <w:rFonts w:ascii="Cambria Math" w:hAnsi="Cambria Math"/>
                            <w:szCs w:val="28"/>
                          </w:rPr>
                          <m:t>ω</m:t>
                        </m:r>
                      </m:e>
                    </m:d>
                    <m:r>
                      <m:rPr>
                        <m:sty m:val="p"/>
                      </m:rPr>
                      <w:rPr>
                        <w:rFonts w:ascii="Cambria Math" w:hAnsi="Cambria Math"/>
                        <w:szCs w:val="28"/>
                      </w:rPr>
                      <m:t>-1</m:t>
                    </m:r>
                  </m:e>
                </m:d>
                <m:r>
                  <m:rPr>
                    <m:sty m:val="p"/>
                  </m:rPr>
                  <w:rPr>
                    <w:rFonts w:ascii="Cambria Math" w:hAnsi="Cambria Math"/>
                    <w:szCs w:val="28"/>
                  </w:rPr>
                  <m:t>,</m:t>
                </m:r>
              </m:oMath>
            </m:oMathPara>
          </w:p>
        </w:tc>
        <w:tc>
          <w:tcPr>
            <w:tcW w:w="958" w:type="dxa"/>
            <w:vAlign w:val="center"/>
          </w:tcPr>
          <w:p w:rsidR="009221B2" w:rsidRPr="00B27E90" w:rsidRDefault="009221B2" w:rsidP="009221B2">
            <w:pPr>
              <w:spacing w:line="276" w:lineRule="auto"/>
              <w:ind w:firstLine="0"/>
              <w:jc w:val="right"/>
              <w:rPr>
                <w:szCs w:val="28"/>
              </w:rPr>
            </w:pPr>
            <w:r w:rsidRPr="00B27E90">
              <w:rPr>
                <w:szCs w:val="28"/>
              </w:rPr>
              <w:t>(</w:t>
            </w:r>
            <w:r w:rsidR="00C77B98">
              <w:rPr>
                <w:szCs w:val="28"/>
              </w:rPr>
              <w:t>5.</w:t>
            </w:r>
            <w:fldSimple w:instr=" SEQ FORMULA \* MERGEFORMAT ">
              <w:r w:rsidR="00745F1F" w:rsidRPr="00745F1F">
                <w:rPr>
                  <w:noProof/>
                  <w:szCs w:val="28"/>
                </w:rPr>
                <w:t>10</w:t>
              </w:r>
            </w:fldSimple>
            <w:r w:rsidRPr="00B27E90">
              <w:rPr>
                <w:szCs w:val="28"/>
              </w:rPr>
              <w:t>)</w:t>
            </w:r>
            <w:r w:rsidR="008075E2" w:rsidRPr="00B27E90">
              <w:rPr>
                <w:szCs w:val="28"/>
              </w:rPr>
              <w:fldChar w:fldCharType="begin"/>
            </w:r>
            <w:r w:rsidRPr="00B27E90">
              <w:rPr>
                <w:szCs w:val="28"/>
              </w:rPr>
              <w:instrText xml:space="preserve"> SET alphaH </w:instrText>
            </w:r>
            <w:fldSimple w:instr=" SEQ FORMULA \c \* MERGEFORMAT ">
              <w:r w:rsidR="00745F1F" w:rsidRPr="00745F1F">
                <w:rPr>
                  <w:noProof/>
                  <w:szCs w:val="28"/>
                </w:rPr>
                <w:instrText>10</w:instrText>
              </w:r>
            </w:fldSimple>
            <w:r w:rsidR="008075E2" w:rsidRPr="00B27E90">
              <w:rPr>
                <w:szCs w:val="28"/>
              </w:rPr>
              <w:fldChar w:fldCharType="separate"/>
            </w:r>
            <w:bookmarkStart w:id="242" w:name="alphaH"/>
            <w:r w:rsidR="00745F1F" w:rsidRPr="00745F1F">
              <w:rPr>
                <w:noProof/>
                <w:szCs w:val="28"/>
              </w:rPr>
              <w:t>10</w:t>
            </w:r>
            <w:bookmarkEnd w:id="242"/>
            <w:r w:rsidR="008075E2" w:rsidRPr="00B27E90">
              <w:rPr>
                <w:szCs w:val="28"/>
              </w:rPr>
              <w:fldChar w:fldCharType="end"/>
            </w:r>
          </w:p>
        </w:tc>
      </w:tr>
    </w:tbl>
    <w:p w:rsidR="009221B2" w:rsidRPr="00B27E90" w:rsidRDefault="009221B2" w:rsidP="009221B2">
      <w:pPr>
        <w:ind w:firstLine="0"/>
        <w:rPr>
          <w:szCs w:val="28"/>
        </w:rPr>
      </w:pPr>
      <w:r w:rsidRPr="00B27E90">
        <w:rPr>
          <w:szCs w:val="28"/>
        </w:rPr>
        <w:t xml:space="preserve">где диэлектрическая функция </w:t>
      </w:r>
      <m:oMath>
        <m:r>
          <m:rPr>
            <m:sty m:val="p"/>
          </m:rPr>
          <w:rPr>
            <w:rFonts w:ascii="Cambria Math" w:hAnsi="Cambria Math"/>
            <w:szCs w:val="28"/>
          </w:rPr>
          <m:t>ε(ω)</m:t>
        </m:r>
      </m:oMath>
      <w:r w:rsidRPr="00B27E90">
        <w:rPr>
          <w:szCs w:val="28"/>
        </w:rPr>
        <w:t xml:space="preserve"> описывает материал, из которого состоят наночастицы. Здесь мы не учитываем слагаемые разложения Ми более высоких порядков, поскольку для достаточно маленьких частиц они много меньше первых. Таким образом, выражение (</w:t>
      </w:r>
      <w:r w:rsidR="00C77B98">
        <w:rPr>
          <w:szCs w:val="28"/>
        </w:rPr>
        <w:t>5.</w:t>
      </w:r>
      <w:fldSimple w:instr=" REF Power1to2 \h  \* MERGEFORMAT ">
        <w:r w:rsidR="00745F1F" w:rsidRPr="00745F1F">
          <w:rPr>
            <w:szCs w:val="28"/>
          </w:rPr>
          <w:t>8</w:t>
        </w:r>
      </w:fldSimple>
      <w:r w:rsidRPr="00B27E90">
        <w:rPr>
          <w:szCs w:val="28"/>
        </w:rPr>
        <w:t xml:space="preserve">) состоит из суммы двух компонент мощности: электрической c </w:t>
      </w:r>
      <m:oMath>
        <m:sSub>
          <m:sSubPr>
            <m:ctrlPr>
              <w:rPr>
                <w:rFonts w:ascii="Cambria Math" w:hAnsi="Cambria Math"/>
                <w:szCs w:val="28"/>
              </w:rPr>
            </m:ctrlPr>
          </m:sSubPr>
          <m:e>
            <m:r>
              <m:rPr>
                <m:sty m:val="p"/>
              </m:rPr>
              <w:rPr>
                <w:rFonts w:ascii="Cambria Math" w:hAnsi="Cambria Math"/>
                <w:szCs w:val="28"/>
              </w:rPr>
              <m:t>α</m:t>
            </m:r>
          </m:e>
          <m:sub>
            <m:r>
              <m:rPr>
                <m:sty m:val="p"/>
              </m:rPr>
              <w:rPr>
                <w:rFonts w:ascii="Cambria Math" w:hAnsi="Cambria Math"/>
                <w:szCs w:val="28"/>
              </w:rPr>
              <m:t>1,2</m:t>
            </m:r>
          </m:sub>
        </m:sSub>
        <m:r>
          <m:rPr>
            <m:sty m:val="p"/>
          </m:rPr>
          <w:rPr>
            <w:rFonts w:ascii="Cambria Math" w:hAnsi="Cambria Math"/>
            <w:szCs w:val="28"/>
          </w:rPr>
          <m:t>=</m:t>
        </m:r>
        <m:sSubSup>
          <m:sSubSupPr>
            <m:ctrlPr>
              <w:rPr>
                <w:rFonts w:ascii="Cambria Math" w:hAnsi="Cambria Math"/>
                <w:szCs w:val="28"/>
              </w:rPr>
            </m:ctrlPr>
          </m:sSubSupPr>
          <m:e>
            <m:r>
              <m:rPr>
                <m:sty m:val="p"/>
              </m:rPr>
              <w:rPr>
                <w:rFonts w:ascii="Cambria Math" w:hAnsi="Cambria Math"/>
                <w:szCs w:val="28"/>
              </w:rPr>
              <m:t>α</m:t>
            </m:r>
          </m:e>
          <m:sub>
            <m:r>
              <m:rPr>
                <m:sty m:val="p"/>
              </m:rPr>
              <w:rPr>
                <w:rFonts w:ascii="Cambria Math" w:hAnsi="Cambria Math"/>
                <w:szCs w:val="28"/>
              </w:rPr>
              <m:t>1,2</m:t>
            </m:r>
          </m:sub>
          <m:sup>
            <m:r>
              <m:rPr>
                <m:sty m:val="p"/>
              </m:rPr>
              <w:rPr>
                <w:rFonts w:ascii="Cambria Math" w:hAnsi="Cambria Math"/>
                <w:szCs w:val="28"/>
              </w:rPr>
              <m:t>E</m:t>
            </m:r>
          </m:sup>
        </m:sSubSup>
        <m:r>
          <m:rPr>
            <m:sty m:val="p"/>
          </m:rPr>
          <w:rPr>
            <w:rFonts w:ascii="Cambria Math" w:hAnsi="Cambria Math"/>
            <w:szCs w:val="28"/>
          </w:rPr>
          <m:t>(ω)</m:t>
        </m:r>
      </m:oMath>
      <w:r w:rsidRPr="00B27E90">
        <w:rPr>
          <w:szCs w:val="28"/>
        </w:rPr>
        <w:t xml:space="preserve"> и магнитной с </w:t>
      </w:r>
      <m:oMath>
        <m:sSub>
          <m:sSubPr>
            <m:ctrlPr>
              <w:rPr>
                <w:rFonts w:ascii="Cambria Math" w:hAnsi="Cambria Math"/>
                <w:szCs w:val="28"/>
              </w:rPr>
            </m:ctrlPr>
          </m:sSubPr>
          <m:e>
            <m:r>
              <m:rPr>
                <m:sty m:val="p"/>
              </m:rPr>
              <w:rPr>
                <w:rFonts w:ascii="Cambria Math" w:hAnsi="Cambria Math"/>
                <w:szCs w:val="28"/>
              </w:rPr>
              <m:t>α</m:t>
            </m:r>
          </m:e>
          <m:sub>
            <m:r>
              <m:rPr>
                <m:sty m:val="p"/>
              </m:rPr>
              <w:rPr>
                <w:rFonts w:ascii="Cambria Math" w:hAnsi="Cambria Math"/>
                <w:szCs w:val="28"/>
              </w:rPr>
              <m:t>1,2</m:t>
            </m:r>
          </m:sub>
        </m:sSub>
        <m:r>
          <m:rPr>
            <m:sty m:val="p"/>
          </m:rPr>
          <w:rPr>
            <w:rFonts w:ascii="Cambria Math" w:hAnsi="Cambria Math"/>
            <w:szCs w:val="28"/>
          </w:rPr>
          <m:t>=</m:t>
        </m:r>
        <m:sSup>
          <m:sSupPr>
            <m:ctrlPr>
              <w:rPr>
                <w:rFonts w:ascii="Cambria Math" w:hAnsi="Cambria Math"/>
                <w:szCs w:val="28"/>
              </w:rPr>
            </m:ctrlPr>
          </m:sSupPr>
          <m:e>
            <m:r>
              <m:rPr>
                <m:sty m:val="p"/>
              </m:rPr>
              <w:rPr>
                <w:rFonts w:ascii="Cambria Math" w:hAnsi="Cambria Math"/>
                <w:szCs w:val="28"/>
              </w:rPr>
              <m:t>α</m:t>
            </m:r>
          </m:e>
          <m:sup>
            <m:r>
              <m:rPr>
                <m:sty m:val="p"/>
              </m:rPr>
              <w:rPr>
                <w:rFonts w:ascii="Cambria Math" w:hAnsi="Cambria Math"/>
                <w:szCs w:val="28"/>
              </w:rPr>
              <m:t>H</m:t>
            </m:r>
          </m:sup>
        </m:sSup>
        <m:r>
          <m:rPr>
            <m:sty m:val="p"/>
          </m:rPr>
          <w:rPr>
            <w:rFonts w:ascii="Cambria Math" w:hAnsi="Cambria Math"/>
            <w:szCs w:val="28"/>
          </w:rPr>
          <m:t>(ω)</m:t>
        </m:r>
      </m:oMath>
      <w:r w:rsidRPr="00B27E90">
        <w:rPr>
          <w:szCs w:val="28"/>
        </w:rPr>
        <w:t>. В дальнейшем мы их будем рассматривать отдельно.</w:t>
      </w:r>
    </w:p>
    <w:p w:rsidR="009221B2" w:rsidRPr="00B27E90" w:rsidRDefault="009221B2" w:rsidP="00C77B98">
      <w:pPr>
        <w:pStyle w:val="2"/>
      </w:pPr>
      <w:bookmarkStart w:id="243" w:name="_Toc428284825"/>
      <w:r w:rsidRPr="00B27E90">
        <w:t>Радиационный теплоперенос между двумя наночастицами</w:t>
      </w:r>
      <w:bookmarkEnd w:id="243"/>
    </w:p>
    <w:p w:rsidR="009221B2" w:rsidRPr="00B27E90" w:rsidRDefault="009221B2" w:rsidP="009221B2">
      <w:pPr>
        <w:rPr>
          <w:szCs w:val="28"/>
        </w:rPr>
      </w:pPr>
      <w:r w:rsidRPr="00B27E90">
        <w:rPr>
          <w:szCs w:val="28"/>
        </w:rPr>
        <w:t>Аналогично [</w:t>
      </w:r>
      <w:r w:rsidR="00C77B98">
        <w:rPr>
          <w:szCs w:val="28"/>
        </w:rPr>
        <w:t>5.</w:t>
      </w:r>
      <w:r w:rsidRPr="00B27E90">
        <w:rPr>
          <w:szCs w:val="28"/>
        </w:rPr>
        <w:t xml:space="preserve">21] рассмотрим наночастицы из золота (Au) и карбида кремния (SiC). Диэлектрическая функция золота описывается моделью </w:t>
      </w:r>
      <w:r w:rsidRPr="00C77B98">
        <w:rPr>
          <w:szCs w:val="28"/>
          <w:highlight w:val="yellow"/>
        </w:rPr>
        <w:t>Друда</w:t>
      </w:r>
      <w:r w:rsidRPr="00B27E90">
        <w:rPr>
          <w:szCs w:val="28"/>
        </w:rPr>
        <w:t xml:space="preserve"> </w:t>
      </w:r>
      <w:r w:rsidR="00C77B98" w:rsidRPr="00C77B98">
        <w:rPr>
          <w:i/>
          <w:color w:val="FF0000"/>
          <w:szCs w:val="28"/>
          <w:highlight w:val="yellow"/>
        </w:rPr>
        <w:t>(Друдэ</w:t>
      </w:r>
      <w:r w:rsidR="00C77B98" w:rsidRPr="00C77B98">
        <w:rPr>
          <w:i/>
          <w:color w:val="FF0000"/>
          <w:szCs w:val="28"/>
          <w:highlight w:val="yellow"/>
          <w:lang w:val="en-US"/>
        </w:rPr>
        <w:t>?)</w:t>
      </w:r>
      <w:r w:rsidR="00C77B98">
        <w:rPr>
          <w:szCs w:val="28"/>
          <w:lang w:val="en-US"/>
        </w:rPr>
        <w:t xml:space="preserve"> </w:t>
      </w:r>
      <w:r w:rsidRPr="00B27E90">
        <w:rPr>
          <w:szCs w:val="28"/>
        </w:rPr>
        <w:t>[</w:t>
      </w:r>
      <w:r w:rsidR="00C77B98">
        <w:rPr>
          <w:szCs w:val="28"/>
        </w:rPr>
        <w:t>5.</w:t>
      </w:r>
      <w:r w:rsidRPr="00C77B98">
        <w:rPr>
          <w:szCs w:val="28"/>
        </w:rPr>
        <w:t>28</w:t>
      </w:r>
      <w:r w:rsidRPr="00B27E90">
        <w:rPr>
          <w:szCs w:val="28"/>
        </w:rPr>
        <w:t>]:</w:t>
      </w:r>
    </w:p>
    <w:p w:rsidR="009221B2" w:rsidRPr="00B27E90" w:rsidRDefault="009221B2" w:rsidP="009221B2">
      <w:pPr>
        <w:rPr>
          <w:szCs w:val="28"/>
        </w:rPr>
      </w:pPr>
      <m:oMathPara>
        <m:oMath>
          <m:r>
            <m:rPr>
              <m:sty m:val="p"/>
            </m:rPr>
            <w:rPr>
              <w:rFonts w:ascii="Cambria Math" w:hAnsi="Cambria Math"/>
              <w:szCs w:val="28"/>
            </w:rPr>
            <m:t>ε</m:t>
          </m:r>
          <m:d>
            <m:dPr>
              <m:ctrlPr>
                <w:rPr>
                  <w:rFonts w:ascii="Cambria Math" w:hAnsi="Cambria Math"/>
                  <w:szCs w:val="28"/>
                </w:rPr>
              </m:ctrlPr>
            </m:dPr>
            <m:e>
              <m:r>
                <m:rPr>
                  <m:sty m:val="p"/>
                </m:rPr>
                <w:rPr>
                  <w:rFonts w:ascii="Cambria Math" w:hAnsi="Cambria Math"/>
                  <w:szCs w:val="28"/>
                </w:rPr>
                <m:t>ω</m:t>
              </m:r>
            </m:e>
          </m:d>
          <m:r>
            <m:rPr>
              <m:sty m:val="p"/>
            </m:rPr>
            <w:rPr>
              <w:rFonts w:ascii="Cambria Math" w:hAnsi="Cambria Math"/>
              <w:szCs w:val="28"/>
            </w:rPr>
            <m:t>=1-</m:t>
          </m:r>
          <m:f>
            <m:fPr>
              <m:ctrlPr>
                <w:rPr>
                  <w:rFonts w:ascii="Cambria Math" w:hAnsi="Cambria Math"/>
                  <w:szCs w:val="28"/>
                </w:rPr>
              </m:ctrlPr>
            </m:fPr>
            <m:num>
              <m:sSubSup>
                <m:sSubSupPr>
                  <m:ctrlPr>
                    <w:rPr>
                      <w:rFonts w:ascii="Cambria Math" w:hAnsi="Cambria Math"/>
                      <w:szCs w:val="28"/>
                    </w:rPr>
                  </m:ctrlPr>
                </m:sSubSupPr>
                <m:e>
                  <m:r>
                    <m:rPr>
                      <m:sty m:val="p"/>
                    </m:rPr>
                    <w:rPr>
                      <w:rFonts w:ascii="Cambria Math" w:hAnsi="Cambria Math"/>
                      <w:szCs w:val="28"/>
                    </w:rPr>
                    <m:t>ω</m:t>
                  </m:r>
                </m:e>
                <m:sub>
                  <m:r>
                    <m:rPr>
                      <m:sty m:val="p"/>
                    </m:rPr>
                    <w:rPr>
                      <w:rFonts w:ascii="Cambria Math" w:hAnsi="Cambria Math"/>
                      <w:szCs w:val="28"/>
                    </w:rPr>
                    <m:t>p</m:t>
                  </m:r>
                </m:sub>
                <m:sup>
                  <m:r>
                    <m:rPr>
                      <m:sty m:val="p"/>
                    </m:rPr>
                    <w:rPr>
                      <w:rFonts w:ascii="Cambria Math" w:hAnsi="Cambria Math"/>
                      <w:szCs w:val="28"/>
                    </w:rPr>
                    <m:t>2</m:t>
                  </m:r>
                </m:sup>
              </m:sSubSup>
            </m:num>
            <m:den>
              <m:sSup>
                <m:sSupPr>
                  <m:ctrlPr>
                    <w:rPr>
                      <w:rFonts w:ascii="Cambria Math" w:hAnsi="Cambria Math"/>
                      <w:szCs w:val="28"/>
                    </w:rPr>
                  </m:ctrlPr>
                </m:sSupPr>
                <m:e>
                  <m:r>
                    <m:rPr>
                      <m:sty m:val="p"/>
                    </m:rPr>
                    <w:rPr>
                      <w:rFonts w:ascii="Cambria Math" w:hAnsi="Cambria Math"/>
                      <w:szCs w:val="28"/>
                    </w:rPr>
                    <m:t>ω</m:t>
                  </m:r>
                </m:e>
                <m:sup>
                  <m:r>
                    <m:rPr>
                      <m:sty m:val="p"/>
                    </m:rPr>
                    <w:rPr>
                      <w:rFonts w:ascii="Cambria Math" w:hAnsi="Cambria Math"/>
                      <w:szCs w:val="28"/>
                    </w:rPr>
                    <m:t>2</m:t>
                  </m:r>
                </m:sup>
              </m:sSup>
              <m:r>
                <m:rPr>
                  <m:sty m:val="p"/>
                </m:rPr>
                <w:rPr>
                  <w:rFonts w:ascii="Cambria Math" w:hAnsi="Cambria Math"/>
                  <w:szCs w:val="28"/>
                </w:rPr>
                <m:t>+iων</m:t>
              </m:r>
            </m:den>
          </m:f>
          <m:r>
            <m:rPr>
              <m:sty m:val="p"/>
            </m:rPr>
            <w:rPr>
              <w:rFonts w:ascii="Cambria Math" w:hAnsi="Cambria Math"/>
              <w:szCs w:val="28"/>
            </w:rPr>
            <m:t>;  ν=</m:t>
          </m:r>
          <m:sSub>
            <m:sSubPr>
              <m:ctrlPr>
                <w:rPr>
                  <w:rFonts w:ascii="Cambria Math" w:hAnsi="Cambria Math"/>
                  <w:szCs w:val="28"/>
                </w:rPr>
              </m:ctrlPr>
            </m:sSubPr>
            <m:e>
              <m:r>
                <m:rPr>
                  <m:sty m:val="p"/>
                </m:rPr>
                <w:rPr>
                  <w:rFonts w:ascii="Cambria Math" w:hAnsi="Cambria Math"/>
                  <w:szCs w:val="28"/>
                </w:rPr>
                <m:t>ν</m:t>
              </m:r>
            </m:e>
            <m:sub>
              <m:r>
                <m:rPr>
                  <m:sty m:val="p"/>
                </m:rPr>
                <w:rPr>
                  <w:rFonts w:ascii="Cambria Math" w:hAnsi="Cambria Math"/>
                  <w:szCs w:val="28"/>
                </w:rPr>
                <m:t>0</m:t>
              </m:r>
            </m:sub>
          </m:sSub>
          <m:r>
            <m:rPr>
              <m:sty m:val="p"/>
            </m:rPr>
            <w:rPr>
              <w:rFonts w:ascii="Cambria Math" w:hAnsi="Cambria Math"/>
              <w:szCs w:val="28"/>
            </w:rPr>
            <m:t>+</m:t>
          </m:r>
          <m:r>
            <w:rPr>
              <w:rFonts w:ascii="Cambria Math" w:hAnsi="Cambria Math"/>
              <w:szCs w:val="28"/>
            </w:rPr>
            <m:t>A</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v</m:t>
                  </m:r>
                </m:e>
                <m:sub>
                  <m:r>
                    <m:rPr>
                      <m:sty m:val="p"/>
                    </m:rPr>
                    <w:rPr>
                      <w:rFonts w:ascii="Cambria Math" w:hAnsi="Cambria Math"/>
                      <w:szCs w:val="28"/>
                    </w:rPr>
                    <m:t>F</m:t>
                  </m:r>
                </m:sub>
              </m:sSub>
            </m:num>
            <m:den>
              <m:r>
                <w:rPr>
                  <w:rFonts w:ascii="Cambria Math" w:hAnsi="Cambria Math"/>
                  <w:szCs w:val="28"/>
                </w:rPr>
                <m:t>R</m:t>
              </m:r>
            </m:den>
          </m:f>
          <m:r>
            <m:rPr>
              <m:sty m:val="p"/>
            </m:rPr>
            <w:rPr>
              <w:rFonts w:ascii="Cambria Math" w:hAnsi="Cambria Math"/>
              <w:szCs w:val="28"/>
            </w:rPr>
            <m:t>.</m:t>
          </m:r>
        </m:oMath>
      </m:oMathPara>
    </w:p>
    <w:p w:rsidR="009221B2" w:rsidRPr="00B27E90" w:rsidRDefault="009221B2" w:rsidP="009221B2">
      <w:pPr>
        <w:rPr>
          <w:szCs w:val="28"/>
        </w:rPr>
      </w:pPr>
      <w:r w:rsidRPr="00B27E90">
        <w:rPr>
          <w:szCs w:val="28"/>
        </w:rPr>
        <w:t xml:space="preserve">Здесь частота релаксации электронов </w:t>
      </w:r>
      <m:oMath>
        <m:r>
          <m:rPr>
            <m:sty m:val="p"/>
          </m:rPr>
          <w:rPr>
            <w:rFonts w:ascii="Cambria Math" w:hAnsi="Cambria Math"/>
            <w:szCs w:val="28"/>
          </w:rPr>
          <m:t>ν</m:t>
        </m:r>
      </m:oMath>
      <w:r w:rsidRPr="00B27E90">
        <w:rPr>
          <w:szCs w:val="28"/>
        </w:rPr>
        <w:t xml:space="preserve"> скорректирована из-за малых размеров частицы по сравнению с длиной свободного пробега электронов. Параметры имеют следующие значения: </w:t>
      </w:r>
      <m:oMath>
        <m:sSub>
          <m:sSubPr>
            <m:ctrlPr>
              <w:rPr>
                <w:rFonts w:ascii="Cambria Math" w:hAnsi="Cambria Math"/>
                <w:szCs w:val="28"/>
              </w:rPr>
            </m:ctrlPr>
          </m:sSubPr>
          <m:e>
            <m:r>
              <m:rPr>
                <m:sty m:val="p"/>
              </m:rPr>
              <w:rPr>
                <w:rFonts w:ascii="Cambria Math" w:hAnsi="Cambria Math"/>
                <w:szCs w:val="28"/>
              </w:rPr>
              <m:t>ω</m:t>
            </m:r>
          </m:e>
          <m:sub>
            <m:r>
              <m:rPr>
                <m:sty m:val="p"/>
              </m:rPr>
              <w:rPr>
                <w:rFonts w:ascii="Cambria Math" w:hAnsi="Cambria Math"/>
                <w:szCs w:val="28"/>
              </w:rPr>
              <m:t>p</m:t>
            </m:r>
          </m:sub>
        </m:sSub>
        <m:r>
          <m:rPr>
            <m:sty m:val="p"/>
          </m:rPr>
          <w:rPr>
            <w:rFonts w:ascii="Cambria Math" w:hAnsi="Cambria Math"/>
            <w:szCs w:val="28"/>
          </w:rPr>
          <m:t>=1.71⋅</m:t>
        </m:r>
        <m:sSup>
          <m:sSupPr>
            <m:ctrlPr>
              <w:rPr>
                <w:rFonts w:ascii="Cambria Math" w:hAnsi="Cambria Math"/>
                <w:szCs w:val="28"/>
              </w:rPr>
            </m:ctrlPr>
          </m:sSupPr>
          <m:e>
            <m:r>
              <m:rPr>
                <m:sty m:val="p"/>
              </m:rPr>
              <w:rPr>
                <w:rFonts w:ascii="Cambria Math" w:hAnsi="Cambria Math"/>
                <w:szCs w:val="28"/>
              </w:rPr>
              <m:t>10</m:t>
            </m:r>
          </m:e>
          <m:sup>
            <m:r>
              <m:rPr>
                <m:sty m:val="p"/>
              </m:rPr>
              <w:rPr>
                <w:rFonts w:ascii="Cambria Math" w:hAnsi="Cambria Math"/>
                <w:szCs w:val="28"/>
              </w:rPr>
              <m:t>16</m:t>
            </m:r>
          </m:sup>
        </m:sSup>
      </m:oMath>
      <w:r w:rsidRPr="00B27E90">
        <w:rPr>
          <w:szCs w:val="28"/>
        </w:rPr>
        <w:t> сек</w:t>
      </w:r>
      <w:r w:rsidRPr="00B27E90">
        <w:rPr>
          <w:szCs w:val="28"/>
          <w:vertAlign w:val="superscript"/>
        </w:rPr>
        <w:t>-1</w:t>
      </w:r>
      <w:r w:rsidRPr="00B27E90">
        <w:rPr>
          <w:szCs w:val="28"/>
        </w:rPr>
        <w:t xml:space="preserve">, </w:t>
      </w:r>
      <m:oMath>
        <m:sSub>
          <m:sSubPr>
            <m:ctrlPr>
              <w:rPr>
                <w:rFonts w:ascii="Cambria Math" w:hAnsi="Cambria Math"/>
                <w:szCs w:val="28"/>
              </w:rPr>
            </m:ctrlPr>
          </m:sSubPr>
          <m:e>
            <m:r>
              <m:rPr>
                <m:sty m:val="p"/>
              </m:rPr>
              <w:rPr>
                <w:rFonts w:ascii="Cambria Math" w:hAnsi="Cambria Math"/>
                <w:szCs w:val="28"/>
              </w:rPr>
              <m:t>ν</m:t>
            </m:r>
          </m:e>
          <m:sub>
            <m:r>
              <m:rPr>
                <m:sty m:val="p"/>
              </m:rPr>
              <w:rPr>
                <w:rFonts w:ascii="Cambria Math" w:hAnsi="Cambria Math"/>
                <w:szCs w:val="28"/>
              </w:rPr>
              <m:t>0</m:t>
            </m:r>
          </m:sub>
        </m:sSub>
        <m:r>
          <m:rPr>
            <m:sty m:val="p"/>
          </m:rPr>
          <w:rPr>
            <w:rFonts w:ascii="Cambria Math" w:hAnsi="Cambria Math"/>
            <w:szCs w:val="28"/>
          </w:rPr>
          <m:t>=4.05⋅</m:t>
        </m:r>
        <m:sSup>
          <m:sSupPr>
            <m:ctrlPr>
              <w:rPr>
                <w:rFonts w:ascii="Cambria Math" w:hAnsi="Cambria Math"/>
                <w:szCs w:val="28"/>
              </w:rPr>
            </m:ctrlPr>
          </m:sSupPr>
          <m:e>
            <m:r>
              <m:rPr>
                <m:sty m:val="p"/>
              </m:rPr>
              <w:rPr>
                <w:rFonts w:ascii="Cambria Math" w:hAnsi="Cambria Math"/>
                <w:szCs w:val="28"/>
              </w:rPr>
              <m:t>10</m:t>
            </m:r>
          </m:e>
          <m:sup>
            <m:r>
              <m:rPr>
                <m:sty m:val="p"/>
              </m:rPr>
              <w:rPr>
                <w:rFonts w:ascii="Cambria Math" w:hAnsi="Cambria Math"/>
                <w:szCs w:val="28"/>
              </w:rPr>
              <m:t>13</m:t>
            </m:r>
          </m:sup>
        </m:sSup>
      </m:oMath>
      <w:r w:rsidRPr="00B27E90">
        <w:rPr>
          <w:szCs w:val="28"/>
        </w:rPr>
        <w:t> сек</w:t>
      </w:r>
      <w:r w:rsidRPr="00B27E90">
        <w:rPr>
          <w:szCs w:val="28"/>
          <w:vertAlign w:val="superscript"/>
        </w:rPr>
        <w:t>-1</w:t>
      </w:r>
      <w:r w:rsidRPr="00B27E90">
        <w:rPr>
          <w:szCs w:val="28"/>
        </w:rPr>
        <w:t xml:space="preserve">, </w:t>
      </w:r>
      <m:oMath>
        <m:r>
          <w:rPr>
            <w:rFonts w:ascii="Cambria Math" w:hAnsi="Cambria Math"/>
            <w:szCs w:val="28"/>
          </w:rPr>
          <m:t>A</m:t>
        </m:r>
        <m:r>
          <m:rPr>
            <m:sty m:val="p"/>
          </m:rPr>
          <w:rPr>
            <w:rFonts w:ascii="Cambria Math" w:hAnsi="Cambria Math"/>
            <w:szCs w:val="28"/>
          </w:rPr>
          <m:t>=1,</m:t>
        </m:r>
      </m:oMath>
      <w:r w:rsidRPr="00B27E90">
        <w:rPr>
          <w:szCs w:val="28"/>
        </w:rPr>
        <w:t xml:space="preserve"> </w:t>
      </w:r>
      <m:oMath>
        <m:sSub>
          <m:sSubPr>
            <m:ctrlPr>
              <w:rPr>
                <w:rFonts w:ascii="Cambria Math" w:hAnsi="Cambria Math"/>
                <w:szCs w:val="28"/>
              </w:rPr>
            </m:ctrlPr>
          </m:sSubPr>
          <m:e>
            <m:r>
              <w:rPr>
                <w:rFonts w:ascii="Cambria Math" w:hAnsi="Cambria Math"/>
                <w:szCs w:val="28"/>
              </w:rPr>
              <m:t>v</m:t>
            </m:r>
          </m:e>
          <m:sub>
            <m:r>
              <m:rPr>
                <m:sty m:val="p"/>
              </m:rPr>
              <w:rPr>
                <w:rFonts w:ascii="Cambria Math" w:hAnsi="Cambria Math"/>
                <w:szCs w:val="28"/>
              </w:rPr>
              <m:t>F</m:t>
            </m:r>
          </m:sub>
        </m:sSub>
        <m:r>
          <m:rPr>
            <m:sty m:val="p"/>
          </m:rPr>
          <w:rPr>
            <w:rFonts w:ascii="Cambria Math" w:hAnsi="Cambria Math"/>
            <w:szCs w:val="28"/>
          </w:rPr>
          <m:t>=1.2⋅</m:t>
        </m:r>
        <m:sSup>
          <m:sSupPr>
            <m:ctrlPr>
              <w:rPr>
                <w:rFonts w:ascii="Cambria Math" w:hAnsi="Cambria Math"/>
                <w:szCs w:val="28"/>
              </w:rPr>
            </m:ctrlPr>
          </m:sSupPr>
          <m:e>
            <m:r>
              <m:rPr>
                <m:sty m:val="p"/>
              </m:rPr>
              <w:rPr>
                <w:rFonts w:ascii="Cambria Math" w:hAnsi="Cambria Math"/>
                <w:szCs w:val="28"/>
              </w:rPr>
              <m:t>10</m:t>
            </m:r>
          </m:e>
          <m:sup>
            <m:r>
              <m:rPr>
                <m:sty m:val="p"/>
              </m:rPr>
              <w:rPr>
                <w:rFonts w:ascii="Cambria Math" w:hAnsi="Cambria Math"/>
                <w:szCs w:val="28"/>
              </w:rPr>
              <m:t>6</m:t>
            </m:r>
          </m:sup>
        </m:sSup>
      </m:oMath>
      <w:r w:rsidRPr="00B27E90">
        <w:rPr>
          <w:szCs w:val="28"/>
        </w:rPr>
        <w:t> м/сек. Диэлектрическая функция карбида кремния описывается моделью Лоренца [</w:t>
      </w:r>
      <w:r w:rsidR="00C77B98">
        <w:rPr>
          <w:szCs w:val="28"/>
          <w:lang w:val="en-US"/>
        </w:rPr>
        <w:t>5</w:t>
      </w:r>
      <w:r w:rsidR="00C77B98">
        <w:rPr>
          <w:szCs w:val="28"/>
        </w:rPr>
        <w:t>.</w:t>
      </w:r>
      <w:r w:rsidRPr="00B27E90">
        <w:rPr>
          <w:szCs w:val="28"/>
        </w:rPr>
        <w:t>29]:</w:t>
      </w:r>
    </w:p>
    <w:p w:rsidR="009221B2" w:rsidRPr="00B27E90" w:rsidRDefault="009221B2" w:rsidP="009221B2">
      <w:pPr>
        <w:rPr>
          <w:szCs w:val="28"/>
        </w:rPr>
      </w:pPr>
      <m:oMathPara>
        <m:oMath>
          <m:r>
            <m:rPr>
              <m:sty m:val="p"/>
            </m:rPr>
            <w:rPr>
              <w:rFonts w:ascii="Cambria Math" w:hAnsi="Cambria Math"/>
              <w:szCs w:val="28"/>
            </w:rPr>
            <m:t>ε</m:t>
          </m:r>
          <m:d>
            <m:dPr>
              <m:ctrlPr>
                <w:rPr>
                  <w:rFonts w:ascii="Cambria Math" w:hAnsi="Cambria Math"/>
                  <w:szCs w:val="28"/>
                </w:rPr>
              </m:ctrlPr>
            </m:dPr>
            <m:e>
              <m:r>
                <m:rPr>
                  <m:sty m:val="p"/>
                </m:rPr>
                <w:rPr>
                  <w:rFonts w:ascii="Cambria Math" w:hAnsi="Cambria Math"/>
                  <w:szCs w:val="28"/>
                </w:rPr>
                <m:t>ω</m:t>
              </m:r>
            </m:e>
          </m:d>
          <m:r>
            <m:rPr>
              <m:sty m:val="p"/>
            </m:rP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ε</m:t>
              </m:r>
            </m:e>
            <m:sub>
              <m:r>
                <m:rPr>
                  <m:sty m:val="p"/>
                </m:rPr>
                <w:rPr>
                  <w:rFonts w:ascii="Cambria Math" w:hAnsi="Cambria Math"/>
                  <w:szCs w:val="28"/>
                </w:rPr>
                <m:t>∞</m:t>
              </m:r>
            </m:sub>
          </m:sSub>
          <m:d>
            <m:dPr>
              <m:ctrlPr>
                <w:rPr>
                  <w:rFonts w:ascii="Cambria Math" w:hAnsi="Cambria Math"/>
                  <w:szCs w:val="28"/>
                </w:rPr>
              </m:ctrlPr>
            </m:dPr>
            <m:e>
              <m:r>
                <m:rPr>
                  <m:sty m:val="p"/>
                </m:rPr>
                <w:rPr>
                  <w:rFonts w:ascii="Cambria Math" w:hAnsi="Cambria Math"/>
                  <w:szCs w:val="28"/>
                </w:rPr>
                <m:t>1+</m:t>
              </m:r>
              <m:f>
                <m:fPr>
                  <m:ctrlPr>
                    <w:rPr>
                      <w:rFonts w:ascii="Cambria Math" w:hAnsi="Cambria Math"/>
                      <w:szCs w:val="28"/>
                    </w:rPr>
                  </m:ctrlPr>
                </m:fPr>
                <m:num>
                  <m:sSubSup>
                    <m:sSubSupPr>
                      <m:ctrlPr>
                        <w:rPr>
                          <w:rFonts w:ascii="Cambria Math" w:hAnsi="Cambria Math"/>
                          <w:szCs w:val="28"/>
                        </w:rPr>
                      </m:ctrlPr>
                    </m:sSubSupPr>
                    <m:e>
                      <m:r>
                        <m:rPr>
                          <m:sty m:val="p"/>
                        </m:rPr>
                        <w:rPr>
                          <w:rFonts w:ascii="Cambria Math" w:hAnsi="Cambria Math"/>
                          <w:szCs w:val="28"/>
                        </w:rPr>
                        <m:t>ω</m:t>
                      </m:r>
                    </m:e>
                    <m:sub>
                      <m:r>
                        <m:rPr>
                          <m:sty m:val="p"/>
                        </m:rPr>
                        <w:rPr>
                          <w:rFonts w:ascii="Cambria Math" w:hAnsi="Cambria Math"/>
                          <w:szCs w:val="28"/>
                        </w:rPr>
                        <m:t>L</m:t>
                      </m:r>
                    </m:sub>
                    <m:sup>
                      <m:r>
                        <m:rPr>
                          <m:sty m:val="p"/>
                        </m:rPr>
                        <w:rPr>
                          <w:rFonts w:ascii="Cambria Math" w:hAnsi="Cambria Math"/>
                          <w:szCs w:val="28"/>
                        </w:rPr>
                        <m:t>2</m:t>
                      </m:r>
                    </m:sup>
                  </m:sSubSup>
                  <m:r>
                    <m:rPr>
                      <m:sty m:val="p"/>
                    </m:rPr>
                    <w:rPr>
                      <w:rFonts w:ascii="Cambria Math" w:hAnsi="Cambria Math"/>
                      <w:szCs w:val="28"/>
                    </w:rPr>
                    <m:t>-</m:t>
                  </m:r>
                  <m:sSubSup>
                    <m:sSubSupPr>
                      <m:ctrlPr>
                        <w:rPr>
                          <w:rFonts w:ascii="Cambria Math" w:hAnsi="Cambria Math"/>
                          <w:szCs w:val="28"/>
                        </w:rPr>
                      </m:ctrlPr>
                    </m:sSubSupPr>
                    <m:e>
                      <m:r>
                        <m:rPr>
                          <m:sty m:val="p"/>
                        </m:rPr>
                        <w:rPr>
                          <w:rFonts w:ascii="Cambria Math" w:hAnsi="Cambria Math"/>
                          <w:szCs w:val="28"/>
                        </w:rPr>
                        <m:t>ω</m:t>
                      </m:r>
                    </m:e>
                    <m:sub>
                      <m:r>
                        <m:rPr>
                          <m:sty m:val="p"/>
                        </m:rPr>
                        <w:rPr>
                          <w:rFonts w:ascii="Cambria Math" w:hAnsi="Cambria Math"/>
                          <w:szCs w:val="28"/>
                        </w:rPr>
                        <m:t>T</m:t>
                      </m:r>
                    </m:sub>
                    <m:sup>
                      <m:r>
                        <m:rPr>
                          <m:sty m:val="p"/>
                        </m:rPr>
                        <w:rPr>
                          <w:rFonts w:ascii="Cambria Math" w:hAnsi="Cambria Math"/>
                          <w:szCs w:val="28"/>
                        </w:rPr>
                        <m:t>2</m:t>
                      </m:r>
                    </m:sup>
                  </m:sSubSup>
                </m:num>
                <m:den>
                  <m:sSup>
                    <m:sSupPr>
                      <m:ctrlPr>
                        <w:rPr>
                          <w:rFonts w:ascii="Cambria Math" w:hAnsi="Cambria Math"/>
                          <w:szCs w:val="28"/>
                        </w:rPr>
                      </m:ctrlPr>
                    </m:sSupPr>
                    <m:e>
                      <m:r>
                        <m:rPr>
                          <m:sty m:val="p"/>
                        </m:rPr>
                        <w:rPr>
                          <w:rFonts w:ascii="Cambria Math" w:hAnsi="Cambria Math"/>
                          <w:szCs w:val="28"/>
                        </w:rPr>
                        <m:t>ω</m:t>
                      </m:r>
                    </m:e>
                    <m:sup>
                      <m:r>
                        <m:rPr>
                          <m:sty m:val="p"/>
                        </m:rPr>
                        <w:rPr>
                          <w:rFonts w:ascii="Cambria Math" w:hAnsi="Cambria Math"/>
                          <w:szCs w:val="28"/>
                        </w:rPr>
                        <m:t>2</m:t>
                      </m:r>
                    </m:sup>
                  </m:sSup>
                  <m:r>
                    <m:rPr>
                      <m:sty m:val="p"/>
                    </m:rPr>
                    <w:rPr>
                      <w:rFonts w:ascii="Cambria Math" w:hAnsi="Cambria Math"/>
                      <w:szCs w:val="28"/>
                    </w:rPr>
                    <m:t>-</m:t>
                  </m:r>
                  <m:sSubSup>
                    <m:sSubSupPr>
                      <m:ctrlPr>
                        <w:rPr>
                          <w:rFonts w:ascii="Cambria Math" w:hAnsi="Cambria Math"/>
                          <w:szCs w:val="28"/>
                        </w:rPr>
                      </m:ctrlPr>
                    </m:sSubSupPr>
                    <m:e>
                      <m:r>
                        <m:rPr>
                          <m:sty m:val="p"/>
                        </m:rPr>
                        <w:rPr>
                          <w:rFonts w:ascii="Cambria Math" w:hAnsi="Cambria Math"/>
                          <w:szCs w:val="28"/>
                        </w:rPr>
                        <m:t>ω</m:t>
                      </m:r>
                    </m:e>
                    <m:sub>
                      <m:r>
                        <m:rPr>
                          <m:sty m:val="p"/>
                        </m:rPr>
                        <w:rPr>
                          <w:rFonts w:ascii="Cambria Math" w:hAnsi="Cambria Math"/>
                          <w:szCs w:val="28"/>
                        </w:rPr>
                        <m:t>T</m:t>
                      </m:r>
                    </m:sub>
                    <m:sup>
                      <m:r>
                        <m:rPr>
                          <m:sty m:val="p"/>
                        </m:rPr>
                        <w:rPr>
                          <w:rFonts w:ascii="Cambria Math" w:hAnsi="Cambria Math"/>
                          <w:szCs w:val="28"/>
                        </w:rPr>
                        <m:t>2</m:t>
                      </m:r>
                    </m:sup>
                  </m:sSubSup>
                  <m:r>
                    <m:rPr>
                      <m:sty m:val="p"/>
                    </m:rPr>
                    <w:rPr>
                      <w:rFonts w:ascii="Cambria Math" w:hAnsi="Cambria Math"/>
                      <w:szCs w:val="28"/>
                    </w:rPr>
                    <m:t>-iΓω</m:t>
                  </m:r>
                </m:den>
              </m:f>
            </m:e>
          </m:d>
          <m:r>
            <m:rPr>
              <m:sty m:val="p"/>
            </m:rPr>
            <w:rPr>
              <w:rFonts w:ascii="Cambria Math" w:hAnsi="Cambria Math"/>
              <w:szCs w:val="28"/>
            </w:rPr>
            <m:t>,</m:t>
          </m:r>
        </m:oMath>
      </m:oMathPara>
    </w:p>
    <w:p w:rsidR="009221B2" w:rsidRPr="00B27E90" w:rsidRDefault="009221B2" w:rsidP="009221B2">
      <w:pPr>
        <w:ind w:firstLine="0"/>
        <w:rPr>
          <w:szCs w:val="28"/>
        </w:rPr>
      </w:pPr>
      <w:r w:rsidRPr="00B27E90">
        <w:rPr>
          <w:szCs w:val="28"/>
        </w:rPr>
        <w:lastRenderedPageBreak/>
        <w:t xml:space="preserve">где </w:t>
      </w:r>
      <m:oMath>
        <m:sSub>
          <m:sSubPr>
            <m:ctrlPr>
              <w:rPr>
                <w:rFonts w:ascii="Cambria Math" w:hAnsi="Cambria Math"/>
                <w:szCs w:val="28"/>
              </w:rPr>
            </m:ctrlPr>
          </m:sSubPr>
          <m:e>
            <m:r>
              <m:rPr>
                <m:sty m:val="p"/>
              </m:rPr>
              <w:rPr>
                <w:rFonts w:ascii="Cambria Math" w:hAnsi="Cambria Math"/>
                <w:szCs w:val="28"/>
              </w:rPr>
              <m:t>ω</m:t>
            </m:r>
          </m:e>
          <m:sub>
            <m:r>
              <m:rPr>
                <m:sty m:val="p"/>
              </m:rPr>
              <w:rPr>
                <w:rFonts w:ascii="Cambria Math" w:hAnsi="Cambria Math"/>
                <w:szCs w:val="28"/>
              </w:rPr>
              <m:t>L</m:t>
            </m:r>
          </m:sub>
        </m:sSub>
        <m:r>
          <m:rPr>
            <m:sty m:val="p"/>
          </m:rPr>
          <w:rPr>
            <w:rFonts w:ascii="Cambria Math" w:hAnsi="Cambria Math"/>
            <w:szCs w:val="28"/>
          </w:rPr>
          <m:t>=969 с</m:t>
        </m:r>
        <m:sSup>
          <m:sSupPr>
            <m:ctrlPr>
              <w:rPr>
                <w:rFonts w:ascii="Cambria Math" w:hAnsi="Cambria Math"/>
                <w:szCs w:val="28"/>
              </w:rPr>
            </m:ctrlPr>
          </m:sSupPr>
          <m:e>
            <m:r>
              <m:rPr>
                <m:sty m:val="p"/>
              </m:rPr>
              <w:rPr>
                <w:rFonts w:ascii="Cambria Math" w:hAnsi="Cambria Math"/>
                <w:szCs w:val="28"/>
              </w:rPr>
              <m:t>м</m:t>
            </m:r>
          </m:e>
          <m:sup>
            <m:r>
              <m:rPr>
                <m:sty m:val="p"/>
              </m:rPr>
              <w:rPr>
                <w:rFonts w:ascii="Cambria Math" w:hAnsi="Cambria Math"/>
                <w:szCs w:val="28"/>
              </w:rPr>
              <m:t>-1</m:t>
            </m:r>
          </m:sup>
        </m:sSup>
        <m:r>
          <m:rPr>
            <m:sty m:val="p"/>
          </m:rPr>
          <w:rPr>
            <w:rFonts w:ascii="Cambria Math" w:hAnsi="Cambria Math"/>
            <w:szCs w:val="28"/>
          </w:rPr>
          <m:t>=1.82⋅</m:t>
        </m:r>
        <m:sSup>
          <m:sSupPr>
            <m:ctrlPr>
              <w:rPr>
                <w:rFonts w:ascii="Cambria Math" w:hAnsi="Cambria Math"/>
                <w:szCs w:val="28"/>
              </w:rPr>
            </m:ctrlPr>
          </m:sSupPr>
          <m:e>
            <m:r>
              <m:rPr>
                <m:sty m:val="p"/>
              </m:rPr>
              <w:rPr>
                <w:rFonts w:ascii="Cambria Math" w:hAnsi="Cambria Math"/>
                <w:szCs w:val="28"/>
              </w:rPr>
              <m:t>10</m:t>
            </m:r>
          </m:e>
          <m:sup>
            <m:r>
              <m:rPr>
                <m:sty m:val="p"/>
              </m:rPr>
              <w:rPr>
                <w:rFonts w:ascii="Cambria Math" w:hAnsi="Cambria Math"/>
                <w:szCs w:val="28"/>
              </w:rPr>
              <m:t>14</m:t>
            </m:r>
          </m:sup>
        </m:sSup>
        <m:r>
          <m:rPr>
            <m:sty m:val="p"/>
          </m:rPr>
          <w:rPr>
            <w:rFonts w:ascii="Cambria Math" w:hAnsi="Cambria Math"/>
            <w:szCs w:val="28"/>
          </w:rPr>
          <m:t xml:space="preserve"> се</m:t>
        </m:r>
        <m:sSup>
          <m:sSupPr>
            <m:ctrlPr>
              <w:rPr>
                <w:rFonts w:ascii="Cambria Math" w:hAnsi="Cambria Math"/>
                <w:szCs w:val="28"/>
              </w:rPr>
            </m:ctrlPr>
          </m:sSupPr>
          <m:e>
            <m:r>
              <m:rPr>
                <m:sty m:val="p"/>
              </m:rPr>
              <w:rPr>
                <w:rFonts w:ascii="Cambria Math" w:hAnsi="Cambria Math"/>
                <w:szCs w:val="28"/>
              </w:rPr>
              <m:t>к</m:t>
            </m:r>
          </m:e>
          <m:sup>
            <m:r>
              <m:rPr>
                <m:sty m:val="p"/>
              </m:rPr>
              <w:rPr>
                <w:rFonts w:ascii="Cambria Math" w:hAnsi="Cambria Math"/>
                <w:szCs w:val="28"/>
              </w:rPr>
              <m:t>-1</m:t>
            </m:r>
          </m:sup>
        </m:sSup>
      </m:oMath>
      <w:r w:rsidRPr="00B27E90">
        <w:rPr>
          <w:szCs w:val="28"/>
        </w:rPr>
        <w:t xml:space="preserve">, </w:t>
      </w:r>
      <m:oMath>
        <m:sSub>
          <m:sSubPr>
            <m:ctrlPr>
              <w:rPr>
                <w:rFonts w:ascii="Cambria Math" w:hAnsi="Cambria Math"/>
                <w:szCs w:val="28"/>
              </w:rPr>
            </m:ctrlPr>
          </m:sSubPr>
          <m:e>
            <m:r>
              <m:rPr>
                <m:sty m:val="p"/>
              </m:rPr>
              <w:rPr>
                <w:rFonts w:ascii="Cambria Math" w:hAnsi="Cambria Math"/>
                <w:szCs w:val="28"/>
              </w:rPr>
              <m:t>ω</m:t>
            </m:r>
          </m:e>
          <m:sub>
            <m:r>
              <m:rPr>
                <m:sty m:val="p"/>
              </m:rPr>
              <w:rPr>
                <w:rFonts w:ascii="Cambria Math" w:hAnsi="Cambria Math"/>
                <w:szCs w:val="28"/>
              </w:rPr>
              <m:t>T</m:t>
            </m:r>
          </m:sub>
        </m:sSub>
        <m:r>
          <m:rPr>
            <m:sty m:val="p"/>
          </m:rPr>
          <w:rPr>
            <w:rFonts w:ascii="Cambria Math" w:hAnsi="Cambria Math"/>
            <w:szCs w:val="28"/>
          </w:rPr>
          <m:t>=793 с</m:t>
        </m:r>
        <m:sSup>
          <m:sSupPr>
            <m:ctrlPr>
              <w:rPr>
                <w:rFonts w:ascii="Cambria Math" w:hAnsi="Cambria Math"/>
                <w:szCs w:val="28"/>
              </w:rPr>
            </m:ctrlPr>
          </m:sSupPr>
          <m:e>
            <m:r>
              <m:rPr>
                <m:sty m:val="p"/>
              </m:rPr>
              <w:rPr>
                <w:rFonts w:ascii="Cambria Math" w:hAnsi="Cambria Math"/>
                <w:szCs w:val="28"/>
              </w:rPr>
              <m:t>м</m:t>
            </m:r>
          </m:e>
          <m:sup>
            <m:r>
              <m:rPr>
                <m:sty m:val="p"/>
              </m:rPr>
              <w:rPr>
                <w:rFonts w:ascii="Cambria Math" w:hAnsi="Cambria Math"/>
                <w:szCs w:val="28"/>
              </w:rPr>
              <m:t>-1</m:t>
            </m:r>
          </m:sup>
        </m:sSup>
        <m:r>
          <m:rPr>
            <m:sty m:val="p"/>
          </m:rPr>
          <w:rPr>
            <w:rFonts w:ascii="Cambria Math" w:hAnsi="Cambria Math"/>
            <w:szCs w:val="28"/>
          </w:rPr>
          <m:t>=1.49⋅</m:t>
        </m:r>
        <m:sSup>
          <m:sSupPr>
            <m:ctrlPr>
              <w:rPr>
                <w:rFonts w:ascii="Cambria Math" w:hAnsi="Cambria Math"/>
                <w:szCs w:val="28"/>
              </w:rPr>
            </m:ctrlPr>
          </m:sSupPr>
          <m:e>
            <m:r>
              <m:rPr>
                <m:sty m:val="p"/>
              </m:rPr>
              <w:rPr>
                <w:rFonts w:ascii="Cambria Math" w:hAnsi="Cambria Math"/>
                <w:szCs w:val="28"/>
              </w:rPr>
              <m:t>10</m:t>
            </m:r>
          </m:e>
          <m:sup>
            <m:r>
              <m:rPr>
                <m:sty m:val="p"/>
              </m:rPr>
              <w:rPr>
                <w:rFonts w:ascii="Cambria Math" w:hAnsi="Cambria Math"/>
                <w:szCs w:val="28"/>
              </w:rPr>
              <m:t>14</m:t>
            </m:r>
          </m:sup>
        </m:sSup>
        <m:r>
          <m:rPr>
            <m:sty m:val="p"/>
          </m:rPr>
          <w:rPr>
            <w:rFonts w:ascii="Cambria Math" w:hAnsi="Cambria Math"/>
            <w:szCs w:val="28"/>
          </w:rPr>
          <m:t xml:space="preserve"> се</m:t>
        </m:r>
        <m:sSup>
          <m:sSupPr>
            <m:ctrlPr>
              <w:rPr>
                <w:rFonts w:ascii="Cambria Math" w:hAnsi="Cambria Math"/>
                <w:szCs w:val="28"/>
              </w:rPr>
            </m:ctrlPr>
          </m:sSupPr>
          <m:e>
            <m:r>
              <m:rPr>
                <m:sty m:val="p"/>
              </m:rPr>
              <w:rPr>
                <w:rFonts w:ascii="Cambria Math" w:hAnsi="Cambria Math"/>
                <w:szCs w:val="28"/>
              </w:rPr>
              <m:t>к</m:t>
            </m:r>
          </m:e>
          <m:sup>
            <m:r>
              <m:rPr>
                <m:sty m:val="p"/>
              </m:rPr>
              <w:rPr>
                <w:rFonts w:ascii="Cambria Math" w:hAnsi="Cambria Math"/>
                <w:szCs w:val="28"/>
              </w:rPr>
              <m:t>-1</m:t>
            </m:r>
          </m:sup>
        </m:sSup>
      </m:oMath>
      <w:r w:rsidRPr="00B27E90">
        <w:rPr>
          <w:szCs w:val="28"/>
        </w:rPr>
        <w:t xml:space="preserve"> , </w:t>
      </w:r>
      <m:oMath>
        <m:r>
          <m:rPr>
            <m:sty m:val="p"/>
          </m:rPr>
          <w:rPr>
            <w:rFonts w:ascii="Cambria Math" w:hAnsi="Cambria Math"/>
            <w:szCs w:val="28"/>
          </w:rPr>
          <m:t>Γ=4.76 с</m:t>
        </m:r>
        <m:sSup>
          <m:sSupPr>
            <m:ctrlPr>
              <w:rPr>
                <w:rFonts w:ascii="Cambria Math" w:hAnsi="Cambria Math"/>
                <w:szCs w:val="28"/>
              </w:rPr>
            </m:ctrlPr>
          </m:sSupPr>
          <m:e>
            <m:r>
              <m:rPr>
                <m:sty m:val="p"/>
              </m:rPr>
              <w:rPr>
                <w:rFonts w:ascii="Cambria Math" w:hAnsi="Cambria Math"/>
                <w:szCs w:val="28"/>
              </w:rPr>
              <m:t>м</m:t>
            </m:r>
          </m:e>
          <m:sup>
            <m:r>
              <m:rPr>
                <m:sty m:val="p"/>
              </m:rPr>
              <w:rPr>
                <w:rFonts w:ascii="Cambria Math" w:hAnsi="Cambria Math"/>
                <w:szCs w:val="28"/>
              </w:rPr>
              <m:t>-1</m:t>
            </m:r>
          </m:sup>
        </m:sSup>
        <m:r>
          <m:rPr>
            <m:sty m:val="p"/>
          </m:rPr>
          <w:rPr>
            <w:rFonts w:ascii="Cambria Math" w:hAnsi="Cambria Math"/>
            <w:szCs w:val="28"/>
          </w:rPr>
          <m:t>=8.97⋅</m:t>
        </m:r>
        <m:sSup>
          <m:sSupPr>
            <m:ctrlPr>
              <w:rPr>
                <w:rFonts w:ascii="Cambria Math" w:hAnsi="Cambria Math"/>
                <w:szCs w:val="28"/>
              </w:rPr>
            </m:ctrlPr>
          </m:sSupPr>
          <m:e>
            <m:r>
              <m:rPr>
                <m:sty m:val="p"/>
              </m:rPr>
              <w:rPr>
                <w:rFonts w:ascii="Cambria Math" w:hAnsi="Cambria Math"/>
                <w:szCs w:val="28"/>
              </w:rPr>
              <m:t>10</m:t>
            </m:r>
          </m:e>
          <m:sup>
            <m:r>
              <m:rPr>
                <m:sty m:val="p"/>
              </m:rPr>
              <w:rPr>
                <w:rFonts w:ascii="Cambria Math" w:hAnsi="Cambria Math"/>
                <w:szCs w:val="28"/>
              </w:rPr>
              <m:t>11</m:t>
            </m:r>
          </m:sup>
        </m:sSup>
        <m:r>
          <m:rPr>
            <m:sty m:val="p"/>
          </m:rPr>
          <w:rPr>
            <w:rFonts w:ascii="Cambria Math" w:hAnsi="Cambria Math"/>
            <w:szCs w:val="28"/>
          </w:rPr>
          <m:t xml:space="preserve"> се</m:t>
        </m:r>
        <m:sSup>
          <m:sSupPr>
            <m:ctrlPr>
              <w:rPr>
                <w:rFonts w:ascii="Cambria Math" w:hAnsi="Cambria Math"/>
                <w:szCs w:val="28"/>
              </w:rPr>
            </m:ctrlPr>
          </m:sSupPr>
          <m:e>
            <m:r>
              <m:rPr>
                <m:sty m:val="p"/>
              </m:rPr>
              <w:rPr>
                <w:rFonts w:ascii="Cambria Math" w:hAnsi="Cambria Math"/>
                <w:szCs w:val="28"/>
              </w:rPr>
              <m:t>к</m:t>
            </m:r>
          </m:e>
          <m:sup>
            <m:r>
              <m:rPr>
                <m:sty m:val="p"/>
              </m:rPr>
              <w:rPr>
                <w:rFonts w:ascii="Cambria Math" w:hAnsi="Cambria Math"/>
                <w:szCs w:val="28"/>
              </w:rPr>
              <m:t>-1</m:t>
            </m:r>
          </m:sup>
        </m:sSup>
      </m:oMath>
      <w:r w:rsidRPr="00B27E90">
        <w:rPr>
          <w:szCs w:val="28"/>
        </w:rPr>
        <w:t xml:space="preserve">, </w:t>
      </w:r>
      <m:oMath>
        <m:sSub>
          <m:sSubPr>
            <m:ctrlPr>
              <w:rPr>
                <w:rFonts w:ascii="Cambria Math" w:hAnsi="Cambria Math"/>
                <w:szCs w:val="28"/>
              </w:rPr>
            </m:ctrlPr>
          </m:sSubPr>
          <m:e>
            <m:r>
              <m:rPr>
                <m:sty m:val="p"/>
              </m:rPr>
              <w:rPr>
                <w:rFonts w:ascii="Cambria Math" w:hAnsi="Cambria Math"/>
                <w:szCs w:val="28"/>
              </w:rPr>
              <m:t>ε</m:t>
            </m:r>
          </m:e>
          <m:sub>
            <m:r>
              <m:rPr>
                <m:sty m:val="p"/>
              </m:rPr>
              <w:rPr>
                <w:rFonts w:ascii="Cambria Math" w:hAnsi="Cambria Math"/>
                <w:szCs w:val="28"/>
              </w:rPr>
              <m:t>∞</m:t>
            </m:r>
          </m:sub>
        </m:sSub>
        <m:r>
          <m:rPr>
            <m:sty m:val="p"/>
          </m:rPr>
          <w:rPr>
            <w:rFonts w:ascii="Cambria Math" w:hAnsi="Cambria Math"/>
            <w:szCs w:val="28"/>
          </w:rPr>
          <m:t>=6.7</m:t>
        </m:r>
      </m:oMath>
      <w:r w:rsidRPr="00B27E90">
        <w:rPr>
          <w:szCs w:val="28"/>
        </w:rPr>
        <w:t>.</w:t>
      </w:r>
    </w:p>
    <w:p w:rsidR="009221B2" w:rsidRPr="00B27E90" w:rsidRDefault="009221B2" w:rsidP="009221B2">
      <w:pPr>
        <w:rPr>
          <w:szCs w:val="28"/>
        </w:rPr>
      </w:pPr>
      <w:r w:rsidRPr="00B27E90">
        <w:rPr>
          <w:szCs w:val="28"/>
        </w:rPr>
        <w:t xml:space="preserve">  Когда действительная часть диэлектрической функции </w:t>
      </w:r>
      <m:oMath>
        <m:r>
          <m:rPr>
            <m:sty m:val="p"/>
          </m:rPr>
          <w:rPr>
            <w:rFonts w:ascii="Cambria Math" w:hAnsi="Cambria Math"/>
            <w:szCs w:val="28"/>
          </w:rPr>
          <m:t>ε</m:t>
        </m:r>
        <m:d>
          <m:dPr>
            <m:ctrlPr>
              <w:rPr>
                <w:rFonts w:ascii="Cambria Math" w:hAnsi="Cambria Math"/>
                <w:szCs w:val="28"/>
              </w:rPr>
            </m:ctrlPr>
          </m:dPr>
          <m:e>
            <m:r>
              <m:rPr>
                <m:sty m:val="p"/>
              </m:rPr>
              <w:rPr>
                <w:rFonts w:ascii="Cambria Math" w:hAnsi="Cambria Math"/>
                <w:szCs w:val="28"/>
              </w:rPr>
              <m:t>ω</m:t>
            </m:r>
          </m:e>
        </m:d>
      </m:oMath>
      <w:r w:rsidRPr="00B27E90">
        <w:rPr>
          <w:szCs w:val="28"/>
        </w:rPr>
        <w:t xml:space="preserve"> приблизительно равна -2, мнимая часть электрической поляризуемости (</w:t>
      </w:r>
      <w:r w:rsidR="00C77B98">
        <w:rPr>
          <w:szCs w:val="28"/>
        </w:rPr>
        <w:t>5.</w:t>
      </w:r>
      <w:fldSimple w:instr=" REF alphaE \h  \* MERGEFORMAT ">
        <w:r w:rsidR="00745F1F" w:rsidRPr="00745F1F">
          <w:rPr>
            <w:szCs w:val="28"/>
          </w:rPr>
          <w:t>9</w:t>
        </w:r>
      </w:fldSimple>
      <w:r w:rsidRPr="00B27E90">
        <w:rPr>
          <w:szCs w:val="28"/>
        </w:rPr>
        <w:t xml:space="preserve">) максимальна. Возникает  поверхностный плазмонный резонанс, который существенно увеличивает радиационный перенос. Плазмонный резонанс золота лежит в видимом спектре, а карбида кремния в инфракрасном диапазоне. На </w:t>
      </w:r>
      <w:fldSimple w:instr=" REF _Ref424032871 \h  \* MERGEFORMAT ">
        <w:r w:rsidR="00745F1F" w:rsidRPr="00745F1F">
          <w:rPr>
            <w:szCs w:val="28"/>
          </w:rPr>
          <w:t>Рисунок 5.30</w:t>
        </w:r>
      </w:fldSimple>
      <w:r w:rsidRPr="00B27E90">
        <w:rPr>
          <w:szCs w:val="28"/>
        </w:rPr>
        <w:t xml:space="preserve"> представлены зависимости мнимых частей электрической и магнитной поляризуемостей от частоты. На этом же графике пунктирной линией изображена функция </w:t>
      </w:r>
      <m:oMath>
        <m:r>
          <m:rPr>
            <m:sty m:val="p"/>
          </m:rPr>
          <w:rPr>
            <w:rFonts w:ascii="Cambria Math" w:hAnsi="Cambria Math"/>
            <w:szCs w:val="28"/>
          </w:rPr>
          <m:t>Θ</m:t>
        </m:r>
        <m:d>
          <m:dPr>
            <m:ctrlPr>
              <w:rPr>
                <w:rFonts w:ascii="Cambria Math" w:hAnsi="Cambria Math"/>
                <w:szCs w:val="28"/>
              </w:rPr>
            </m:ctrlPr>
          </m:dPr>
          <m:e>
            <m:r>
              <m:rPr>
                <m:sty m:val="p"/>
              </m:rPr>
              <w:rPr>
                <w:rFonts w:ascii="Cambria Math" w:hAnsi="Cambria Math"/>
                <w:szCs w:val="28"/>
              </w:rPr>
              <m:t>ω,</m:t>
            </m:r>
            <m:r>
              <w:rPr>
                <w:rFonts w:ascii="Cambria Math" w:hAnsi="Cambria Math"/>
                <w:szCs w:val="28"/>
              </w:rPr>
              <m:t>T</m:t>
            </m:r>
          </m:e>
        </m:d>
      </m:oMath>
      <w:r w:rsidRPr="00B27E90">
        <w:rPr>
          <w:szCs w:val="28"/>
        </w:rPr>
        <w:t xml:space="preserve"> при </w:t>
      </w:r>
      <m:oMath>
        <m:r>
          <w:rPr>
            <w:rFonts w:ascii="Cambria Math" w:hAnsi="Cambria Math"/>
            <w:szCs w:val="28"/>
          </w:rPr>
          <m:t>T</m:t>
        </m:r>
        <m:r>
          <m:rPr>
            <m:sty m:val="p"/>
          </m:rPr>
          <w:rPr>
            <w:rFonts w:ascii="Cambria Math" w:hAnsi="Cambria Math"/>
            <w:szCs w:val="28"/>
          </w:rPr>
          <m:t>=1000K</m:t>
        </m:r>
      </m:oMath>
      <w:r w:rsidRPr="00B27E90">
        <w:rPr>
          <w:szCs w:val="28"/>
        </w:rPr>
        <w:t xml:space="preserve">. Действительно, ярко выраженный пик, связанный с плазмонным резонансом, наблюдается для электрической поляризуемости золота на частоте </w:t>
      </w:r>
      <m:oMath>
        <m:r>
          <m:rPr>
            <m:sty m:val="p"/>
          </m:rPr>
          <w:rPr>
            <w:rFonts w:ascii="Cambria Math" w:hAnsi="Cambria Math"/>
            <w:szCs w:val="28"/>
          </w:rPr>
          <m:t>ω≅</m:t>
        </m:r>
        <m:sSup>
          <m:sSupPr>
            <m:ctrlPr>
              <w:rPr>
                <w:rFonts w:ascii="Cambria Math" w:hAnsi="Cambria Math"/>
                <w:szCs w:val="28"/>
              </w:rPr>
            </m:ctrlPr>
          </m:sSupPr>
          <m:e>
            <m:r>
              <m:rPr>
                <m:sty m:val="p"/>
              </m:rPr>
              <w:rPr>
                <w:rFonts w:ascii="Cambria Math" w:hAnsi="Cambria Math"/>
                <w:szCs w:val="28"/>
              </w:rPr>
              <m:t>10</m:t>
            </m:r>
          </m:e>
          <m:sup>
            <m:r>
              <m:rPr>
                <m:sty m:val="p"/>
              </m:rPr>
              <w:rPr>
                <w:rFonts w:ascii="Cambria Math" w:hAnsi="Cambria Math"/>
                <w:szCs w:val="28"/>
              </w:rPr>
              <m:t>16</m:t>
            </m:r>
          </m:sup>
        </m:sSup>
        <m:r>
          <m:rPr>
            <m:sty m:val="p"/>
          </m:rPr>
          <w:rPr>
            <w:rFonts w:ascii="Cambria Math" w:hAnsi="Cambria Math"/>
            <w:szCs w:val="28"/>
          </w:rPr>
          <m:t xml:space="preserve"> се</m:t>
        </m:r>
        <m:sSup>
          <m:sSupPr>
            <m:ctrlPr>
              <w:rPr>
                <w:rFonts w:ascii="Cambria Math" w:hAnsi="Cambria Math"/>
                <w:szCs w:val="28"/>
              </w:rPr>
            </m:ctrlPr>
          </m:sSupPr>
          <m:e>
            <m:r>
              <m:rPr>
                <m:sty m:val="p"/>
              </m:rPr>
              <w:rPr>
                <w:rFonts w:ascii="Cambria Math" w:hAnsi="Cambria Math"/>
                <w:szCs w:val="28"/>
              </w:rPr>
              <m:t>к</m:t>
            </m:r>
          </m:e>
          <m:sup>
            <m:r>
              <m:rPr>
                <m:sty m:val="p"/>
              </m:rPr>
              <w:rPr>
                <w:rFonts w:ascii="Cambria Math" w:hAnsi="Cambria Math"/>
                <w:szCs w:val="28"/>
              </w:rPr>
              <m:t>-1</m:t>
            </m:r>
          </m:sup>
        </m:sSup>
      </m:oMath>
      <w:r w:rsidRPr="00B27E90">
        <w:rPr>
          <w:szCs w:val="28"/>
        </w:rPr>
        <w:t>.  Поскольку в формулу мощности радиационного переноса (</w:t>
      </w:r>
      <w:fldSimple w:instr=" REF Power1to2 \h  \* MERGEFORMAT ">
        <w:r w:rsidR="00745F1F" w:rsidRPr="00745F1F">
          <w:rPr>
            <w:szCs w:val="28"/>
          </w:rPr>
          <w:t>8</w:t>
        </w:r>
      </w:fldSimple>
      <w:r w:rsidRPr="00B27E90">
        <w:rPr>
          <w:szCs w:val="28"/>
        </w:rPr>
        <w:t xml:space="preserve">) входит произведение мнимых частей поляризуемостей наночастиц и функции </w:t>
      </w:r>
      <m:oMath>
        <m:r>
          <m:rPr>
            <m:sty m:val="p"/>
          </m:rPr>
          <w:rPr>
            <w:rFonts w:ascii="Cambria Math" w:hAnsi="Cambria Math"/>
            <w:szCs w:val="28"/>
          </w:rPr>
          <m:t>Θ</m:t>
        </m:r>
        <m:d>
          <m:dPr>
            <m:ctrlPr>
              <w:rPr>
                <w:rFonts w:ascii="Cambria Math" w:hAnsi="Cambria Math"/>
                <w:szCs w:val="28"/>
              </w:rPr>
            </m:ctrlPr>
          </m:dPr>
          <m:e>
            <m:r>
              <m:rPr>
                <m:sty m:val="p"/>
              </m:rPr>
              <w:rPr>
                <w:rFonts w:ascii="Cambria Math" w:hAnsi="Cambria Math"/>
                <w:szCs w:val="28"/>
              </w:rPr>
              <m:t>ω,</m:t>
            </m:r>
            <m:r>
              <w:rPr>
                <w:rFonts w:ascii="Cambria Math" w:hAnsi="Cambria Math"/>
                <w:szCs w:val="28"/>
              </w:rPr>
              <m:t>T</m:t>
            </m:r>
          </m:e>
        </m:d>
      </m:oMath>
      <w:r w:rsidRPr="00B27E90">
        <w:rPr>
          <w:szCs w:val="28"/>
        </w:rPr>
        <w:t>, резонанс не будет давать существенного вклада. Плазмонный резонанс на частице из карбида кремния наблюдается при более низких частотах (</w:t>
      </w:r>
      <m:oMath>
        <m:r>
          <m:rPr>
            <m:sty m:val="p"/>
          </m:rPr>
          <w:rPr>
            <w:rFonts w:ascii="Cambria Math" w:hAnsi="Cambria Math"/>
            <w:szCs w:val="28"/>
          </w:rPr>
          <m:t>ω≅1.1⋅</m:t>
        </m:r>
        <m:sSup>
          <m:sSupPr>
            <m:ctrlPr>
              <w:rPr>
                <w:rFonts w:ascii="Cambria Math" w:hAnsi="Cambria Math"/>
                <w:szCs w:val="28"/>
              </w:rPr>
            </m:ctrlPr>
          </m:sSupPr>
          <m:e>
            <m:r>
              <m:rPr>
                <m:sty m:val="p"/>
              </m:rPr>
              <w:rPr>
                <w:rFonts w:ascii="Cambria Math" w:hAnsi="Cambria Math"/>
                <w:szCs w:val="28"/>
              </w:rPr>
              <m:t>10</m:t>
            </m:r>
          </m:e>
          <m:sup>
            <m:r>
              <m:rPr>
                <m:sty m:val="p"/>
              </m:rPr>
              <w:rPr>
                <w:rFonts w:ascii="Cambria Math" w:hAnsi="Cambria Math"/>
                <w:szCs w:val="28"/>
              </w:rPr>
              <m:t>14</m:t>
            </m:r>
          </m:sup>
        </m:sSup>
        <m:r>
          <m:rPr>
            <m:sty m:val="p"/>
          </m:rPr>
          <w:rPr>
            <w:rFonts w:ascii="Cambria Math" w:hAnsi="Cambria Math"/>
            <w:szCs w:val="28"/>
          </w:rPr>
          <m:t xml:space="preserve"> се</m:t>
        </m:r>
        <m:sSup>
          <m:sSupPr>
            <m:ctrlPr>
              <w:rPr>
                <w:rFonts w:ascii="Cambria Math" w:hAnsi="Cambria Math"/>
                <w:szCs w:val="28"/>
              </w:rPr>
            </m:ctrlPr>
          </m:sSupPr>
          <m:e>
            <m:r>
              <m:rPr>
                <m:sty m:val="p"/>
              </m:rPr>
              <w:rPr>
                <w:rFonts w:ascii="Cambria Math" w:hAnsi="Cambria Math"/>
                <w:szCs w:val="28"/>
              </w:rPr>
              <m:t>к</m:t>
            </m:r>
          </m:e>
          <m:sup>
            <m:r>
              <m:rPr>
                <m:sty m:val="p"/>
              </m:rPr>
              <w:rPr>
                <w:rFonts w:ascii="Cambria Math" w:hAnsi="Cambria Math"/>
                <w:szCs w:val="28"/>
              </w:rPr>
              <m:t>-1</m:t>
            </m:r>
          </m:sup>
        </m:sSup>
      </m:oMath>
      <w:r w:rsidRPr="00B27E90">
        <w:rPr>
          <w:szCs w:val="28"/>
        </w:rPr>
        <w:t xml:space="preserve">) и перекрывается с функцией </w:t>
      </w:r>
      <m:oMath>
        <m:r>
          <m:rPr>
            <m:sty m:val="p"/>
          </m:rPr>
          <w:rPr>
            <w:rFonts w:ascii="Cambria Math" w:hAnsi="Cambria Math"/>
            <w:szCs w:val="28"/>
          </w:rPr>
          <m:t>Θ(ω,</m:t>
        </m:r>
        <m:r>
          <w:rPr>
            <w:rFonts w:ascii="Cambria Math" w:hAnsi="Cambria Math"/>
            <w:szCs w:val="28"/>
          </w:rPr>
          <m:t>T</m:t>
        </m:r>
        <m:r>
          <m:rPr>
            <m:sty m:val="p"/>
          </m:rPr>
          <w:rPr>
            <w:rFonts w:ascii="Cambria Math" w:hAnsi="Cambria Math"/>
            <w:szCs w:val="28"/>
          </w:rPr>
          <m:t>)</m:t>
        </m:r>
      </m:oMath>
      <w:r w:rsidRPr="00B27E90">
        <w:rPr>
          <w:szCs w:val="28"/>
        </w:rPr>
        <w:t>. Следовательно, он будет давать основной вклад в радиационный перенос между наночастицами из SiC.</w:t>
      </w:r>
    </w:p>
    <w:p w:rsidR="009221B2" w:rsidRPr="00B27E90" w:rsidRDefault="009221B2" w:rsidP="00C77B98">
      <w:pPr>
        <w:pStyle w:val="affff9"/>
        <w:keepNext/>
        <w:ind w:firstLine="0"/>
        <w:rPr>
          <w:rFonts w:cs="Times New Roman"/>
          <w:sz w:val="28"/>
          <w:szCs w:val="28"/>
        </w:rPr>
      </w:pPr>
      <w:r w:rsidRPr="00B27E90">
        <w:rPr>
          <w:noProof/>
          <w:sz w:val="28"/>
          <w:szCs w:val="28"/>
          <w:lang w:eastAsia="ru-RU"/>
        </w:rPr>
        <w:lastRenderedPageBreak/>
        <w:drawing>
          <wp:inline distT="0" distB="0" distL="0" distR="0">
            <wp:extent cx="5588000" cy="3582688"/>
            <wp:effectExtent l="1905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1" cstate="print"/>
                    <a:stretch>
                      <a:fillRect/>
                    </a:stretch>
                  </pic:blipFill>
                  <pic:spPr>
                    <a:xfrm>
                      <a:off x="0" y="0"/>
                      <a:ext cx="5588801" cy="3583202"/>
                    </a:xfrm>
                    <a:prstGeom prst="rect">
                      <a:avLst/>
                    </a:prstGeom>
                  </pic:spPr>
                </pic:pic>
              </a:graphicData>
            </a:graphic>
          </wp:inline>
        </w:drawing>
      </w:r>
    </w:p>
    <w:p w:rsidR="009221B2" w:rsidRPr="00B27E90" w:rsidRDefault="009221B2" w:rsidP="006446DB">
      <w:pPr>
        <w:pStyle w:val="a9"/>
      </w:pPr>
      <w:bookmarkStart w:id="244" w:name="_Ref424032871"/>
      <w:r>
        <w:t>Рисунок 5.</w:t>
      </w:r>
      <w:fldSimple w:instr=" SEQ Рис. \* ARABIC ">
        <w:r w:rsidR="00745F1F">
          <w:rPr>
            <w:noProof/>
          </w:rPr>
          <w:t>30</w:t>
        </w:r>
      </w:fldSimple>
      <w:bookmarkEnd w:id="244"/>
      <w:r w:rsidRPr="00B27E90">
        <w:t xml:space="preserve"> Зависимости мнимой части электрической и магнитной по</w:t>
      </w:r>
      <w:r w:rsidR="00C77B98">
        <w:t>ля</w:t>
      </w:r>
      <w:r w:rsidRPr="00B27E90">
        <w:t>ризуемостей от частоты. Пунктирной линией изображена зависимость средней энергии осциллятора от частоты.</w:t>
      </w:r>
    </w:p>
    <w:p w:rsidR="009221B2" w:rsidRPr="00B27E90" w:rsidRDefault="009221B2" w:rsidP="009221B2">
      <w:pPr>
        <w:rPr>
          <w:szCs w:val="28"/>
        </w:rPr>
      </w:pPr>
      <w:r w:rsidRPr="00B27E90">
        <w:rPr>
          <w:szCs w:val="28"/>
        </w:rPr>
        <w:t xml:space="preserve">Наибольшей мощности переноса можно добиться, когда функции </w:t>
      </w:r>
      <m:oMath>
        <m:r>
          <m:rPr>
            <m:sty m:val="p"/>
          </m:rPr>
          <w:rPr>
            <w:rFonts w:ascii="Cambria Math" w:hAnsi="Cambria Math"/>
            <w:szCs w:val="28"/>
          </w:rPr>
          <m:t>Im</m:t>
        </m:r>
        <m:d>
          <m:dPr>
            <m:ctrlPr>
              <w:rPr>
                <w:rFonts w:ascii="Cambria Math" w:hAnsi="Cambria Math"/>
                <w:szCs w:val="28"/>
              </w:rPr>
            </m:ctrlPr>
          </m:dPr>
          <m:e>
            <m:sSup>
              <m:sSupPr>
                <m:ctrlPr>
                  <w:rPr>
                    <w:rFonts w:ascii="Cambria Math" w:hAnsi="Cambria Math"/>
                    <w:szCs w:val="28"/>
                  </w:rPr>
                </m:ctrlPr>
              </m:sSupPr>
              <m:e>
                <m:r>
                  <m:rPr>
                    <m:sty m:val="p"/>
                  </m:rPr>
                  <w:rPr>
                    <w:rFonts w:ascii="Cambria Math" w:hAnsi="Cambria Math"/>
                    <w:szCs w:val="28"/>
                  </w:rPr>
                  <m:t>α</m:t>
                </m:r>
              </m:e>
              <m:sup>
                <m:r>
                  <m:rPr>
                    <m:sty m:val="p"/>
                  </m:rPr>
                  <w:rPr>
                    <w:rFonts w:ascii="Cambria Math" w:hAnsi="Cambria Math"/>
                    <w:szCs w:val="28"/>
                  </w:rPr>
                  <m:t>E</m:t>
                </m:r>
              </m:sup>
            </m:sSup>
            <m:d>
              <m:dPr>
                <m:ctrlPr>
                  <w:rPr>
                    <w:rFonts w:ascii="Cambria Math" w:hAnsi="Cambria Math"/>
                    <w:szCs w:val="28"/>
                  </w:rPr>
                </m:ctrlPr>
              </m:dPr>
              <m:e>
                <m:r>
                  <m:rPr>
                    <m:sty m:val="p"/>
                  </m:rPr>
                  <w:rPr>
                    <w:rFonts w:ascii="Cambria Math" w:hAnsi="Cambria Math"/>
                    <w:szCs w:val="28"/>
                  </w:rPr>
                  <m:t>ω</m:t>
                </m:r>
              </m:e>
            </m:d>
          </m:e>
        </m:d>
        <m:r>
          <m:rPr>
            <m:sty m:val="p"/>
          </m:rPr>
          <w:rPr>
            <w:rFonts w:ascii="Cambria Math" w:hAnsi="Cambria Math"/>
            <w:szCs w:val="28"/>
          </w:rPr>
          <m:t xml:space="preserve"> и Im</m:t>
        </m:r>
        <m:d>
          <m:dPr>
            <m:ctrlPr>
              <w:rPr>
                <w:rFonts w:ascii="Cambria Math" w:hAnsi="Cambria Math"/>
                <w:szCs w:val="28"/>
              </w:rPr>
            </m:ctrlPr>
          </m:dPr>
          <m:e>
            <m:sSup>
              <m:sSupPr>
                <m:ctrlPr>
                  <w:rPr>
                    <w:rFonts w:ascii="Cambria Math" w:hAnsi="Cambria Math"/>
                    <w:szCs w:val="28"/>
                  </w:rPr>
                </m:ctrlPr>
              </m:sSupPr>
              <m:e>
                <m:r>
                  <m:rPr>
                    <m:sty m:val="p"/>
                  </m:rPr>
                  <w:rPr>
                    <w:rFonts w:ascii="Cambria Math" w:hAnsi="Cambria Math"/>
                    <w:szCs w:val="28"/>
                  </w:rPr>
                  <m:t>α</m:t>
                </m:r>
              </m:e>
              <m:sup>
                <m:r>
                  <m:rPr>
                    <m:sty m:val="p"/>
                  </m:rPr>
                  <w:rPr>
                    <w:rFonts w:ascii="Cambria Math" w:hAnsi="Cambria Math"/>
                    <w:szCs w:val="28"/>
                  </w:rPr>
                  <m:t>H</m:t>
                </m:r>
              </m:sup>
            </m:sSup>
            <m:d>
              <m:dPr>
                <m:ctrlPr>
                  <w:rPr>
                    <w:rFonts w:ascii="Cambria Math" w:hAnsi="Cambria Math"/>
                    <w:szCs w:val="28"/>
                  </w:rPr>
                </m:ctrlPr>
              </m:dPr>
              <m:e>
                <m:r>
                  <m:rPr>
                    <m:sty m:val="p"/>
                  </m:rPr>
                  <w:rPr>
                    <w:rFonts w:ascii="Cambria Math" w:hAnsi="Cambria Math"/>
                    <w:szCs w:val="28"/>
                  </w:rPr>
                  <m:t>ω</m:t>
                </m:r>
              </m:e>
            </m:d>
          </m:e>
        </m:d>
      </m:oMath>
      <w:r w:rsidRPr="00B27E90">
        <w:rPr>
          <w:szCs w:val="28"/>
        </w:rPr>
        <w:t xml:space="preserve"> обеих частиц совпадают. Поэтому вычислим мощность радиационного теплопереноса между двумя сферическими наночастицами одинакового радиуса </w:t>
      </w:r>
      <w:r w:rsidRPr="00B27E90">
        <w:rPr>
          <w:i/>
          <w:szCs w:val="28"/>
        </w:rPr>
        <w:t>R</w:t>
      </w:r>
      <w:r w:rsidRPr="00B27E90">
        <w:rPr>
          <w:szCs w:val="28"/>
        </w:rPr>
        <w:t xml:space="preserve">, состоящими из одинакового материала. В первом случае обе частицы состоят из золота, во втором – из карбида кремния. Расстояние между их центрами составляет </w:t>
      </w:r>
      <w:r w:rsidRPr="00B27E90">
        <w:rPr>
          <w:i/>
          <w:szCs w:val="28"/>
        </w:rPr>
        <w:t>d</w:t>
      </w:r>
      <w:r w:rsidRPr="00B27E90">
        <w:rPr>
          <w:szCs w:val="28"/>
        </w:rPr>
        <w:t xml:space="preserve">. Первая частица разогрета до температуры </w:t>
      </w:r>
      <m:oMath>
        <m:sSub>
          <m:sSubPr>
            <m:ctrlPr>
              <w:rPr>
                <w:rFonts w:ascii="Cambria Math" w:hAnsi="Cambria Math"/>
                <w:szCs w:val="28"/>
              </w:rPr>
            </m:ctrlPr>
          </m:sSubPr>
          <m:e>
            <m:r>
              <w:rPr>
                <w:rFonts w:ascii="Cambria Math" w:hAnsi="Cambria Math"/>
                <w:szCs w:val="28"/>
              </w:rPr>
              <m:t>T</m:t>
            </m:r>
          </m:e>
          <m:sub>
            <m:r>
              <m:rPr>
                <m:sty m:val="p"/>
              </m:rPr>
              <w:rPr>
                <w:rFonts w:ascii="Cambria Math" w:hAnsi="Cambria Math"/>
                <w:szCs w:val="28"/>
              </w:rPr>
              <m:t>1</m:t>
            </m:r>
          </m:sub>
        </m:sSub>
        <m:r>
          <m:rPr>
            <m:sty m:val="p"/>
          </m:rPr>
          <w:rPr>
            <w:rFonts w:ascii="Cambria Math" w:hAnsi="Cambria Math"/>
            <w:szCs w:val="28"/>
          </w:rPr>
          <m:t>=1000 K</m:t>
        </m:r>
      </m:oMath>
      <w:r w:rsidRPr="00B27E90">
        <w:rPr>
          <w:szCs w:val="28"/>
        </w:rPr>
        <w:t xml:space="preserve">, а вторая, для простоты, имеет температуру </w:t>
      </w:r>
      <m:oMath>
        <m:sSub>
          <m:sSubPr>
            <m:ctrlPr>
              <w:rPr>
                <w:rFonts w:ascii="Cambria Math" w:hAnsi="Cambria Math"/>
                <w:szCs w:val="28"/>
              </w:rPr>
            </m:ctrlPr>
          </m:sSubPr>
          <m:e>
            <m:r>
              <w:rPr>
                <w:rFonts w:ascii="Cambria Math" w:hAnsi="Cambria Math"/>
                <w:szCs w:val="28"/>
              </w:rPr>
              <m:t>T</m:t>
            </m:r>
          </m:e>
          <m:sub>
            <m:r>
              <m:rPr>
                <m:sty m:val="p"/>
              </m:rPr>
              <w:rPr>
                <w:rFonts w:ascii="Cambria Math" w:hAnsi="Cambria Math"/>
                <w:szCs w:val="28"/>
              </w:rPr>
              <m:t>2</m:t>
            </m:r>
          </m:sub>
        </m:sSub>
        <m:r>
          <m:rPr>
            <m:sty m:val="p"/>
          </m:rPr>
          <w:rPr>
            <w:rFonts w:ascii="Cambria Math" w:hAnsi="Cambria Math"/>
            <w:szCs w:val="28"/>
          </w:rPr>
          <m:t>=0</m:t>
        </m:r>
      </m:oMath>
      <w:r w:rsidRPr="00B27E90">
        <w:rPr>
          <w:szCs w:val="28"/>
        </w:rPr>
        <w:t xml:space="preserve">. На </w:t>
      </w:r>
      <w:fldSimple w:instr=" REF _Ref424212853 \h  \* MERGEFORMAT ">
        <w:r w:rsidR="00745F1F" w:rsidRPr="00745F1F">
          <w:rPr>
            <w:szCs w:val="28"/>
          </w:rPr>
          <w:t>Рисунок 5.31</w:t>
        </w:r>
      </w:fldSimple>
      <w:r w:rsidRPr="00B27E90">
        <w:rPr>
          <w:szCs w:val="28"/>
        </w:rPr>
        <w:t xml:space="preserve"> представлены отдельно электрические (</w:t>
      </w:r>
      <m:oMath>
        <m:r>
          <m:rPr>
            <m:sty m:val="p"/>
          </m:rPr>
          <w:rPr>
            <w:rFonts w:ascii="Cambria Math" w:hAnsi="Cambria Math"/>
            <w:szCs w:val="28"/>
          </w:rPr>
          <m:t>α=</m:t>
        </m:r>
        <m:sSup>
          <m:sSupPr>
            <m:ctrlPr>
              <w:rPr>
                <w:rFonts w:ascii="Cambria Math" w:hAnsi="Cambria Math"/>
                <w:szCs w:val="28"/>
              </w:rPr>
            </m:ctrlPr>
          </m:sSupPr>
          <m:e>
            <m:r>
              <m:rPr>
                <m:sty m:val="p"/>
              </m:rPr>
              <w:rPr>
                <w:rFonts w:ascii="Cambria Math" w:hAnsi="Cambria Math"/>
                <w:szCs w:val="28"/>
              </w:rPr>
              <m:t>α</m:t>
            </m:r>
          </m:e>
          <m:sup>
            <m:r>
              <m:rPr>
                <m:sty m:val="p"/>
              </m:rPr>
              <w:rPr>
                <w:rFonts w:ascii="Cambria Math" w:hAnsi="Cambria Math"/>
                <w:szCs w:val="28"/>
              </w:rPr>
              <m:t>E</m:t>
            </m:r>
          </m:sup>
        </m:sSup>
      </m:oMath>
      <w:r w:rsidRPr="00B27E90">
        <w:rPr>
          <w:szCs w:val="28"/>
        </w:rPr>
        <w:t>) и (</w:t>
      </w:r>
      <m:oMath>
        <m:r>
          <m:rPr>
            <m:sty m:val="p"/>
          </m:rPr>
          <w:rPr>
            <w:rFonts w:ascii="Cambria Math" w:hAnsi="Cambria Math"/>
            <w:szCs w:val="28"/>
          </w:rPr>
          <m:t>α=</m:t>
        </m:r>
        <m:sSup>
          <m:sSupPr>
            <m:ctrlPr>
              <w:rPr>
                <w:rFonts w:ascii="Cambria Math" w:hAnsi="Cambria Math"/>
                <w:szCs w:val="28"/>
              </w:rPr>
            </m:ctrlPr>
          </m:sSupPr>
          <m:e>
            <m:r>
              <m:rPr>
                <m:sty m:val="p"/>
              </m:rPr>
              <w:rPr>
                <w:rFonts w:ascii="Cambria Math" w:hAnsi="Cambria Math"/>
                <w:szCs w:val="28"/>
              </w:rPr>
              <m:t>α</m:t>
            </m:r>
          </m:e>
          <m:sup>
            <m:r>
              <m:rPr>
                <m:sty m:val="p"/>
              </m:rPr>
              <w:rPr>
                <w:rFonts w:ascii="Cambria Math" w:hAnsi="Cambria Math"/>
                <w:szCs w:val="28"/>
              </w:rPr>
              <m:t>H</m:t>
            </m:r>
          </m:sup>
        </m:sSup>
      </m:oMath>
      <w:r w:rsidRPr="00B27E90">
        <w:rPr>
          <w:szCs w:val="28"/>
        </w:rPr>
        <w:t xml:space="preserve">) магнитные компоненты мощности радиационного теплопереноса в зависимости от </w:t>
      </w:r>
      <w:r w:rsidRPr="00B27E90">
        <w:rPr>
          <w:i/>
          <w:szCs w:val="28"/>
        </w:rPr>
        <w:t>d</w:t>
      </w:r>
      <w:r w:rsidRPr="00B27E90">
        <w:rPr>
          <w:szCs w:val="28"/>
        </w:rPr>
        <w:t xml:space="preserve"> в логарифмическом масштабе. Радиусы частиц составляли </w:t>
      </w:r>
      <m:oMath>
        <m:r>
          <w:rPr>
            <w:rFonts w:ascii="Cambria Math" w:hAnsi="Cambria Math"/>
            <w:szCs w:val="28"/>
          </w:rPr>
          <m:t>R</m:t>
        </m:r>
        <m:r>
          <m:rPr>
            <m:sty m:val="p"/>
          </m:rPr>
          <w:rPr>
            <w:rFonts w:ascii="Cambria Math" w:hAnsi="Cambria Math"/>
            <w:szCs w:val="28"/>
          </w:rPr>
          <m:t>=10 нм</m:t>
        </m:r>
      </m:oMath>
      <w:r w:rsidRPr="00B27E90">
        <w:rPr>
          <w:szCs w:val="28"/>
        </w:rPr>
        <w:t>. При расстояниях меньших 2∙10</w:t>
      </w:r>
      <w:r w:rsidRPr="00B27E90">
        <w:rPr>
          <w:szCs w:val="28"/>
          <w:vertAlign w:val="superscript"/>
        </w:rPr>
        <w:t>3</w:t>
      </w:r>
      <w:r w:rsidRPr="00B27E90">
        <w:rPr>
          <w:szCs w:val="28"/>
        </w:rPr>
        <w:t xml:space="preserve"> нм на всех кривых наблюдается излом. Это расстояние соответствует длине волны, на которой тепловое излучение тела, разогретого до 1000 К, наиболее интенсивно. Мощность переноса на меньших расстояниях </w:t>
      </w:r>
      <w:r w:rsidRPr="00B27E90">
        <w:rPr>
          <w:szCs w:val="28"/>
        </w:rPr>
        <w:lastRenderedPageBreak/>
        <w:t xml:space="preserve">стремительно возрастает с уменьшением </w:t>
      </w:r>
      <w:r w:rsidRPr="00B27E90">
        <w:rPr>
          <w:i/>
          <w:szCs w:val="28"/>
        </w:rPr>
        <w:t>d</w:t>
      </w:r>
      <w:r w:rsidRPr="00B27E90">
        <w:rPr>
          <w:szCs w:val="28"/>
        </w:rPr>
        <w:t xml:space="preserve">. В этой области преобладают слагаемые </w:t>
      </w:r>
      <m:oMath>
        <m:r>
          <m:rPr>
            <m:sty m:val="p"/>
          </m:rPr>
          <w:rPr>
            <w:rFonts w:ascii="Cambria Math" w:hAnsi="Cambria Math"/>
            <w:szCs w:val="28"/>
          </w:rPr>
          <m:t>~1/</m:t>
        </m:r>
        <m:sSup>
          <m:sSupPr>
            <m:ctrlPr>
              <w:rPr>
                <w:rFonts w:ascii="Cambria Math" w:hAnsi="Cambria Math"/>
                <w:szCs w:val="28"/>
              </w:rPr>
            </m:ctrlPr>
          </m:sSupPr>
          <m:e>
            <m:r>
              <w:rPr>
                <w:rFonts w:ascii="Cambria Math" w:hAnsi="Cambria Math"/>
                <w:szCs w:val="28"/>
              </w:rPr>
              <m:t>d</m:t>
            </m:r>
          </m:e>
          <m:sup>
            <m:r>
              <m:rPr>
                <m:sty m:val="p"/>
              </m:rPr>
              <w:rPr>
                <w:rFonts w:ascii="Cambria Math" w:hAnsi="Cambria Math"/>
                <w:szCs w:val="28"/>
              </w:rPr>
              <m:t>6</m:t>
            </m:r>
          </m:sup>
        </m:sSup>
      </m:oMath>
      <w:r w:rsidRPr="00B27E90">
        <w:rPr>
          <w:szCs w:val="28"/>
        </w:rPr>
        <w:t xml:space="preserve"> из выражения (</w:t>
      </w:r>
      <w:r w:rsidR="00C77B98">
        <w:rPr>
          <w:szCs w:val="28"/>
        </w:rPr>
        <w:t>5.</w:t>
      </w:r>
      <w:fldSimple w:instr=" REF Power1to2 \h  \* MERGEFORMAT ">
        <w:r w:rsidR="00745F1F" w:rsidRPr="00745F1F">
          <w:rPr>
            <w:szCs w:val="28"/>
          </w:rPr>
          <w:t>8</w:t>
        </w:r>
      </w:fldSimple>
      <w:r w:rsidRPr="00B27E90">
        <w:rPr>
          <w:szCs w:val="28"/>
        </w:rPr>
        <w:t xml:space="preserve">), которые отвечают за ближнее поле. Пунктирной линией на </w:t>
      </w:r>
      <w:fldSimple w:instr=" REF _Ref424212853 \h  \* MERGEFORMAT ">
        <w:r w:rsidR="00745F1F" w:rsidRPr="00745F1F">
          <w:rPr>
            <w:szCs w:val="28"/>
          </w:rPr>
          <w:t>Рисунок 5.31</w:t>
        </w:r>
      </w:fldSimple>
      <w:r w:rsidRPr="00B27E90">
        <w:rPr>
          <w:szCs w:val="28"/>
        </w:rPr>
        <w:t xml:space="preserve"> изображена зависимость мощности от расстояния, учитывающая только дальнее поле (слагаемое </w:t>
      </w:r>
      <m:oMath>
        <m:r>
          <m:rPr>
            <m:sty m:val="p"/>
          </m:rPr>
          <w:rPr>
            <w:rFonts w:ascii="Cambria Math" w:hAnsi="Cambria Math"/>
            <w:szCs w:val="28"/>
          </w:rPr>
          <m:t>~1/</m:t>
        </m:r>
        <m:sSup>
          <m:sSupPr>
            <m:ctrlPr>
              <w:rPr>
                <w:rFonts w:ascii="Cambria Math" w:hAnsi="Cambria Math"/>
                <w:szCs w:val="28"/>
              </w:rPr>
            </m:ctrlPr>
          </m:sSupPr>
          <m:e>
            <m:r>
              <w:rPr>
                <w:rFonts w:ascii="Cambria Math" w:hAnsi="Cambria Math"/>
                <w:szCs w:val="28"/>
              </w:rPr>
              <m:t>d</m:t>
            </m:r>
          </m:e>
          <m:sup>
            <m:r>
              <m:rPr>
                <m:sty m:val="p"/>
              </m:rPr>
              <w:rPr>
                <w:rFonts w:ascii="Cambria Math" w:hAnsi="Cambria Math"/>
                <w:szCs w:val="28"/>
              </w:rPr>
              <m:t>2</m:t>
            </m:r>
          </m:sup>
        </m:sSup>
      </m:oMath>
      <w:r w:rsidRPr="00B27E90">
        <w:rPr>
          <w:szCs w:val="28"/>
        </w:rPr>
        <w:t xml:space="preserve">), для частиц SiC и компоненты с </w:t>
      </w:r>
      <m:oMath>
        <m:r>
          <m:rPr>
            <m:sty m:val="p"/>
          </m:rPr>
          <w:rPr>
            <w:rFonts w:ascii="Cambria Math" w:hAnsi="Cambria Math"/>
            <w:szCs w:val="28"/>
          </w:rPr>
          <m:t>α=</m:t>
        </m:r>
        <m:sSup>
          <m:sSupPr>
            <m:ctrlPr>
              <w:rPr>
                <w:rFonts w:ascii="Cambria Math" w:hAnsi="Cambria Math"/>
                <w:szCs w:val="28"/>
              </w:rPr>
            </m:ctrlPr>
          </m:sSupPr>
          <m:e>
            <m:r>
              <m:rPr>
                <m:sty m:val="p"/>
              </m:rPr>
              <w:rPr>
                <w:rFonts w:ascii="Cambria Math" w:hAnsi="Cambria Math"/>
                <w:szCs w:val="28"/>
              </w:rPr>
              <m:t>α</m:t>
            </m:r>
          </m:e>
          <m:sup>
            <m:r>
              <m:rPr>
                <m:sty m:val="p"/>
              </m:rPr>
              <w:rPr>
                <w:rFonts w:ascii="Cambria Math" w:hAnsi="Cambria Math"/>
                <w:szCs w:val="28"/>
              </w:rPr>
              <m:t>E</m:t>
            </m:r>
          </m:sup>
        </m:sSup>
      </m:oMath>
      <w:r w:rsidRPr="00B27E90">
        <w:rPr>
          <w:szCs w:val="28"/>
        </w:rPr>
        <w:t xml:space="preserve">. Видно, что при минимальном расстоянии между частицами </w:t>
      </w:r>
      <m:oMath>
        <m:sSub>
          <m:sSubPr>
            <m:ctrlPr>
              <w:rPr>
                <w:rFonts w:ascii="Cambria Math" w:hAnsi="Cambria Math"/>
                <w:szCs w:val="28"/>
              </w:rPr>
            </m:ctrlPr>
          </m:sSubPr>
          <m:e>
            <m:r>
              <w:rPr>
                <w:rFonts w:ascii="Cambria Math" w:hAnsi="Cambria Math"/>
                <w:szCs w:val="28"/>
              </w:rPr>
              <m:t>d</m:t>
            </m:r>
          </m:e>
          <m:sub>
            <m:r>
              <m:rPr>
                <m:sty m:val="p"/>
              </m:rPr>
              <w:rPr>
                <w:rFonts w:ascii="Cambria Math" w:hAnsi="Cambria Math"/>
                <w:szCs w:val="28"/>
              </w:rPr>
              <m:t>min</m:t>
            </m:r>
          </m:sub>
        </m:sSub>
        <m:r>
          <m:rPr>
            <m:sty m:val="p"/>
          </m:rPr>
          <w:rPr>
            <w:rFonts w:ascii="Cambria Math" w:hAnsi="Cambria Math"/>
            <w:szCs w:val="28"/>
          </w:rPr>
          <m:t>=2</m:t>
        </m:r>
        <m:r>
          <w:rPr>
            <w:rFonts w:ascii="Cambria Math" w:hAnsi="Cambria Math"/>
            <w:szCs w:val="28"/>
          </w:rPr>
          <m:t>R</m:t>
        </m:r>
        <m:r>
          <m:rPr>
            <m:sty m:val="p"/>
          </m:rPr>
          <w:rPr>
            <w:rFonts w:ascii="Cambria Math" w:hAnsi="Cambria Math"/>
            <w:szCs w:val="28"/>
          </w:rPr>
          <m:t>=20 нм</m:t>
        </m:r>
      </m:oMath>
      <w:r w:rsidRPr="00B27E90">
        <w:rPr>
          <w:szCs w:val="28"/>
        </w:rPr>
        <w:t xml:space="preserve"> мощность с учетом ближнего поля на 8 порядков больше, чем мощность, рассчитанная без учета ближнего поля. Таким образом, ближнее поле существенно увеличивает радиационный теплоперенос. </w:t>
      </w:r>
    </w:p>
    <w:p w:rsidR="009221B2" w:rsidRPr="00B27E90" w:rsidRDefault="009221B2" w:rsidP="00C77B98">
      <w:pPr>
        <w:pStyle w:val="affff9"/>
        <w:keepNext/>
        <w:ind w:firstLine="0"/>
        <w:rPr>
          <w:rFonts w:cs="Times New Roman"/>
          <w:sz w:val="28"/>
          <w:szCs w:val="28"/>
        </w:rPr>
      </w:pPr>
      <w:r w:rsidRPr="00B27E90">
        <w:rPr>
          <w:noProof/>
          <w:sz w:val="28"/>
          <w:szCs w:val="28"/>
          <w:lang w:eastAsia="ru-RU"/>
        </w:rPr>
        <w:drawing>
          <wp:inline distT="0" distB="0" distL="0" distR="0">
            <wp:extent cx="5469467" cy="3734185"/>
            <wp:effectExtent l="19050" t="0" r="0" b="0"/>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2" cstate="print"/>
                    <a:stretch>
                      <a:fillRect/>
                    </a:stretch>
                  </pic:blipFill>
                  <pic:spPr>
                    <a:xfrm>
                      <a:off x="0" y="0"/>
                      <a:ext cx="5473152" cy="3736701"/>
                    </a:xfrm>
                    <a:prstGeom prst="rect">
                      <a:avLst/>
                    </a:prstGeom>
                  </pic:spPr>
                </pic:pic>
              </a:graphicData>
            </a:graphic>
          </wp:inline>
        </w:drawing>
      </w:r>
    </w:p>
    <w:p w:rsidR="009221B2" w:rsidRPr="00B27E90" w:rsidRDefault="009221B2" w:rsidP="006446DB">
      <w:pPr>
        <w:pStyle w:val="a9"/>
      </w:pPr>
      <w:bookmarkStart w:id="245" w:name="_Ref424212853"/>
      <w:r>
        <w:t>Рисунок 5.</w:t>
      </w:r>
      <w:fldSimple w:instr=" SEQ Рис. \* ARABIC ">
        <w:r w:rsidR="00745F1F">
          <w:rPr>
            <w:noProof/>
          </w:rPr>
          <w:t>31</w:t>
        </w:r>
      </w:fldSimple>
      <w:bookmarkEnd w:id="245"/>
      <w:r w:rsidRPr="00B27E90">
        <w:t>. Зависимость мощности радиационного теплопереноса между двумя одинаковыми сферическими наночастицами от расстояния между их центрами. Пунктирной линией изображена зависимость с учётом только дальнего поля и электрической составляющей поляризуемости для частиц из карбида кремния.</w:t>
      </w:r>
    </w:p>
    <w:p w:rsidR="009221B2" w:rsidRPr="00B27E90" w:rsidRDefault="009221B2" w:rsidP="009221B2">
      <w:pPr>
        <w:rPr>
          <w:szCs w:val="28"/>
        </w:rPr>
      </w:pPr>
      <w:r w:rsidRPr="00B27E90">
        <w:rPr>
          <w:szCs w:val="28"/>
        </w:rPr>
        <w:t xml:space="preserve">Для карбида кремния электрическая компонента мощности радиационного теплопереноса существенно превосходит магнитную </w:t>
      </w:r>
      <w:r w:rsidRPr="00B27E90">
        <w:rPr>
          <w:szCs w:val="28"/>
        </w:rPr>
        <w:lastRenderedPageBreak/>
        <w:t xml:space="preserve">компоненту (см. </w:t>
      </w:r>
      <w:fldSimple w:instr=" REF _Ref424212853 \h  \* MERGEFORMAT ">
        <w:r w:rsidR="00745F1F" w:rsidRPr="00745F1F">
          <w:rPr>
            <w:szCs w:val="28"/>
          </w:rPr>
          <w:t>Рисунок 5.31</w:t>
        </w:r>
      </w:fldSimple>
      <w:r w:rsidRPr="00B27E90">
        <w:rPr>
          <w:szCs w:val="28"/>
        </w:rPr>
        <w:t xml:space="preserve">). Золото же демонстрирует обратное: магнитная составляющая больше электрической составляющей. Наличие поверхностного плазмонного резонанса у частиц из SiC в инфракрасной области спектра (см. </w:t>
      </w:r>
      <w:fldSimple w:instr=" REF _Ref424032871 \h  \* MERGEFORMAT ">
        <w:r w:rsidR="00745F1F" w:rsidRPr="00745F1F">
          <w:rPr>
            <w:szCs w:val="28"/>
          </w:rPr>
          <w:t>Рисунок 5.30</w:t>
        </w:r>
      </w:fldSimple>
      <w:r w:rsidRPr="00B27E90">
        <w:rPr>
          <w:szCs w:val="28"/>
        </w:rPr>
        <w:t>) значительно увеличивает мощность электрической компоненты радиационного теплопереноса. Она на 4 порядка больше магнитной компоненты мощности золота.</w:t>
      </w:r>
    </w:p>
    <w:p w:rsidR="009221B2" w:rsidRPr="00B27E90" w:rsidRDefault="009221B2" w:rsidP="009221B2">
      <w:pPr>
        <w:rPr>
          <w:szCs w:val="28"/>
        </w:rPr>
      </w:pPr>
      <w:r w:rsidRPr="00B27E90">
        <w:rPr>
          <w:szCs w:val="28"/>
        </w:rPr>
        <w:t>Помимо карбида кремния поверхностный плазмонный резонанс наблюдается у частиц из аморфного оксида кремния SiO2 [</w:t>
      </w:r>
      <w:r w:rsidR="00C77B98">
        <w:rPr>
          <w:szCs w:val="28"/>
        </w:rPr>
        <w:t>5.</w:t>
      </w:r>
      <w:r w:rsidRPr="00B27E90">
        <w:rPr>
          <w:szCs w:val="28"/>
        </w:rPr>
        <w:t>30] и легированного кремния Si [</w:t>
      </w:r>
      <w:r w:rsidR="00C77B98">
        <w:rPr>
          <w:szCs w:val="28"/>
        </w:rPr>
        <w:t>5.</w:t>
      </w:r>
      <w:r w:rsidRPr="00B27E90">
        <w:rPr>
          <w:szCs w:val="28"/>
        </w:rPr>
        <w:t xml:space="preserve">31]. Подборка концентрации доноров кремния позволяет смещать резонансную частоту и добиться максимального перекрытия между функциями </w:t>
      </w:r>
      <m:oMath>
        <m:r>
          <m:rPr>
            <m:sty m:val="p"/>
          </m:rPr>
          <w:rPr>
            <w:rFonts w:ascii="Cambria Math" w:hAnsi="Cambria Math"/>
            <w:szCs w:val="28"/>
          </w:rPr>
          <m:t>Im(</m:t>
        </m:r>
        <m:sSup>
          <m:sSupPr>
            <m:ctrlPr>
              <w:rPr>
                <w:rFonts w:ascii="Cambria Math" w:hAnsi="Cambria Math"/>
                <w:szCs w:val="28"/>
              </w:rPr>
            </m:ctrlPr>
          </m:sSupPr>
          <m:e>
            <m:r>
              <m:rPr>
                <m:sty m:val="p"/>
              </m:rPr>
              <w:rPr>
                <w:rFonts w:ascii="Cambria Math" w:hAnsi="Cambria Math"/>
                <w:szCs w:val="28"/>
              </w:rPr>
              <m:t>α</m:t>
            </m:r>
          </m:e>
          <m:sup>
            <m:r>
              <m:rPr>
                <m:sty m:val="p"/>
              </m:rPr>
              <w:rPr>
                <w:rFonts w:ascii="Cambria Math" w:hAnsi="Cambria Math"/>
                <w:szCs w:val="28"/>
              </w:rPr>
              <m:t>E</m:t>
            </m:r>
          </m:sup>
        </m:sSup>
        <m:d>
          <m:dPr>
            <m:ctrlPr>
              <w:rPr>
                <w:rFonts w:ascii="Cambria Math" w:hAnsi="Cambria Math"/>
                <w:szCs w:val="28"/>
              </w:rPr>
            </m:ctrlPr>
          </m:dPr>
          <m:e>
            <m:r>
              <m:rPr>
                <m:sty m:val="p"/>
              </m:rPr>
              <w:rPr>
                <w:rFonts w:ascii="Cambria Math" w:hAnsi="Cambria Math"/>
                <w:szCs w:val="28"/>
              </w:rPr>
              <m:t>ω</m:t>
            </m:r>
          </m:e>
        </m:d>
        <m:r>
          <m:rPr>
            <m:sty m:val="p"/>
          </m:rPr>
          <w:rPr>
            <w:rFonts w:ascii="Cambria Math" w:hAnsi="Cambria Math"/>
            <w:szCs w:val="28"/>
          </w:rPr>
          <m:t>) и Θ(ω,</m:t>
        </m:r>
        <m:r>
          <w:rPr>
            <w:rFonts w:ascii="Cambria Math" w:hAnsi="Cambria Math"/>
            <w:szCs w:val="28"/>
          </w:rPr>
          <m:t>T</m:t>
        </m:r>
        <m:r>
          <m:rPr>
            <m:sty m:val="p"/>
          </m:rPr>
          <w:rPr>
            <w:rFonts w:ascii="Cambria Math" w:hAnsi="Cambria Math"/>
            <w:szCs w:val="28"/>
          </w:rPr>
          <m:t>)</m:t>
        </m:r>
      </m:oMath>
      <w:r w:rsidRPr="00B27E90">
        <w:rPr>
          <w:szCs w:val="28"/>
        </w:rPr>
        <w:t xml:space="preserve"> в формуле (</w:t>
      </w:r>
      <w:r w:rsidR="00C77B98">
        <w:rPr>
          <w:szCs w:val="28"/>
        </w:rPr>
        <w:t>5.</w:t>
      </w:r>
      <w:fldSimple w:instr=" REF Power1to2 \h  \* MERGEFORMAT ">
        <w:r w:rsidR="00745F1F" w:rsidRPr="00745F1F">
          <w:rPr>
            <w:szCs w:val="28"/>
          </w:rPr>
          <w:t>8</w:t>
        </w:r>
      </w:fldSimple>
      <w:r w:rsidRPr="00B27E90">
        <w:rPr>
          <w:szCs w:val="28"/>
        </w:rPr>
        <w:t>). Нами были рассчитаны мощности радиационного теплопереноса с использованием диэлектрических функций указанных материалов и показано, что они приблизительно совпадают с SiC. Поскольку частицы из карбида кремния показали наибольшую мощность, далее будем рассматривать этот материал.</w:t>
      </w:r>
    </w:p>
    <w:p w:rsidR="009221B2" w:rsidRPr="00B27E90" w:rsidRDefault="009221B2" w:rsidP="00C77B98">
      <w:pPr>
        <w:pStyle w:val="2"/>
      </w:pPr>
      <w:bookmarkStart w:id="246" w:name="_Toc428284826"/>
      <w:r w:rsidRPr="00B27E90">
        <w:t>Плотность мощности переноса между двумя массивами наночастиц</w:t>
      </w:r>
      <w:bookmarkEnd w:id="246"/>
    </w:p>
    <w:p w:rsidR="009221B2" w:rsidRPr="00B27E90" w:rsidRDefault="009221B2" w:rsidP="009221B2">
      <w:pPr>
        <w:rPr>
          <w:szCs w:val="28"/>
        </w:rPr>
      </w:pPr>
      <w:r w:rsidRPr="00B27E90">
        <w:rPr>
          <w:szCs w:val="28"/>
        </w:rPr>
        <w:t>Эффект ближнего поля и поверхностный плазмонный резонанс значительно увеличивают мощность радиационного теплопереноса между двумя сферическими наночастицами. Сравним радиационный теплоперенос с фононной теплопроводностью. Стационарный поток тепла от одной грани параллелепипеда до другой выражается в интегральной форме закона Фурье следующим образом:</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88"/>
        <w:gridCol w:w="1383"/>
      </w:tblGrid>
      <w:tr w:rsidR="009221B2" w:rsidRPr="00B27E90" w:rsidTr="009221B2">
        <w:tc>
          <w:tcPr>
            <w:tcW w:w="8188" w:type="dxa"/>
          </w:tcPr>
          <w:p w:rsidR="009221B2" w:rsidRPr="00B27E90" w:rsidRDefault="008075E2" w:rsidP="009221B2">
            <w:pPr>
              <w:spacing w:line="276" w:lineRule="auto"/>
              <w:rPr>
                <w:szCs w:val="28"/>
              </w:rPr>
            </w:pPr>
            <m:oMathPara>
              <m:oMath>
                <m:sSub>
                  <m:sSubPr>
                    <m:ctrlPr>
                      <w:rPr>
                        <w:rFonts w:ascii="Cambria Math" w:hAnsi="Cambria Math"/>
                        <w:szCs w:val="28"/>
                      </w:rPr>
                    </m:ctrlPr>
                  </m:sSubPr>
                  <m:e>
                    <m:r>
                      <w:rPr>
                        <w:rFonts w:ascii="Cambria Math" w:hAnsi="Cambria Math"/>
                        <w:szCs w:val="28"/>
                      </w:rPr>
                      <m:t>P</m:t>
                    </m:r>
                  </m:e>
                  <m:sub>
                    <m:r>
                      <m:rPr>
                        <m:sty m:val="p"/>
                      </m:rPr>
                      <w:rPr>
                        <w:rFonts w:ascii="Cambria Math" w:hAnsi="Cambria Math"/>
                        <w:szCs w:val="28"/>
                      </w:rPr>
                      <m:t>ph</m:t>
                    </m:r>
                  </m:sub>
                </m:sSub>
                <m:r>
                  <m:rPr>
                    <m:sty m:val="p"/>
                  </m:rPr>
                  <w:rPr>
                    <w:rFonts w:ascii="Cambria Math" w:hAnsi="Cambria Math"/>
                    <w:szCs w:val="28"/>
                  </w:rPr>
                  <m:t>=χ</m:t>
                </m:r>
                <m:f>
                  <m:fPr>
                    <m:ctrlPr>
                      <w:rPr>
                        <w:rFonts w:ascii="Cambria Math" w:hAnsi="Cambria Math"/>
                        <w:szCs w:val="28"/>
                      </w:rPr>
                    </m:ctrlPr>
                  </m:fPr>
                  <m:num>
                    <m:r>
                      <w:rPr>
                        <w:rFonts w:ascii="Cambria Math" w:hAnsi="Cambria Math"/>
                        <w:szCs w:val="28"/>
                      </w:rPr>
                      <m:t>S</m:t>
                    </m:r>
                    <m:r>
                      <m:rPr>
                        <m:sty m:val="p"/>
                      </m:rPr>
                      <w:rPr>
                        <w:rFonts w:ascii="Cambria Math" w:hAnsi="Cambria Math"/>
                        <w:szCs w:val="28"/>
                      </w:rPr>
                      <m:t>(</m:t>
                    </m:r>
                    <m:sSub>
                      <m:sSubPr>
                        <m:ctrlPr>
                          <w:rPr>
                            <w:rFonts w:ascii="Cambria Math" w:hAnsi="Cambria Math"/>
                            <w:szCs w:val="28"/>
                          </w:rPr>
                        </m:ctrlPr>
                      </m:sSubPr>
                      <m:e>
                        <m:r>
                          <w:rPr>
                            <w:rFonts w:ascii="Cambria Math" w:hAnsi="Cambria Math"/>
                            <w:szCs w:val="28"/>
                          </w:rPr>
                          <m:t>T</m:t>
                        </m:r>
                      </m:e>
                      <m:sub>
                        <m:r>
                          <m:rPr>
                            <m:sty m:val="p"/>
                          </m:rPr>
                          <w:rPr>
                            <w:rFonts w:ascii="Cambria Math" w:hAnsi="Cambria Math"/>
                            <w:szCs w:val="28"/>
                          </w:rPr>
                          <m:t>2</m:t>
                        </m:r>
                      </m:sub>
                    </m:sSub>
                    <m:r>
                      <m:rPr>
                        <m:sty m:val="p"/>
                      </m:rPr>
                      <w:rPr>
                        <w:rFonts w:ascii="Cambria Math" w:hAnsi="Cambria Math"/>
                        <w:szCs w:val="28"/>
                      </w:rPr>
                      <m:t>-</m:t>
                    </m:r>
                    <m:sSub>
                      <m:sSubPr>
                        <m:ctrlPr>
                          <w:rPr>
                            <w:rFonts w:ascii="Cambria Math" w:hAnsi="Cambria Math"/>
                            <w:szCs w:val="28"/>
                          </w:rPr>
                        </m:ctrlPr>
                      </m:sSubPr>
                      <m:e>
                        <m:r>
                          <w:rPr>
                            <w:rFonts w:ascii="Cambria Math" w:hAnsi="Cambria Math"/>
                            <w:szCs w:val="28"/>
                          </w:rPr>
                          <m:t>T</m:t>
                        </m:r>
                      </m:e>
                      <m:sub>
                        <m:r>
                          <m:rPr>
                            <m:sty m:val="p"/>
                          </m:rPr>
                          <w:rPr>
                            <w:rFonts w:ascii="Cambria Math" w:hAnsi="Cambria Math"/>
                            <w:szCs w:val="28"/>
                          </w:rPr>
                          <m:t>1</m:t>
                        </m:r>
                      </m:sub>
                    </m:sSub>
                    <m:r>
                      <m:rPr>
                        <m:sty m:val="p"/>
                      </m:rPr>
                      <w:rPr>
                        <w:rFonts w:ascii="Cambria Math" w:hAnsi="Cambria Math"/>
                        <w:szCs w:val="28"/>
                      </w:rPr>
                      <m:t>)</m:t>
                    </m:r>
                  </m:num>
                  <m:den>
                    <m:r>
                      <w:rPr>
                        <w:rFonts w:ascii="Cambria Math" w:hAnsi="Cambria Math"/>
                        <w:szCs w:val="28"/>
                      </w:rPr>
                      <m:t>l</m:t>
                    </m:r>
                  </m:den>
                </m:f>
                <m:r>
                  <m:rPr>
                    <m:sty m:val="p"/>
                  </m:rPr>
                  <w:rPr>
                    <w:rFonts w:ascii="Cambria Math" w:hAnsi="Cambria Math"/>
                    <w:szCs w:val="28"/>
                  </w:rPr>
                  <m:t>,</m:t>
                </m:r>
              </m:oMath>
            </m:oMathPara>
          </w:p>
        </w:tc>
        <w:tc>
          <w:tcPr>
            <w:tcW w:w="1383" w:type="dxa"/>
            <w:vAlign w:val="center"/>
          </w:tcPr>
          <w:p w:rsidR="009221B2" w:rsidRPr="00B27E90" w:rsidRDefault="009221B2" w:rsidP="009221B2">
            <w:pPr>
              <w:spacing w:line="276" w:lineRule="auto"/>
              <w:ind w:firstLine="0"/>
              <w:rPr>
                <w:szCs w:val="28"/>
              </w:rPr>
            </w:pPr>
            <w:r w:rsidRPr="00B27E90">
              <w:rPr>
                <w:szCs w:val="28"/>
              </w:rPr>
              <w:t>(</w:t>
            </w:r>
            <w:r w:rsidR="0088485F">
              <w:rPr>
                <w:szCs w:val="28"/>
              </w:rPr>
              <w:t>5.</w:t>
            </w:r>
            <w:fldSimple w:instr=" SEQ FORMULA \* MERGEFORMAT ">
              <w:r w:rsidR="00745F1F" w:rsidRPr="00745F1F">
                <w:rPr>
                  <w:noProof/>
                  <w:szCs w:val="28"/>
                </w:rPr>
                <w:t>11</w:t>
              </w:r>
            </w:fldSimple>
            <w:r w:rsidRPr="00B27E90">
              <w:rPr>
                <w:szCs w:val="28"/>
              </w:rPr>
              <w:t>)</w:t>
            </w:r>
            <w:r w:rsidR="008075E2" w:rsidRPr="00B27E90">
              <w:rPr>
                <w:szCs w:val="28"/>
              </w:rPr>
              <w:fldChar w:fldCharType="begin"/>
            </w:r>
            <w:r w:rsidRPr="00B27E90">
              <w:rPr>
                <w:szCs w:val="28"/>
              </w:rPr>
              <w:instrText xml:space="preserve"> SET phonon  </w:instrText>
            </w:r>
            <w:fldSimple w:instr=" SEQ FORMULA \c \* MERGEFORMAT ">
              <w:r w:rsidR="00745F1F" w:rsidRPr="00745F1F">
                <w:rPr>
                  <w:noProof/>
                  <w:szCs w:val="28"/>
                </w:rPr>
                <w:instrText>11</w:instrText>
              </w:r>
            </w:fldSimple>
            <w:r w:rsidR="008075E2" w:rsidRPr="00B27E90">
              <w:rPr>
                <w:szCs w:val="28"/>
              </w:rPr>
              <w:fldChar w:fldCharType="separate"/>
            </w:r>
            <w:bookmarkStart w:id="247" w:name="phonon"/>
            <w:r w:rsidR="00745F1F" w:rsidRPr="00745F1F">
              <w:rPr>
                <w:noProof/>
                <w:szCs w:val="28"/>
              </w:rPr>
              <w:t>11</w:t>
            </w:r>
            <w:bookmarkEnd w:id="247"/>
            <w:r w:rsidR="008075E2" w:rsidRPr="00B27E90">
              <w:rPr>
                <w:szCs w:val="28"/>
              </w:rPr>
              <w:fldChar w:fldCharType="end"/>
            </w:r>
          </w:p>
        </w:tc>
      </w:tr>
    </w:tbl>
    <w:p w:rsidR="009221B2" w:rsidRPr="00B27E90" w:rsidRDefault="009221B2" w:rsidP="009221B2">
      <w:pPr>
        <w:rPr>
          <w:szCs w:val="28"/>
        </w:rPr>
      </w:pPr>
    </w:p>
    <w:p w:rsidR="009221B2" w:rsidRPr="00B27E90" w:rsidRDefault="009221B2" w:rsidP="009221B2">
      <w:pPr>
        <w:ind w:firstLine="0"/>
        <w:rPr>
          <w:szCs w:val="28"/>
        </w:rPr>
      </w:pPr>
      <w:r w:rsidRPr="00B27E90">
        <w:rPr>
          <w:szCs w:val="28"/>
        </w:rPr>
        <w:t xml:space="preserve">где </w:t>
      </w:r>
      <m:oMath>
        <m:r>
          <m:rPr>
            <m:sty m:val="p"/>
          </m:rPr>
          <w:rPr>
            <w:rFonts w:ascii="Cambria Math" w:hAnsi="Cambria Math"/>
            <w:szCs w:val="28"/>
          </w:rPr>
          <m:t>χ</m:t>
        </m:r>
      </m:oMath>
      <w:r w:rsidRPr="00B27E90">
        <w:rPr>
          <w:szCs w:val="28"/>
        </w:rPr>
        <w:t xml:space="preserve"> – коэффициент теплопроводности материала, </w:t>
      </w:r>
      <w:r w:rsidRPr="00B27E90">
        <w:rPr>
          <w:i/>
          <w:szCs w:val="28"/>
        </w:rPr>
        <w:t>S</w:t>
      </w:r>
      <w:r w:rsidRPr="00B27E90">
        <w:rPr>
          <w:szCs w:val="28"/>
        </w:rPr>
        <w:t xml:space="preserve"> – площадь поверхности грани параллелепипеда, </w:t>
      </w:r>
      <w:r w:rsidRPr="00B27E90">
        <w:rPr>
          <w:i/>
          <w:szCs w:val="28"/>
        </w:rPr>
        <w:t>l</w:t>
      </w:r>
      <w:r w:rsidRPr="00B27E90">
        <w:rPr>
          <w:szCs w:val="28"/>
        </w:rPr>
        <w:t xml:space="preserve"> – длина параллелепипеда, </w:t>
      </w:r>
      <w:r w:rsidRPr="00B27E90">
        <w:rPr>
          <w:i/>
          <w:szCs w:val="28"/>
        </w:rPr>
        <w:t>T</w:t>
      </w:r>
      <w:r w:rsidRPr="00B27E90">
        <w:rPr>
          <w:szCs w:val="28"/>
          <w:vertAlign w:val="subscript"/>
        </w:rPr>
        <w:t>1</w:t>
      </w:r>
      <w:r w:rsidRPr="00B27E90">
        <w:rPr>
          <w:szCs w:val="28"/>
        </w:rPr>
        <w:t xml:space="preserve"> и </w:t>
      </w:r>
      <w:r w:rsidRPr="00B27E90">
        <w:rPr>
          <w:i/>
          <w:szCs w:val="28"/>
        </w:rPr>
        <w:t>T</w:t>
      </w:r>
      <w:r w:rsidRPr="00B27E90">
        <w:rPr>
          <w:szCs w:val="28"/>
          <w:vertAlign w:val="subscript"/>
        </w:rPr>
        <w:t>2</w:t>
      </w:r>
      <w:r w:rsidRPr="00B27E90">
        <w:rPr>
          <w:szCs w:val="28"/>
        </w:rPr>
        <w:t xml:space="preserve"> температуры противоположных граней. Мы сравним радиационный перенос с теплопроводностью двух материалов: стекла и карбида кремния. </w:t>
      </w:r>
      <w:r w:rsidRPr="00B27E90">
        <w:rPr>
          <w:szCs w:val="28"/>
        </w:rPr>
        <w:lastRenderedPageBreak/>
        <w:t xml:space="preserve">Коэффициенты теплопроводности </w:t>
      </w:r>
      <m:oMath>
        <m:r>
          <m:rPr>
            <m:sty m:val="p"/>
          </m:rPr>
          <w:rPr>
            <w:rFonts w:ascii="Cambria Math" w:hAnsi="Cambria Math"/>
            <w:szCs w:val="28"/>
          </w:rPr>
          <m:t>χ</m:t>
        </m:r>
      </m:oMath>
      <w:r w:rsidRPr="00B27E90">
        <w:rPr>
          <w:szCs w:val="28"/>
        </w:rPr>
        <w:t xml:space="preserve"> для этих веществ составляют 1</w:t>
      </w:r>
      <w:r w:rsidR="0088485F">
        <w:rPr>
          <w:szCs w:val="28"/>
        </w:rPr>
        <w:t xml:space="preserve"> </w:t>
      </w:r>
      <w:r w:rsidR="0088485F" w:rsidRPr="00B27E90">
        <w:rPr>
          <w:szCs w:val="28"/>
        </w:rPr>
        <w:t xml:space="preserve">Вт/(м∙К) </w:t>
      </w:r>
      <w:r w:rsidRPr="00B27E90">
        <w:rPr>
          <w:szCs w:val="28"/>
        </w:rPr>
        <w:t xml:space="preserve"> и 490 Вт/(м∙К), соответственно. Для корректного сравнения рассчитаем мощность радиационного теплопереноса между двумя массивами наночастиц, расположенных на двух гранях параллелепипеда, как показано на </w:t>
      </w:r>
      <w:fldSimple w:instr=" REF _Ref424556904 \h  \* MERGEFORMAT ">
        <w:r w:rsidR="00745F1F" w:rsidRPr="00745F1F">
          <w:rPr>
            <w:szCs w:val="28"/>
          </w:rPr>
          <w:t>Рисунок 5.32</w:t>
        </w:r>
      </w:fldSimple>
      <w:r w:rsidRPr="00B27E90">
        <w:rPr>
          <w:szCs w:val="28"/>
        </w:rPr>
        <w:t>.</w:t>
      </w:r>
    </w:p>
    <w:p w:rsidR="009221B2" w:rsidRPr="00B27E90" w:rsidRDefault="009221B2" w:rsidP="009221B2">
      <w:pPr>
        <w:keepNext/>
        <w:rPr>
          <w:noProof/>
          <w:szCs w:val="28"/>
        </w:rPr>
      </w:pPr>
    </w:p>
    <w:p w:rsidR="009221B2" w:rsidRPr="00B27E90" w:rsidRDefault="009221B2" w:rsidP="0088485F">
      <w:pPr>
        <w:keepNext/>
        <w:ind w:firstLine="0"/>
        <w:jc w:val="center"/>
        <w:rPr>
          <w:szCs w:val="28"/>
        </w:rPr>
      </w:pPr>
      <w:r w:rsidRPr="00B27E90">
        <w:rPr>
          <w:noProof/>
          <w:szCs w:val="28"/>
        </w:rPr>
        <w:drawing>
          <wp:inline distT="0" distB="0" distL="0" distR="0">
            <wp:extent cx="5060950" cy="1666328"/>
            <wp:effectExtent l="19050" t="0" r="6350" b="0"/>
            <wp:docPr id="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3" cstate="print"/>
                    <a:srcRect t="12456"/>
                    <a:stretch/>
                  </pic:blipFill>
                  <pic:spPr bwMode="auto">
                    <a:xfrm>
                      <a:off x="0" y="0"/>
                      <a:ext cx="5062937" cy="166698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221B2" w:rsidRPr="00B27E90" w:rsidRDefault="009221B2" w:rsidP="006446DB">
      <w:pPr>
        <w:pStyle w:val="a9"/>
      </w:pPr>
      <w:bookmarkStart w:id="248" w:name="_Ref424556904"/>
      <w:r>
        <w:t>Рисунок 5</w:t>
      </w:r>
      <w:r w:rsidRPr="00B27E90">
        <w:t>.</w:t>
      </w:r>
      <w:fldSimple w:instr=" SEQ Рис. \* ARABIC ">
        <w:r w:rsidR="00745F1F">
          <w:rPr>
            <w:noProof/>
          </w:rPr>
          <w:t>32</w:t>
        </w:r>
      </w:fldSimple>
      <w:bookmarkEnd w:id="248"/>
      <w:r w:rsidRPr="00B27E90">
        <w:t xml:space="preserve">. Два массива сферических наночастиц, составляющих противоположные грани параллелепипеда. </w:t>
      </w:r>
    </w:p>
    <w:p w:rsidR="009221B2" w:rsidRPr="00B27E90" w:rsidRDefault="009221B2" w:rsidP="009221B2">
      <w:pPr>
        <w:rPr>
          <w:szCs w:val="28"/>
        </w:rPr>
      </w:pPr>
      <w:r w:rsidRPr="00B27E90">
        <w:rPr>
          <w:szCs w:val="28"/>
        </w:rPr>
        <w:t xml:space="preserve">Расстояние </w:t>
      </w:r>
      <w:r w:rsidRPr="00B27E90">
        <w:rPr>
          <w:i/>
          <w:szCs w:val="28"/>
        </w:rPr>
        <w:t>l</w:t>
      </w:r>
      <w:r w:rsidRPr="00B27E90">
        <w:rPr>
          <w:szCs w:val="28"/>
        </w:rPr>
        <w:t xml:space="preserve"> между краями сфер, принадлежащих противоположным граням, составляет длину параллелепипеда. Частицы на каждой грани упакованы в виде квадрата со стороной </w:t>
      </w:r>
      <w:r w:rsidRPr="00B27E90">
        <w:rPr>
          <w:i/>
          <w:szCs w:val="28"/>
        </w:rPr>
        <w:t>N</w:t>
      </w:r>
      <w:r w:rsidRPr="00B27E90">
        <w:rPr>
          <w:szCs w:val="28"/>
        </w:rPr>
        <w:t xml:space="preserve"> сфер. Расстояние между сферами составляет </w:t>
      </w:r>
      <w:r w:rsidRPr="00B27E90">
        <w:rPr>
          <w:i/>
          <w:szCs w:val="28"/>
        </w:rPr>
        <w:t>a</w:t>
      </w:r>
      <w:r w:rsidRPr="00B27E90">
        <w:rPr>
          <w:szCs w:val="28"/>
        </w:rPr>
        <w:t xml:space="preserve">. Тем самым, площадь параллелепипеда вычисляется по следующей формуле: </w:t>
      </w:r>
      <m:oMath>
        <m:r>
          <w:rPr>
            <w:rFonts w:ascii="Cambria Math" w:hAnsi="Cambria Math"/>
            <w:szCs w:val="28"/>
          </w:rPr>
          <m:t>S</m:t>
        </m:r>
        <m:r>
          <m:rPr>
            <m:sty m:val="p"/>
          </m:rPr>
          <w:rPr>
            <w:rFonts w:ascii="Cambria Math" w:hAnsi="Cambria Math"/>
            <w:szCs w:val="28"/>
          </w:rPr>
          <m:t>=</m:t>
        </m:r>
        <m:sSup>
          <m:sSupPr>
            <m:ctrlPr>
              <w:rPr>
                <w:rFonts w:ascii="Cambria Math" w:hAnsi="Cambria Math"/>
                <w:szCs w:val="28"/>
              </w:rPr>
            </m:ctrlPr>
          </m:sSupPr>
          <m:e>
            <m:d>
              <m:dPr>
                <m:ctrlPr>
                  <w:rPr>
                    <w:rFonts w:ascii="Cambria Math" w:hAnsi="Cambria Math"/>
                    <w:szCs w:val="28"/>
                  </w:rPr>
                </m:ctrlPr>
              </m:dPr>
              <m:e>
                <m:r>
                  <m:rPr>
                    <m:sty m:val="p"/>
                  </m:rPr>
                  <w:rPr>
                    <w:rFonts w:ascii="Cambria Math" w:hAnsi="Cambria Math"/>
                    <w:szCs w:val="28"/>
                  </w:rPr>
                  <m:t>2</m:t>
                </m:r>
                <m:r>
                  <w:rPr>
                    <w:rFonts w:ascii="Cambria Math" w:hAnsi="Cambria Math"/>
                    <w:szCs w:val="28"/>
                  </w:rPr>
                  <m:t>R</m:t>
                </m:r>
                <m:r>
                  <m:rPr>
                    <m:sty m:val="p"/>
                  </m:rPr>
                  <w:rPr>
                    <w:rFonts w:ascii="Cambria Math" w:hAnsi="Cambria Math"/>
                    <w:szCs w:val="28"/>
                  </w:rPr>
                  <m:t>+</m:t>
                </m:r>
                <m:r>
                  <w:rPr>
                    <w:rFonts w:ascii="Cambria Math" w:hAnsi="Cambria Math"/>
                    <w:szCs w:val="28"/>
                  </w:rPr>
                  <m:t>a</m:t>
                </m:r>
              </m:e>
            </m:d>
          </m:e>
          <m:sup>
            <m:r>
              <m:rPr>
                <m:sty m:val="p"/>
              </m:rPr>
              <w:rPr>
                <w:rFonts w:ascii="Cambria Math" w:hAnsi="Cambria Math"/>
                <w:szCs w:val="28"/>
              </w:rPr>
              <m:t>2</m:t>
            </m:r>
          </m:sup>
        </m:sSup>
        <m:sSup>
          <m:sSupPr>
            <m:ctrlPr>
              <w:rPr>
                <w:rFonts w:ascii="Cambria Math" w:hAnsi="Cambria Math"/>
                <w:szCs w:val="28"/>
              </w:rPr>
            </m:ctrlPr>
          </m:sSupPr>
          <m:e>
            <m:r>
              <w:rPr>
                <w:rFonts w:ascii="Cambria Math" w:hAnsi="Cambria Math"/>
                <w:szCs w:val="28"/>
              </w:rPr>
              <m:t>N</m:t>
            </m:r>
          </m:e>
          <m:sup>
            <m:r>
              <m:rPr>
                <m:sty m:val="p"/>
              </m:rPr>
              <w:rPr>
                <w:rFonts w:ascii="Cambria Math" w:hAnsi="Cambria Math"/>
                <w:szCs w:val="28"/>
              </w:rPr>
              <m:t>2</m:t>
            </m:r>
          </m:sup>
        </m:sSup>
      </m:oMath>
      <w:r w:rsidRPr="00B27E90">
        <w:rPr>
          <w:szCs w:val="28"/>
        </w:rPr>
        <w:t>. Плотность радиационного теплового потока, аналогично [</w:t>
      </w:r>
      <w:r w:rsidR="0088485F">
        <w:rPr>
          <w:szCs w:val="28"/>
        </w:rPr>
        <w:t>5.</w:t>
      </w:r>
      <w:r w:rsidRPr="00B27E90">
        <w:rPr>
          <w:szCs w:val="28"/>
        </w:rPr>
        <w:t>22], рассчитывается, как сумма всех тепловых потоков (</w:t>
      </w:r>
      <w:r w:rsidR="0088485F">
        <w:rPr>
          <w:szCs w:val="28"/>
        </w:rPr>
        <w:t>5.</w:t>
      </w:r>
      <w:fldSimple w:instr=" REF Power1to2 \h  \* MERGEFORMAT ">
        <w:r w:rsidR="00745F1F" w:rsidRPr="00745F1F">
          <w:rPr>
            <w:szCs w:val="28"/>
          </w:rPr>
          <w:t>8</w:t>
        </w:r>
      </w:fldSimple>
      <w:r w:rsidRPr="00B27E90">
        <w:rPr>
          <w:szCs w:val="28"/>
        </w:rPr>
        <w:t>) от каждой частицы первого массива к каждой частице второго массива отнесенная к площади:</w:t>
      </w:r>
    </w:p>
    <w:p w:rsidR="009221B2" w:rsidRPr="00B27E90" w:rsidRDefault="009221B2" w:rsidP="009221B2">
      <w:pPr>
        <w:rPr>
          <w:szCs w:val="28"/>
        </w:rPr>
      </w:pPr>
      <m:oMathPara>
        <m:oMath>
          <m:r>
            <m:rPr>
              <m:sty m:val="p"/>
            </m:rPr>
            <w:rPr>
              <w:rFonts w:ascii="Cambria Math" w:hAnsi="Cambria Math"/>
              <w:szCs w:val="28"/>
            </w:rPr>
            <m:t>Φ=</m:t>
          </m:r>
          <m:f>
            <m:fPr>
              <m:type m:val="lin"/>
              <m:ctrlPr>
                <w:rPr>
                  <w:rFonts w:ascii="Cambria Math" w:hAnsi="Cambria Math"/>
                  <w:szCs w:val="28"/>
                </w:rPr>
              </m:ctrlPr>
            </m:fPr>
            <m:num>
              <m:d>
                <m:dPr>
                  <m:ctrlPr>
                    <w:rPr>
                      <w:rFonts w:ascii="Cambria Math" w:hAnsi="Cambria Math"/>
                      <w:szCs w:val="28"/>
                    </w:rPr>
                  </m:ctrlPr>
                </m:dPr>
                <m:e>
                  <m:nary>
                    <m:naryPr>
                      <m:chr m:val="∑"/>
                      <m:limLoc m:val="undOvr"/>
                      <m:ctrlPr>
                        <w:rPr>
                          <w:rFonts w:ascii="Cambria Math" w:hAnsi="Cambria Math"/>
                          <w:szCs w:val="28"/>
                        </w:rPr>
                      </m:ctrlPr>
                    </m:naryPr>
                    <m:sub>
                      <m:r>
                        <w:rPr>
                          <w:rFonts w:ascii="Cambria Math" w:hAnsi="Cambria Math"/>
                          <w:szCs w:val="28"/>
                        </w:rPr>
                        <m:t>i</m:t>
                      </m:r>
                      <m:r>
                        <m:rPr>
                          <m:sty m:val="p"/>
                        </m:rPr>
                        <w:rPr>
                          <w:rFonts w:ascii="Cambria Math" w:hAnsi="Cambria Math"/>
                          <w:szCs w:val="28"/>
                        </w:rPr>
                        <m:t>=1</m:t>
                      </m:r>
                    </m:sub>
                    <m:sup>
                      <m:sSup>
                        <m:sSupPr>
                          <m:ctrlPr>
                            <w:rPr>
                              <w:rFonts w:ascii="Cambria Math" w:hAnsi="Cambria Math"/>
                              <w:szCs w:val="28"/>
                            </w:rPr>
                          </m:ctrlPr>
                        </m:sSupPr>
                        <m:e>
                          <m:r>
                            <w:rPr>
                              <w:rFonts w:ascii="Cambria Math" w:hAnsi="Cambria Math"/>
                              <w:szCs w:val="28"/>
                            </w:rPr>
                            <m:t>N</m:t>
                          </m:r>
                        </m:e>
                        <m:sup>
                          <m:r>
                            <m:rPr>
                              <m:sty m:val="p"/>
                            </m:rPr>
                            <w:rPr>
                              <w:rFonts w:ascii="Cambria Math" w:hAnsi="Cambria Math"/>
                              <w:szCs w:val="28"/>
                            </w:rPr>
                            <m:t>2</m:t>
                          </m:r>
                        </m:sup>
                      </m:sSup>
                    </m:sup>
                    <m:e>
                      <m:nary>
                        <m:naryPr>
                          <m:chr m:val="∑"/>
                          <m:limLoc m:val="undOvr"/>
                          <m:ctrlPr>
                            <w:rPr>
                              <w:rFonts w:ascii="Cambria Math" w:hAnsi="Cambria Math"/>
                              <w:szCs w:val="28"/>
                            </w:rPr>
                          </m:ctrlPr>
                        </m:naryPr>
                        <m:sub>
                          <m:r>
                            <w:rPr>
                              <w:rFonts w:ascii="Cambria Math" w:hAnsi="Cambria Math"/>
                              <w:szCs w:val="28"/>
                            </w:rPr>
                            <m:t>j</m:t>
                          </m:r>
                          <m:r>
                            <m:rPr>
                              <m:sty m:val="p"/>
                            </m:rPr>
                            <w:rPr>
                              <w:rFonts w:ascii="Cambria Math" w:hAnsi="Cambria Math"/>
                              <w:szCs w:val="28"/>
                            </w:rPr>
                            <m:t>=1</m:t>
                          </m:r>
                        </m:sub>
                        <m:sup>
                          <m:sSup>
                            <m:sSupPr>
                              <m:ctrlPr>
                                <w:rPr>
                                  <w:rFonts w:ascii="Cambria Math" w:hAnsi="Cambria Math"/>
                                  <w:szCs w:val="28"/>
                                </w:rPr>
                              </m:ctrlPr>
                            </m:sSupPr>
                            <m:e>
                              <m:r>
                                <w:rPr>
                                  <w:rFonts w:ascii="Cambria Math" w:hAnsi="Cambria Math"/>
                                  <w:szCs w:val="28"/>
                                </w:rPr>
                                <m:t>N</m:t>
                              </m:r>
                            </m:e>
                            <m:sup>
                              <m:r>
                                <m:rPr>
                                  <m:sty m:val="p"/>
                                </m:rPr>
                                <w:rPr>
                                  <w:rFonts w:ascii="Cambria Math" w:hAnsi="Cambria Math"/>
                                  <w:szCs w:val="28"/>
                                </w:rPr>
                                <m:t>2</m:t>
                              </m:r>
                            </m:sup>
                          </m:sSup>
                        </m:sup>
                        <m:e>
                          <m:sSub>
                            <m:sSubPr>
                              <m:ctrlPr>
                                <w:rPr>
                                  <w:rFonts w:ascii="Cambria Math" w:hAnsi="Cambria Math"/>
                                  <w:szCs w:val="28"/>
                                </w:rPr>
                              </m:ctrlPr>
                            </m:sSubPr>
                            <m:e>
                              <m:r>
                                <m:rPr>
                                  <m:sty m:val="p"/>
                                </m:rPr>
                                <w:rPr>
                                  <w:rFonts w:ascii="Cambria Math" w:hAnsi="Cambria Math"/>
                                  <w:szCs w:val="28"/>
                                </w:rPr>
                                <m:t>Φ</m:t>
                              </m:r>
                            </m:e>
                            <m:sub>
                              <m:r>
                                <w:rPr>
                                  <w:rFonts w:ascii="Cambria Math" w:hAnsi="Cambria Math"/>
                                  <w:szCs w:val="28"/>
                                </w:rPr>
                                <m:t>i→j</m:t>
                              </m:r>
                            </m:sub>
                          </m:sSub>
                        </m:e>
                      </m:nary>
                    </m:e>
                  </m:nary>
                </m:e>
              </m:d>
            </m:num>
            <m:den>
              <m:sSup>
                <m:sSupPr>
                  <m:ctrlPr>
                    <w:rPr>
                      <w:rFonts w:ascii="Cambria Math" w:hAnsi="Cambria Math"/>
                      <w:szCs w:val="28"/>
                    </w:rPr>
                  </m:ctrlPr>
                </m:sSupPr>
                <m:e>
                  <m:d>
                    <m:dPr>
                      <m:ctrlPr>
                        <w:rPr>
                          <w:rFonts w:ascii="Cambria Math" w:hAnsi="Cambria Math"/>
                          <w:szCs w:val="28"/>
                        </w:rPr>
                      </m:ctrlPr>
                    </m:dPr>
                    <m:e>
                      <m:d>
                        <m:dPr>
                          <m:ctrlPr>
                            <w:rPr>
                              <w:rFonts w:ascii="Cambria Math" w:hAnsi="Cambria Math"/>
                              <w:szCs w:val="28"/>
                            </w:rPr>
                          </m:ctrlPr>
                        </m:dPr>
                        <m:e>
                          <m:r>
                            <m:rPr>
                              <m:sty m:val="p"/>
                            </m:rPr>
                            <w:rPr>
                              <w:rFonts w:ascii="Cambria Math" w:hAnsi="Cambria Math"/>
                              <w:szCs w:val="28"/>
                            </w:rPr>
                            <m:t>2</m:t>
                          </m:r>
                          <m:r>
                            <w:rPr>
                              <w:rFonts w:ascii="Cambria Math" w:hAnsi="Cambria Math"/>
                              <w:szCs w:val="28"/>
                            </w:rPr>
                            <m:t>R</m:t>
                          </m:r>
                          <m:r>
                            <m:rPr>
                              <m:sty m:val="p"/>
                            </m:rPr>
                            <w:rPr>
                              <w:rFonts w:ascii="Cambria Math" w:hAnsi="Cambria Math"/>
                              <w:szCs w:val="28"/>
                            </w:rPr>
                            <m:t>+</m:t>
                          </m:r>
                          <m:r>
                            <w:rPr>
                              <w:rFonts w:ascii="Cambria Math" w:hAnsi="Cambria Math"/>
                              <w:szCs w:val="28"/>
                            </w:rPr>
                            <m:t>a</m:t>
                          </m:r>
                        </m:e>
                      </m:d>
                      <m:r>
                        <w:rPr>
                          <w:rFonts w:ascii="Cambria Math" w:hAnsi="Cambria Math"/>
                          <w:szCs w:val="28"/>
                        </w:rPr>
                        <m:t>N</m:t>
                      </m:r>
                    </m:e>
                  </m:d>
                </m:e>
                <m:sup>
                  <m:r>
                    <m:rPr>
                      <m:sty m:val="p"/>
                    </m:rPr>
                    <w:rPr>
                      <w:rFonts w:ascii="Cambria Math" w:hAnsi="Cambria Math"/>
                      <w:szCs w:val="28"/>
                    </w:rPr>
                    <m:t>2</m:t>
                  </m:r>
                </m:sup>
              </m:sSup>
            </m:den>
          </m:f>
          <m:r>
            <m:rPr>
              <m:sty m:val="p"/>
            </m:rPr>
            <w:rPr>
              <w:rFonts w:ascii="Cambria Math" w:hAnsi="Cambria Math"/>
              <w:szCs w:val="28"/>
            </w:rPr>
            <m:t>.</m:t>
          </m:r>
        </m:oMath>
      </m:oMathPara>
    </w:p>
    <w:p w:rsidR="009221B2" w:rsidRPr="00B27E90" w:rsidRDefault="009221B2" w:rsidP="009221B2">
      <w:pPr>
        <w:rPr>
          <w:szCs w:val="28"/>
        </w:rPr>
      </w:pPr>
      <w:r w:rsidRPr="00B27E90">
        <w:rPr>
          <w:szCs w:val="28"/>
        </w:rPr>
        <w:t xml:space="preserve">Радиационный перенос плоской конфигурации  корректнее сравнивать с фононной теплопроводностью, поскольку меньший вклад в мощность дают граничные эффекты. На </w:t>
      </w:r>
      <w:fldSimple w:instr=" REF _Ref424565850 \h  \* MERGEFORMAT ">
        <w:r w:rsidR="00745F1F" w:rsidRPr="00745F1F">
          <w:rPr>
            <w:szCs w:val="28"/>
          </w:rPr>
          <w:t>Рисунок 5.33</w:t>
        </w:r>
      </w:fldSimple>
      <w:r w:rsidRPr="00B27E90">
        <w:rPr>
          <w:szCs w:val="28"/>
        </w:rPr>
        <w:t xml:space="preserve"> приведены зависимости мощности радиационного теплопереноса отнесенной к площади от расстояния между плоскостями. Для расчетов мы взяли радиусы частиц </w:t>
      </w:r>
      <w:r w:rsidRPr="00B27E90">
        <w:rPr>
          <w:i/>
          <w:szCs w:val="28"/>
        </w:rPr>
        <w:t>R</w:t>
      </w:r>
      <w:r w:rsidRPr="00B27E90">
        <w:rPr>
          <w:szCs w:val="28"/>
        </w:rPr>
        <w:t xml:space="preserve"> = 5 нм, </w:t>
      </w:r>
      <w:r w:rsidRPr="00B27E90">
        <w:rPr>
          <w:i/>
          <w:szCs w:val="28"/>
        </w:rPr>
        <w:t>R</w:t>
      </w:r>
      <w:r w:rsidRPr="00B27E90">
        <w:rPr>
          <w:szCs w:val="28"/>
        </w:rPr>
        <w:t xml:space="preserve"> = 10 нм и </w:t>
      </w:r>
      <w:r w:rsidRPr="00B27E90">
        <w:rPr>
          <w:i/>
          <w:szCs w:val="28"/>
        </w:rPr>
        <w:lastRenderedPageBreak/>
        <w:t>R</w:t>
      </w:r>
      <w:r w:rsidRPr="00B27E90">
        <w:rPr>
          <w:szCs w:val="28"/>
        </w:rPr>
        <w:t xml:space="preserve"> = 40 нм. Грани были разогреты до температур </w:t>
      </w:r>
      <w:r w:rsidRPr="00B27E90">
        <w:rPr>
          <w:i/>
          <w:szCs w:val="28"/>
        </w:rPr>
        <w:t>T</w:t>
      </w:r>
      <w:r w:rsidRPr="00B27E90">
        <w:rPr>
          <w:szCs w:val="28"/>
          <w:vertAlign w:val="subscript"/>
        </w:rPr>
        <w:t>1</w:t>
      </w:r>
      <w:r w:rsidRPr="00B27E90">
        <w:rPr>
          <w:szCs w:val="28"/>
        </w:rPr>
        <w:t xml:space="preserve"> = 1000 K и </w:t>
      </w:r>
      <w:r w:rsidRPr="00B27E90">
        <w:rPr>
          <w:i/>
          <w:szCs w:val="28"/>
        </w:rPr>
        <w:t>T</w:t>
      </w:r>
      <w:r w:rsidRPr="00B27E90">
        <w:rPr>
          <w:szCs w:val="28"/>
          <w:vertAlign w:val="subscript"/>
        </w:rPr>
        <w:t>2</w:t>
      </w:r>
      <w:r w:rsidRPr="00B27E90">
        <w:rPr>
          <w:szCs w:val="28"/>
        </w:rPr>
        <w:t xml:space="preserve"> = 0. На этом же рисунке для сравнения представлены зависимости мощности фононной теплопроводности от длины параллелепипеда для стекла и карбида кремния. На малых расстояниях радиационный перенос между двумя массивами наночастиц превосходит мощность, предсказываемую законом Стефана-Больцмана, которая постоянна для двух бесконечных плоскостей. При минимальном расстоянии между плоскостями превосходство достигает 4-х порядков. Однако, мощность радиационного теплопереноса даже в этом случае меньше на 3 порядка, чем мощность фононной теплопроводности стекла и на 5 порядков меньше, чем у карбида кремния. </w:t>
      </w:r>
    </w:p>
    <w:p w:rsidR="009221B2" w:rsidRDefault="009221B2" w:rsidP="009221B2">
      <w:pPr>
        <w:rPr>
          <w:szCs w:val="28"/>
        </w:rPr>
      </w:pPr>
      <w:r w:rsidRPr="00B27E90">
        <w:rPr>
          <w:szCs w:val="28"/>
        </w:rPr>
        <w:t xml:space="preserve">Подобно зависимостям для двух частиц (см. </w:t>
      </w:r>
      <w:fldSimple w:instr=" REF _Ref424212853 \h  \* MERGEFORMAT ">
        <w:r w:rsidR="00745F1F" w:rsidRPr="00745F1F">
          <w:rPr>
            <w:szCs w:val="28"/>
          </w:rPr>
          <w:t>Рисунок 5.31</w:t>
        </w:r>
      </w:fldSimple>
      <w:r w:rsidRPr="00B27E90">
        <w:rPr>
          <w:szCs w:val="28"/>
        </w:rPr>
        <w:t xml:space="preserve">) при расстояниях порядка длины волны излучения наблюдается излом, и мощность радиационного переноса между массивами частиц стремительно возрастает с уменьшением расстояния между ними, как </w:t>
      </w:r>
      <m:oMath>
        <m:r>
          <m:rPr>
            <m:sty m:val="p"/>
          </m:rPr>
          <w:rPr>
            <w:rFonts w:ascii="Cambria Math" w:hAnsi="Cambria Math"/>
            <w:szCs w:val="28"/>
          </w:rPr>
          <m:t>~</m:t>
        </m:r>
        <m:f>
          <m:fPr>
            <m:type m:val="lin"/>
            <m:ctrlPr>
              <w:rPr>
                <w:rFonts w:ascii="Cambria Math" w:hAnsi="Cambria Math"/>
                <w:szCs w:val="28"/>
              </w:rPr>
            </m:ctrlPr>
          </m:fPr>
          <m:num>
            <m:r>
              <m:rPr>
                <m:sty m:val="p"/>
              </m:rPr>
              <w:rPr>
                <w:rFonts w:ascii="Cambria Math" w:hAnsi="Cambria Math"/>
                <w:szCs w:val="28"/>
              </w:rPr>
              <m:t>1</m:t>
            </m:r>
          </m:num>
          <m:den>
            <m:sSup>
              <m:sSupPr>
                <m:ctrlPr>
                  <w:rPr>
                    <w:rFonts w:ascii="Cambria Math" w:hAnsi="Cambria Math"/>
                    <w:szCs w:val="28"/>
                  </w:rPr>
                </m:ctrlPr>
              </m:sSupPr>
              <m:e>
                <m:r>
                  <w:rPr>
                    <w:rFonts w:ascii="Cambria Math" w:hAnsi="Cambria Math"/>
                    <w:szCs w:val="28"/>
                  </w:rPr>
                  <m:t>l</m:t>
                </m:r>
              </m:e>
              <m:sup>
                <m:r>
                  <m:rPr>
                    <m:sty m:val="p"/>
                  </m:rPr>
                  <w:rPr>
                    <w:rFonts w:ascii="Cambria Math" w:hAnsi="Cambria Math"/>
                    <w:szCs w:val="28"/>
                  </w:rPr>
                  <m:t>6</m:t>
                </m:r>
              </m:sup>
            </m:sSup>
          </m:den>
        </m:f>
      </m:oMath>
      <w:r w:rsidRPr="00B27E90">
        <w:rPr>
          <w:szCs w:val="28"/>
        </w:rPr>
        <w:t xml:space="preserve"> . Однако, на расстояниях, сравнимых с размерами наночастиц, рост мощности уменьшается. Это связано с тем, что в данном случае мы отсчитываем расстояние не между центрами сфер, как было для двух частиц, а между краями.</w:t>
      </w:r>
    </w:p>
    <w:p w:rsidR="0088485F" w:rsidRPr="00B27E90" w:rsidRDefault="0088485F" w:rsidP="009221B2">
      <w:pPr>
        <w:rPr>
          <w:szCs w:val="28"/>
        </w:rPr>
      </w:pPr>
    </w:p>
    <w:p w:rsidR="009221B2" w:rsidRPr="00B27E90" w:rsidRDefault="009221B2" w:rsidP="0088485F">
      <w:pPr>
        <w:keepNext/>
        <w:ind w:firstLine="0"/>
        <w:jc w:val="center"/>
        <w:rPr>
          <w:szCs w:val="28"/>
        </w:rPr>
      </w:pPr>
      <w:r w:rsidRPr="00B27E90">
        <w:rPr>
          <w:noProof/>
          <w:szCs w:val="28"/>
        </w:rPr>
        <w:lastRenderedPageBreak/>
        <w:drawing>
          <wp:inline distT="0" distB="0" distL="0" distR="0">
            <wp:extent cx="4809712" cy="3640667"/>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4" cstate="print"/>
                    <a:stretch>
                      <a:fillRect/>
                    </a:stretch>
                  </pic:blipFill>
                  <pic:spPr>
                    <a:xfrm>
                      <a:off x="0" y="0"/>
                      <a:ext cx="4812540" cy="3642808"/>
                    </a:xfrm>
                    <a:prstGeom prst="rect">
                      <a:avLst/>
                    </a:prstGeom>
                  </pic:spPr>
                </pic:pic>
              </a:graphicData>
            </a:graphic>
          </wp:inline>
        </w:drawing>
      </w:r>
    </w:p>
    <w:p w:rsidR="009221B2" w:rsidRPr="00B27E90" w:rsidRDefault="009221B2" w:rsidP="006446DB">
      <w:pPr>
        <w:pStyle w:val="a9"/>
      </w:pPr>
      <w:bookmarkStart w:id="249" w:name="_Ref424565850"/>
      <w:r>
        <w:t>Рисунок 5</w:t>
      </w:r>
      <w:r w:rsidRPr="00B27E90">
        <w:t>.</w:t>
      </w:r>
      <w:fldSimple w:instr=" SEQ Рис. \* ARABIC ">
        <w:r w:rsidR="00745F1F">
          <w:rPr>
            <w:noProof/>
          </w:rPr>
          <w:t>33</w:t>
        </w:r>
      </w:fldSimple>
      <w:bookmarkEnd w:id="249"/>
      <w:r w:rsidRPr="00B27E90">
        <w:t xml:space="preserve">. Зависимости мощности теплопередачи от расстояния между плоскостями. </w:t>
      </w:r>
    </w:p>
    <w:p w:rsidR="009221B2" w:rsidRPr="00B27E90" w:rsidRDefault="009221B2" w:rsidP="0088485F">
      <w:pPr>
        <w:pStyle w:val="2"/>
        <w:rPr>
          <w:sz w:val="28"/>
        </w:rPr>
      </w:pPr>
      <w:bookmarkStart w:id="250" w:name="_Toc428284827"/>
      <w:r w:rsidRPr="0088485F">
        <w:t>Радиационный перенос на дальние расстояния</w:t>
      </w:r>
      <w:bookmarkEnd w:id="250"/>
    </w:p>
    <w:p w:rsidR="009221B2" w:rsidRPr="00B27E90" w:rsidRDefault="009221B2" w:rsidP="009221B2">
      <w:pPr>
        <w:rPr>
          <w:szCs w:val="28"/>
        </w:rPr>
      </w:pPr>
      <w:r w:rsidRPr="00B27E90">
        <w:rPr>
          <w:szCs w:val="28"/>
        </w:rPr>
        <w:t>Мы показали, что, несмотря на стремительное увеличение мощности радиационного переноса с уменьшением расстояния между наночастицами, фононная теплопроводность все равно на несколько порядков больше. Теперь выясним, сохранится ли такая же тенденция при передаче тепла по цепочке наночастиц.</w:t>
      </w:r>
    </w:p>
    <w:p w:rsidR="009221B2" w:rsidRPr="00B27E90" w:rsidRDefault="009221B2" w:rsidP="009221B2">
      <w:pPr>
        <w:rPr>
          <w:szCs w:val="28"/>
        </w:rPr>
      </w:pPr>
      <w:r w:rsidRPr="00B27E90">
        <w:rPr>
          <w:szCs w:val="28"/>
        </w:rPr>
        <w:t xml:space="preserve">Рассмотрим линейную цепочку, состоящую из </w:t>
      </w:r>
      <w:r w:rsidRPr="00B27E90">
        <w:rPr>
          <w:i/>
          <w:szCs w:val="28"/>
        </w:rPr>
        <w:t>N</w:t>
      </w:r>
      <w:r w:rsidRPr="00B27E90">
        <w:rPr>
          <w:szCs w:val="28"/>
        </w:rPr>
        <w:t xml:space="preserve"> сферических наночастиц. Радиусы сфер равны </w:t>
      </w:r>
      <w:r w:rsidRPr="00B27E90">
        <w:rPr>
          <w:i/>
          <w:szCs w:val="28"/>
        </w:rPr>
        <w:t>R</w:t>
      </w:r>
      <w:r w:rsidRPr="00B27E90">
        <w:rPr>
          <w:szCs w:val="28"/>
        </w:rPr>
        <w:t xml:space="preserve">, а расстояние между их центрами </w:t>
      </w:r>
      <w:r w:rsidRPr="00B27E90">
        <w:rPr>
          <w:i/>
          <w:szCs w:val="28"/>
        </w:rPr>
        <w:t>d</w:t>
      </w:r>
      <w:r w:rsidRPr="00B27E90">
        <w:rPr>
          <w:szCs w:val="28"/>
        </w:rPr>
        <w:t xml:space="preserve">. Первая частица разогрета до температуры </w:t>
      </w:r>
      <w:r w:rsidRPr="00B27E90">
        <w:rPr>
          <w:i/>
          <w:szCs w:val="28"/>
        </w:rPr>
        <w:t>T</w:t>
      </w:r>
      <w:r w:rsidRPr="00B27E90">
        <w:rPr>
          <w:szCs w:val="28"/>
          <w:vertAlign w:val="subscript"/>
        </w:rPr>
        <w:t>1</w:t>
      </w:r>
      <w:r w:rsidRPr="00B27E90">
        <w:rPr>
          <w:szCs w:val="28"/>
        </w:rPr>
        <w:t xml:space="preserve">, а </w:t>
      </w:r>
      <w:r w:rsidRPr="00B27E90">
        <w:rPr>
          <w:i/>
          <w:szCs w:val="28"/>
        </w:rPr>
        <w:t>N</w:t>
      </w:r>
      <w:r w:rsidRPr="00B27E90">
        <w:rPr>
          <w:szCs w:val="28"/>
        </w:rPr>
        <w:t xml:space="preserve">-ная – до температуры </w:t>
      </w:r>
      <w:r w:rsidRPr="00B27E90">
        <w:rPr>
          <w:i/>
          <w:szCs w:val="28"/>
        </w:rPr>
        <w:t>T</w:t>
      </w:r>
      <w:r w:rsidRPr="00B27E90">
        <w:rPr>
          <w:szCs w:val="28"/>
          <w:vertAlign w:val="subscript"/>
        </w:rPr>
        <w:t>2</w:t>
      </w:r>
      <w:r w:rsidRPr="00B27E90">
        <w:rPr>
          <w:szCs w:val="28"/>
        </w:rPr>
        <w:t xml:space="preserve">. Рассматриваемая цепочка будет передавать тепло на расстояние </w:t>
      </w:r>
      <w:r w:rsidRPr="00B27E90">
        <w:rPr>
          <w:i/>
          <w:szCs w:val="28"/>
        </w:rPr>
        <w:t>L</w:t>
      </w:r>
      <w:r w:rsidRPr="00B27E90">
        <w:rPr>
          <w:szCs w:val="28"/>
        </w:rPr>
        <w:t> = (</w:t>
      </w:r>
      <w:r w:rsidRPr="00B27E90">
        <w:rPr>
          <w:i/>
          <w:szCs w:val="28"/>
        </w:rPr>
        <w:t>N-</w:t>
      </w:r>
      <w:r w:rsidRPr="00B27E90">
        <w:rPr>
          <w:szCs w:val="28"/>
        </w:rPr>
        <w:t>1</w:t>
      </w:r>
      <w:r w:rsidRPr="00B27E90">
        <w:rPr>
          <w:i/>
          <w:szCs w:val="28"/>
        </w:rPr>
        <w:t>)</w:t>
      </w:r>
      <w:r w:rsidRPr="00B27E90">
        <w:rPr>
          <w:szCs w:val="28"/>
        </w:rPr>
        <w:t>∙</w:t>
      </w:r>
      <w:r w:rsidRPr="00B27E90">
        <w:rPr>
          <w:i/>
          <w:szCs w:val="28"/>
        </w:rPr>
        <w:t>d</w:t>
      </w:r>
      <w:r w:rsidRPr="00B27E90">
        <w:rPr>
          <w:szCs w:val="28"/>
        </w:rPr>
        <w:t xml:space="preserve"> посредством радиационного теплопереноса между каждой из ближайших соседних частиц. Мы будем рассматривать передачу энергии только между ближайшими соседями, поскольку </w:t>
      </w:r>
      <w:r w:rsidRPr="00B27E90">
        <w:rPr>
          <w:i/>
          <w:szCs w:val="28"/>
        </w:rPr>
        <w:t>d</w:t>
      </w:r>
      <w:r w:rsidRPr="00B27E90">
        <w:rPr>
          <w:szCs w:val="28"/>
        </w:rPr>
        <w:t xml:space="preserve"> меньше длины волны излучения, и мощность радиационного переноса значительно спадает с увеличением </w:t>
      </w:r>
      <w:r w:rsidRPr="00B27E90">
        <w:rPr>
          <w:szCs w:val="28"/>
        </w:rPr>
        <w:lastRenderedPageBreak/>
        <w:t>расстояния между частицами (см. формулу (</w:t>
      </w:r>
      <w:r w:rsidR="0088485F">
        <w:rPr>
          <w:szCs w:val="28"/>
        </w:rPr>
        <w:t>5.</w:t>
      </w:r>
      <w:fldSimple w:instr=" REF Power1to2 \h  \* MERGEFORMAT ">
        <w:r w:rsidR="00745F1F" w:rsidRPr="00745F1F">
          <w:rPr>
            <w:szCs w:val="28"/>
          </w:rPr>
          <w:t>8</w:t>
        </w:r>
      </w:fldSimple>
      <w:r w:rsidR="0088485F">
        <w:rPr>
          <w:szCs w:val="28"/>
        </w:rPr>
        <w:t>)). Так</w:t>
      </w:r>
      <w:r w:rsidRPr="00B27E90">
        <w:rPr>
          <w:szCs w:val="28"/>
        </w:rPr>
        <w:t>же считается, что цепочка изолирована и не отдает энергию в окружающее пространство. Кроме того, предполагается, что время установления термодинамического равновесия на частице меньше времени передачи энергии от одной частицы к другой. Тогда для сферических частиц из цепочки справедливо уравнение теплового баланса:</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88"/>
        <w:gridCol w:w="1383"/>
      </w:tblGrid>
      <w:tr w:rsidR="009221B2" w:rsidRPr="00B27E90" w:rsidTr="009221B2">
        <w:tc>
          <w:tcPr>
            <w:tcW w:w="8188" w:type="dxa"/>
          </w:tcPr>
          <w:p w:rsidR="009221B2" w:rsidRPr="00B27E90" w:rsidRDefault="008075E2" w:rsidP="009221B2">
            <w:pPr>
              <w:spacing w:line="276" w:lineRule="auto"/>
              <w:rPr>
                <w:szCs w:val="28"/>
              </w:rPr>
            </w:pPr>
            <m:oMathPara>
              <m:oMathParaPr>
                <m:jc m:val="center"/>
              </m:oMathParaPr>
              <m:oMath>
                <m:f>
                  <m:fPr>
                    <m:ctrlPr>
                      <w:rPr>
                        <w:rFonts w:ascii="Cambria Math" w:hAnsi="Cambria Math"/>
                        <w:szCs w:val="28"/>
                      </w:rPr>
                    </m:ctrlPr>
                  </m:fPr>
                  <m:num>
                    <m:r>
                      <m:rPr>
                        <m:sty m:val="p"/>
                      </m:rPr>
                      <w:rPr>
                        <w:rFonts w:ascii="Cambria Math" w:hAnsi="Cambria Math"/>
                        <w:szCs w:val="28"/>
                      </w:rPr>
                      <m:t>d</m:t>
                    </m:r>
                    <m:sSub>
                      <m:sSubPr>
                        <m:ctrlPr>
                          <w:rPr>
                            <w:rFonts w:ascii="Cambria Math" w:hAnsi="Cambria Math"/>
                            <w:szCs w:val="28"/>
                          </w:rPr>
                        </m:ctrlPr>
                      </m:sSubPr>
                      <m:e>
                        <m:r>
                          <w:rPr>
                            <w:rFonts w:ascii="Cambria Math" w:hAnsi="Cambria Math"/>
                            <w:szCs w:val="28"/>
                          </w:rPr>
                          <m:t>T</m:t>
                        </m:r>
                      </m:e>
                      <m:sub>
                        <m:r>
                          <m:rPr>
                            <m:sty m:val="p"/>
                          </m:rPr>
                          <w:rPr>
                            <w:rFonts w:ascii="Cambria Math" w:hAnsi="Cambria Math"/>
                            <w:szCs w:val="28"/>
                          </w:rPr>
                          <m:t>i</m:t>
                        </m:r>
                      </m:sub>
                    </m:sSub>
                  </m:num>
                  <m:den>
                    <m:r>
                      <m:rPr>
                        <m:sty m:val="p"/>
                      </m:rPr>
                      <w:rPr>
                        <w:rFonts w:ascii="Cambria Math" w:hAnsi="Cambria Math"/>
                        <w:szCs w:val="28"/>
                      </w:rPr>
                      <m:t>d</m:t>
                    </m:r>
                    <m:r>
                      <w:rPr>
                        <w:rFonts w:ascii="Cambria Math" w:hAnsi="Cambria Math"/>
                        <w:szCs w:val="28"/>
                      </w:rPr>
                      <m:t>t</m:t>
                    </m:r>
                  </m:den>
                </m:f>
                <m:r>
                  <m:rPr>
                    <m:sty m:val="p"/>
                  </m:rPr>
                  <w:rPr>
                    <w:rFonts w:ascii="Cambria Math" w:hAnsi="Cambria Math"/>
                    <w:szCs w:val="28"/>
                  </w:rPr>
                  <m:t>=</m:t>
                </m:r>
                <m:r>
                  <w:rPr>
                    <w:rFonts w:ascii="Cambria Math" w:hAnsi="Cambria Math"/>
                    <w:szCs w:val="28"/>
                  </w:rPr>
                  <m:t>C</m:t>
                </m:r>
                <m:nary>
                  <m:naryPr>
                    <m:chr m:val="∑"/>
                    <m:limLoc m:val="undOvr"/>
                    <m:supHide m:val="on"/>
                    <m:ctrlPr>
                      <w:rPr>
                        <w:rFonts w:ascii="Cambria Math" w:hAnsi="Cambria Math"/>
                        <w:szCs w:val="28"/>
                      </w:rPr>
                    </m:ctrlPr>
                  </m:naryPr>
                  <m:sub>
                    <m:r>
                      <w:rPr>
                        <w:rFonts w:ascii="Cambria Math" w:hAnsi="Cambria Math"/>
                        <w:szCs w:val="28"/>
                      </w:rPr>
                      <m:t>j</m:t>
                    </m:r>
                    <m:r>
                      <m:rPr>
                        <m:sty m:val="p"/>
                      </m:rPr>
                      <w:rPr>
                        <w:rFonts w:ascii="Cambria Math" w:hAnsi="Cambria Math"/>
                        <w:szCs w:val="28"/>
                      </w:rPr>
                      <m:t>=</m:t>
                    </m:r>
                    <m:r>
                      <w:rPr>
                        <w:rFonts w:ascii="Cambria Math" w:hAnsi="Cambria Math"/>
                        <w:szCs w:val="28"/>
                      </w:rPr>
                      <m:t>i</m:t>
                    </m:r>
                    <m:r>
                      <m:rPr>
                        <m:sty m:val="p"/>
                      </m:rPr>
                      <w:rPr>
                        <w:rFonts w:ascii="Cambria Math" w:hAnsi="Cambria Math"/>
                        <w:szCs w:val="28"/>
                      </w:rPr>
                      <m:t>-1,</m:t>
                    </m:r>
                    <m:r>
                      <w:rPr>
                        <w:rFonts w:ascii="Cambria Math" w:hAnsi="Cambria Math"/>
                        <w:szCs w:val="28"/>
                      </w:rPr>
                      <m:t>i</m:t>
                    </m:r>
                    <m:r>
                      <m:rPr>
                        <m:sty m:val="p"/>
                      </m:rPr>
                      <w:rPr>
                        <w:rFonts w:ascii="Cambria Math" w:hAnsi="Cambria Math"/>
                        <w:szCs w:val="28"/>
                      </w:rPr>
                      <m:t>+1</m:t>
                    </m:r>
                  </m:sub>
                  <m:sup/>
                  <m:e>
                    <m:sSub>
                      <m:sSubPr>
                        <m:ctrlPr>
                          <w:rPr>
                            <w:rFonts w:ascii="Cambria Math" w:hAnsi="Cambria Math"/>
                            <w:szCs w:val="28"/>
                          </w:rPr>
                        </m:ctrlPr>
                      </m:sSubPr>
                      <m:e>
                        <m:r>
                          <m:rPr>
                            <m:sty m:val="p"/>
                          </m:rPr>
                          <w:rPr>
                            <w:rFonts w:ascii="Cambria Math" w:hAnsi="Cambria Math"/>
                            <w:szCs w:val="28"/>
                          </w:rPr>
                          <m:t>Φ</m:t>
                        </m:r>
                      </m:e>
                      <m:sub>
                        <m:r>
                          <w:rPr>
                            <w:rFonts w:ascii="Cambria Math" w:hAnsi="Cambria Math"/>
                            <w:szCs w:val="28"/>
                          </w:rPr>
                          <m:t>j→i</m:t>
                        </m:r>
                      </m:sub>
                    </m:sSub>
                    <m:r>
                      <m:rPr>
                        <m:sty m:val="p"/>
                      </m:rPr>
                      <w:rPr>
                        <w:rFonts w:ascii="Cambria Math" w:hAnsi="Cambria Math"/>
                        <w:szCs w:val="28"/>
                      </w:rPr>
                      <m:t>(</m:t>
                    </m:r>
                    <m:sSub>
                      <m:sSubPr>
                        <m:ctrlPr>
                          <w:rPr>
                            <w:rFonts w:ascii="Cambria Math" w:hAnsi="Cambria Math"/>
                            <w:i/>
                            <w:szCs w:val="28"/>
                          </w:rPr>
                        </m:ctrlPr>
                      </m:sSubPr>
                      <m:e>
                        <m:r>
                          <w:rPr>
                            <w:rFonts w:ascii="Cambria Math" w:hAnsi="Cambria Math"/>
                            <w:szCs w:val="28"/>
                          </w:rPr>
                          <m:t>T</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T</m:t>
                        </m:r>
                      </m:e>
                      <m:sub>
                        <m:r>
                          <w:rPr>
                            <w:rFonts w:ascii="Cambria Math" w:hAnsi="Cambria Math"/>
                            <w:szCs w:val="28"/>
                          </w:rPr>
                          <m:t>j</m:t>
                        </m:r>
                      </m:sub>
                    </m:sSub>
                    <m:r>
                      <m:rPr>
                        <m:sty m:val="p"/>
                      </m:rPr>
                      <w:rPr>
                        <w:rFonts w:ascii="Cambria Math" w:hAnsi="Cambria Math"/>
                        <w:szCs w:val="28"/>
                      </w:rPr>
                      <m:t>)</m:t>
                    </m:r>
                  </m:e>
                </m:nary>
                <m:r>
                  <m:rPr>
                    <m:sty m:val="p"/>
                  </m:rPr>
                  <w:rPr>
                    <w:rFonts w:ascii="Cambria Math" w:hAnsi="Cambria Math"/>
                    <w:szCs w:val="28"/>
                  </w:rPr>
                  <m:t xml:space="preserve">,  </m:t>
                </m:r>
                <m:r>
                  <w:rPr>
                    <w:rFonts w:ascii="Cambria Math" w:hAnsi="Cambria Math"/>
                    <w:szCs w:val="28"/>
                  </w:rPr>
                  <m:t>i</m:t>
                </m:r>
                <m:r>
                  <m:rPr>
                    <m:sty m:val="p"/>
                  </m:rPr>
                  <w:rPr>
                    <w:rFonts w:ascii="Cambria Math" w:hAnsi="Cambria Math"/>
                    <w:szCs w:val="28"/>
                  </w:rPr>
                  <m:t>=2,3,…</m:t>
                </m:r>
                <m:r>
                  <w:rPr>
                    <w:rFonts w:ascii="Cambria Math" w:hAnsi="Cambria Math"/>
                    <w:szCs w:val="28"/>
                  </w:rPr>
                  <m:t>N</m:t>
                </m:r>
                <m:r>
                  <m:rPr>
                    <m:sty m:val="p"/>
                  </m:rPr>
                  <w:rPr>
                    <w:rFonts w:ascii="Cambria Math" w:hAnsi="Cambria Math"/>
                    <w:szCs w:val="28"/>
                  </w:rPr>
                  <m:t>-1</m:t>
                </m:r>
              </m:oMath>
            </m:oMathPara>
          </w:p>
        </w:tc>
        <w:tc>
          <w:tcPr>
            <w:tcW w:w="1383" w:type="dxa"/>
            <w:vAlign w:val="center"/>
          </w:tcPr>
          <w:p w:rsidR="009221B2" w:rsidRPr="00B27E90" w:rsidRDefault="009221B2" w:rsidP="009221B2">
            <w:pPr>
              <w:spacing w:line="276" w:lineRule="auto"/>
              <w:ind w:firstLine="0"/>
              <w:jc w:val="right"/>
              <w:rPr>
                <w:szCs w:val="28"/>
              </w:rPr>
            </w:pPr>
            <w:r w:rsidRPr="00B27E90">
              <w:rPr>
                <w:szCs w:val="28"/>
              </w:rPr>
              <w:t>(</w:t>
            </w:r>
            <w:r w:rsidR="0088485F">
              <w:rPr>
                <w:szCs w:val="28"/>
              </w:rPr>
              <w:t>5.</w:t>
            </w:r>
            <w:fldSimple w:instr=" SEQ FORMULA \* MERGEFORMAT ">
              <w:r w:rsidR="00745F1F" w:rsidRPr="00745F1F">
                <w:rPr>
                  <w:noProof/>
                  <w:szCs w:val="28"/>
                </w:rPr>
                <w:t>12</w:t>
              </w:r>
            </w:fldSimple>
            <w:r w:rsidRPr="00B27E90">
              <w:rPr>
                <w:szCs w:val="28"/>
              </w:rPr>
              <w:t>)</w:t>
            </w:r>
            <w:r w:rsidR="008075E2" w:rsidRPr="00B27E90">
              <w:rPr>
                <w:szCs w:val="28"/>
              </w:rPr>
              <w:fldChar w:fldCharType="begin"/>
            </w:r>
            <w:r w:rsidRPr="00B27E90">
              <w:rPr>
                <w:szCs w:val="28"/>
              </w:rPr>
              <w:instrText xml:space="preserve"> SET system </w:instrText>
            </w:r>
            <w:fldSimple w:instr=" SEQ FORMULA \c \* MERGEFORMAT ">
              <w:r w:rsidR="00745F1F" w:rsidRPr="00745F1F">
                <w:rPr>
                  <w:noProof/>
                  <w:szCs w:val="28"/>
                </w:rPr>
                <w:instrText>12</w:instrText>
              </w:r>
            </w:fldSimple>
            <w:r w:rsidR="008075E2" w:rsidRPr="00B27E90">
              <w:rPr>
                <w:szCs w:val="28"/>
              </w:rPr>
              <w:fldChar w:fldCharType="separate"/>
            </w:r>
            <w:bookmarkStart w:id="251" w:name="system"/>
            <w:r w:rsidR="00745F1F" w:rsidRPr="00745F1F">
              <w:rPr>
                <w:noProof/>
                <w:szCs w:val="28"/>
              </w:rPr>
              <w:t>12</w:t>
            </w:r>
            <w:bookmarkEnd w:id="251"/>
            <w:r w:rsidR="008075E2" w:rsidRPr="00B27E90">
              <w:rPr>
                <w:szCs w:val="28"/>
              </w:rPr>
              <w:fldChar w:fldCharType="end"/>
            </w:r>
          </w:p>
        </w:tc>
      </w:tr>
    </w:tbl>
    <w:p w:rsidR="009221B2" w:rsidRPr="00B27E90" w:rsidRDefault="009221B2" w:rsidP="009221B2">
      <w:pPr>
        <w:rPr>
          <w:szCs w:val="28"/>
        </w:rPr>
      </w:pPr>
    </w:p>
    <w:p w:rsidR="009221B2" w:rsidRPr="00B27E90" w:rsidRDefault="009221B2" w:rsidP="009221B2">
      <w:pPr>
        <w:ind w:firstLine="0"/>
        <w:rPr>
          <w:szCs w:val="28"/>
        </w:rPr>
      </w:pPr>
      <w:r w:rsidRPr="00B27E90">
        <w:rPr>
          <w:szCs w:val="28"/>
        </w:rPr>
        <w:t xml:space="preserve">где </w:t>
      </w:r>
      <w:r w:rsidRPr="00B27E90">
        <w:rPr>
          <w:i/>
          <w:szCs w:val="28"/>
        </w:rPr>
        <w:t>C</w:t>
      </w:r>
      <w:r w:rsidRPr="00B27E90">
        <w:rPr>
          <w:szCs w:val="28"/>
        </w:rPr>
        <w:t xml:space="preserve"> – теплоемкость отдельной частицы, а тепловые потоки от ближайших соседей </w:t>
      </w:r>
      <m:oMath>
        <m:sSub>
          <m:sSubPr>
            <m:ctrlPr>
              <w:rPr>
                <w:rFonts w:ascii="Cambria Math" w:hAnsi="Cambria Math"/>
                <w:szCs w:val="28"/>
              </w:rPr>
            </m:ctrlPr>
          </m:sSubPr>
          <m:e>
            <m:r>
              <m:rPr>
                <m:sty m:val="p"/>
              </m:rPr>
              <w:rPr>
                <w:rFonts w:ascii="Cambria Math" w:hAnsi="Cambria Math"/>
                <w:szCs w:val="28"/>
              </w:rPr>
              <m:t>Φ</m:t>
            </m:r>
          </m:e>
          <m:sub>
            <m:r>
              <w:rPr>
                <w:rFonts w:ascii="Cambria Math" w:hAnsi="Cambria Math"/>
                <w:szCs w:val="28"/>
              </w:rPr>
              <m:t>j</m:t>
            </m:r>
            <m:r>
              <m:rPr>
                <m:sty m:val="p"/>
              </m:rPr>
              <w:rPr>
                <w:rFonts w:ascii="Cambria Math" w:hAnsi="Cambria Math"/>
                <w:szCs w:val="28"/>
              </w:rPr>
              <m:t>→</m:t>
            </m:r>
            <m:r>
              <w:rPr>
                <w:rFonts w:ascii="Cambria Math" w:hAnsi="Cambria Math"/>
                <w:szCs w:val="28"/>
              </w:rPr>
              <m:t>i</m:t>
            </m:r>
          </m:sub>
        </m:sSub>
        <m:r>
          <m:rPr>
            <m:sty m:val="p"/>
          </m:rPr>
          <w:rPr>
            <w:rFonts w:ascii="Cambria Math" w:hAnsi="Cambria Math"/>
            <w:szCs w:val="28"/>
          </w:rPr>
          <m:t>(</m:t>
        </m:r>
        <m:sSub>
          <m:sSubPr>
            <m:ctrlPr>
              <w:rPr>
                <w:rFonts w:ascii="Cambria Math" w:hAnsi="Cambria Math"/>
                <w:i/>
                <w:szCs w:val="28"/>
              </w:rPr>
            </m:ctrlPr>
          </m:sSubPr>
          <m:e>
            <m:r>
              <w:rPr>
                <w:rFonts w:ascii="Cambria Math" w:hAnsi="Cambria Math"/>
                <w:szCs w:val="28"/>
              </w:rPr>
              <m:t>T</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T</m:t>
            </m:r>
          </m:e>
          <m:sub>
            <m:r>
              <w:rPr>
                <w:rFonts w:ascii="Cambria Math" w:hAnsi="Cambria Math"/>
                <w:szCs w:val="28"/>
              </w:rPr>
              <m:t>j</m:t>
            </m:r>
          </m:sub>
        </m:sSub>
        <m:r>
          <m:rPr>
            <m:sty m:val="p"/>
          </m:rPr>
          <w:rPr>
            <w:rFonts w:ascii="Cambria Math" w:hAnsi="Cambria Math"/>
            <w:szCs w:val="28"/>
          </w:rPr>
          <m:t>)</m:t>
        </m:r>
      </m:oMath>
      <w:r w:rsidRPr="00B27E90">
        <w:rPr>
          <w:szCs w:val="28"/>
        </w:rPr>
        <w:t xml:space="preserve"> определяются формулой (</w:t>
      </w:r>
      <w:r w:rsidR="0088485F">
        <w:rPr>
          <w:szCs w:val="28"/>
        </w:rPr>
        <w:t>5.</w:t>
      </w:r>
      <w:fldSimple w:instr=" REF Power1to2 \h  \* MERGEFORMAT ">
        <w:r w:rsidR="00745F1F" w:rsidRPr="00745F1F">
          <w:rPr>
            <w:szCs w:val="28"/>
          </w:rPr>
          <w:t>8</w:t>
        </w:r>
      </w:fldSimple>
      <w:r w:rsidRPr="00B27E90">
        <w:rPr>
          <w:szCs w:val="28"/>
        </w:rPr>
        <w:t xml:space="preserve">). Когда система уравновешивается, производные по времени </w:t>
      </w:r>
      <m:oMath>
        <m:r>
          <m:rPr>
            <m:sty m:val="p"/>
          </m:rPr>
          <w:rPr>
            <w:rFonts w:ascii="Cambria Math" w:hAnsi="Cambria Math"/>
            <w:szCs w:val="28"/>
          </w:rPr>
          <m:t>d</m:t>
        </m:r>
        <m:sSub>
          <m:sSubPr>
            <m:ctrlPr>
              <w:rPr>
                <w:rFonts w:ascii="Cambria Math" w:hAnsi="Cambria Math"/>
                <w:i/>
                <w:szCs w:val="28"/>
              </w:rPr>
            </m:ctrlPr>
          </m:sSubPr>
          <m:e>
            <m:r>
              <w:rPr>
                <w:rFonts w:ascii="Cambria Math" w:hAnsi="Cambria Math"/>
                <w:szCs w:val="28"/>
              </w:rPr>
              <m:t>T</m:t>
            </m:r>
          </m:e>
          <m:sub>
            <m:r>
              <w:rPr>
                <w:rFonts w:ascii="Cambria Math" w:hAnsi="Cambria Math"/>
                <w:szCs w:val="28"/>
              </w:rPr>
              <m:t>i</m:t>
            </m:r>
          </m:sub>
        </m:sSub>
        <m:r>
          <m:rPr>
            <m:sty m:val="p"/>
          </m:rPr>
          <w:rPr>
            <w:rFonts w:ascii="Cambria Math" w:hAnsi="Cambria Math"/>
            <w:szCs w:val="28"/>
          </w:rPr>
          <m:t>/d</m:t>
        </m:r>
        <m:r>
          <w:rPr>
            <w:rFonts w:ascii="Cambria Math" w:hAnsi="Cambria Math"/>
            <w:szCs w:val="28"/>
          </w:rPr>
          <m:t>t</m:t>
        </m:r>
      </m:oMath>
      <w:r w:rsidRPr="00B27E90">
        <w:rPr>
          <w:szCs w:val="28"/>
        </w:rPr>
        <w:t xml:space="preserve"> обращаются в ноль. Получаем систему нелинейных уравнений на </w:t>
      </w:r>
      <w:r w:rsidRPr="00B27E90">
        <w:rPr>
          <w:i/>
          <w:szCs w:val="28"/>
        </w:rPr>
        <w:t>T</w:t>
      </w:r>
      <w:r w:rsidRPr="00B27E90">
        <w:rPr>
          <w:szCs w:val="28"/>
          <w:vertAlign w:val="subscript"/>
        </w:rPr>
        <w:t>i</w:t>
      </w:r>
      <w:r w:rsidRPr="00B27E90">
        <w:rPr>
          <w:szCs w:val="28"/>
        </w:rPr>
        <w:t xml:space="preserve">. Температуры первой и последней частиц фиксированы и равны </w:t>
      </w:r>
      <w:r w:rsidRPr="00B27E90">
        <w:rPr>
          <w:i/>
          <w:szCs w:val="28"/>
        </w:rPr>
        <w:t>T</w:t>
      </w:r>
      <w:r w:rsidRPr="00B27E90">
        <w:rPr>
          <w:szCs w:val="28"/>
          <w:vertAlign w:val="subscript"/>
        </w:rPr>
        <w:t>1</w:t>
      </w:r>
      <w:r w:rsidRPr="00B27E90">
        <w:rPr>
          <w:szCs w:val="28"/>
        </w:rPr>
        <w:t xml:space="preserve"> и </w:t>
      </w:r>
      <w:r w:rsidRPr="00B27E90">
        <w:rPr>
          <w:i/>
          <w:szCs w:val="28"/>
        </w:rPr>
        <w:t>T</w:t>
      </w:r>
      <w:r w:rsidRPr="00B27E90">
        <w:rPr>
          <w:szCs w:val="28"/>
          <w:vertAlign w:val="subscript"/>
        </w:rPr>
        <w:t>2</w:t>
      </w:r>
      <w:r w:rsidRPr="00B27E90">
        <w:rPr>
          <w:szCs w:val="28"/>
        </w:rPr>
        <w:t>.</w:t>
      </w:r>
    </w:p>
    <w:p w:rsidR="009221B2" w:rsidRDefault="009221B2" w:rsidP="009221B2">
      <w:pPr>
        <w:rPr>
          <w:szCs w:val="28"/>
        </w:rPr>
      </w:pPr>
      <w:r w:rsidRPr="00B27E90">
        <w:rPr>
          <w:szCs w:val="28"/>
        </w:rPr>
        <w:t xml:space="preserve">На </w:t>
      </w:r>
      <w:fldSimple w:instr=" REF _Ref424745378 \h  \* MERGEFORMAT ">
        <w:r w:rsidR="00745F1F" w:rsidRPr="00745F1F">
          <w:rPr>
            <w:szCs w:val="28"/>
          </w:rPr>
          <w:t>Рисунок 5.34</w:t>
        </w:r>
      </w:fldSimple>
      <w:r w:rsidRPr="00B27E90">
        <w:rPr>
          <w:szCs w:val="28"/>
        </w:rPr>
        <w:t xml:space="preserve"> приведено распределение температуры вдоль цепочки наночастиц. Цепочка состояла из </w:t>
      </w:r>
      <w:r w:rsidRPr="00B27E90">
        <w:rPr>
          <w:i/>
          <w:szCs w:val="28"/>
        </w:rPr>
        <w:t>N</w:t>
      </w:r>
      <w:r w:rsidRPr="00B27E90">
        <w:rPr>
          <w:szCs w:val="28"/>
        </w:rPr>
        <w:t xml:space="preserve"> = 100 частиц радиусом </w:t>
      </w:r>
      <w:r w:rsidRPr="00B27E90">
        <w:rPr>
          <w:i/>
          <w:szCs w:val="28"/>
        </w:rPr>
        <w:t>R</w:t>
      </w:r>
      <w:r w:rsidRPr="00B27E90">
        <w:rPr>
          <w:szCs w:val="28"/>
        </w:rPr>
        <w:t xml:space="preserve"> = 20 нм каждая. Первая частица разогрета до температуры </w:t>
      </w:r>
      <w:r w:rsidRPr="00B27E90">
        <w:rPr>
          <w:i/>
          <w:szCs w:val="28"/>
        </w:rPr>
        <w:t>T</w:t>
      </w:r>
      <w:r w:rsidRPr="00B27E90">
        <w:rPr>
          <w:szCs w:val="28"/>
          <w:vertAlign w:val="subscript"/>
        </w:rPr>
        <w:t>1</w:t>
      </w:r>
      <w:r w:rsidRPr="00B27E90">
        <w:rPr>
          <w:szCs w:val="28"/>
        </w:rPr>
        <w:t xml:space="preserve"> = 1000 К, а последняя до температуры </w:t>
      </w:r>
      <w:r w:rsidRPr="00B27E90">
        <w:rPr>
          <w:i/>
          <w:szCs w:val="28"/>
        </w:rPr>
        <w:t>T</w:t>
      </w:r>
      <w:r w:rsidRPr="00B27E90">
        <w:rPr>
          <w:szCs w:val="28"/>
          <w:vertAlign w:val="subscript"/>
        </w:rPr>
        <w:t>2</w:t>
      </w:r>
      <w:r w:rsidRPr="00B27E90">
        <w:rPr>
          <w:szCs w:val="28"/>
        </w:rPr>
        <w:t xml:space="preserve"> = 0. Следует отметить, что, поскольку система замкнутая, устоявшееся распределение температуры не зависит от расстояния между частицами. </w:t>
      </w:r>
    </w:p>
    <w:p w:rsidR="0088485F" w:rsidRPr="00B27E90" w:rsidRDefault="0088485F" w:rsidP="009221B2">
      <w:pPr>
        <w:rPr>
          <w:szCs w:val="28"/>
        </w:rPr>
      </w:pPr>
    </w:p>
    <w:p w:rsidR="009221B2" w:rsidRPr="00B27E90" w:rsidRDefault="009221B2" w:rsidP="0088485F">
      <w:pPr>
        <w:keepNext/>
        <w:ind w:firstLine="0"/>
        <w:jc w:val="center"/>
        <w:rPr>
          <w:szCs w:val="28"/>
        </w:rPr>
      </w:pPr>
      <w:r w:rsidRPr="00B27E90">
        <w:rPr>
          <w:noProof/>
          <w:szCs w:val="28"/>
        </w:rPr>
        <w:lastRenderedPageBreak/>
        <w:drawing>
          <wp:inline distT="0" distB="0" distL="0" distR="0">
            <wp:extent cx="4715934" cy="3123837"/>
            <wp:effectExtent l="19050" t="0" r="8466" b="0"/>
            <wp:docPr id="1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5" cstate="print"/>
                    <a:stretch>
                      <a:fillRect/>
                    </a:stretch>
                  </pic:blipFill>
                  <pic:spPr>
                    <a:xfrm>
                      <a:off x="0" y="0"/>
                      <a:ext cx="4715934" cy="3123837"/>
                    </a:xfrm>
                    <a:prstGeom prst="rect">
                      <a:avLst/>
                    </a:prstGeom>
                  </pic:spPr>
                </pic:pic>
              </a:graphicData>
            </a:graphic>
          </wp:inline>
        </w:drawing>
      </w:r>
    </w:p>
    <w:p w:rsidR="009221B2" w:rsidRPr="00B27E90" w:rsidRDefault="009221B2" w:rsidP="006446DB">
      <w:pPr>
        <w:pStyle w:val="a9"/>
      </w:pPr>
      <w:bookmarkStart w:id="252" w:name="_Ref424745378"/>
      <w:r>
        <w:t>Рисунок 5</w:t>
      </w:r>
      <w:r w:rsidRPr="00B27E90">
        <w:t>.</w:t>
      </w:r>
      <w:fldSimple w:instr=" SEQ Рис. \* ARABIC ">
        <w:r w:rsidR="00745F1F">
          <w:rPr>
            <w:noProof/>
          </w:rPr>
          <w:t>34</w:t>
        </w:r>
      </w:fldSimple>
      <w:bookmarkEnd w:id="252"/>
      <w:r w:rsidRPr="00B27E90">
        <w:t>. Распределение температуры вдоль цепочки наночастиц.</w:t>
      </w:r>
    </w:p>
    <w:p w:rsidR="009221B2" w:rsidRDefault="009221B2" w:rsidP="009221B2">
      <w:pPr>
        <w:rPr>
          <w:szCs w:val="28"/>
        </w:rPr>
      </w:pPr>
      <w:r w:rsidRPr="00B27E90">
        <w:rPr>
          <w:szCs w:val="28"/>
        </w:rPr>
        <w:t>Тепловые потоки Φ</w:t>
      </w:r>
      <w:r w:rsidRPr="00B27E90">
        <w:rPr>
          <w:i/>
          <w:szCs w:val="28"/>
          <w:vertAlign w:val="subscript"/>
        </w:rPr>
        <w:t>i→i</w:t>
      </w:r>
      <w:r w:rsidRPr="00B27E90">
        <w:rPr>
          <w:szCs w:val="28"/>
          <w:vertAlign w:val="subscript"/>
        </w:rPr>
        <w:t>-1</w:t>
      </w:r>
      <w:r w:rsidRPr="00B27E90">
        <w:rPr>
          <w:szCs w:val="28"/>
        </w:rPr>
        <w:t xml:space="preserve"> и Φ</w:t>
      </w:r>
      <w:r w:rsidRPr="00B27E90">
        <w:rPr>
          <w:i/>
          <w:szCs w:val="28"/>
          <w:vertAlign w:val="subscript"/>
        </w:rPr>
        <w:t>i→i</w:t>
      </w:r>
      <w:r w:rsidRPr="00B27E90">
        <w:rPr>
          <w:szCs w:val="28"/>
          <w:vertAlign w:val="subscript"/>
        </w:rPr>
        <w:t>+1</w:t>
      </w:r>
      <w:r w:rsidRPr="00B27E90">
        <w:rPr>
          <w:szCs w:val="28"/>
        </w:rPr>
        <w:t>, полученные в результате решения системы уравнений (</w:t>
      </w:r>
      <w:r w:rsidR="0088485F">
        <w:rPr>
          <w:szCs w:val="28"/>
        </w:rPr>
        <w:t>5.</w:t>
      </w:r>
      <w:fldSimple w:instr=" REF system \h  \* MERGEFORMAT ">
        <w:r w:rsidR="00745F1F" w:rsidRPr="00745F1F">
          <w:rPr>
            <w:szCs w:val="28"/>
          </w:rPr>
          <w:t>12</w:t>
        </w:r>
      </w:fldSimple>
      <w:r w:rsidRPr="00B27E90">
        <w:rPr>
          <w:szCs w:val="28"/>
        </w:rPr>
        <w:t xml:space="preserve">), одинаковые между каждыми соседними частицами. Рассмотрим, как будет вести себя мощность радиационного переноса вдоль цепочки в зависимости от числа частиц </w:t>
      </w:r>
      <w:r w:rsidRPr="00B27E90">
        <w:rPr>
          <w:i/>
          <w:szCs w:val="28"/>
        </w:rPr>
        <w:t>N</w:t>
      </w:r>
      <w:r w:rsidRPr="00B27E90">
        <w:rPr>
          <w:szCs w:val="28"/>
        </w:rPr>
        <w:t xml:space="preserve">. Поскольку разность температур между ближайшими соседями уменьшается с увеличением </w:t>
      </w:r>
      <w:r w:rsidRPr="00B27E90">
        <w:rPr>
          <w:i/>
          <w:szCs w:val="28"/>
        </w:rPr>
        <w:t>N</w:t>
      </w:r>
      <w:r w:rsidRPr="00B27E90">
        <w:rPr>
          <w:szCs w:val="28"/>
        </w:rPr>
        <w:t xml:space="preserve">, следует ожидать, что тепловой поток будет уменьшаться. На </w:t>
      </w:r>
      <w:fldSimple w:instr=" REF _Ref424690638 \h  \* MERGEFORMAT ">
        <w:r w:rsidR="00745F1F" w:rsidRPr="00745F1F">
          <w:rPr>
            <w:szCs w:val="28"/>
          </w:rPr>
          <w:t>Рисунок 5.35</w:t>
        </w:r>
      </w:fldSimple>
      <w:r w:rsidRPr="00B27E90">
        <w:rPr>
          <w:szCs w:val="28"/>
        </w:rPr>
        <w:t xml:space="preserve"> приведены мощности радиационного теплопереноса вдоль цепочки частиц в зависимости от длины цепочки </w:t>
      </w:r>
      <w:r w:rsidRPr="00B27E90">
        <w:rPr>
          <w:i/>
          <w:szCs w:val="28"/>
        </w:rPr>
        <w:t>L</w:t>
      </w:r>
      <w:r w:rsidRPr="00B27E90">
        <w:rPr>
          <w:szCs w:val="28"/>
        </w:rPr>
        <w:t xml:space="preserve">. При этом длина изменялась за счет увеличения количества частиц от 2 до 100. На рисунке представлены результаты для трех цепочек, расстояние между центрами ближайших соседей которых составляло 41, 140 и 1040 нм. Так же на графике представлена зависимость мощности радиационного переноса для двух частиц от расстояния между их центрами.  Кроме того, для сравнения на </w:t>
      </w:r>
      <w:fldSimple w:instr=" REF _Ref424690638 \h  \* MERGEFORMAT ">
        <w:r w:rsidR="00745F1F" w:rsidRPr="00745F1F">
          <w:rPr>
            <w:szCs w:val="28"/>
          </w:rPr>
          <w:t>Рисунок 5.35</w:t>
        </w:r>
      </w:fldSimple>
      <w:r w:rsidRPr="00B27E90">
        <w:rPr>
          <w:szCs w:val="28"/>
        </w:rPr>
        <w:t xml:space="preserve"> представлена зависимость мощности фононной теплопроводности изолированной трубки площадью </w:t>
      </w:r>
      <m:oMath>
        <m:r>
          <w:rPr>
            <w:rFonts w:ascii="Cambria Math" w:hAnsi="Cambria Math"/>
            <w:szCs w:val="28"/>
          </w:rPr>
          <m:t>S</m:t>
        </m:r>
        <m:r>
          <m:rPr>
            <m:sty m:val="p"/>
          </m:rPr>
          <w:rPr>
            <w:rFonts w:ascii="Cambria Math" w:hAnsi="Cambria Math"/>
            <w:szCs w:val="28"/>
          </w:rPr>
          <m:t>=π</m:t>
        </m:r>
        <m:sSup>
          <m:sSupPr>
            <m:ctrlPr>
              <w:rPr>
                <w:rFonts w:ascii="Cambria Math" w:hAnsi="Cambria Math"/>
                <w:szCs w:val="28"/>
              </w:rPr>
            </m:ctrlPr>
          </m:sSupPr>
          <m:e>
            <m:r>
              <w:rPr>
                <w:rFonts w:ascii="Cambria Math" w:hAnsi="Cambria Math"/>
                <w:szCs w:val="28"/>
              </w:rPr>
              <m:t>R</m:t>
            </m:r>
          </m:e>
          <m:sup>
            <m:r>
              <m:rPr>
                <m:sty m:val="p"/>
              </m:rPr>
              <w:rPr>
                <w:rFonts w:ascii="Cambria Math" w:hAnsi="Cambria Math"/>
                <w:szCs w:val="28"/>
              </w:rPr>
              <m:t>2</m:t>
            </m:r>
          </m:sup>
        </m:sSup>
      </m:oMath>
      <w:r w:rsidRPr="00B27E90">
        <w:rPr>
          <w:szCs w:val="28"/>
        </w:rPr>
        <w:t>, сделанной из стекла, от длины. Она рассчитывалась по формуле (</w:t>
      </w:r>
      <w:r w:rsidR="0088485F">
        <w:rPr>
          <w:szCs w:val="28"/>
        </w:rPr>
        <w:t>5.</w:t>
      </w:r>
      <w:fldSimple w:instr=" REF phonon \h  \* MERGEFORMAT ">
        <w:r w:rsidR="00745F1F" w:rsidRPr="00745F1F">
          <w:rPr>
            <w:szCs w:val="28"/>
          </w:rPr>
          <w:t>11</w:t>
        </w:r>
      </w:fldSimple>
      <w:r w:rsidRPr="00B27E90">
        <w:rPr>
          <w:szCs w:val="28"/>
        </w:rPr>
        <w:t>), где χ соответствовала коэффициенту теплопроводности стекла.</w:t>
      </w:r>
    </w:p>
    <w:p w:rsidR="0088485F" w:rsidRPr="00B27E90" w:rsidRDefault="0088485F" w:rsidP="009221B2">
      <w:pPr>
        <w:rPr>
          <w:szCs w:val="28"/>
        </w:rPr>
      </w:pPr>
    </w:p>
    <w:p w:rsidR="009221B2" w:rsidRPr="00B27E90" w:rsidRDefault="009221B2" w:rsidP="0088485F">
      <w:pPr>
        <w:keepNext/>
        <w:ind w:firstLine="0"/>
        <w:jc w:val="center"/>
        <w:rPr>
          <w:szCs w:val="28"/>
        </w:rPr>
      </w:pPr>
      <w:r w:rsidRPr="00B27E90">
        <w:rPr>
          <w:noProof/>
          <w:szCs w:val="28"/>
        </w:rPr>
        <w:drawing>
          <wp:inline distT="0" distB="0" distL="0" distR="0">
            <wp:extent cx="4428067" cy="2949150"/>
            <wp:effectExtent l="19050" t="0" r="0" b="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6" cstate="print"/>
                    <a:stretch>
                      <a:fillRect/>
                    </a:stretch>
                  </pic:blipFill>
                  <pic:spPr>
                    <a:xfrm>
                      <a:off x="0" y="0"/>
                      <a:ext cx="4428459" cy="2949411"/>
                    </a:xfrm>
                    <a:prstGeom prst="rect">
                      <a:avLst/>
                    </a:prstGeom>
                  </pic:spPr>
                </pic:pic>
              </a:graphicData>
            </a:graphic>
          </wp:inline>
        </w:drawing>
      </w:r>
    </w:p>
    <w:p w:rsidR="009221B2" w:rsidRPr="00B27E90" w:rsidRDefault="009221B2" w:rsidP="006446DB">
      <w:pPr>
        <w:pStyle w:val="a9"/>
      </w:pPr>
      <w:bookmarkStart w:id="253" w:name="_Ref424690638"/>
      <w:r>
        <w:t>Рисунок 5</w:t>
      </w:r>
      <w:r w:rsidRPr="00B27E90">
        <w:t>.</w:t>
      </w:r>
      <w:fldSimple w:instr=" SEQ Рис. \* ARABIC ">
        <w:r w:rsidR="00745F1F">
          <w:rPr>
            <w:noProof/>
          </w:rPr>
          <w:t>35</w:t>
        </w:r>
      </w:fldSimple>
      <w:bookmarkEnd w:id="253"/>
      <w:r w:rsidRPr="00B27E90">
        <w:t xml:space="preserve">. Мощность радиационного переноса вдоль цепочки сферических наночастиц в зависимости от длины цепочки. </w:t>
      </w:r>
    </w:p>
    <w:p w:rsidR="009221B2" w:rsidRPr="00B27E90" w:rsidRDefault="009221B2" w:rsidP="009221B2">
      <w:pPr>
        <w:rPr>
          <w:szCs w:val="28"/>
        </w:rPr>
      </w:pPr>
      <w:r w:rsidRPr="00B27E90">
        <w:rPr>
          <w:szCs w:val="28"/>
        </w:rPr>
        <w:t xml:space="preserve">Как видно, мощность радиационного теплопереноса спадает линейно с увеличением длины и числа частиц, что аналогично фононной теплопроводности. При любой длине цепочки радиационный перенос на несколько порядков меньше теплопроводности. Следует отметить, что коэффициент теплопроводности карбида кремния </w:t>
      </w:r>
      <w:r w:rsidR="0088485F">
        <w:rPr>
          <w:szCs w:val="28"/>
        </w:rPr>
        <w:t>еще на два порядка больше, чем у</w:t>
      </w:r>
      <w:r w:rsidRPr="00B27E90">
        <w:rPr>
          <w:szCs w:val="28"/>
        </w:rPr>
        <w:t xml:space="preserve"> стекла.</w:t>
      </w:r>
    </w:p>
    <w:p w:rsidR="009221B2" w:rsidRPr="00B27E90" w:rsidRDefault="009221B2" w:rsidP="0088485F">
      <w:pPr>
        <w:pStyle w:val="2"/>
      </w:pPr>
      <w:bookmarkStart w:id="254" w:name="_Toc428284828"/>
      <w:r w:rsidRPr="00B27E90">
        <w:t>Коллективные колебания возбуждений в цепочке частиц</w:t>
      </w:r>
      <w:bookmarkEnd w:id="254"/>
    </w:p>
    <w:p w:rsidR="009221B2" w:rsidRPr="00B27E90" w:rsidRDefault="009221B2" w:rsidP="009221B2">
      <w:pPr>
        <w:rPr>
          <w:szCs w:val="28"/>
        </w:rPr>
      </w:pPr>
      <w:r w:rsidRPr="00B27E90">
        <w:rPr>
          <w:szCs w:val="28"/>
        </w:rPr>
        <w:t xml:space="preserve">В предыдущем параграфе была рассмотрена передача энергии посредством радиационного переноса вдоль цепочки сферических наночастиц. Модель предполагала, что возбуждение передается между ближайшими соседями. При этом рассматривался предельный случай: каждая частица находилась в термодинамическом равновесии. В реальности часть переданного частице возбуждения передается другой частице без релаксации. Эта часть может повлиять на передачу энергии по цепочке </w:t>
      </w:r>
      <w:r w:rsidRPr="00B27E90">
        <w:rPr>
          <w:szCs w:val="28"/>
        </w:rPr>
        <w:lastRenderedPageBreak/>
        <w:t xml:space="preserve">частиц и изменить характер затухания мощности радиационного теплопереноса (см. </w:t>
      </w:r>
      <w:fldSimple w:instr=" REF _Ref424690638 \h  \* MERGEFORMAT ">
        <w:r w:rsidR="00745F1F" w:rsidRPr="00745F1F">
          <w:rPr>
            <w:bCs/>
            <w:szCs w:val="28"/>
          </w:rPr>
          <w:t>Рисунок 5.35</w:t>
        </w:r>
      </w:fldSimple>
      <w:r w:rsidRPr="00B27E90">
        <w:rPr>
          <w:szCs w:val="28"/>
        </w:rPr>
        <w:t>).</w:t>
      </w:r>
    </w:p>
    <w:p w:rsidR="009221B2" w:rsidRDefault="009221B2" w:rsidP="009221B2">
      <w:pPr>
        <w:rPr>
          <w:szCs w:val="28"/>
        </w:rPr>
      </w:pPr>
      <w:r w:rsidRPr="00B27E90">
        <w:rPr>
          <w:szCs w:val="28"/>
        </w:rPr>
        <w:t>Для того чтобы выяснить, как изменится характер затухания мощности радиационного переноса, рассмотрим другой предельный случай. Будем считать, что переданное частице возбуждение передается следующей без релаксации. Воспользуемся моделью из работы [</w:t>
      </w:r>
      <w:r w:rsidR="0088485F">
        <w:rPr>
          <w:szCs w:val="28"/>
        </w:rPr>
        <w:t>5.</w:t>
      </w:r>
      <w:r w:rsidRPr="00B27E90">
        <w:rPr>
          <w:szCs w:val="28"/>
        </w:rPr>
        <w:t xml:space="preserve">34]. В ней рассматриваются наночастицы, как цепочка диполей (см. </w:t>
      </w:r>
      <w:fldSimple w:instr=" REF _Ref425162266 \h  \* MERGEFORMAT ">
        <w:r w:rsidR="00745F1F" w:rsidRPr="00745F1F">
          <w:rPr>
            <w:bCs/>
            <w:szCs w:val="28"/>
          </w:rPr>
          <w:t>Рисунок 5.36</w:t>
        </w:r>
      </w:fldSimple>
      <w:r w:rsidRPr="00B27E90">
        <w:rPr>
          <w:szCs w:val="28"/>
        </w:rPr>
        <w:t>).</w:t>
      </w:r>
      <w:r w:rsidRPr="00B27E90">
        <w:rPr>
          <w:szCs w:val="28"/>
          <w:lang w:val="en-US"/>
        </w:rPr>
        <w:t xml:space="preserve"> </w:t>
      </w:r>
      <w:r w:rsidRPr="00B27E90">
        <w:rPr>
          <w:szCs w:val="28"/>
        </w:rPr>
        <w:t>Осцилляции диполей имеют монохроматический характер.</w:t>
      </w:r>
    </w:p>
    <w:p w:rsidR="0088485F" w:rsidRPr="00B27E90" w:rsidRDefault="0088485F" w:rsidP="009221B2">
      <w:pPr>
        <w:rPr>
          <w:szCs w:val="28"/>
        </w:rPr>
      </w:pPr>
    </w:p>
    <w:p w:rsidR="009221B2" w:rsidRPr="00B27E90" w:rsidRDefault="009221B2" w:rsidP="0088485F">
      <w:pPr>
        <w:keepNext/>
        <w:ind w:firstLine="0"/>
        <w:jc w:val="center"/>
        <w:rPr>
          <w:szCs w:val="28"/>
        </w:rPr>
      </w:pPr>
      <w:r w:rsidRPr="00B27E90">
        <w:rPr>
          <w:noProof/>
          <w:szCs w:val="28"/>
        </w:rPr>
        <w:drawing>
          <wp:inline distT="0" distB="0" distL="0" distR="0">
            <wp:extent cx="4544483" cy="1062365"/>
            <wp:effectExtent l="19050" t="0" r="8467" b="0"/>
            <wp:docPr id="1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7" cstate="print"/>
                    <a:stretch>
                      <a:fillRect/>
                    </a:stretch>
                  </pic:blipFill>
                  <pic:spPr>
                    <a:xfrm>
                      <a:off x="0" y="0"/>
                      <a:ext cx="4555286" cy="1064890"/>
                    </a:xfrm>
                    <a:prstGeom prst="rect">
                      <a:avLst/>
                    </a:prstGeom>
                  </pic:spPr>
                </pic:pic>
              </a:graphicData>
            </a:graphic>
          </wp:inline>
        </w:drawing>
      </w:r>
    </w:p>
    <w:p w:rsidR="009221B2" w:rsidRPr="00B27E90" w:rsidRDefault="009221B2" w:rsidP="006446DB">
      <w:pPr>
        <w:pStyle w:val="a9"/>
      </w:pPr>
      <w:bookmarkStart w:id="255" w:name="_Ref425162266"/>
      <w:r>
        <w:t>Рисунок 5.</w:t>
      </w:r>
      <w:fldSimple w:instr=" SEQ Рис. \* ARABIC ">
        <w:r w:rsidR="00745F1F">
          <w:rPr>
            <w:noProof/>
          </w:rPr>
          <w:t>36</w:t>
        </w:r>
      </w:fldSimple>
      <w:bookmarkEnd w:id="255"/>
      <w:r w:rsidRPr="00B27E90">
        <w:t xml:space="preserve">. Цепочка из </w:t>
      </w:r>
      <w:r w:rsidRPr="00B27E90">
        <w:rPr>
          <w:i/>
          <w:lang w:val="en-US"/>
        </w:rPr>
        <w:t>N</w:t>
      </w:r>
      <w:r w:rsidRPr="00B27E90">
        <w:t xml:space="preserve"> сферических наночастиц.</w:t>
      </w:r>
    </w:p>
    <w:p w:rsidR="009221B2" w:rsidRPr="00B27E90" w:rsidRDefault="009221B2" w:rsidP="009221B2">
      <w:pPr>
        <w:rPr>
          <w:szCs w:val="28"/>
        </w:rPr>
      </w:pPr>
      <w:r w:rsidRPr="00B27E90">
        <w:rPr>
          <w:szCs w:val="28"/>
        </w:rPr>
        <w:t xml:space="preserve">Следуя предыдущим обозначениям, рассмотрим цепочку из </w:t>
      </w:r>
      <w:r w:rsidRPr="00B27E90">
        <w:rPr>
          <w:i/>
          <w:szCs w:val="28"/>
          <w:lang w:val="en-US"/>
        </w:rPr>
        <w:t>N</w:t>
      </w:r>
      <w:r w:rsidRPr="00B27E90">
        <w:rPr>
          <w:szCs w:val="28"/>
        </w:rPr>
        <w:t xml:space="preserve"> сферических наночастиц (см. </w:t>
      </w:r>
      <w:fldSimple w:instr=" REF _Ref425162266 \h  \* MERGEFORMAT ">
        <w:r w:rsidR="00745F1F" w:rsidRPr="00745F1F">
          <w:rPr>
            <w:bCs/>
            <w:szCs w:val="28"/>
          </w:rPr>
          <w:t>Рисунок 5.36</w:t>
        </w:r>
      </w:fldSimple>
      <w:r w:rsidRPr="00B27E90">
        <w:rPr>
          <w:szCs w:val="28"/>
        </w:rPr>
        <w:t xml:space="preserve">). Радиус частиц составляет </w:t>
      </w:r>
      <w:r w:rsidRPr="00B27E90">
        <w:rPr>
          <w:i/>
          <w:szCs w:val="28"/>
          <w:lang w:val="en-US"/>
        </w:rPr>
        <w:t>R</w:t>
      </w:r>
      <w:r w:rsidRPr="00B27E90">
        <w:rPr>
          <w:szCs w:val="28"/>
        </w:rPr>
        <w:t xml:space="preserve">, расстояние между центрами соседних частиц </w:t>
      </w:r>
      <w:r w:rsidRPr="00B27E90">
        <w:rPr>
          <w:i/>
          <w:szCs w:val="28"/>
          <w:lang w:val="en-US"/>
        </w:rPr>
        <w:t>d</w:t>
      </w:r>
      <w:r w:rsidRPr="00B27E90">
        <w:rPr>
          <w:szCs w:val="28"/>
        </w:rPr>
        <w:t xml:space="preserve">. Каждая частица в нашей модели представляет собой диполь. Электрическое поле, создаваемое диполем </w:t>
      </w:r>
      <w:r w:rsidRPr="00B27E90">
        <w:rPr>
          <w:b/>
          <w:i/>
          <w:szCs w:val="28"/>
          <w:lang w:val="en-US"/>
        </w:rPr>
        <w:t>p</w:t>
      </w:r>
      <w:r w:rsidRPr="00B27E90">
        <w:rPr>
          <w:i/>
          <w:szCs w:val="28"/>
        </w:rPr>
        <w:t>,</w:t>
      </w:r>
      <w:r w:rsidRPr="00B27E90">
        <w:rPr>
          <w:szCs w:val="28"/>
        </w:rPr>
        <w:t xml:space="preserve"> осциллирующим с частотой ω, выражается по следующей формуле [</w:t>
      </w:r>
      <w:r w:rsidR="0088485F">
        <w:rPr>
          <w:szCs w:val="28"/>
        </w:rPr>
        <w:t>5.</w:t>
      </w:r>
      <w:r w:rsidRPr="00B27E90">
        <w:rPr>
          <w:szCs w:val="28"/>
        </w:rPr>
        <w:t>34]:</w:t>
      </w:r>
    </w:p>
    <w:p w:rsidR="009221B2" w:rsidRPr="00B27E90" w:rsidRDefault="009221B2" w:rsidP="009221B2">
      <w:pPr>
        <w:rPr>
          <w:szCs w:val="28"/>
        </w:rPr>
      </w:pPr>
      <m:oMathPara>
        <m:oMath>
          <m:r>
            <m:rPr>
              <m:sty m:val="p"/>
            </m:rPr>
            <w:rPr>
              <w:rFonts w:ascii="Cambria Math" w:hAnsi="Cambria Math"/>
              <w:szCs w:val="28"/>
            </w:rPr>
            <m:t>E</m:t>
          </m:r>
          <m:d>
            <m:dPr>
              <m:ctrlPr>
                <w:rPr>
                  <w:rFonts w:ascii="Cambria Math" w:hAnsi="Cambria Math"/>
                  <w:szCs w:val="28"/>
                </w:rPr>
              </m:ctrlPr>
            </m:dPr>
            <m:e>
              <m:r>
                <m:rPr>
                  <m:sty m:val="p"/>
                </m:rPr>
                <w:rPr>
                  <w:rFonts w:ascii="Cambria Math" w:hAnsi="Cambria Math"/>
                  <w:szCs w:val="28"/>
                </w:rPr>
                <m:t>r,t</m:t>
              </m:r>
            </m:e>
          </m:d>
          <m:r>
            <m:rPr>
              <m:sty m:val="p"/>
            </m:rPr>
            <w:rPr>
              <w:rFonts w:ascii="Cambria Math" w:hAnsi="Cambria Math"/>
              <w:szCs w:val="28"/>
            </w:rPr>
            <m:t>=</m:t>
          </m:r>
          <m:d>
            <m:dPr>
              <m:begChr m:val="["/>
              <m:endChr m:val="]"/>
              <m:ctrlPr>
                <w:rPr>
                  <w:rFonts w:ascii="Cambria Math" w:hAnsi="Cambria Math"/>
                  <w:szCs w:val="28"/>
                </w:rPr>
              </m:ctrlPr>
            </m:dPr>
            <m:e>
              <m:d>
                <m:dPr>
                  <m:ctrlPr>
                    <w:rPr>
                      <w:rFonts w:ascii="Cambria Math" w:hAnsi="Cambria Math"/>
                      <w:i/>
                      <w:szCs w:val="28"/>
                    </w:rPr>
                  </m:ctrlPr>
                </m:dPr>
                <m:e>
                  <m:r>
                    <w:rPr>
                      <w:rFonts w:ascii="Cambria Math" w:hAnsi="Cambria Math"/>
                      <w:szCs w:val="28"/>
                    </w:rPr>
                    <m:t>1-</m:t>
                  </m:r>
                  <m:f>
                    <m:fPr>
                      <m:ctrlPr>
                        <w:rPr>
                          <w:rFonts w:ascii="Cambria Math" w:hAnsi="Cambria Math"/>
                          <w:i/>
                          <w:szCs w:val="28"/>
                        </w:rPr>
                      </m:ctrlPr>
                    </m:fPr>
                    <m:num>
                      <m:r>
                        <m:rPr>
                          <m:sty m:val="p"/>
                        </m:rPr>
                        <w:rPr>
                          <w:rFonts w:ascii="Cambria Math" w:hAnsi="Cambria Math"/>
                          <w:szCs w:val="28"/>
                          <w:lang w:val="en-US"/>
                        </w:rPr>
                        <m:t>i</m:t>
                      </m:r>
                      <m:r>
                        <w:rPr>
                          <w:rFonts w:ascii="Cambria Math" w:hAnsi="Cambria Math"/>
                          <w:szCs w:val="28"/>
                          <w:lang w:val="en-US"/>
                        </w:rPr>
                        <m:t>ωr</m:t>
                      </m:r>
                    </m:num>
                    <m:den>
                      <m:r>
                        <w:rPr>
                          <w:rFonts w:ascii="Cambria Math" w:hAnsi="Cambria Math"/>
                          <w:szCs w:val="28"/>
                        </w:rPr>
                        <m:t>c</m:t>
                      </m:r>
                    </m:den>
                  </m:f>
                </m:e>
              </m:d>
              <m:f>
                <m:fPr>
                  <m:ctrlPr>
                    <w:rPr>
                      <w:rFonts w:ascii="Cambria Math" w:hAnsi="Cambria Math"/>
                      <w:i/>
                      <w:szCs w:val="28"/>
                    </w:rPr>
                  </m:ctrlPr>
                </m:fPr>
                <m:num>
                  <m:r>
                    <w:rPr>
                      <w:rFonts w:ascii="Cambria Math" w:hAnsi="Cambria Math"/>
                      <w:szCs w:val="28"/>
                    </w:rPr>
                    <m:t>3</m:t>
                  </m:r>
                  <m:acc>
                    <m:accPr>
                      <m:ctrlPr>
                        <w:rPr>
                          <w:rFonts w:ascii="Cambria Math" w:hAnsi="Cambria Math"/>
                          <w:b/>
                          <w:i/>
                          <w:szCs w:val="28"/>
                        </w:rPr>
                      </m:ctrlPr>
                    </m:accPr>
                    <m:e>
                      <m:r>
                        <m:rPr>
                          <m:sty m:val="bi"/>
                        </m:rPr>
                        <w:rPr>
                          <w:rFonts w:ascii="Cambria Math" w:hAnsi="Cambria Math"/>
                          <w:szCs w:val="28"/>
                        </w:rPr>
                        <m:t>r</m:t>
                      </m:r>
                    </m:e>
                  </m:acc>
                  <m:r>
                    <w:rPr>
                      <w:rFonts w:ascii="Cambria Math" w:hAnsi="Cambria Math"/>
                      <w:szCs w:val="28"/>
                    </w:rPr>
                    <m:t>∙</m:t>
                  </m:r>
                  <m:r>
                    <m:rPr>
                      <m:sty m:val="bi"/>
                    </m:rPr>
                    <w:rPr>
                      <w:rFonts w:ascii="Cambria Math" w:hAnsi="Cambria Math"/>
                      <w:szCs w:val="28"/>
                    </w:rPr>
                    <m:t>p</m:t>
                  </m:r>
                  <m:acc>
                    <m:accPr>
                      <m:ctrlPr>
                        <w:rPr>
                          <w:rFonts w:ascii="Cambria Math" w:hAnsi="Cambria Math"/>
                          <w:b/>
                          <w:i/>
                          <w:szCs w:val="28"/>
                        </w:rPr>
                      </m:ctrlPr>
                    </m:accPr>
                    <m:e>
                      <m:r>
                        <m:rPr>
                          <m:sty m:val="bi"/>
                        </m:rPr>
                        <w:rPr>
                          <w:rFonts w:ascii="Cambria Math" w:hAnsi="Cambria Math"/>
                          <w:szCs w:val="28"/>
                        </w:rPr>
                        <m:t>r</m:t>
                      </m:r>
                    </m:e>
                  </m:acc>
                  <m:r>
                    <w:rPr>
                      <w:rFonts w:ascii="Cambria Math" w:hAnsi="Cambria Math"/>
                      <w:szCs w:val="28"/>
                    </w:rPr>
                    <m:t>-</m:t>
                  </m:r>
                  <m:r>
                    <m:rPr>
                      <m:sty m:val="bi"/>
                    </m:rPr>
                    <w:rPr>
                      <w:rFonts w:ascii="Cambria Math" w:hAnsi="Cambria Math"/>
                      <w:szCs w:val="28"/>
                    </w:rPr>
                    <m:t>p</m:t>
                  </m:r>
                </m:num>
                <m:den>
                  <m:sSup>
                    <m:sSupPr>
                      <m:ctrlPr>
                        <w:rPr>
                          <w:rFonts w:ascii="Cambria Math" w:hAnsi="Cambria Math"/>
                          <w:i/>
                          <w:szCs w:val="28"/>
                        </w:rPr>
                      </m:ctrlPr>
                    </m:sSupPr>
                    <m:e>
                      <m:r>
                        <w:rPr>
                          <w:rFonts w:ascii="Cambria Math" w:hAnsi="Cambria Math"/>
                          <w:szCs w:val="28"/>
                        </w:rPr>
                        <m:t>r</m:t>
                      </m:r>
                    </m:e>
                    <m:sup>
                      <m:r>
                        <w:rPr>
                          <w:rFonts w:ascii="Cambria Math" w:hAnsi="Cambria Math"/>
                          <w:szCs w:val="28"/>
                        </w:rPr>
                        <m:t>3</m:t>
                      </m:r>
                    </m:sup>
                  </m:sSup>
                </m:den>
              </m:f>
              <m:r>
                <w:rPr>
                  <w:rFonts w:ascii="Cambria Math" w:hAnsi="Cambria Math"/>
                  <w:szCs w:val="28"/>
                </w:rPr>
                <m:t>+</m:t>
              </m:r>
              <m:f>
                <m:fPr>
                  <m:ctrlPr>
                    <w:rPr>
                      <w:rFonts w:ascii="Cambria Math" w:hAnsi="Cambria Math"/>
                      <w:i/>
                      <w:szCs w:val="28"/>
                    </w:rPr>
                  </m:ctrlPr>
                </m:fPr>
                <m:num>
                  <m:sSup>
                    <m:sSupPr>
                      <m:ctrlPr>
                        <w:rPr>
                          <w:rFonts w:ascii="Cambria Math" w:hAnsi="Cambria Math"/>
                          <w:i/>
                          <w:szCs w:val="28"/>
                        </w:rPr>
                      </m:ctrlPr>
                    </m:sSupPr>
                    <m:e>
                      <m:r>
                        <w:rPr>
                          <w:rFonts w:ascii="Cambria Math" w:hAnsi="Cambria Math"/>
                          <w:szCs w:val="28"/>
                        </w:rPr>
                        <m:t>ω</m:t>
                      </m:r>
                    </m:e>
                    <m:sup>
                      <m:r>
                        <w:rPr>
                          <w:rFonts w:ascii="Cambria Math" w:hAnsi="Cambria Math"/>
                          <w:szCs w:val="28"/>
                        </w:rPr>
                        <m:t>2</m:t>
                      </m:r>
                    </m:sup>
                  </m:sSup>
                </m:num>
                <m:den>
                  <m:sSup>
                    <m:sSupPr>
                      <m:ctrlPr>
                        <w:rPr>
                          <w:rFonts w:ascii="Cambria Math" w:hAnsi="Cambria Math"/>
                          <w:i/>
                          <w:szCs w:val="28"/>
                        </w:rPr>
                      </m:ctrlPr>
                    </m:sSupPr>
                    <m:e>
                      <m:r>
                        <w:rPr>
                          <w:rFonts w:ascii="Cambria Math" w:hAnsi="Cambria Math"/>
                          <w:szCs w:val="28"/>
                        </w:rPr>
                        <m:t>c</m:t>
                      </m:r>
                    </m:e>
                    <m:sup>
                      <m:r>
                        <w:rPr>
                          <w:rFonts w:ascii="Cambria Math" w:hAnsi="Cambria Math"/>
                          <w:szCs w:val="28"/>
                        </w:rPr>
                        <m:t>2</m:t>
                      </m:r>
                    </m:sup>
                  </m:sSup>
                </m:den>
              </m:f>
              <m:f>
                <m:fPr>
                  <m:ctrlPr>
                    <w:rPr>
                      <w:rFonts w:ascii="Cambria Math" w:hAnsi="Cambria Math"/>
                      <w:i/>
                      <w:szCs w:val="28"/>
                    </w:rPr>
                  </m:ctrlPr>
                </m:fPr>
                <m:num>
                  <m:r>
                    <m:rPr>
                      <m:sty m:val="bi"/>
                    </m:rPr>
                    <w:rPr>
                      <w:rFonts w:ascii="Cambria Math" w:hAnsi="Cambria Math"/>
                      <w:szCs w:val="28"/>
                    </w:rPr>
                    <m:t>p</m:t>
                  </m:r>
                  <m:r>
                    <w:rPr>
                      <w:rFonts w:ascii="Cambria Math" w:hAnsi="Cambria Math"/>
                      <w:szCs w:val="28"/>
                    </w:rPr>
                    <m:t>-</m:t>
                  </m:r>
                  <m:acc>
                    <m:accPr>
                      <m:ctrlPr>
                        <w:rPr>
                          <w:rFonts w:ascii="Cambria Math" w:hAnsi="Cambria Math"/>
                          <w:b/>
                          <w:i/>
                          <w:szCs w:val="28"/>
                        </w:rPr>
                      </m:ctrlPr>
                    </m:accPr>
                    <m:e>
                      <m:r>
                        <m:rPr>
                          <m:sty m:val="bi"/>
                        </m:rPr>
                        <w:rPr>
                          <w:rFonts w:ascii="Cambria Math" w:hAnsi="Cambria Math"/>
                          <w:szCs w:val="28"/>
                        </w:rPr>
                        <m:t>r</m:t>
                      </m:r>
                    </m:e>
                  </m:acc>
                  <m:r>
                    <w:rPr>
                      <w:rFonts w:ascii="Cambria Math" w:hAnsi="Cambria Math"/>
                      <w:szCs w:val="28"/>
                    </w:rPr>
                    <m:t>∙</m:t>
                  </m:r>
                  <m:acc>
                    <m:accPr>
                      <m:ctrlPr>
                        <w:rPr>
                          <w:rFonts w:ascii="Cambria Math" w:hAnsi="Cambria Math"/>
                          <w:b/>
                          <w:i/>
                          <w:szCs w:val="28"/>
                        </w:rPr>
                      </m:ctrlPr>
                    </m:accPr>
                    <m:e>
                      <m:r>
                        <m:rPr>
                          <m:sty m:val="bi"/>
                        </m:rPr>
                        <w:rPr>
                          <w:rFonts w:ascii="Cambria Math" w:hAnsi="Cambria Math"/>
                          <w:szCs w:val="28"/>
                        </w:rPr>
                        <m:t>r</m:t>
                      </m:r>
                    </m:e>
                  </m:acc>
                  <m:r>
                    <m:rPr>
                      <m:sty m:val="bi"/>
                    </m:rPr>
                    <w:rPr>
                      <w:rFonts w:ascii="Cambria Math" w:hAnsi="Cambria Math"/>
                      <w:szCs w:val="28"/>
                    </w:rPr>
                    <m:t>p</m:t>
                  </m:r>
                </m:num>
                <m:den>
                  <m:r>
                    <m:rPr>
                      <m:sty m:val="bi"/>
                    </m:rPr>
                    <w:rPr>
                      <w:rFonts w:ascii="Cambria Math" w:hAnsi="Cambria Math"/>
                      <w:szCs w:val="28"/>
                    </w:rPr>
                    <m:t>r</m:t>
                  </m:r>
                </m:den>
              </m:f>
            </m:e>
          </m:d>
          <m:sSup>
            <m:sSupPr>
              <m:ctrlPr>
                <w:rPr>
                  <w:rFonts w:ascii="Cambria Math" w:hAnsi="Cambria Math"/>
                  <w:i/>
                  <w:szCs w:val="28"/>
                </w:rPr>
              </m:ctrlPr>
            </m:sSupPr>
            <m:e>
              <m:r>
                <w:rPr>
                  <w:rFonts w:ascii="Cambria Math" w:hAnsi="Cambria Math"/>
                  <w:szCs w:val="28"/>
                </w:rPr>
                <m:t>e</m:t>
              </m:r>
            </m:e>
            <m:sup>
              <m:r>
                <w:rPr>
                  <w:rFonts w:ascii="Cambria Math" w:hAnsi="Cambria Math"/>
                  <w:szCs w:val="28"/>
                </w:rPr>
                <m:t>iωr/c</m:t>
              </m:r>
            </m:sup>
          </m:sSup>
        </m:oMath>
      </m:oMathPara>
    </w:p>
    <w:p w:rsidR="009221B2" w:rsidRPr="00B27E90" w:rsidRDefault="009221B2" w:rsidP="009221B2">
      <w:pPr>
        <w:ind w:firstLine="0"/>
        <w:rPr>
          <w:szCs w:val="28"/>
        </w:rPr>
      </w:pPr>
      <w:r w:rsidRPr="00B27E90">
        <w:rPr>
          <w:szCs w:val="28"/>
        </w:rPr>
        <w:t xml:space="preserve">где </w:t>
      </w:r>
      <m:oMath>
        <m:acc>
          <m:accPr>
            <m:ctrlPr>
              <w:rPr>
                <w:rFonts w:ascii="Cambria Math" w:hAnsi="Cambria Math"/>
                <w:b/>
                <w:i/>
                <w:szCs w:val="28"/>
              </w:rPr>
            </m:ctrlPr>
          </m:accPr>
          <m:e>
            <m:r>
              <m:rPr>
                <m:sty m:val="bi"/>
              </m:rPr>
              <w:rPr>
                <w:rFonts w:ascii="Cambria Math" w:hAnsi="Cambria Math"/>
                <w:szCs w:val="28"/>
              </w:rPr>
              <m:t>r</m:t>
            </m:r>
          </m:e>
        </m:acc>
        <m:r>
          <w:rPr>
            <w:rFonts w:ascii="Cambria Math" w:hAnsi="Cambria Math"/>
            <w:szCs w:val="28"/>
          </w:rPr>
          <m:t>=</m:t>
        </m:r>
        <m:f>
          <m:fPr>
            <m:type m:val="lin"/>
            <m:ctrlPr>
              <w:rPr>
                <w:rFonts w:ascii="Cambria Math" w:hAnsi="Cambria Math"/>
                <w:i/>
                <w:szCs w:val="28"/>
              </w:rPr>
            </m:ctrlPr>
          </m:fPr>
          <m:num>
            <m:r>
              <m:rPr>
                <m:sty m:val="bi"/>
              </m:rPr>
              <w:rPr>
                <w:rFonts w:ascii="Cambria Math" w:hAnsi="Cambria Math"/>
                <w:szCs w:val="28"/>
              </w:rPr>
              <m:t>r</m:t>
            </m:r>
          </m:num>
          <m:den>
            <m:r>
              <w:rPr>
                <w:rFonts w:ascii="Cambria Math" w:hAnsi="Cambria Math"/>
                <w:szCs w:val="28"/>
              </w:rPr>
              <m:t>r</m:t>
            </m:r>
          </m:den>
        </m:f>
      </m:oMath>
      <w:r w:rsidRPr="00B27E90">
        <w:rPr>
          <w:szCs w:val="28"/>
        </w:rPr>
        <w:t xml:space="preserve"> – единичный вектор, а </w:t>
      </w:r>
      <w:r w:rsidRPr="00B27E90">
        <w:rPr>
          <w:i/>
          <w:szCs w:val="28"/>
          <w:lang w:val="en-US"/>
        </w:rPr>
        <w:t>r</w:t>
      </w:r>
      <w:r w:rsidRPr="00B27E90">
        <w:rPr>
          <w:szCs w:val="28"/>
        </w:rPr>
        <w:t xml:space="preserve"> – вектор от диполя к точке, в которой рассчитывается напряженность поля. С другой стороны, диполь, находящийся в осциллирующем поле, сам поляризуется. Его амплитуда выражается через Фурье компоненты: </w:t>
      </w:r>
      <m:oMath>
        <m:r>
          <m:rPr>
            <m:sty m:val="bi"/>
          </m:rPr>
          <w:rPr>
            <w:rFonts w:ascii="Cambria Math" w:hAnsi="Cambria Math"/>
            <w:szCs w:val="28"/>
          </w:rPr>
          <m:t>p</m:t>
        </m:r>
        <m:r>
          <m:rPr>
            <m:sty m:val="p"/>
          </m:rPr>
          <w:rPr>
            <w:rFonts w:ascii="Cambria Math" w:hAnsi="Cambria Math"/>
            <w:szCs w:val="28"/>
          </w:rPr>
          <m:t>(ω)=</m:t>
        </m:r>
        <m:sSup>
          <m:sSupPr>
            <m:ctrlPr>
              <w:rPr>
                <w:rFonts w:ascii="Cambria Math" w:hAnsi="Cambria Math"/>
                <w:szCs w:val="28"/>
              </w:rPr>
            </m:ctrlPr>
          </m:sSupPr>
          <m:e>
            <m:sSub>
              <m:sSubPr>
                <m:ctrlPr>
                  <w:rPr>
                    <w:rFonts w:ascii="Cambria Math" w:hAnsi="Cambria Math"/>
                    <w:szCs w:val="28"/>
                  </w:rPr>
                </m:ctrlPr>
              </m:sSubPr>
              <m:e>
                <m:r>
                  <m:rPr>
                    <m:sty m:val="p"/>
                  </m:rPr>
                  <w:rPr>
                    <w:rFonts w:ascii="Cambria Math" w:hAnsi="Cambria Math"/>
                    <w:szCs w:val="28"/>
                  </w:rPr>
                  <m:t>ε</m:t>
                </m:r>
              </m:e>
              <m:sub>
                <m:r>
                  <m:rPr>
                    <m:sty m:val="p"/>
                  </m:rPr>
                  <w:rPr>
                    <w:rFonts w:ascii="Cambria Math" w:hAnsi="Cambria Math"/>
                    <w:szCs w:val="28"/>
                  </w:rPr>
                  <m:t>0</m:t>
                </m:r>
              </m:sub>
            </m:sSub>
            <m:r>
              <m:rPr>
                <m:sty m:val="p"/>
              </m:rPr>
              <w:rPr>
                <w:rFonts w:ascii="Cambria Math" w:hAnsi="Cambria Math"/>
                <w:szCs w:val="28"/>
              </w:rPr>
              <m:t>α</m:t>
            </m:r>
          </m:e>
          <m:sup>
            <m:r>
              <m:rPr>
                <m:sty m:val="p"/>
              </m:rPr>
              <w:rPr>
                <w:rFonts w:ascii="Cambria Math" w:hAnsi="Cambria Math"/>
                <w:szCs w:val="28"/>
              </w:rPr>
              <m:t>E</m:t>
            </m:r>
          </m:sup>
        </m:sSup>
        <m:r>
          <m:rPr>
            <m:sty m:val="p"/>
          </m:rPr>
          <w:rPr>
            <w:rFonts w:ascii="Cambria Math" w:hAnsi="Cambria Math"/>
            <w:szCs w:val="28"/>
          </w:rPr>
          <m:t>(ω)</m:t>
        </m:r>
        <m:r>
          <m:rPr>
            <m:sty m:val="bi"/>
          </m:rPr>
          <w:rPr>
            <w:rFonts w:ascii="Cambria Math" w:hAnsi="Cambria Math"/>
            <w:szCs w:val="28"/>
            <w:lang w:val="en-US"/>
          </w:rPr>
          <m:t>E</m:t>
        </m:r>
        <m:r>
          <m:rPr>
            <m:sty m:val="p"/>
          </m:rPr>
          <w:rPr>
            <w:rFonts w:ascii="Cambria Math" w:hAnsi="Cambria Math"/>
            <w:szCs w:val="28"/>
          </w:rPr>
          <m:t>(ω)</m:t>
        </m:r>
      </m:oMath>
      <w:r w:rsidRPr="00B27E90">
        <w:rPr>
          <w:szCs w:val="28"/>
        </w:rPr>
        <w:t>, где поляризуемость выражается из формулы (</w:t>
      </w:r>
      <w:r w:rsidR="0088485F">
        <w:rPr>
          <w:szCs w:val="28"/>
        </w:rPr>
        <w:t>5.</w:t>
      </w:r>
      <w:fldSimple w:instr=" REF alphaE \h  \* MERGEFORMAT ">
        <w:r w:rsidR="00745F1F" w:rsidRPr="00745F1F">
          <w:rPr>
            <w:szCs w:val="28"/>
          </w:rPr>
          <w:t>9</w:t>
        </w:r>
      </w:fldSimple>
      <w:r w:rsidRPr="00B27E90">
        <w:rPr>
          <w:szCs w:val="28"/>
        </w:rPr>
        <w:t xml:space="preserve">). Следовательно, получается самосогласованная система уравнений. Для простоты будем рассматривать только поперечные колебания. Первый диполь совершает гармонические </w:t>
      </w:r>
      <w:r w:rsidRPr="00B27E90">
        <w:rPr>
          <w:szCs w:val="28"/>
        </w:rPr>
        <w:lastRenderedPageBreak/>
        <w:t xml:space="preserve">колебания с частотой ω и амплитудой </w:t>
      </w:r>
      <w:r w:rsidRPr="00B27E90">
        <w:rPr>
          <w:i/>
          <w:szCs w:val="28"/>
        </w:rPr>
        <w:t>p</w:t>
      </w:r>
      <w:r w:rsidRPr="00B27E90">
        <w:rPr>
          <w:szCs w:val="28"/>
          <w:vertAlign w:val="subscript"/>
        </w:rPr>
        <w:t>0</w:t>
      </w:r>
      <w:r w:rsidRPr="00B27E90">
        <w:rPr>
          <w:szCs w:val="28"/>
        </w:rPr>
        <w:t xml:space="preserve">. Тогда для конечной цепочки получаем линейную систему уравнений: </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88"/>
        <w:gridCol w:w="1383"/>
      </w:tblGrid>
      <w:tr w:rsidR="009221B2" w:rsidRPr="00B27E90" w:rsidTr="009221B2">
        <w:tc>
          <w:tcPr>
            <w:tcW w:w="8188" w:type="dxa"/>
          </w:tcPr>
          <w:p w:rsidR="009221B2" w:rsidRPr="00B27E90" w:rsidRDefault="009221B2" w:rsidP="009221B2">
            <w:pPr>
              <w:spacing w:line="276" w:lineRule="auto"/>
              <w:rPr>
                <w:szCs w:val="28"/>
              </w:rPr>
            </w:pPr>
            <m:oMathPara>
              <m:oMath>
                <m:r>
                  <m:rPr>
                    <m:sty m:val="bi"/>
                  </m:rPr>
                  <w:rPr>
                    <w:rFonts w:ascii="Cambria Math" w:hAnsi="Cambria Math"/>
                    <w:szCs w:val="28"/>
                  </w:rPr>
                  <m:t>M</m:t>
                </m:r>
                <m:r>
                  <w:rPr>
                    <w:rFonts w:ascii="Cambria Math" w:hAnsi="Cambria Math"/>
                    <w:szCs w:val="28"/>
                  </w:rPr>
                  <m:t>p=v,</m:t>
                </m:r>
              </m:oMath>
            </m:oMathPara>
          </w:p>
        </w:tc>
        <w:tc>
          <w:tcPr>
            <w:tcW w:w="1383" w:type="dxa"/>
            <w:vAlign w:val="center"/>
          </w:tcPr>
          <w:p w:rsidR="009221B2" w:rsidRPr="00B27E90" w:rsidRDefault="0088485F" w:rsidP="009221B2">
            <w:pPr>
              <w:spacing w:line="276" w:lineRule="auto"/>
              <w:ind w:firstLine="0"/>
              <w:rPr>
                <w:szCs w:val="28"/>
              </w:rPr>
            </w:pPr>
            <w:r>
              <w:rPr>
                <w:szCs w:val="28"/>
              </w:rPr>
              <w:t xml:space="preserve">      </w:t>
            </w:r>
            <w:r w:rsidR="009221B2" w:rsidRPr="00B27E90">
              <w:rPr>
                <w:szCs w:val="28"/>
              </w:rPr>
              <w:t>(</w:t>
            </w:r>
            <w:r>
              <w:rPr>
                <w:szCs w:val="28"/>
              </w:rPr>
              <w:t>5.</w:t>
            </w:r>
            <w:fldSimple w:instr=" SEQ FORMULA \* MERGEFORMAT ">
              <w:r w:rsidR="00745F1F" w:rsidRPr="00745F1F">
                <w:rPr>
                  <w:noProof/>
                  <w:szCs w:val="28"/>
                </w:rPr>
                <w:t>13</w:t>
              </w:r>
            </w:fldSimple>
            <w:r w:rsidR="009221B2" w:rsidRPr="00B27E90">
              <w:rPr>
                <w:szCs w:val="28"/>
              </w:rPr>
              <w:t>)</w:t>
            </w:r>
            <w:r w:rsidR="008075E2" w:rsidRPr="00B27E90">
              <w:rPr>
                <w:szCs w:val="28"/>
              </w:rPr>
              <w:fldChar w:fldCharType="begin"/>
            </w:r>
            <w:r w:rsidR="009221B2" w:rsidRPr="00B27E90">
              <w:rPr>
                <w:szCs w:val="28"/>
              </w:rPr>
              <w:instrText xml:space="preserve"> SET </w:instrText>
            </w:r>
            <w:r w:rsidR="009221B2" w:rsidRPr="00B27E90">
              <w:rPr>
                <w:szCs w:val="28"/>
                <w:lang w:val="en-US"/>
              </w:rPr>
              <w:instrText>matrix</w:instrText>
            </w:r>
            <w:r w:rsidR="009221B2" w:rsidRPr="00B27E90">
              <w:rPr>
                <w:szCs w:val="28"/>
              </w:rPr>
              <w:instrText xml:space="preserve">  </w:instrText>
            </w:r>
            <w:fldSimple w:instr=" SEQ FORMULA \c \* MERGEFORMAT ">
              <w:r w:rsidR="00745F1F" w:rsidRPr="00745F1F">
                <w:rPr>
                  <w:noProof/>
                  <w:szCs w:val="28"/>
                </w:rPr>
                <w:instrText>13</w:instrText>
              </w:r>
            </w:fldSimple>
            <w:r w:rsidR="008075E2" w:rsidRPr="00B27E90">
              <w:rPr>
                <w:szCs w:val="28"/>
              </w:rPr>
              <w:fldChar w:fldCharType="separate"/>
            </w:r>
            <w:bookmarkStart w:id="256" w:name="matrix"/>
            <w:r w:rsidR="00745F1F" w:rsidRPr="00745F1F">
              <w:rPr>
                <w:noProof/>
                <w:szCs w:val="28"/>
              </w:rPr>
              <w:t>13</w:t>
            </w:r>
            <w:bookmarkEnd w:id="256"/>
            <w:r w:rsidR="008075E2" w:rsidRPr="00B27E90">
              <w:rPr>
                <w:szCs w:val="28"/>
              </w:rPr>
              <w:fldChar w:fldCharType="end"/>
            </w:r>
          </w:p>
        </w:tc>
      </w:tr>
    </w:tbl>
    <w:p w:rsidR="009221B2" w:rsidRPr="00B27E90" w:rsidRDefault="009221B2" w:rsidP="009221B2">
      <w:pPr>
        <w:ind w:firstLine="0"/>
        <w:rPr>
          <w:szCs w:val="28"/>
        </w:rPr>
      </w:pPr>
      <w:r w:rsidRPr="00B27E90">
        <w:rPr>
          <w:szCs w:val="28"/>
        </w:rPr>
        <w:t>матричные элементы которой выглядят следующим образом:</w:t>
      </w:r>
    </w:p>
    <w:p w:rsidR="009221B2" w:rsidRPr="00B27E90" w:rsidRDefault="008075E2" w:rsidP="009221B2">
      <w:pPr>
        <w:jc w:val="center"/>
        <w:rPr>
          <w:szCs w:val="28"/>
        </w:rPr>
      </w:pPr>
      <m:oMath>
        <m:m>
          <m:mPr>
            <m:mcs>
              <m:mc>
                <m:mcPr>
                  <m:count m:val="1"/>
                  <m:mcJc m:val="center"/>
                </m:mcPr>
              </m:mc>
            </m:mcs>
            <m:ctrlPr>
              <w:rPr>
                <w:rFonts w:ascii="Cambria Math" w:hAnsi="Cambria Math"/>
                <w:i/>
                <w:szCs w:val="28"/>
              </w:rPr>
            </m:ctrlPr>
          </m:mPr>
          <m:mr>
            <m:e>
              <m:sSub>
                <m:sSubPr>
                  <m:ctrlPr>
                    <w:rPr>
                      <w:rFonts w:ascii="Cambria Math" w:hAnsi="Cambria Math"/>
                      <w:i/>
                      <w:szCs w:val="28"/>
                    </w:rPr>
                  </m:ctrlPr>
                </m:sSubPr>
                <m:e>
                  <m:r>
                    <m:rPr>
                      <m:sty m:val="bi"/>
                    </m:rPr>
                    <w:rPr>
                      <w:rFonts w:ascii="Cambria Math" w:hAnsi="Cambria Math"/>
                      <w:szCs w:val="28"/>
                    </w:rPr>
                    <m:t>M</m:t>
                  </m:r>
                </m:e>
                <m:sub>
                  <m:r>
                    <w:rPr>
                      <w:rFonts w:ascii="Cambria Math" w:hAnsi="Cambria Math"/>
                      <w:szCs w:val="28"/>
                    </w:rPr>
                    <m:t>n,n</m:t>
                  </m:r>
                </m:sub>
              </m:sSub>
              <m:r>
                <w:rPr>
                  <w:rFonts w:ascii="Cambria Math" w:hAnsi="Cambria Math"/>
                  <w:szCs w:val="28"/>
                </w:rPr>
                <m:t xml:space="preserve">= </m:t>
              </m:r>
              <m:f>
                <m:fPr>
                  <m:ctrlPr>
                    <w:rPr>
                      <w:rFonts w:ascii="Cambria Math" w:hAnsi="Cambria Math"/>
                      <w:i/>
                      <w:szCs w:val="28"/>
                    </w:rPr>
                  </m:ctrlPr>
                </m:fPr>
                <m:num>
                  <m:sSup>
                    <m:sSupPr>
                      <m:ctrlPr>
                        <w:rPr>
                          <w:rFonts w:ascii="Cambria Math" w:hAnsi="Cambria Math"/>
                          <w:i/>
                          <w:szCs w:val="28"/>
                        </w:rPr>
                      </m:ctrlPr>
                    </m:sSupPr>
                    <m:e>
                      <m:r>
                        <w:rPr>
                          <w:rFonts w:ascii="Cambria Math" w:hAnsi="Cambria Math"/>
                          <w:szCs w:val="28"/>
                        </w:rPr>
                        <m:t>R</m:t>
                      </m:r>
                    </m:e>
                    <m:sup>
                      <m:r>
                        <w:rPr>
                          <w:rFonts w:ascii="Cambria Math" w:hAnsi="Cambria Math"/>
                          <w:szCs w:val="28"/>
                        </w:rPr>
                        <m:t>3</m:t>
                      </m:r>
                    </m:sup>
                  </m:sSup>
                </m:num>
                <m:den>
                  <m:r>
                    <w:rPr>
                      <w:rFonts w:ascii="Cambria Math" w:hAnsi="Cambria Math"/>
                      <w:szCs w:val="28"/>
                    </w:rPr>
                    <m:t>α</m:t>
                  </m:r>
                  <m:d>
                    <m:dPr>
                      <m:ctrlPr>
                        <w:rPr>
                          <w:rFonts w:ascii="Cambria Math" w:hAnsi="Cambria Math"/>
                          <w:i/>
                          <w:szCs w:val="28"/>
                        </w:rPr>
                      </m:ctrlPr>
                    </m:dPr>
                    <m:e>
                      <m:r>
                        <w:rPr>
                          <w:rFonts w:ascii="Cambria Math" w:hAnsi="Cambria Math"/>
                          <w:szCs w:val="28"/>
                        </w:rPr>
                        <m:t>ω</m:t>
                      </m:r>
                    </m:e>
                  </m:d>
                </m:den>
              </m:f>
              <m:r>
                <w:rPr>
                  <w:rFonts w:ascii="Cambria Math" w:hAnsi="Cambria Math"/>
                  <w:szCs w:val="28"/>
                </w:rPr>
                <m:t>,  n=1, ⋯,N</m:t>
              </m:r>
            </m:e>
          </m:mr>
          <m:mr>
            <m:e>
              <m:sSub>
                <m:sSubPr>
                  <m:ctrlPr>
                    <w:rPr>
                      <w:rFonts w:ascii="Cambria Math" w:hAnsi="Cambria Math"/>
                      <w:b/>
                      <w:i/>
                      <w:szCs w:val="28"/>
                    </w:rPr>
                  </m:ctrlPr>
                </m:sSubPr>
                <m:e>
                  <m:r>
                    <m:rPr>
                      <m:sty m:val="bi"/>
                    </m:rPr>
                    <w:rPr>
                      <w:rFonts w:ascii="Cambria Math" w:hAnsi="Cambria Math"/>
                      <w:szCs w:val="28"/>
                    </w:rPr>
                    <m:t>M</m:t>
                  </m:r>
                </m:e>
                <m:sub>
                  <m:r>
                    <w:rPr>
                      <w:rFonts w:ascii="Cambria Math" w:hAnsi="Cambria Math"/>
                      <w:szCs w:val="28"/>
                    </w:rPr>
                    <m:t>n,m≠n</m:t>
                  </m:r>
                </m:sub>
              </m:sSub>
              <m:r>
                <w:rPr>
                  <w:rFonts w:ascii="Cambria Math" w:hAnsi="Cambria Math"/>
                  <w:szCs w:val="28"/>
                </w:rPr>
                <m:t>=</m:t>
              </m:r>
              <m:d>
                <m:dPr>
                  <m:ctrlPr>
                    <w:rPr>
                      <w:rFonts w:ascii="Cambria Math" w:hAnsi="Cambria Math"/>
                      <w:i/>
                      <w:szCs w:val="28"/>
                    </w:rPr>
                  </m:ctrlPr>
                </m:dPr>
                <m:e>
                  <m:r>
                    <w:rPr>
                      <w:rFonts w:ascii="Cambria Math" w:hAnsi="Cambria Math"/>
                      <w:szCs w:val="28"/>
                    </w:rPr>
                    <m:t>1-</m:t>
                  </m:r>
                  <m:r>
                    <m:rPr>
                      <m:sty m:val="p"/>
                    </m:rPr>
                    <w:rPr>
                      <w:rFonts w:ascii="Cambria Math" w:hAnsi="Cambria Math"/>
                      <w:szCs w:val="28"/>
                    </w:rPr>
                    <m:t>i</m:t>
                  </m:r>
                  <m:f>
                    <m:fPr>
                      <m:ctrlPr>
                        <w:rPr>
                          <w:rFonts w:ascii="Cambria Math" w:hAnsi="Cambria Math"/>
                          <w:i/>
                          <w:szCs w:val="28"/>
                        </w:rPr>
                      </m:ctrlPr>
                    </m:fPr>
                    <m:num>
                      <m:r>
                        <w:rPr>
                          <w:rFonts w:ascii="Cambria Math" w:hAnsi="Cambria Math"/>
                          <w:szCs w:val="28"/>
                        </w:rPr>
                        <m:t>ω</m:t>
                      </m:r>
                      <m:d>
                        <m:dPr>
                          <m:begChr m:val="|"/>
                          <m:endChr m:val="|"/>
                          <m:ctrlPr>
                            <w:rPr>
                              <w:rFonts w:ascii="Cambria Math" w:hAnsi="Cambria Math"/>
                              <w:i/>
                              <w:szCs w:val="28"/>
                            </w:rPr>
                          </m:ctrlPr>
                        </m:dPr>
                        <m:e>
                          <m:r>
                            <w:rPr>
                              <w:rFonts w:ascii="Cambria Math" w:hAnsi="Cambria Math"/>
                              <w:szCs w:val="28"/>
                            </w:rPr>
                            <m:t>n-m</m:t>
                          </m:r>
                        </m:e>
                      </m:d>
                      <m:r>
                        <w:rPr>
                          <w:rFonts w:ascii="Cambria Math" w:hAnsi="Cambria Math"/>
                          <w:szCs w:val="28"/>
                        </w:rPr>
                        <m:t>d</m:t>
                      </m:r>
                    </m:num>
                    <m:den>
                      <m:r>
                        <w:rPr>
                          <w:rFonts w:ascii="Cambria Math" w:hAnsi="Cambria Math"/>
                          <w:szCs w:val="28"/>
                        </w:rPr>
                        <m:t>c</m:t>
                      </m:r>
                    </m:den>
                  </m:f>
                  <m:r>
                    <w:rPr>
                      <w:rFonts w:ascii="Cambria Math" w:hAnsi="Cambria Math"/>
                      <w:szCs w:val="28"/>
                    </w:rPr>
                    <m:t>-</m:t>
                  </m:r>
                  <m:f>
                    <m:fPr>
                      <m:ctrlPr>
                        <w:rPr>
                          <w:rFonts w:ascii="Cambria Math" w:hAnsi="Cambria Math"/>
                          <w:i/>
                          <w:szCs w:val="28"/>
                        </w:rPr>
                      </m:ctrlPr>
                    </m:fPr>
                    <m:num>
                      <m:sSup>
                        <m:sSupPr>
                          <m:ctrlPr>
                            <w:rPr>
                              <w:rFonts w:ascii="Cambria Math" w:hAnsi="Cambria Math"/>
                              <w:i/>
                              <w:szCs w:val="28"/>
                            </w:rPr>
                          </m:ctrlPr>
                        </m:sSupPr>
                        <m:e>
                          <m:r>
                            <w:rPr>
                              <w:rFonts w:ascii="Cambria Math" w:hAnsi="Cambria Math"/>
                              <w:szCs w:val="28"/>
                            </w:rPr>
                            <m:t>ω</m:t>
                          </m:r>
                        </m:e>
                        <m:sup>
                          <m:r>
                            <w:rPr>
                              <w:rFonts w:ascii="Cambria Math" w:hAnsi="Cambria Math"/>
                              <w:szCs w:val="28"/>
                            </w:rPr>
                            <m:t>2</m:t>
                          </m:r>
                        </m:sup>
                      </m:sSup>
                      <m:d>
                        <m:dPr>
                          <m:begChr m:val="|"/>
                          <m:endChr m:val="|"/>
                          <m:ctrlPr>
                            <w:rPr>
                              <w:rFonts w:ascii="Cambria Math" w:hAnsi="Cambria Math"/>
                              <w:i/>
                              <w:szCs w:val="28"/>
                            </w:rPr>
                          </m:ctrlPr>
                        </m:dPr>
                        <m:e>
                          <m:r>
                            <w:rPr>
                              <w:rFonts w:ascii="Cambria Math" w:hAnsi="Cambria Math"/>
                              <w:szCs w:val="28"/>
                            </w:rPr>
                            <m:t>n-m</m:t>
                          </m:r>
                        </m:e>
                      </m:d>
                      <m:sSup>
                        <m:sSupPr>
                          <m:ctrlPr>
                            <w:rPr>
                              <w:rFonts w:ascii="Cambria Math" w:hAnsi="Cambria Math"/>
                              <w:i/>
                              <w:szCs w:val="28"/>
                            </w:rPr>
                          </m:ctrlPr>
                        </m:sSupPr>
                        <m:e>
                          <m:r>
                            <w:rPr>
                              <w:rFonts w:ascii="Cambria Math" w:hAnsi="Cambria Math"/>
                              <w:szCs w:val="28"/>
                            </w:rPr>
                            <m:t>d</m:t>
                          </m:r>
                        </m:e>
                        <m:sup>
                          <m:r>
                            <w:rPr>
                              <w:rFonts w:ascii="Cambria Math" w:hAnsi="Cambria Math"/>
                              <w:szCs w:val="28"/>
                            </w:rPr>
                            <m:t>2</m:t>
                          </m:r>
                        </m:sup>
                      </m:sSup>
                    </m:num>
                    <m:den>
                      <m:sSup>
                        <m:sSupPr>
                          <m:ctrlPr>
                            <w:rPr>
                              <w:rFonts w:ascii="Cambria Math" w:hAnsi="Cambria Math"/>
                              <w:i/>
                              <w:szCs w:val="28"/>
                            </w:rPr>
                          </m:ctrlPr>
                        </m:sSupPr>
                        <m:e>
                          <m:r>
                            <w:rPr>
                              <w:rFonts w:ascii="Cambria Math" w:hAnsi="Cambria Math"/>
                              <w:szCs w:val="28"/>
                            </w:rPr>
                            <m:t>c</m:t>
                          </m:r>
                        </m:e>
                        <m:sup>
                          <m:r>
                            <w:rPr>
                              <w:rFonts w:ascii="Cambria Math" w:hAnsi="Cambria Math"/>
                              <w:szCs w:val="28"/>
                            </w:rPr>
                            <m:t>2</m:t>
                          </m:r>
                        </m:sup>
                      </m:sSup>
                    </m:den>
                  </m:f>
                </m:e>
              </m:d>
              <m:r>
                <w:rPr>
                  <w:rFonts w:ascii="Cambria Math" w:hAnsi="Cambria Math"/>
                  <w:szCs w:val="28"/>
                </w:rPr>
                <m:t>×</m:t>
              </m:r>
              <m:f>
                <m:fPr>
                  <m:ctrlPr>
                    <w:rPr>
                      <w:rFonts w:ascii="Cambria Math" w:hAnsi="Cambria Math"/>
                      <w:i/>
                      <w:szCs w:val="28"/>
                    </w:rPr>
                  </m:ctrlPr>
                </m:fPr>
                <m:num>
                  <m:sSup>
                    <m:sSupPr>
                      <m:ctrlPr>
                        <w:rPr>
                          <w:rFonts w:ascii="Cambria Math" w:hAnsi="Cambria Math"/>
                          <w:i/>
                          <w:szCs w:val="28"/>
                        </w:rPr>
                      </m:ctrlPr>
                    </m:sSupPr>
                    <m:e>
                      <m:r>
                        <m:rPr>
                          <m:sty m:val="p"/>
                        </m:rPr>
                        <w:rPr>
                          <w:rFonts w:ascii="Cambria Math" w:hAnsi="Cambria Math"/>
                          <w:szCs w:val="28"/>
                        </w:rPr>
                        <m:t>e</m:t>
                      </m:r>
                    </m:e>
                    <m:sup>
                      <m:r>
                        <m:rPr>
                          <m:sty m:val="p"/>
                        </m:rPr>
                        <w:rPr>
                          <w:rFonts w:ascii="Cambria Math" w:hAnsi="Cambria Math"/>
                          <w:szCs w:val="28"/>
                        </w:rPr>
                        <m:t>i</m:t>
                      </m:r>
                      <m:r>
                        <w:rPr>
                          <w:rFonts w:ascii="Cambria Math" w:hAnsi="Cambria Math"/>
                          <w:szCs w:val="28"/>
                        </w:rPr>
                        <m:t>ω</m:t>
                      </m:r>
                      <m:d>
                        <m:dPr>
                          <m:begChr m:val="|"/>
                          <m:endChr m:val="|"/>
                          <m:ctrlPr>
                            <w:rPr>
                              <w:rFonts w:ascii="Cambria Math" w:hAnsi="Cambria Math"/>
                              <w:i/>
                              <w:szCs w:val="28"/>
                            </w:rPr>
                          </m:ctrlPr>
                        </m:dPr>
                        <m:e>
                          <m:r>
                            <w:rPr>
                              <w:rFonts w:ascii="Cambria Math" w:hAnsi="Cambria Math"/>
                              <w:szCs w:val="28"/>
                            </w:rPr>
                            <m:t>n-m</m:t>
                          </m:r>
                        </m:e>
                      </m:d>
                      <m:r>
                        <w:rPr>
                          <w:rFonts w:ascii="Cambria Math" w:hAnsi="Cambria Math"/>
                          <w:szCs w:val="28"/>
                        </w:rPr>
                        <m:t>d/c</m:t>
                      </m:r>
                    </m:sup>
                  </m:sSup>
                </m:num>
                <m:den>
                  <m:sSup>
                    <m:sSupPr>
                      <m:ctrlPr>
                        <w:rPr>
                          <w:rFonts w:ascii="Cambria Math" w:hAnsi="Cambria Math"/>
                          <w:i/>
                          <w:szCs w:val="28"/>
                        </w:rPr>
                      </m:ctrlPr>
                    </m:sSupPr>
                    <m:e>
                      <m:d>
                        <m:dPr>
                          <m:begChr m:val="|"/>
                          <m:endChr m:val="|"/>
                          <m:ctrlPr>
                            <w:rPr>
                              <w:rFonts w:ascii="Cambria Math" w:hAnsi="Cambria Math"/>
                              <w:i/>
                              <w:szCs w:val="28"/>
                            </w:rPr>
                          </m:ctrlPr>
                        </m:dPr>
                        <m:e>
                          <m:r>
                            <w:rPr>
                              <w:rFonts w:ascii="Cambria Math" w:hAnsi="Cambria Math"/>
                              <w:szCs w:val="28"/>
                            </w:rPr>
                            <m:t>n-m</m:t>
                          </m:r>
                        </m:e>
                      </m:d>
                    </m:e>
                    <m:sup>
                      <m:r>
                        <w:rPr>
                          <w:rFonts w:ascii="Cambria Math" w:hAnsi="Cambria Math"/>
                          <w:szCs w:val="28"/>
                        </w:rPr>
                        <m:t>3</m:t>
                      </m:r>
                    </m:sup>
                  </m:sSup>
                </m:den>
              </m:f>
            </m:e>
          </m:mr>
        </m:m>
      </m:oMath>
      <w:r w:rsidR="009221B2" w:rsidRPr="00B27E90">
        <w:rPr>
          <w:szCs w:val="28"/>
        </w:rPr>
        <w:t xml:space="preserve">  .</w:t>
      </w:r>
    </w:p>
    <w:p w:rsidR="009221B2" w:rsidRPr="00B27E90" w:rsidRDefault="009221B2" w:rsidP="009221B2">
      <w:pPr>
        <w:rPr>
          <w:szCs w:val="28"/>
        </w:rPr>
      </w:pPr>
      <w:r w:rsidRPr="00B27E90">
        <w:rPr>
          <w:szCs w:val="28"/>
        </w:rPr>
        <w:t xml:space="preserve">Все элементы вектора </w:t>
      </w:r>
      <w:r w:rsidRPr="00B27E90">
        <w:rPr>
          <w:i/>
          <w:szCs w:val="28"/>
          <w:lang w:val="en-US"/>
        </w:rPr>
        <w:t>v</w:t>
      </w:r>
      <w:r w:rsidRPr="00B27E90">
        <w:rPr>
          <w:szCs w:val="28"/>
        </w:rPr>
        <w:t xml:space="preserve"> равны нулю, кроме первого. Первый элемент определяет граничное условие на первый диполь, который поляризован до единицы: </w:t>
      </w:r>
      <m:oMath>
        <m:sSub>
          <m:sSubPr>
            <m:ctrlPr>
              <w:rPr>
                <w:rFonts w:ascii="Cambria Math" w:hAnsi="Cambria Math"/>
                <w:i/>
                <w:szCs w:val="28"/>
              </w:rPr>
            </m:ctrlPr>
          </m:sSubPr>
          <m:e>
            <m:r>
              <w:rPr>
                <w:rFonts w:ascii="Cambria Math" w:hAnsi="Cambria Math"/>
                <w:szCs w:val="28"/>
              </w:rPr>
              <m:t>v</m:t>
            </m:r>
          </m:e>
          <m:sub>
            <m:r>
              <w:rPr>
                <w:rFonts w:ascii="Cambria Math" w:hAnsi="Cambria Math"/>
                <w:szCs w:val="28"/>
              </w:rPr>
              <m:t>1</m:t>
            </m:r>
          </m:sub>
        </m:sSub>
        <m:r>
          <w:rPr>
            <w:rFonts w:ascii="Cambria Math" w:hAnsi="Cambria Math"/>
            <w:szCs w:val="28"/>
          </w:rPr>
          <m:t>=</m:t>
        </m:r>
        <m:sSup>
          <m:sSupPr>
            <m:ctrlPr>
              <w:rPr>
                <w:rFonts w:ascii="Cambria Math" w:hAnsi="Cambria Math"/>
                <w:i/>
                <w:szCs w:val="28"/>
              </w:rPr>
            </m:ctrlPr>
          </m:sSupPr>
          <m:e>
            <m:r>
              <w:rPr>
                <w:rFonts w:ascii="Cambria Math" w:hAnsi="Cambria Math"/>
                <w:szCs w:val="28"/>
              </w:rPr>
              <m:t>R</m:t>
            </m:r>
          </m:e>
          <m:sup>
            <m:r>
              <w:rPr>
                <w:rFonts w:ascii="Cambria Math" w:hAnsi="Cambria Math"/>
                <w:szCs w:val="28"/>
              </w:rPr>
              <m:t>3</m:t>
            </m:r>
          </m:sup>
        </m:sSup>
        <m:r>
          <w:rPr>
            <w:rFonts w:ascii="Cambria Math" w:hAnsi="Cambria Math"/>
            <w:szCs w:val="28"/>
          </w:rPr>
          <m:t>/α</m:t>
        </m:r>
      </m:oMath>
      <w:r w:rsidRPr="00B27E90">
        <w:rPr>
          <w:szCs w:val="28"/>
        </w:rPr>
        <w:t xml:space="preserve">. Поскольку мы воспользуемся приближением ближайших соседей, то матрица </w:t>
      </w:r>
      <w:r w:rsidRPr="00B27E90">
        <w:rPr>
          <w:b/>
          <w:i/>
          <w:szCs w:val="28"/>
          <w:lang w:val="en-US"/>
        </w:rPr>
        <w:t>M</w:t>
      </w:r>
      <w:r w:rsidRPr="00B27E90">
        <w:rPr>
          <w:szCs w:val="28"/>
        </w:rPr>
        <w:t xml:space="preserve"> будет диагонального вида, т.е. матричный элемент не равен нулю при условии: </w:t>
      </w:r>
      <m:oMath>
        <m:r>
          <w:rPr>
            <w:rFonts w:ascii="Cambria Math" w:hAnsi="Cambria Math"/>
            <w:szCs w:val="28"/>
          </w:rPr>
          <m:t>m=n±1</m:t>
        </m:r>
      </m:oMath>
      <w:r w:rsidRPr="00B27E90">
        <w:rPr>
          <w:szCs w:val="28"/>
        </w:rPr>
        <w:t>.</w:t>
      </w:r>
    </w:p>
    <w:p w:rsidR="009221B2" w:rsidRDefault="009221B2" w:rsidP="009221B2">
      <w:pPr>
        <w:rPr>
          <w:szCs w:val="28"/>
        </w:rPr>
      </w:pPr>
      <w:r w:rsidRPr="00B27E90">
        <w:rPr>
          <w:szCs w:val="28"/>
        </w:rPr>
        <w:t xml:space="preserve">Мнимая часть поляризуемости наночастиц из карбида кремния имеет ярко выраженный пик (см. </w:t>
      </w:r>
      <w:fldSimple w:instr=" REF _Ref425175811 \h  \* MERGEFORMAT ">
        <w:r w:rsidR="00745F1F" w:rsidRPr="00745F1F">
          <w:rPr>
            <w:szCs w:val="28"/>
          </w:rPr>
          <w:t>Рисунок 5.37</w:t>
        </w:r>
      </w:fldSimple>
      <w:r w:rsidRPr="00B27E90">
        <w:rPr>
          <w:szCs w:val="28"/>
        </w:rPr>
        <w:t>). На резонансной частоте ω</w:t>
      </w:r>
      <w:r w:rsidRPr="00B27E90">
        <w:rPr>
          <w:szCs w:val="28"/>
          <w:vertAlign w:val="subscript"/>
        </w:rPr>
        <w:t>0</w:t>
      </w:r>
      <w:r w:rsidRPr="00B27E90">
        <w:rPr>
          <w:szCs w:val="28"/>
        </w:rPr>
        <w:t xml:space="preserve"> наблюдается поверхностный плазмонный резонанс. Кроме того, исходя из формулы (</w:t>
      </w:r>
      <w:r w:rsidR="0088485F">
        <w:rPr>
          <w:szCs w:val="28"/>
        </w:rPr>
        <w:t>5.</w:t>
      </w:r>
      <w:fldSimple w:instr=" REF Emoment \h  \* MERGEFORMAT ">
        <w:r w:rsidR="00745F1F" w:rsidRPr="00745F1F">
          <w:rPr>
            <w:szCs w:val="28"/>
          </w:rPr>
          <w:t>1</w:t>
        </w:r>
      </w:fldSimple>
      <w:r w:rsidRPr="00B27E90">
        <w:rPr>
          <w:szCs w:val="28"/>
        </w:rPr>
        <w:t xml:space="preserve">), тепловые колебания дипольного момента частицы так же сосредоточены вблизи резонансной частоты. </w:t>
      </w:r>
    </w:p>
    <w:p w:rsidR="0088485F" w:rsidRPr="00B27E90" w:rsidRDefault="0088485F" w:rsidP="0088485F">
      <w:pPr>
        <w:rPr>
          <w:szCs w:val="28"/>
        </w:rPr>
      </w:pPr>
      <w:r w:rsidRPr="00B27E90">
        <w:rPr>
          <w:szCs w:val="28"/>
        </w:rPr>
        <w:t>Следует ожидать, что наиболее эффективная передача энергии вдоль цепочки будет происходить на резонансной частоте ω</w:t>
      </w:r>
      <w:r w:rsidRPr="00B27E90">
        <w:rPr>
          <w:szCs w:val="28"/>
          <w:vertAlign w:val="subscript"/>
        </w:rPr>
        <w:t>0</w:t>
      </w:r>
      <w:r w:rsidRPr="00B27E90">
        <w:rPr>
          <w:szCs w:val="28"/>
        </w:rPr>
        <w:t xml:space="preserve">. Чтобы убедиться в этом, рассчитаем зависимость модуля дипольного момента </w:t>
      </w:r>
      <w:r w:rsidRPr="00B27E90">
        <w:rPr>
          <w:i/>
          <w:szCs w:val="28"/>
          <w:lang w:val="en-US"/>
        </w:rPr>
        <w:t>N</w:t>
      </w:r>
      <w:r w:rsidRPr="00B27E90">
        <w:rPr>
          <w:szCs w:val="28"/>
        </w:rPr>
        <w:t xml:space="preserve">-й частицы от частоты. Эта зависимость изображена на </w:t>
      </w:r>
      <w:fldSimple w:instr=" REF _Ref425177199 \h  \* MERGEFORMAT ">
        <w:r w:rsidR="00745F1F" w:rsidRPr="00745F1F">
          <w:rPr>
            <w:bCs/>
            <w:szCs w:val="28"/>
          </w:rPr>
          <w:t>Рисунок 5.38</w:t>
        </w:r>
      </w:fldSimple>
      <w:r w:rsidRPr="00B27E90">
        <w:rPr>
          <w:szCs w:val="28"/>
        </w:rPr>
        <w:t xml:space="preserve">. Действительно, максимальный дипольный момент последней частицы </w:t>
      </w:r>
      <w:r w:rsidRPr="00B27E90">
        <w:rPr>
          <w:i/>
          <w:szCs w:val="28"/>
          <w:lang w:val="en-US"/>
        </w:rPr>
        <w:t>p</w:t>
      </w:r>
      <w:r w:rsidRPr="00B27E90">
        <w:rPr>
          <w:i/>
          <w:szCs w:val="28"/>
          <w:vertAlign w:val="subscript"/>
          <w:lang w:val="en-US"/>
        </w:rPr>
        <w:t>N</w:t>
      </w:r>
      <w:r w:rsidRPr="00B27E90">
        <w:rPr>
          <w:szCs w:val="28"/>
        </w:rPr>
        <w:t xml:space="preserve"> наблюдается вблизи частоты ω</w:t>
      </w:r>
      <w:r w:rsidRPr="00B27E90">
        <w:rPr>
          <w:szCs w:val="28"/>
          <w:vertAlign w:val="subscript"/>
        </w:rPr>
        <w:t>0</w:t>
      </w:r>
      <w:r w:rsidRPr="00B27E90">
        <w:rPr>
          <w:szCs w:val="28"/>
        </w:rPr>
        <w:t xml:space="preserve">. На рисунке максимум </w:t>
      </w:r>
      <w:r w:rsidRPr="00B27E90">
        <w:rPr>
          <w:i/>
          <w:szCs w:val="28"/>
          <w:lang w:val="en-US"/>
        </w:rPr>
        <w:t>p</w:t>
      </w:r>
      <w:r w:rsidRPr="00B27E90">
        <w:rPr>
          <w:i/>
          <w:szCs w:val="28"/>
          <w:vertAlign w:val="subscript"/>
          <w:lang w:val="en-US"/>
        </w:rPr>
        <w:t>N</w:t>
      </w:r>
      <w:r w:rsidRPr="00B27E90">
        <w:rPr>
          <w:szCs w:val="28"/>
        </w:rPr>
        <w:t xml:space="preserve"> находится на частоте ω</w:t>
      </w:r>
      <w:r w:rsidRPr="00B27E90">
        <w:rPr>
          <w:szCs w:val="28"/>
          <w:vertAlign w:val="subscript"/>
        </w:rPr>
        <w:t>0</w:t>
      </w:r>
      <w:r w:rsidRPr="00B27E90">
        <w:rPr>
          <w:szCs w:val="28"/>
        </w:rPr>
        <w:t>. В действительности максимум смещен на 0</w:t>
      </w:r>
      <w:r>
        <w:rPr>
          <w:szCs w:val="28"/>
        </w:rPr>
        <w:t>,</w:t>
      </w:r>
      <w:r w:rsidRPr="00B27E90">
        <w:rPr>
          <w:szCs w:val="28"/>
        </w:rPr>
        <w:t>4</w:t>
      </w:r>
      <w:r>
        <w:rPr>
          <w:szCs w:val="28"/>
        </w:rPr>
        <w:t xml:space="preserve"> </w:t>
      </w:r>
      <w:r w:rsidRPr="00B27E90">
        <w:rPr>
          <w:szCs w:val="28"/>
        </w:rPr>
        <w:t xml:space="preserve">%. Для расчетов были взяты следующие параметры: </w:t>
      </w:r>
      <w:r w:rsidRPr="00B27E90">
        <w:rPr>
          <w:i/>
          <w:szCs w:val="28"/>
          <w:lang w:val="en-US"/>
        </w:rPr>
        <w:t>N</w:t>
      </w:r>
      <w:r w:rsidRPr="00B27E90">
        <w:rPr>
          <w:szCs w:val="28"/>
          <w:lang w:val="en-US"/>
        </w:rPr>
        <w:t> </w:t>
      </w:r>
      <w:r w:rsidRPr="00B27E90">
        <w:rPr>
          <w:szCs w:val="28"/>
        </w:rPr>
        <w:t>=</w:t>
      </w:r>
      <w:r w:rsidRPr="00B27E90">
        <w:rPr>
          <w:szCs w:val="28"/>
          <w:lang w:val="en-US"/>
        </w:rPr>
        <w:t> </w:t>
      </w:r>
      <w:r w:rsidRPr="00B27E90">
        <w:rPr>
          <w:szCs w:val="28"/>
        </w:rPr>
        <w:t xml:space="preserve">20, </w:t>
      </w:r>
      <w:r w:rsidRPr="00B27E90">
        <w:rPr>
          <w:i/>
          <w:szCs w:val="28"/>
          <w:lang w:val="en-US"/>
        </w:rPr>
        <w:t>R</w:t>
      </w:r>
      <w:r w:rsidRPr="00B27E90">
        <w:rPr>
          <w:szCs w:val="28"/>
          <w:lang w:val="en-US"/>
        </w:rPr>
        <w:t> </w:t>
      </w:r>
      <w:r w:rsidRPr="00B27E90">
        <w:rPr>
          <w:szCs w:val="28"/>
        </w:rPr>
        <w:t>=</w:t>
      </w:r>
      <w:r w:rsidRPr="00B27E90">
        <w:rPr>
          <w:szCs w:val="28"/>
          <w:lang w:val="en-US"/>
        </w:rPr>
        <w:t> </w:t>
      </w:r>
      <w:r w:rsidRPr="00B27E90">
        <w:rPr>
          <w:szCs w:val="28"/>
        </w:rPr>
        <w:t>20</w:t>
      </w:r>
      <w:r w:rsidRPr="00B27E90">
        <w:rPr>
          <w:szCs w:val="28"/>
          <w:lang w:val="en-US"/>
        </w:rPr>
        <w:t> </w:t>
      </w:r>
      <w:r w:rsidRPr="00B27E90">
        <w:rPr>
          <w:szCs w:val="28"/>
        </w:rPr>
        <w:t xml:space="preserve">нм, </w:t>
      </w:r>
      <w:r w:rsidRPr="00B27E90">
        <w:rPr>
          <w:i/>
          <w:szCs w:val="28"/>
          <w:lang w:val="en-US"/>
        </w:rPr>
        <w:t>d</w:t>
      </w:r>
      <w:r w:rsidRPr="00B27E90">
        <w:rPr>
          <w:szCs w:val="28"/>
          <w:lang w:val="en-US"/>
        </w:rPr>
        <w:t> </w:t>
      </w:r>
      <w:r w:rsidRPr="00B27E90">
        <w:rPr>
          <w:szCs w:val="28"/>
        </w:rPr>
        <w:t>=</w:t>
      </w:r>
      <w:r w:rsidRPr="00B27E90">
        <w:rPr>
          <w:szCs w:val="28"/>
          <w:lang w:val="en-US"/>
        </w:rPr>
        <w:t> </w:t>
      </w:r>
      <w:r w:rsidRPr="00B27E90">
        <w:rPr>
          <w:szCs w:val="28"/>
        </w:rPr>
        <w:t>75</w:t>
      </w:r>
      <w:r w:rsidRPr="00B27E90">
        <w:rPr>
          <w:szCs w:val="28"/>
          <w:lang w:val="en-US"/>
        </w:rPr>
        <w:t> </w:t>
      </w:r>
      <w:r w:rsidRPr="00B27E90">
        <w:rPr>
          <w:szCs w:val="28"/>
        </w:rPr>
        <w:t>нм.</w:t>
      </w:r>
    </w:p>
    <w:p w:rsidR="0088485F" w:rsidRPr="00B27E90" w:rsidRDefault="0088485F" w:rsidP="009221B2">
      <w:pPr>
        <w:rPr>
          <w:szCs w:val="28"/>
        </w:rPr>
      </w:pPr>
    </w:p>
    <w:p w:rsidR="009221B2" w:rsidRPr="00B27E90" w:rsidRDefault="009221B2" w:rsidP="0088485F">
      <w:pPr>
        <w:keepNext/>
        <w:ind w:firstLine="0"/>
        <w:jc w:val="center"/>
        <w:rPr>
          <w:szCs w:val="28"/>
        </w:rPr>
      </w:pPr>
      <w:r w:rsidRPr="00B27E90">
        <w:rPr>
          <w:noProof/>
          <w:szCs w:val="28"/>
        </w:rPr>
        <w:lastRenderedPageBreak/>
        <w:drawing>
          <wp:inline distT="0" distB="0" distL="0" distR="0">
            <wp:extent cx="5243924" cy="3539066"/>
            <wp:effectExtent l="19050" t="0" r="0" b="0"/>
            <wp:docPr id="1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8" cstate="print"/>
                    <a:stretch>
                      <a:fillRect/>
                    </a:stretch>
                  </pic:blipFill>
                  <pic:spPr>
                    <a:xfrm>
                      <a:off x="0" y="0"/>
                      <a:ext cx="5246026" cy="3540485"/>
                    </a:xfrm>
                    <a:prstGeom prst="rect">
                      <a:avLst/>
                    </a:prstGeom>
                  </pic:spPr>
                </pic:pic>
              </a:graphicData>
            </a:graphic>
          </wp:inline>
        </w:drawing>
      </w:r>
    </w:p>
    <w:p w:rsidR="009221B2" w:rsidRDefault="009221B2" w:rsidP="006446DB">
      <w:pPr>
        <w:pStyle w:val="a9"/>
      </w:pPr>
      <w:bookmarkStart w:id="257" w:name="_Ref425175811"/>
      <w:bookmarkStart w:id="258" w:name="_Ref425175806"/>
      <w:r>
        <w:t>Рисунок 5.</w:t>
      </w:r>
      <w:fldSimple w:instr=" SEQ Рис. \* ARABIC ">
        <w:r w:rsidR="00745F1F">
          <w:rPr>
            <w:noProof/>
          </w:rPr>
          <w:t>37</w:t>
        </w:r>
      </w:fldSimple>
      <w:bookmarkEnd w:id="257"/>
      <w:r w:rsidRPr="00B27E90">
        <w:t>. Поляризуемость наночастицы из карбида кремния в зависимости от частоты, отнесенной к резонансной частоте одной частицы ω</w:t>
      </w:r>
      <w:r w:rsidRPr="00B27E90">
        <w:rPr>
          <w:vertAlign w:val="subscript"/>
        </w:rPr>
        <w:t>0</w:t>
      </w:r>
      <w:r w:rsidRPr="00B27E90">
        <w:t> =  1.75∙10</w:t>
      </w:r>
      <w:r w:rsidRPr="00B27E90">
        <w:rPr>
          <w:vertAlign w:val="superscript"/>
        </w:rPr>
        <w:t>14</w:t>
      </w:r>
      <w:r w:rsidRPr="00B27E90">
        <w:rPr>
          <w:lang w:val="en-US"/>
        </w:rPr>
        <w:t> </w:t>
      </w:r>
      <w:r w:rsidRPr="00B27E90">
        <w:t>Гц.</w:t>
      </w:r>
      <w:bookmarkEnd w:id="258"/>
    </w:p>
    <w:p w:rsidR="0088485F" w:rsidRPr="0088485F" w:rsidRDefault="0088485F" w:rsidP="0088485F"/>
    <w:p w:rsidR="009221B2" w:rsidRPr="00B27E90" w:rsidRDefault="009221B2" w:rsidP="0088485F">
      <w:pPr>
        <w:keepNext/>
        <w:ind w:firstLine="0"/>
        <w:jc w:val="center"/>
        <w:rPr>
          <w:szCs w:val="28"/>
        </w:rPr>
      </w:pPr>
      <w:r w:rsidRPr="00B27E90">
        <w:rPr>
          <w:noProof/>
          <w:szCs w:val="28"/>
        </w:rPr>
        <w:drawing>
          <wp:inline distT="0" distB="0" distL="0" distR="0">
            <wp:extent cx="5345074" cy="3386667"/>
            <wp:effectExtent l="19050" t="0" r="7976" b="0"/>
            <wp:docPr id="1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9" cstate="print"/>
                    <a:stretch>
                      <a:fillRect/>
                    </a:stretch>
                  </pic:blipFill>
                  <pic:spPr>
                    <a:xfrm>
                      <a:off x="0" y="0"/>
                      <a:ext cx="5347331" cy="3388097"/>
                    </a:xfrm>
                    <a:prstGeom prst="rect">
                      <a:avLst/>
                    </a:prstGeom>
                  </pic:spPr>
                </pic:pic>
              </a:graphicData>
            </a:graphic>
          </wp:inline>
        </w:drawing>
      </w:r>
    </w:p>
    <w:p w:rsidR="009221B2" w:rsidRPr="00B27E90" w:rsidRDefault="009221B2" w:rsidP="006446DB">
      <w:pPr>
        <w:pStyle w:val="a9"/>
      </w:pPr>
      <w:bookmarkStart w:id="259" w:name="_Ref425177199"/>
      <w:r>
        <w:t>Рисунок 5.</w:t>
      </w:r>
      <w:fldSimple w:instr=" SEQ Рис. \* ARABIC ">
        <w:r w:rsidR="00745F1F">
          <w:rPr>
            <w:noProof/>
          </w:rPr>
          <w:t>38</w:t>
        </w:r>
      </w:fldSimple>
      <w:bookmarkEnd w:id="259"/>
      <w:r w:rsidRPr="00B27E90">
        <w:t>. Зависимость модуля дипольного момента последней частицы от частоты колебаний первой.</w:t>
      </w:r>
    </w:p>
    <w:p w:rsidR="0088485F" w:rsidRDefault="0088485F" w:rsidP="009221B2">
      <w:pPr>
        <w:rPr>
          <w:szCs w:val="28"/>
        </w:rPr>
      </w:pPr>
    </w:p>
    <w:p w:rsidR="009221B2" w:rsidRPr="00B27E90" w:rsidRDefault="009221B2" w:rsidP="009221B2">
      <w:pPr>
        <w:rPr>
          <w:szCs w:val="28"/>
        </w:rPr>
      </w:pPr>
      <w:r w:rsidRPr="00B27E90">
        <w:rPr>
          <w:szCs w:val="28"/>
        </w:rPr>
        <w:t xml:space="preserve">Осцилляции первого диполя приводят к возникновению коллективных колебаний во всей цепочке (см. </w:t>
      </w:r>
      <w:fldSimple w:instr=" REF _Ref425252863 \h  \* MERGEFORMAT ">
        <w:r w:rsidR="00745F1F" w:rsidRPr="00745F1F">
          <w:rPr>
            <w:bCs/>
            <w:szCs w:val="28"/>
          </w:rPr>
          <w:t>Рисунок 5.39</w:t>
        </w:r>
      </w:fldSimple>
      <w:r w:rsidRPr="00B27E90">
        <w:rPr>
          <w:szCs w:val="28"/>
        </w:rPr>
        <w:t>). Эти колебания достаточно сильно затухают. Так же сильно затухает энергия, передаваемая вдоль цепочки. Для расчета этой энергии воспользуемся формулами из работы [</w:t>
      </w:r>
      <w:r w:rsidR="0088485F">
        <w:rPr>
          <w:szCs w:val="28"/>
        </w:rPr>
        <w:t>5.</w:t>
      </w:r>
      <w:r w:rsidRPr="00B27E90">
        <w:rPr>
          <w:szCs w:val="28"/>
        </w:rPr>
        <w:t xml:space="preserve">20]. Поскольку мы пользуемся приближением ближайших соседей, то мощность будем рассчитывать между ближайшими соседями в цепочке. Мощность переноса энергии между двумя диполями </w:t>
      </w:r>
      <w:r w:rsidRPr="00B27E90">
        <w:rPr>
          <w:i/>
          <w:szCs w:val="28"/>
          <w:lang w:val="en-US"/>
        </w:rPr>
        <w:t>p</w:t>
      </w:r>
      <w:r w:rsidRPr="00B27E90">
        <w:rPr>
          <w:szCs w:val="28"/>
          <w:vertAlign w:val="subscript"/>
        </w:rPr>
        <w:t>10</w:t>
      </w:r>
      <w:r w:rsidRPr="00B27E90">
        <w:rPr>
          <w:szCs w:val="28"/>
        </w:rPr>
        <w:t xml:space="preserve"> и </w:t>
      </w:r>
      <w:r w:rsidRPr="00B27E90">
        <w:rPr>
          <w:i/>
          <w:szCs w:val="28"/>
          <w:lang w:val="en-US"/>
        </w:rPr>
        <w:t>p</w:t>
      </w:r>
      <w:r w:rsidRPr="00B27E90">
        <w:rPr>
          <w:szCs w:val="28"/>
          <w:vertAlign w:val="subscript"/>
        </w:rPr>
        <w:t>20</w:t>
      </w:r>
      <w:r w:rsidRPr="00B27E90">
        <w:rPr>
          <w:szCs w:val="28"/>
        </w:rPr>
        <w:t>, осциллирующими на частоте ω, записывается следующим образом:</w:t>
      </w:r>
    </w:p>
    <w:p w:rsidR="009221B2" w:rsidRPr="00B27E90" w:rsidRDefault="009221B2" w:rsidP="009221B2">
      <w:pPr>
        <w:jc w:val="center"/>
        <w:rPr>
          <w:szCs w:val="28"/>
          <w:lang w:val="en-US"/>
        </w:rPr>
      </w:pPr>
      <m:oMathPara>
        <m:oMath>
          <m:r>
            <w:rPr>
              <w:rFonts w:ascii="Cambria Math" w:hAnsi="Cambria Math"/>
              <w:szCs w:val="28"/>
            </w:rPr>
            <m:t>I</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p</m:t>
                  </m:r>
                </m:e>
                <m:sub>
                  <m:r>
                    <w:rPr>
                      <w:rFonts w:ascii="Cambria Math" w:hAnsi="Cambria Math"/>
                      <w:szCs w:val="28"/>
                    </w:rPr>
                    <m:t>10</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p</m:t>
                  </m:r>
                </m:e>
                <m:sub>
                  <m:r>
                    <w:rPr>
                      <w:rFonts w:ascii="Cambria Math" w:hAnsi="Cambria Math"/>
                      <w:szCs w:val="28"/>
                    </w:rPr>
                    <m:t>20</m:t>
                  </m:r>
                </m:sub>
              </m:sSub>
            </m:e>
          </m:d>
          <m:r>
            <w:rPr>
              <w:rFonts w:ascii="Cambria Math" w:hAnsi="Cambria Math"/>
              <w:szCs w:val="28"/>
            </w:rPr>
            <m:t>=</m:t>
          </m:r>
          <m:sSub>
            <m:sSubPr>
              <m:ctrlPr>
                <w:rPr>
                  <w:rFonts w:ascii="Cambria Math" w:hAnsi="Cambria Math"/>
                  <w:i/>
                  <w:szCs w:val="28"/>
                </w:rPr>
              </m:ctrlPr>
            </m:sSubPr>
            <m:e>
              <m:r>
                <w:rPr>
                  <w:rFonts w:ascii="Cambria Math" w:hAnsi="Cambria Math"/>
                  <w:szCs w:val="28"/>
                </w:rPr>
                <m:t>I</m:t>
              </m:r>
            </m:e>
            <m:sub>
              <m:r>
                <w:rPr>
                  <w:rFonts w:ascii="Cambria Math" w:hAnsi="Cambria Math"/>
                  <w:szCs w:val="28"/>
                </w:rPr>
                <m:t>10</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I</m:t>
              </m:r>
            </m:e>
            <m:sub>
              <m:r>
                <w:rPr>
                  <w:rFonts w:ascii="Cambria Math" w:hAnsi="Cambria Math"/>
                  <w:szCs w:val="28"/>
                </w:rPr>
                <m:t>20</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I</m:t>
              </m:r>
            </m:e>
            <m:sub>
              <m:r>
                <m:rPr>
                  <m:sty m:val="p"/>
                </m:rPr>
                <w:rPr>
                  <w:rFonts w:ascii="Cambria Math" w:hAnsi="Cambria Math"/>
                  <w:szCs w:val="28"/>
                </w:rPr>
                <m:t>int</m:t>
              </m:r>
            </m:sub>
          </m:sSub>
          <m:r>
            <w:rPr>
              <w:rFonts w:ascii="Cambria Math" w:hAnsi="Cambria Math"/>
              <w:szCs w:val="28"/>
            </w:rPr>
            <m:t>=</m:t>
          </m:r>
          <m:f>
            <m:fPr>
              <m:ctrlPr>
                <w:rPr>
                  <w:rFonts w:ascii="Cambria Math" w:hAnsi="Cambria Math"/>
                  <w:i/>
                  <w:szCs w:val="28"/>
                </w:rPr>
              </m:ctrlPr>
            </m:fPr>
            <m:num>
              <m:sSup>
                <m:sSupPr>
                  <m:ctrlPr>
                    <w:rPr>
                      <w:rFonts w:ascii="Cambria Math" w:hAnsi="Cambria Math"/>
                      <w:i/>
                      <w:szCs w:val="28"/>
                    </w:rPr>
                  </m:ctrlPr>
                </m:sSupPr>
                <m:e>
                  <m:r>
                    <w:rPr>
                      <w:rFonts w:ascii="Cambria Math" w:hAnsi="Cambria Math"/>
                      <w:szCs w:val="28"/>
                    </w:rPr>
                    <m:t>ω</m:t>
                  </m:r>
                </m:e>
                <m:sup>
                  <m:r>
                    <w:rPr>
                      <w:rFonts w:ascii="Cambria Math" w:hAnsi="Cambria Math"/>
                      <w:szCs w:val="28"/>
                    </w:rPr>
                    <m:t>4</m:t>
                  </m:r>
                </m:sup>
              </m:sSup>
            </m:num>
            <m:den>
              <m:r>
                <w:rPr>
                  <w:rFonts w:ascii="Cambria Math" w:hAnsi="Cambria Math"/>
                  <w:szCs w:val="28"/>
                </w:rPr>
                <m:t>24π</m:t>
              </m:r>
              <m:sSub>
                <m:sSubPr>
                  <m:ctrlPr>
                    <w:rPr>
                      <w:rFonts w:ascii="Cambria Math" w:hAnsi="Cambria Math"/>
                      <w:i/>
                      <w:szCs w:val="28"/>
                    </w:rPr>
                  </m:ctrlPr>
                </m:sSubPr>
                <m:e>
                  <m:r>
                    <w:rPr>
                      <w:rFonts w:ascii="Cambria Math" w:hAnsi="Cambria Math"/>
                      <w:szCs w:val="28"/>
                    </w:rPr>
                    <m:t>ε</m:t>
                  </m:r>
                </m:e>
                <m:sub>
                  <m:r>
                    <w:rPr>
                      <w:rFonts w:ascii="Cambria Math" w:hAnsi="Cambria Math"/>
                      <w:szCs w:val="28"/>
                    </w:rPr>
                    <m:t>0</m:t>
                  </m:r>
                </m:sub>
              </m:sSub>
              <m:sSup>
                <m:sSupPr>
                  <m:ctrlPr>
                    <w:rPr>
                      <w:rFonts w:ascii="Cambria Math" w:hAnsi="Cambria Math"/>
                      <w:i/>
                      <w:szCs w:val="28"/>
                    </w:rPr>
                  </m:ctrlPr>
                </m:sSupPr>
                <m:e>
                  <m:r>
                    <w:rPr>
                      <w:rFonts w:ascii="Cambria Math" w:hAnsi="Cambria Math"/>
                      <w:szCs w:val="28"/>
                    </w:rPr>
                    <m:t>c</m:t>
                  </m:r>
                </m:e>
                <m:sup>
                  <m:r>
                    <w:rPr>
                      <w:rFonts w:ascii="Cambria Math" w:hAnsi="Cambria Math"/>
                      <w:szCs w:val="28"/>
                    </w:rPr>
                    <m:t>3</m:t>
                  </m:r>
                </m:sup>
              </m:sSup>
            </m:den>
          </m:f>
          <m:d>
            <m:dPr>
              <m:ctrlPr>
                <w:rPr>
                  <w:rFonts w:ascii="Cambria Math" w:hAnsi="Cambria Math"/>
                  <w:i/>
                  <w:szCs w:val="28"/>
                </w:rPr>
              </m:ctrlPr>
            </m:dPr>
            <m:e>
              <m:sSup>
                <m:sSupPr>
                  <m:ctrlPr>
                    <w:rPr>
                      <w:rFonts w:ascii="Cambria Math" w:hAnsi="Cambria Math"/>
                      <w:i/>
                      <w:szCs w:val="28"/>
                    </w:rPr>
                  </m:ctrlPr>
                </m:sSupPr>
                <m:e>
                  <m:d>
                    <m:dPr>
                      <m:begChr m:val="|"/>
                      <m:endChr m:val="|"/>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p</m:t>
                          </m:r>
                        </m:e>
                        <m:sub>
                          <m:r>
                            <w:rPr>
                              <w:rFonts w:ascii="Cambria Math" w:hAnsi="Cambria Math"/>
                              <w:szCs w:val="28"/>
                            </w:rPr>
                            <m:t>10</m:t>
                          </m:r>
                        </m:sub>
                      </m:sSub>
                    </m:e>
                  </m:d>
                </m:e>
                <m:sup>
                  <m:r>
                    <w:rPr>
                      <w:rFonts w:ascii="Cambria Math" w:hAnsi="Cambria Math"/>
                      <w:szCs w:val="28"/>
                    </w:rPr>
                    <m:t>2</m:t>
                  </m:r>
                </m:sup>
              </m:sSup>
              <m:r>
                <w:rPr>
                  <w:rFonts w:ascii="Cambria Math" w:hAnsi="Cambria Math"/>
                  <w:szCs w:val="28"/>
                </w:rPr>
                <m:t>-</m:t>
              </m:r>
              <m:sSup>
                <m:sSupPr>
                  <m:ctrlPr>
                    <w:rPr>
                      <w:rFonts w:ascii="Cambria Math" w:hAnsi="Cambria Math"/>
                      <w:i/>
                      <w:szCs w:val="28"/>
                    </w:rPr>
                  </m:ctrlPr>
                </m:sSupPr>
                <m:e>
                  <m:d>
                    <m:dPr>
                      <m:begChr m:val="|"/>
                      <m:endChr m:val="|"/>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p</m:t>
                          </m:r>
                        </m:e>
                        <m:sub>
                          <m:r>
                            <w:rPr>
                              <w:rFonts w:ascii="Cambria Math" w:hAnsi="Cambria Math"/>
                              <w:szCs w:val="28"/>
                            </w:rPr>
                            <m:t>20</m:t>
                          </m:r>
                        </m:sub>
                      </m:sSub>
                    </m:e>
                  </m:d>
                </m:e>
                <m:sup>
                  <m:r>
                    <w:rPr>
                      <w:rFonts w:ascii="Cambria Math" w:hAnsi="Cambria Math"/>
                      <w:szCs w:val="28"/>
                    </w:rPr>
                    <m:t>2</m:t>
                  </m:r>
                </m:sup>
              </m:sSup>
            </m:e>
          </m:d>
          <m:r>
            <w:rPr>
              <w:rFonts w:ascii="Cambria Math" w:hAnsi="Cambria Math"/>
              <w:szCs w:val="28"/>
            </w:rPr>
            <m:t>+</m:t>
          </m:r>
          <m:f>
            <m:fPr>
              <m:ctrlPr>
                <w:rPr>
                  <w:rFonts w:ascii="Cambria Math" w:hAnsi="Cambria Math"/>
                  <w:i/>
                  <w:szCs w:val="28"/>
                </w:rPr>
              </m:ctrlPr>
            </m:fPr>
            <m:num>
              <m:r>
                <w:rPr>
                  <w:rFonts w:ascii="Cambria Math" w:hAnsi="Cambria Math"/>
                  <w:szCs w:val="28"/>
                </w:rPr>
                <m:t>ω</m:t>
              </m:r>
            </m:num>
            <m:den>
              <m:r>
                <w:rPr>
                  <w:rFonts w:ascii="Cambria Math" w:hAnsi="Cambria Math"/>
                  <w:szCs w:val="28"/>
                </w:rPr>
                <m:t>8π</m:t>
              </m:r>
              <m:sSub>
                <m:sSubPr>
                  <m:ctrlPr>
                    <w:rPr>
                      <w:rFonts w:ascii="Cambria Math" w:hAnsi="Cambria Math"/>
                      <w:i/>
                      <w:szCs w:val="28"/>
                    </w:rPr>
                  </m:ctrlPr>
                </m:sSubPr>
                <m:e>
                  <m:r>
                    <w:rPr>
                      <w:rFonts w:ascii="Cambria Math" w:hAnsi="Cambria Math"/>
                      <w:szCs w:val="28"/>
                    </w:rPr>
                    <m:t>ε</m:t>
                  </m:r>
                </m:e>
                <m:sub>
                  <m:r>
                    <w:rPr>
                      <w:rFonts w:ascii="Cambria Math" w:hAnsi="Cambria Math"/>
                      <w:szCs w:val="28"/>
                    </w:rPr>
                    <m:t>0</m:t>
                  </m:r>
                </m:sub>
              </m:sSub>
              <m:sSup>
                <m:sSupPr>
                  <m:ctrlPr>
                    <w:rPr>
                      <w:rFonts w:ascii="Cambria Math" w:hAnsi="Cambria Math"/>
                      <w:i/>
                      <w:szCs w:val="28"/>
                    </w:rPr>
                  </m:ctrlPr>
                </m:sSupPr>
                <m:e>
                  <m:r>
                    <w:rPr>
                      <w:rFonts w:ascii="Cambria Math" w:hAnsi="Cambria Math"/>
                      <w:szCs w:val="28"/>
                    </w:rPr>
                    <m:t>d</m:t>
                  </m:r>
                </m:e>
                <m:sup>
                  <m:r>
                    <w:rPr>
                      <w:rFonts w:ascii="Cambria Math" w:hAnsi="Cambria Math"/>
                      <w:szCs w:val="28"/>
                    </w:rPr>
                    <m:t>3</m:t>
                  </m:r>
                </m:sup>
              </m:sSup>
            </m:den>
          </m:f>
          <m:r>
            <m:rPr>
              <m:sty m:val="p"/>
            </m:rPr>
            <w:rPr>
              <w:rFonts w:ascii="Cambria Math" w:hAnsi="Cambria Math"/>
              <w:szCs w:val="28"/>
            </w:rPr>
            <m:t>Im</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p</m:t>
                  </m:r>
                </m:e>
                <m:sub>
                  <m:r>
                    <w:rPr>
                      <w:rFonts w:ascii="Cambria Math" w:hAnsi="Cambria Math"/>
                      <w:szCs w:val="28"/>
                    </w:rPr>
                    <m:t>10</m:t>
                  </m:r>
                </m:sub>
              </m:sSub>
              <m:sSubSup>
                <m:sSubSupPr>
                  <m:ctrlPr>
                    <w:rPr>
                      <w:rFonts w:ascii="Cambria Math" w:hAnsi="Cambria Math"/>
                      <w:i/>
                      <w:szCs w:val="28"/>
                    </w:rPr>
                  </m:ctrlPr>
                </m:sSubSupPr>
                <m:e>
                  <m:r>
                    <w:rPr>
                      <w:rFonts w:ascii="Cambria Math" w:hAnsi="Cambria Math"/>
                      <w:szCs w:val="28"/>
                    </w:rPr>
                    <m:t>p</m:t>
                  </m:r>
                </m:e>
                <m:sub>
                  <m:r>
                    <w:rPr>
                      <w:rFonts w:ascii="Cambria Math" w:hAnsi="Cambria Math"/>
                      <w:szCs w:val="28"/>
                    </w:rPr>
                    <m:t>20</m:t>
                  </m:r>
                </m:sub>
                <m:sup>
                  <m:r>
                    <w:rPr>
                      <w:rFonts w:ascii="Cambria Math" w:hAnsi="Cambria Math"/>
                      <w:szCs w:val="28"/>
                    </w:rPr>
                    <m:t>*</m:t>
                  </m:r>
                </m:sup>
              </m:sSubSup>
            </m:e>
          </m:d>
          <m:r>
            <w:rPr>
              <w:rFonts w:ascii="Cambria Math" w:hAnsi="Cambria Math"/>
              <w:szCs w:val="28"/>
            </w:rPr>
            <m:t>.</m:t>
          </m:r>
        </m:oMath>
      </m:oMathPara>
    </w:p>
    <w:p w:rsidR="009221B2" w:rsidRDefault="009221B2" w:rsidP="009221B2">
      <w:pPr>
        <w:rPr>
          <w:szCs w:val="28"/>
        </w:rPr>
      </w:pPr>
      <w:r w:rsidRPr="00B27E90">
        <w:rPr>
          <w:szCs w:val="28"/>
        </w:rPr>
        <w:t xml:space="preserve">Здесь первые два слагаемых определяют излучательный перенос энергии, а последнее слагаемое – безызлучательный. Безызлучательный перенос энергии зависит от разности фаз соседних диполей. Кроме того, он обратно пропорционален кубу расстояния между диполями. </w:t>
      </w:r>
    </w:p>
    <w:p w:rsidR="0088485F" w:rsidRPr="00B27E90" w:rsidRDefault="0088485F" w:rsidP="009221B2">
      <w:pPr>
        <w:rPr>
          <w:szCs w:val="28"/>
        </w:rPr>
      </w:pPr>
    </w:p>
    <w:p w:rsidR="009221B2" w:rsidRPr="00B27E90" w:rsidRDefault="009221B2" w:rsidP="0088485F">
      <w:pPr>
        <w:keepNext/>
        <w:ind w:firstLine="0"/>
        <w:jc w:val="center"/>
        <w:rPr>
          <w:szCs w:val="28"/>
        </w:rPr>
      </w:pPr>
      <w:r w:rsidRPr="00B27E90">
        <w:rPr>
          <w:noProof/>
          <w:szCs w:val="28"/>
        </w:rPr>
        <w:drawing>
          <wp:inline distT="0" distB="0" distL="0" distR="0">
            <wp:extent cx="5060950" cy="3433340"/>
            <wp:effectExtent l="19050" t="0" r="6350" b="0"/>
            <wp:docPr id="1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0" cstate="print"/>
                    <a:stretch>
                      <a:fillRect/>
                    </a:stretch>
                  </pic:blipFill>
                  <pic:spPr>
                    <a:xfrm>
                      <a:off x="0" y="0"/>
                      <a:ext cx="5058705" cy="3431817"/>
                    </a:xfrm>
                    <a:prstGeom prst="rect">
                      <a:avLst/>
                    </a:prstGeom>
                  </pic:spPr>
                </pic:pic>
              </a:graphicData>
            </a:graphic>
          </wp:inline>
        </w:drawing>
      </w:r>
    </w:p>
    <w:p w:rsidR="009221B2" w:rsidRPr="00B27E90" w:rsidRDefault="009221B2" w:rsidP="006446DB">
      <w:pPr>
        <w:pStyle w:val="a9"/>
      </w:pPr>
      <w:bookmarkStart w:id="260" w:name="_Ref425252863"/>
      <w:r>
        <w:t>Рисунок 5.</w:t>
      </w:r>
      <w:fldSimple w:instr=" SEQ Рис. \* ARABIC ">
        <w:r w:rsidR="00745F1F">
          <w:rPr>
            <w:noProof/>
          </w:rPr>
          <w:t>39</w:t>
        </w:r>
      </w:fldSimple>
      <w:bookmarkEnd w:id="260"/>
      <w:r w:rsidRPr="00B27E90">
        <w:t xml:space="preserve">. Распределение дипольных моментов вдоль цепочки. </w:t>
      </w:r>
    </w:p>
    <w:p w:rsidR="009221B2" w:rsidRPr="00B27E90" w:rsidRDefault="009221B2" w:rsidP="009221B2">
      <w:pPr>
        <w:rPr>
          <w:szCs w:val="28"/>
        </w:rPr>
      </w:pPr>
      <w:r w:rsidRPr="00B27E90">
        <w:rPr>
          <w:szCs w:val="28"/>
        </w:rPr>
        <w:lastRenderedPageBreak/>
        <w:t xml:space="preserve">Для сравнения энергии, передаваемой посредством плазмонных колебаний в цепочке, с энергией, передаваемой фононами, следует определить, какая амплитуда первого диполя </w:t>
      </w:r>
      <w:r w:rsidRPr="00B27E90">
        <w:rPr>
          <w:i/>
          <w:szCs w:val="28"/>
          <w:lang w:val="en-US"/>
        </w:rPr>
        <w:t>p</w:t>
      </w:r>
      <w:r w:rsidRPr="00B27E90">
        <w:rPr>
          <w:szCs w:val="28"/>
          <w:vertAlign w:val="subscript"/>
        </w:rPr>
        <w:t>1</w:t>
      </w:r>
      <w:r w:rsidRPr="00B27E90">
        <w:rPr>
          <w:szCs w:val="28"/>
        </w:rPr>
        <w:t xml:space="preserve"> соответствует разогретой до температуры </w:t>
      </w:r>
      <w:r w:rsidRPr="00B27E90">
        <w:rPr>
          <w:i/>
          <w:szCs w:val="28"/>
          <w:lang w:val="en-US"/>
        </w:rPr>
        <w:t>T</w:t>
      </w:r>
      <w:r w:rsidRPr="00B27E90">
        <w:rPr>
          <w:szCs w:val="28"/>
        </w:rPr>
        <w:t xml:space="preserve"> частицы из карбида кремния. Как было указано ранее, из-за узкого пика на зависимости </w:t>
      </w:r>
      <w:r w:rsidRPr="00B27E90">
        <w:rPr>
          <w:szCs w:val="28"/>
          <w:lang w:val="en-US"/>
        </w:rPr>
        <w:t>Im</w:t>
      </w:r>
      <w:r w:rsidRPr="00B27E90">
        <w:rPr>
          <w:szCs w:val="28"/>
        </w:rPr>
        <w:t>(</w:t>
      </w:r>
      <w:r w:rsidRPr="00B27E90">
        <w:rPr>
          <w:szCs w:val="28"/>
          <w:lang w:val="en-US"/>
        </w:rPr>
        <w:t>α</w:t>
      </w:r>
      <w:r w:rsidRPr="00B27E90">
        <w:rPr>
          <w:szCs w:val="28"/>
        </w:rPr>
        <w:t xml:space="preserve">) от частоты (см. </w:t>
      </w:r>
      <w:fldSimple w:instr=" REF _Ref425175811 \h  \* MERGEFORMAT ">
        <w:r w:rsidR="00745F1F" w:rsidRPr="00745F1F">
          <w:rPr>
            <w:bCs/>
            <w:szCs w:val="28"/>
          </w:rPr>
          <w:t>Рисунок 5.37</w:t>
        </w:r>
      </w:fldSimple>
      <w:r w:rsidRPr="00B27E90">
        <w:rPr>
          <w:szCs w:val="28"/>
        </w:rPr>
        <w:t>), тепловые колебания дипольного момента сосредоточены вблизи резонансной частоты ω</w:t>
      </w:r>
      <w:r w:rsidRPr="00B27E90">
        <w:rPr>
          <w:szCs w:val="28"/>
          <w:vertAlign w:val="subscript"/>
        </w:rPr>
        <w:t>0</w:t>
      </w:r>
      <w:r w:rsidRPr="00B27E90">
        <w:rPr>
          <w:szCs w:val="28"/>
        </w:rPr>
        <w:t xml:space="preserve">. Следовательно, монохроматический диполь, соответствующий тепловым колебаниям наночастицы из </w:t>
      </w:r>
      <w:r w:rsidRPr="00B27E90">
        <w:rPr>
          <w:szCs w:val="28"/>
          <w:lang w:val="en-US"/>
        </w:rPr>
        <w:t>SiC</w:t>
      </w:r>
      <w:r w:rsidRPr="00B27E90">
        <w:rPr>
          <w:szCs w:val="28"/>
        </w:rPr>
        <w:t>, должен осциллировать на частоте ω</w:t>
      </w:r>
      <w:r w:rsidRPr="00B27E90">
        <w:rPr>
          <w:szCs w:val="28"/>
          <w:vertAlign w:val="subscript"/>
        </w:rPr>
        <w:t>0</w:t>
      </w:r>
      <w:r w:rsidRPr="00B27E90">
        <w:rPr>
          <w:szCs w:val="28"/>
        </w:rPr>
        <w:t xml:space="preserve">. Амплитуду осцилляций первого диполя </w:t>
      </w:r>
      <w:r w:rsidRPr="00B27E90">
        <w:rPr>
          <w:i/>
          <w:szCs w:val="28"/>
          <w:lang w:val="en-US"/>
        </w:rPr>
        <w:t>p</w:t>
      </w:r>
      <w:r w:rsidRPr="00B27E90">
        <w:rPr>
          <w:szCs w:val="28"/>
          <w:vertAlign w:val="subscript"/>
        </w:rPr>
        <w:t>1</w:t>
      </w:r>
      <w:r w:rsidRPr="00B27E90">
        <w:rPr>
          <w:szCs w:val="28"/>
        </w:rPr>
        <w:t xml:space="preserve"> можно вычислить, приравняв мощность радиационного излучения отдельного монохроматического диполя и теплового излучения наночастицы [</w:t>
      </w:r>
      <w:r w:rsidR="00972A3C">
        <w:rPr>
          <w:szCs w:val="28"/>
        </w:rPr>
        <w:t>5.</w:t>
      </w:r>
      <w:r w:rsidRPr="00B27E90">
        <w:rPr>
          <w:szCs w:val="28"/>
        </w:rPr>
        <w:t>26]:</w:t>
      </w:r>
    </w:p>
    <w:p w:rsidR="009221B2" w:rsidRPr="00B27E90" w:rsidRDefault="008075E2" w:rsidP="009221B2">
      <w:pPr>
        <w:rPr>
          <w:szCs w:val="28"/>
          <w:lang w:val="en-US"/>
        </w:rPr>
      </w:pPr>
      <m:oMathPara>
        <m:oMath>
          <m:f>
            <m:fPr>
              <m:ctrlPr>
                <w:rPr>
                  <w:rFonts w:ascii="Cambria Math" w:hAnsi="Cambria Math"/>
                  <w:i/>
                  <w:szCs w:val="28"/>
                </w:rPr>
              </m:ctrlPr>
            </m:fPr>
            <m:num>
              <m:sSubSup>
                <m:sSubSupPr>
                  <m:ctrlPr>
                    <w:rPr>
                      <w:rFonts w:ascii="Cambria Math" w:hAnsi="Cambria Math"/>
                      <w:i/>
                      <w:szCs w:val="28"/>
                    </w:rPr>
                  </m:ctrlPr>
                </m:sSubSupPr>
                <m:e>
                  <m:r>
                    <w:rPr>
                      <w:rFonts w:ascii="Cambria Math" w:hAnsi="Cambria Math"/>
                      <w:szCs w:val="28"/>
                    </w:rPr>
                    <m:t>ω</m:t>
                  </m:r>
                </m:e>
                <m:sub>
                  <m:r>
                    <w:rPr>
                      <w:rFonts w:ascii="Cambria Math" w:hAnsi="Cambria Math"/>
                      <w:szCs w:val="28"/>
                    </w:rPr>
                    <m:t>0</m:t>
                  </m:r>
                </m:sub>
                <m:sup>
                  <m:r>
                    <w:rPr>
                      <w:rFonts w:ascii="Cambria Math" w:hAnsi="Cambria Math"/>
                      <w:szCs w:val="28"/>
                    </w:rPr>
                    <m:t>4</m:t>
                  </m:r>
                </m:sup>
              </m:sSubSup>
              <m:sSubSup>
                <m:sSubSupPr>
                  <m:ctrlPr>
                    <w:rPr>
                      <w:rFonts w:ascii="Cambria Math" w:hAnsi="Cambria Math"/>
                      <w:i/>
                      <w:szCs w:val="28"/>
                    </w:rPr>
                  </m:ctrlPr>
                </m:sSubSupPr>
                <m:e>
                  <m:r>
                    <w:rPr>
                      <w:rFonts w:ascii="Cambria Math" w:hAnsi="Cambria Math"/>
                      <w:szCs w:val="28"/>
                    </w:rPr>
                    <m:t>p</m:t>
                  </m:r>
                </m:e>
                <m:sub>
                  <m:r>
                    <w:rPr>
                      <w:rFonts w:ascii="Cambria Math" w:hAnsi="Cambria Math"/>
                      <w:szCs w:val="28"/>
                    </w:rPr>
                    <m:t>1</m:t>
                  </m:r>
                </m:sub>
                <m:sup>
                  <m:r>
                    <w:rPr>
                      <w:rFonts w:ascii="Cambria Math" w:hAnsi="Cambria Math"/>
                      <w:szCs w:val="28"/>
                    </w:rPr>
                    <m:t>2</m:t>
                  </m:r>
                </m:sup>
              </m:sSubSup>
            </m:num>
            <m:den>
              <m:r>
                <w:rPr>
                  <w:rFonts w:ascii="Cambria Math" w:hAnsi="Cambria Math"/>
                  <w:szCs w:val="28"/>
                </w:rPr>
                <m:t>12π</m:t>
              </m:r>
              <m:sSub>
                <m:sSubPr>
                  <m:ctrlPr>
                    <w:rPr>
                      <w:rFonts w:ascii="Cambria Math" w:hAnsi="Cambria Math"/>
                      <w:i/>
                      <w:szCs w:val="28"/>
                    </w:rPr>
                  </m:ctrlPr>
                </m:sSubPr>
                <m:e>
                  <m:r>
                    <w:rPr>
                      <w:rFonts w:ascii="Cambria Math" w:hAnsi="Cambria Math"/>
                      <w:szCs w:val="28"/>
                    </w:rPr>
                    <m:t>ε</m:t>
                  </m:r>
                </m:e>
                <m:sub>
                  <m:r>
                    <w:rPr>
                      <w:rFonts w:ascii="Cambria Math" w:hAnsi="Cambria Math"/>
                      <w:szCs w:val="28"/>
                    </w:rPr>
                    <m:t>0</m:t>
                  </m:r>
                </m:sub>
              </m:sSub>
              <m:sSup>
                <m:sSupPr>
                  <m:ctrlPr>
                    <w:rPr>
                      <w:rFonts w:ascii="Cambria Math" w:hAnsi="Cambria Math"/>
                      <w:i/>
                      <w:szCs w:val="28"/>
                    </w:rPr>
                  </m:ctrlPr>
                </m:sSupPr>
                <m:e>
                  <m:r>
                    <w:rPr>
                      <w:rFonts w:ascii="Cambria Math" w:hAnsi="Cambria Math"/>
                      <w:szCs w:val="28"/>
                    </w:rPr>
                    <m:t>c</m:t>
                  </m:r>
                </m:e>
                <m:sup>
                  <m:r>
                    <w:rPr>
                      <w:rFonts w:ascii="Cambria Math" w:hAnsi="Cambria Math"/>
                      <w:szCs w:val="28"/>
                    </w:rPr>
                    <m:t>3</m:t>
                  </m:r>
                </m:sup>
              </m:sSup>
            </m:den>
          </m:f>
          <m:r>
            <w:rPr>
              <w:rFonts w:ascii="Cambria Math" w:hAnsi="Cambria Math"/>
              <w:szCs w:val="28"/>
            </w:rPr>
            <m:t>=</m:t>
          </m:r>
          <m:nary>
            <m:naryPr>
              <m:limLoc m:val="undOvr"/>
              <m:ctrlPr>
                <w:rPr>
                  <w:rFonts w:ascii="Cambria Math" w:hAnsi="Cambria Math"/>
                  <w:i/>
                  <w:szCs w:val="28"/>
                </w:rPr>
              </m:ctrlPr>
            </m:naryPr>
            <m:sub>
              <m:r>
                <w:rPr>
                  <w:rFonts w:ascii="Cambria Math" w:hAnsi="Cambria Math"/>
                  <w:szCs w:val="28"/>
                </w:rPr>
                <m:t>0</m:t>
              </m:r>
            </m:sub>
            <m:sup>
              <m:r>
                <w:rPr>
                  <w:rFonts w:ascii="Cambria Math" w:hAnsi="Cambria Math"/>
                  <w:szCs w:val="28"/>
                </w:rPr>
                <m:t>∞</m:t>
              </m:r>
            </m:sup>
            <m:e>
              <m:f>
                <m:fPr>
                  <m:ctrlPr>
                    <w:rPr>
                      <w:rFonts w:ascii="Cambria Math" w:hAnsi="Cambria Math"/>
                      <w:i/>
                      <w:szCs w:val="28"/>
                    </w:rPr>
                  </m:ctrlPr>
                </m:fPr>
                <m:num>
                  <m:sSup>
                    <m:sSupPr>
                      <m:ctrlPr>
                        <w:rPr>
                          <w:rFonts w:ascii="Cambria Math" w:hAnsi="Cambria Math"/>
                          <w:i/>
                          <w:szCs w:val="28"/>
                        </w:rPr>
                      </m:ctrlPr>
                    </m:sSupPr>
                    <m:e>
                      <m:r>
                        <w:rPr>
                          <w:rFonts w:ascii="Cambria Math" w:hAnsi="Cambria Math"/>
                          <w:szCs w:val="28"/>
                        </w:rPr>
                        <m:t>ω</m:t>
                      </m:r>
                    </m:e>
                    <m:sup>
                      <m:r>
                        <w:rPr>
                          <w:rFonts w:ascii="Cambria Math" w:hAnsi="Cambria Math"/>
                          <w:szCs w:val="28"/>
                        </w:rPr>
                        <m:t>3</m:t>
                      </m:r>
                    </m:sup>
                  </m:sSup>
                </m:num>
                <m:den>
                  <m:sSup>
                    <m:sSupPr>
                      <m:ctrlPr>
                        <w:rPr>
                          <w:rFonts w:ascii="Cambria Math" w:hAnsi="Cambria Math"/>
                          <w:i/>
                          <w:szCs w:val="28"/>
                        </w:rPr>
                      </m:ctrlPr>
                    </m:sSupPr>
                    <m:e>
                      <m:r>
                        <w:rPr>
                          <w:rFonts w:ascii="Cambria Math" w:hAnsi="Cambria Math"/>
                          <w:szCs w:val="28"/>
                        </w:rPr>
                        <m:t>π</m:t>
                      </m:r>
                    </m:e>
                    <m:sup>
                      <m:r>
                        <w:rPr>
                          <w:rFonts w:ascii="Cambria Math" w:hAnsi="Cambria Math"/>
                          <w:szCs w:val="28"/>
                        </w:rPr>
                        <m:t>2</m:t>
                      </m:r>
                    </m:sup>
                  </m:sSup>
                  <m:sSup>
                    <m:sSupPr>
                      <m:ctrlPr>
                        <w:rPr>
                          <w:rFonts w:ascii="Cambria Math" w:hAnsi="Cambria Math"/>
                          <w:i/>
                          <w:szCs w:val="28"/>
                        </w:rPr>
                      </m:ctrlPr>
                    </m:sSupPr>
                    <m:e>
                      <m:r>
                        <w:rPr>
                          <w:rFonts w:ascii="Cambria Math" w:hAnsi="Cambria Math"/>
                          <w:szCs w:val="28"/>
                        </w:rPr>
                        <m:t>c</m:t>
                      </m:r>
                    </m:e>
                    <m:sup>
                      <m:r>
                        <w:rPr>
                          <w:rFonts w:ascii="Cambria Math" w:hAnsi="Cambria Math"/>
                          <w:szCs w:val="28"/>
                        </w:rPr>
                        <m:t>3</m:t>
                      </m:r>
                    </m:sup>
                  </m:sSup>
                </m:den>
              </m:f>
              <m:r>
                <m:rPr>
                  <m:sty m:val="p"/>
                </m:rPr>
                <w:rPr>
                  <w:rFonts w:ascii="Cambria Math" w:hAnsi="Cambria Math"/>
                  <w:szCs w:val="28"/>
                </w:rPr>
                <m:t>Im</m:t>
              </m:r>
              <m:d>
                <m:dPr>
                  <m:ctrlPr>
                    <w:rPr>
                      <w:rFonts w:ascii="Cambria Math" w:hAnsi="Cambria Math"/>
                      <w:i/>
                      <w:szCs w:val="28"/>
                    </w:rPr>
                  </m:ctrlPr>
                </m:dPr>
                <m:e>
                  <m:r>
                    <w:rPr>
                      <w:rFonts w:ascii="Cambria Math" w:hAnsi="Cambria Math"/>
                      <w:szCs w:val="28"/>
                    </w:rPr>
                    <m:t>α</m:t>
                  </m:r>
                  <m:d>
                    <m:dPr>
                      <m:ctrlPr>
                        <w:rPr>
                          <w:rFonts w:ascii="Cambria Math" w:hAnsi="Cambria Math"/>
                          <w:i/>
                          <w:szCs w:val="28"/>
                        </w:rPr>
                      </m:ctrlPr>
                    </m:dPr>
                    <m:e>
                      <m:r>
                        <w:rPr>
                          <w:rFonts w:ascii="Cambria Math" w:hAnsi="Cambria Math"/>
                          <w:szCs w:val="28"/>
                        </w:rPr>
                        <m:t>ω</m:t>
                      </m:r>
                    </m:e>
                  </m:d>
                </m:e>
              </m:d>
              <m:r>
                <m:rPr>
                  <m:sty m:val="p"/>
                </m:rPr>
                <w:rPr>
                  <w:rFonts w:ascii="Cambria Math" w:hAnsi="Cambria Math"/>
                  <w:szCs w:val="28"/>
                </w:rPr>
                <m:t>Θ</m:t>
              </m:r>
              <m:d>
                <m:dPr>
                  <m:ctrlPr>
                    <w:rPr>
                      <w:rFonts w:ascii="Cambria Math" w:hAnsi="Cambria Math"/>
                      <w:i/>
                      <w:szCs w:val="28"/>
                    </w:rPr>
                  </m:ctrlPr>
                </m:dPr>
                <m:e>
                  <m:r>
                    <w:rPr>
                      <w:rFonts w:ascii="Cambria Math" w:hAnsi="Cambria Math"/>
                      <w:szCs w:val="28"/>
                    </w:rPr>
                    <m:t>ω,</m:t>
                  </m:r>
                  <m:sSub>
                    <m:sSubPr>
                      <m:ctrlPr>
                        <w:rPr>
                          <w:rFonts w:ascii="Cambria Math" w:hAnsi="Cambria Math"/>
                          <w:i/>
                          <w:szCs w:val="28"/>
                        </w:rPr>
                      </m:ctrlPr>
                    </m:sSubPr>
                    <m:e>
                      <m:r>
                        <w:rPr>
                          <w:rFonts w:ascii="Cambria Math" w:hAnsi="Cambria Math"/>
                          <w:szCs w:val="28"/>
                        </w:rPr>
                        <m:t>T</m:t>
                      </m:r>
                    </m:e>
                    <m:sub>
                      <m:r>
                        <w:rPr>
                          <w:rFonts w:ascii="Cambria Math" w:hAnsi="Cambria Math"/>
                          <w:szCs w:val="28"/>
                        </w:rPr>
                        <m:t>1</m:t>
                      </m:r>
                    </m:sub>
                  </m:sSub>
                </m:e>
              </m:d>
              <m:r>
                <m:rPr>
                  <m:sty m:val="p"/>
                </m:rPr>
                <w:rPr>
                  <w:rFonts w:ascii="Cambria Math" w:hAnsi="Cambria Math"/>
                  <w:szCs w:val="28"/>
                </w:rPr>
                <m:t>d</m:t>
              </m:r>
              <m:r>
                <w:rPr>
                  <w:rFonts w:ascii="Cambria Math" w:hAnsi="Cambria Math"/>
                  <w:szCs w:val="28"/>
                </w:rPr>
                <m:t>ω</m:t>
              </m:r>
            </m:e>
          </m:nary>
          <m:r>
            <w:rPr>
              <w:rFonts w:ascii="Cambria Math" w:hAnsi="Cambria Math"/>
              <w:szCs w:val="28"/>
              <w:lang w:val="en-US"/>
            </w:rPr>
            <m:t>.</m:t>
          </m:r>
        </m:oMath>
      </m:oMathPara>
    </w:p>
    <w:p w:rsidR="009221B2" w:rsidRPr="00B27E90" w:rsidRDefault="009221B2" w:rsidP="009221B2">
      <w:pPr>
        <w:rPr>
          <w:szCs w:val="28"/>
        </w:rPr>
      </w:pPr>
      <w:r w:rsidRPr="00B27E90">
        <w:rPr>
          <w:szCs w:val="28"/>
        </w:rPr>
        <w:t xml:space="preserve">Поскольку в интеграле на резонансной частоте </w:t>
      </w:r>
      <w:r w:rsidRPr="00B27E90">
        <w:rPr>
          <w:szCs w:val="28"/>
          <w:lang w:val="en-US"/>
        </w:rPr>
        <w:t>Im</w:t>
      </w:r>
      <w:r w:rsidRPr="00B27E90">
        <w:rPr>
          <w:szCs w:val="28"/>
        </w:rPr>
        <w:t>(</w:t>
      </w:r>
      <w:r w:rsidRPr="00B27E90">
        <w:rPr>
          <w:szCs w:val="28"/>
          <w:lang w:val="en-US"/>
        </w:rPr>
        <w:t>α</w:t>
      </w:r>
      <w:r w:rsidRPr="00B27E90">
        <w:rPr>
          <w:szCs w:val="28"/>
        </w:rPr>
        <w:t>(</w:t>
      </w:r>
      <w:r w:rsidRPr="00B27E90">
        <w:rPr>
          <w:szCs w:val="28"/>
          <w:lang w:val="en-US"/>
        </w:rPr>
        <w:t>ω</w:t>
      </w:r>
      <w:r w:rsidRPr="00B27E90">
        <w:rPr>
          <w:szCs w:val="28"/>
        </w:rPr>
        <w:t xml:space="preserve">)) очень резкая функция, остальные переменные можно вынести из интеграла. Получаем связь между амплитудой </w:t>
      </w:r>
      <w:r w:rsidRPr="00B27E90">
        <w:rPr>
          <w:i/>
          <w:szCs w:val="28"/>
          <w:lang w:val="en-US"/>
        </w:rPr>
        <w:t>p</w:t>
      </w:r>
      <w:r w:rsidRPr="00B27E90">
        <w:rPr>
          <w:szCs w:val="28"/>
          <w:vertAlign w:val="subscript"/>
        </w:rPr>
        <w:t>1</w:t>
      </w:r>
      <w:r w:rsidRPr="00B27E90">
        <w:rPr>
          <w:szCs w:val="28"/>
        </w:rPr>
        <w:t xml:space="preserve"> и температурой наночастицы:</w:t>
      </w:r>
    </w:p>
    <w:p w:rsidR="009221B2" w:rsidRPr="00B27E90" w:rsidRDefault="008075E2" w:rsidP="009221B2">
      <w:pPr>
        <w:jc w:val="center"/>
        <w:rPr>
          <w:szCs w:val="28"/>
        </w:rPr>
      </w:pPr>
      <m:oMath>
        <m:sSub>
          <m:sSubPr>
            <m:ctrlPr>
              <w:rPr>
                <w:rFonts w:ascii="Cambria Math" w:hAnsi="Cambria Math"/>
                <w:i/>
                <w:szCs w:val="28"/>
              </w:rPr>
            </m:ctrlPr>
          </m:sSubPr>
          <m:e>
            <m:r>
              <w:rPr>
                <w:rFonts w:ascii="Cambria Math" w:hAnsi="Cambria Math"/>
                <w:szCs w:val="28"/>
              </w:rPr>
              <m:t>p</m:t>
            </m:r>
          </m:e>
          <m:sub>
            <m:r>
              <w:rPr>
                <w:rFonts w:ascii="Cambria Math" w:hAnsi="Cambria Math"/>
                <w:szCs w:val="28"/>
              </w:rPr>
              <m:t>1</m:t>
            </m:r>
          </m:sub>
        </m:sSub>
        <m:r>
          <w:rPr>
            <w:rFonts w:ascii="Cambria Math" w:hAnsi="Cambria Math"/>
            <w:szCs w:val="28"/>
          </w:rPr>
          <m:t>=</m:t>
        </m:r>
        <m:rad>
          <m:radPr>
            <m:degHide m:val="on"/>
            <m:ctrlPr>
              <w:rPr>
                <w:rFonts w:ascii="Cambria Math" w:hAnsi="Cambria Math"/>
                <w:i/>
                <w:szCs w:val="28"/>
              </w:rPr>
            </m:ctrlPr>
          </m:radPr>
          <m:deg/>
          <m:e>
            <m:f>
              <m:fPr>
                <m:ctrlPr>
                  <w:rPr>
                    <w:rFonts w:ascii="Cambria Math" w:hAnsi="Cambria Math"/>
                    <w:i/>
                    <w:szCs w:val="28"/>
                  </w:rPr>
                </m:ctrlPr>
              </m:fPr>
              <m:num>
                <m:r>
                  <w:rPr>
                    <w:rFonts w:ascii="Cambria Math" w:hAnsi="Cambria Math"/>
                    <w:szCs w:val="28"/>
                  </w:rPr>
                  <m:t>12</m:t>
                </m:r>
                <m:sSub>
                  <m:sSubPr>
                    <m:ctrlPr>
                      <w:rPr>
                        <w:rFonts w:ascii="Cambria Math" w:hAnsi="Cambria Math"/>
                        <w:i/>
                        <w:szCs w:val="28"/>
                      </w:rPr>
                    </m:ctrlPr>
                  </m:sSubPr>
                  <m:e>
                    <m:r>
                      <w:rPr>
                        <w:rFonts w:ascii="Cambria Math" w:hAnsi="Cambria Math"/>
                        <w:szCs w:val="28"/>
                      </w:rPr>
                      <m:t>ε</m:t>
                    </m:r>
                  </m:e>
                  <m:sub>
                    <m:r>
                      <w:rPr>
                        <w:rFonts w:ascii="Cambria Math" w:hAnsi="Cambria Math"/>
                        <w:szCs w:val="28"/>
                      </w:rPr>
                      <m:t>0</m:t>
                    </m:r>
                  </m:sub>
                </m:sSub>
              </m:num>
              <m:den>
                <m:r>
                  <w:rPr>
                    <w:rFonts w:ascii="Cambria Math" w:hAnsi="Cambria Math"/>
                    <w:szCs w:val="28"/>
                  </w:rPr>
                  <m:t>π</m:t>
                </m:r>
                <m:sSub>
                  <m:sSubPr>
                    <m:ctrlPr>
                      <w:rPr>
                        <w:rFonts w:ascii="Cambria Math" w:hAnsi="Cambria Math"/>
                        <w:i/>
                        <w:szCs w:val="28"/>
                      </w:rPr>
                    </m:ctrlPr>
                  </m:sSubPr>
                  <m:e>
                    <m:r>
                      <w:rPr>
                        <w:rFonts w:ascii="Cambria Math" w:hAnsi="Cambria Math"/>
                        <w:szCs w:val="28"/>
                      </w:rPr>
                      <m:t>ω</m:t>
                    </m:r>
                  </m:e>
                  <m:sub>
                    <m:r>
                      <w:rPr>
                        <w:rFonts w:ascii="Cambria Math" w:hAnsi="Cambria Math"/>
                        <w:szCs w:val="28"/>
                      </w:rPr>
                      <m:t>0</m:t>
                    </m:r>
                  </m:sub>
                </m:sSub>
              </m:den>
            </m:f>
            <m:r>
              <w:rPr>
                <w:rFonts w:ascii="Cambria Math" w:hAnsi="Cambria Math"/>
                <w:szCs w:val="28"/>
              </w:rPr>
              <m:t>A∙</m:t>
            </m:r>
            <m:r>
              <m:rPr>
                <m:sty m:val="p"/>
              </m:rPr>
              <w:rPr>
                <w:rFonts w:ascii="Cambria Math" w:hAnsi="Cambria Math"/>
                <w:szCs w:val="28"/>
              </w:rPr>
              <m:t>Θ</m:t>
            </m:r>
            <m:r>
              <w:rPr>
                <w:rFonts w:ascii="Cambria Math" w:hAnsi="Cambria Math"/>
                <w:szCs w:val="28"/>
              </w:rPr>
              <m:t>(</m:t>
            </m:r>
            <m:sSub>
              <m:sSubPr>
                <m:ctrlPr>
                  <w:rPr>
                    <w:rFonts w:ascii="Cambria Math" w:hAnsi="Cambria Math"/>
                    <w:i/>
                    <w:szCs w:val="28"/>
                  </w:rPr>
                </m:ctrlPr>
              </m:sSubPr>
              <m:e>
                <m:r>
                  <w:rPr>
                    <w:rFonts w:ascii="Cambria Math" w:hAnsi="Cambria Math"/>
                    <w:szCs w:val="28"/>
                  </w:rPr>
                  <m:t>ω</m:t>
                </m:r>
              </m:e>
              <m:sub>
                <m:r>
                  <w:rPr>
                    <w:rFonts w:ascii="Cambria Math" w:hAnsi="Cambria Math"/>
                    <w:szCs w:val="28"/>
                  </w:rPr>
                  <m:t>0</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T</m:t>
                </m:r>
              </m:e>
              <m:sub>
                <m:r>
                  <w:rPr>
                    <w:rFonts w:ascii="Cambria Math" w:hAnsi="Cambria Math"/>
                    <w:szCs w:val="28"/>
                  </w:rPr>
                  <m:t>1</m:t>
                </m:r>
              </m:sub>
            </m:sSub>
            <m:r>
              <w:rPr>
                <w:rFonts w:ascii="Cambria Math" w:hAnsi="Cambria Math"/>
                <w:szCs w:val="28"/>
              </w:rPr>
              <m:t>)</m:t>
            </m:r>
          </m:e>
        </m:rad>
        <m:r>
          <w:rPr>
            <w:rFonts w:ascii="Cambria Math" w:hAnsi="Cambria Math"/>
            <w:szCs w:val="28"/>
          </w:rPr>
          <m:t>,</m:t>
        </m:r>
      </m:oMath>
      <w:r w:rsidR="009221B2" w:rsidRPr="00B27E90">
        <w:rPr>
          <w:szCs w:val="28"/>
        </w:rPr>
        <w:t xml:space="preserve"> где </w:t>
      </w:r>
      <m:oMath>
        <m:r>
          <w:rPr>
            <w:rFonts w:ascii="Cambria Math" w:hAnsi="Cambria Math"/>
            <w:szCs w:val="28"/>
          </w:rPr>
          <m:t>A=</m:t>
        </m:r>
        <m:nary>
          <m:naryPr>
            <m:limLoc m:val="undOvr"/>
            <m:subHide m:val="on"/>
            <m:supHide m:val="on"/>
            <m:ctrlPr>
              <w:rPr>
                <w:rFonts w:ascii="Cambria Math" w:hAnsi="Cambria Math"/>
                <w:i/>
                <w:szCs w:val="28"/>
              </w:rPr>
            </m:ctrlPr>
          </m:naryPr>
          <m:sub/>
          <m:sup/>
          <m:e>
            <m:r>
              <m:rPr>
                <m:sty m:val="p"/>
              </m:rPr>
              <w:rPr>
                <w:rFonts w:ascii="Cambria Math" w:hAnsi="Cambria Math"/>
                <w:szCs w:val="28"/>
              </w:rPr>
              <m:t>Im</m:t>
            </m:r>
            <m:d>
              <m:dPr>
                <m:ctrlPr>
                  <w:rPr>
                    <w:rFonts w:ascii="Cambria Math" w:hAnsi="Cambria Math"/>
                    <w:i/>
                    <w:szCs w:val="28"/>
                  </w:rPr>
                </m:ctrlPr>
              </m:dPr>
              <m:e>
                <m:r>
                  <w:rPr>
                    <w:rFonts w:ascii="Cambria Math" w:hAnsi="Cambria Math"/>
                    <w:szCs w:val="28"/>
                  </w:rPr>
                  <m:t>α</m:t>
                </m:r>
                <m:d>
                  <m:dPr>
                    <m:ctrlPr>
                      <w:rPr>
                        <w:rFonts w:ascii="Cambria Math" w:hAnsi="Cambria Math"/>
                        <w:i/>
                        <w:szCs w:val="28"/>
                      </w:rPr>
                    </m:ctrlPr>
                  </m:dPr>
                  <m:e>
                    <m:r>
                      <w:rPr>
                        <w:rFonts w:ascii="Cambria Math" w:hAnsi="Cambria Math"/>
                        <w:szCs w:val="28"/>
                      </w:rPr>
                      <m:t>ω</m:t>
                    </m:r>
                  </m:e>
                </m:d>
              </m:e>
            </m:d>
            <m:r>
              <m:rPr>
                <m:sty m:val="p"/>
              </m:rPr>
              <w:rPr>
                <w:rFonts w:ascii="Cambria Math" w:hAnsi="Cambria Math"/>
                <w:szCs w:val="28"/>
              </w:rPr>
              <m:t>d</m:t>
            </m:r>
            <m:r>
              <w:rPr>
                <w:rFonts w:ascii="Cambria Math" w:hAnsi="Cambria Math"/>
                <w:szCs w:val="28"/>
              </w:rPr>
              <m:t>ω.</m:t>
            </m:r>
          </m:e>
        </m:nary>
      </m:oMath>
    </w:p>
    <w:p w:rsidR="009221B2" w:rsidRPr="00B27E90" w:rsidRDefault="009221B2" w:rsidP="009221B2">
      <w:pPr>
        <w:rPr>
          <w:szCs w:val="28"/>
        </w:rPr>
      </w:pPr>
      <w:r w:rsidRPr="00B27E90">
        <w:rPr>
          <w:szCs w:val="28"/>
        </w:rPr>
        <w:t xml:space="preserve">На </w:t>
      </w:r>
      <w:fldSimple w:instr=" REF _Ref425260876 \h  \* MERGEFORMAT ">
        <w:r w:rsidR="00745F1F" w:rsidRPr="00745F1F">
          <w:rPr>
            <w:bCs/>
            <w:szCs w:val="28"/>
          </w:rPr>
          <w:t>Рисунок 5.40</w:t>
        </w:r>
      </w:fldSimple>
      <w:r w:rsidRPr="00B27E90">
        <w:rPr>
          <w:szCs w:val="28"/>
        </w:rPr>
        <w:t xml:space="preserve"> приведена зависимость мощности передаваемой энергии от дистанции до первой частицы в логарифмическом масштабе. Как видно из рисунка</w:t>
      </w:r>
      <w:r w:rsidR="00972A3C">
        <w:rPr>
          <w:szCs w:val="28"/>
        </w:rPr>
        <w:t>,</w:t>
      </w:r>
      <w:r w:rsidRPr="00B27E90">
        <w:rPr>
          <w:szCs w:val="28"/>
        </w:rPr>
        <w:t xml:space="preserve"> передаваемая мощность сильно спадает с увеличением расстояния. Кроме того, на рисунке изображена мощность, передаваемая фононами в стекле. Она на несколько порядков больше мощности, передаваемой радиационным переносом. Таким образом, во втором предельном случае, учитывающем только коллективные колебания, показано, что обычная фононная теплопроводность намного эффективнее радиационного теплопереноса.</w:t>
      </w:r>
    </w:p>
    <w:p w:rsidR="009221B2" w:rsidRPr="00B27E90" w:rsidRDefault="009221B2" w:rsidP="00972A3C">
      <w:pPr>
        <w:keepNext/>
        <w:ind w:firstLine="0"/>
        <w:jc w:val="center"/>
        <w:rPr>
          <w:szCs w:val="28"/>
        </w:rPr>
      </w:pPr>
      <w:r w:rsidRPr="00B27E90">
        <w:rPr>
          <w:noProof/>
          <w:szCs w:val="28"/>
        </w:rPr>
        <w:lastRenderedPageBreak/>
        <w:drawing>
          <wp:inline distT="0" distB="0" distL="0" distR="0">
            <wp:extent cx="4942417" cy="3316199"/>
            <wp:effectExtent l="19050" t="0" r="0" b="0"/>
            <wp:docPr id="1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1" cstate="print"/>
                    <a:stretch>
                      <a:fillRect/>
                    </a:stretch>
                  </pic:blipFill>
                  <pic:spPr>
                    <a:xfrm>
                      <a:off x="0" y="0"/>
                      <a:ext cx="4944407" cy="3317534"/>
                    </a:xfrm>
                    <a:prstGeom prst="rect">
                      <a:avLst/>
                    </a:prstGeom>
                  </pic:spPr>
                </pic:pic>
              </a:graphicData>
            </a:graphic>
          </wp:inline>
        </w:drawing>
      </w:r>
    </w:p>
    <w:p w:rsidR="009221B2" w:rsidRPr="00B27E90" w:rsidRDefault="009221B2" w:rsidP="006446DB">
      <w:pPr>
        <w:pStyle w:val="a9"/>
      </w:pPr>
      <w:bookmarkStart w:id="261" w:name="_Ref425260876"/>
      <w:r>
        <w:t>Рисунок 5.</w:t>
      </w:r>
      <w:fldSimple w:instr=" SEQ Рис. \* ARABIC ">
        <w:r w:rsidR="00745F1F">
          <w:rPr>
            <w:noProof/>
          </w:rPr>
          <w:t>40</w:t>
        </w:r>
      </w:fldSimple>
      <w:bookmarkEnd w:id="261"/>
      <w:r w:rsidRPr="00B27E90">
        <w:t>. Передаваемая мощность вдоль цепочки наночастиц посредством излучения.</w:t>
      </w:r>
    </w:p>
    <w:p w:rsidR="009221B2" w:rsidRPr="00B27E90" w:rsidRDefault="009221B2" w:rsidP="00972A3C">
      <w:pPr>
        <w:pStyle w:val="2"/>
      </w:pPr>
      <w:bookmarkStart w:id="262" w:name="_Toc428284829"/>
      <w:r w:rsidRPr="00B27E90">
        <w:t>Заключение</w:t>
      </w:r>
      <w:bookmarkEnd w:id="262"/>
    </w:p>
    <w:p w:rsidR="009221B2" w:rsidRPr="00B27E90" w:rsidRDefault="009221B2" w:rsidP="009221B2">
      <w:pPr>
        <w:rPr>
          <w:szCs w:val="28"/>
        </w:rPr>
      </w:pPr>
      <w:r w:rsidRPr="00B27E90">
        <w:rPr>
          <w:szCs w:val="28"/>
        </w:rPr>
        <w:t xml:space="preserve">Исследовалась возможность увеличения радиационного теплопереноса в плазмонном нанокомпозите, содержащем наночастицы металла или диэлектрика. Были рассчитаны зависимости мощности радиационного переноса в различных конфигурациях: две отдельные сферические частицы, два массива сферических частиц и цепочка сферических частиц. Показано, что эффект ближнего поля и поверхностный плазмонный резонанс существенно увеличивают мощность радиационного переноса. Наибольшее увеличение мощности было продемонстрировано для частиц из карбида кремния. Однако, сравнение полученной мощности с фононной теплопроводностью показало, что теплопроводность эффективней радиационного переноса на несколько порядков. Следует отметить, что в реальном полимере наночастицы расположены хаотически и размеры их различны. Это ведет к сильному уменьшению радиационного теплопереноса. Отсюда следует вывод, что охлаждение наноструктур при помощи полимерного нанокомпозита не является эффективным. Гораздо более </w:t>
      </w:r>
      <w:r w:rsidRPr="00B27E90">
        <w:rPr>
          <w:szCs w:val="28"/>
        </w:rPr>
        <w:lastRenderedPageBreak/>
        <w:t>эффективен теплоотвод при помощи фононной теплопроводности, например, посредством карбида кремния.</w:t>
      </w:r>
    </w:p>
    <w:p w:rsidR="009221B2" w:rsidRPr="00B27E90" w:rsidRDefault="009221B2" w:rsidP="009221B2">
      <w:pPr>
        <w:jc w:val="left"/>
        <w:rPr>
          <w:szCs w:val="28"/>
        </w:rPr>
      </w:pPr>
      <w:r w:rsidRPr="00B27E90">
        <w:rPr>
          <w:szCs w:val="28"/>
        </w:rPr>
        <w:br w:type="page"/>
      </w:r>
    </w:p>
    <w:p w:rsidR="009221B2" w:rsidRDefault="00CA1608" w:rsidP="00CA1608">
      <w:pPr>
        <w:pStyle w:val="10"/>
      </w:pPr>
      <w:r w:rsidRPr="00272D34">
        <w:lastRenderedPageBreak/>
        <w:t>Проведение исследования оптических и плазмонных свойств металлических наноплёнок</w:t>
      </w:r>
      <w:r w:rsidR="00BC02A1">
        <w:t xml:space="preserve"> </w:t>
      </w:r>
      <w:r w:rsidRPr="006C5814">
        <w:t>(Ag, Al, Cr, Cu) на различных подложках</w:t>
      </w:r>
    </w:p>
    <w:p w:rsidR="00CA1608" w:rsidRPr="00C50085" w:rsidRDefault="00CA1608" w:rsidP="00CA1608">
      <w:pPr>
        <w:pStyle w:val="a5"/>
        <w:ind w:firstLine="708"/>
        <w:rPr>
          <w:szCs w:val="28"/>
        </w:rPr>
      </w:pPr>
      <w:r>
        <w:rPr>
          <w:szCs w:val="28"/>
        </w:rPr>
        <w:t>В главе 6 представлены результаты</w:t>
      </w:r>
      <w:r w:rsidRPr="00365708">
        <w:rPr>
          <w:szCs w:val="28"/>
        </w:rPr>
        <w:t xml:space="preserve"> экспериментальн</w:t>
      </w:r>
      <w:r>
        <w:rPr>
          <w:szCs w:val="28"/>
        </w:rPr>
        <w:t>ых</w:t>
      </w:r>
      <w:r w:rsidRPr="00365708">
        <w:rPr>
          <w:szCs w:val="28"/>
        </w:rPr>
        <w:t xml:space="preserve"> исследовани</w:t>
      </w:r>
      <w:r>
        <w:rPr>
          <w:szCs w:val="28"/>
        </w:rPr>
        <w:t>и</w:t>
      </w:r>
      <w:r w:rsidRPr="00365708">
        <w:rPr>
          <w:szCs w:val="28"/>
        </w:rPr>
        <w:t xml:space="preserve"> структурных и оптических свойств тонких пленок </w:t>
      </w:r>
      <w:r>
        <w:rPr>
          <w:szCs w:val="28"/>
        </w:rPr>
        <w:t xml:space="preserve">различных металлов. Особое внимание уделено одинарным пленкам </w:t>
      </w:r>
      <w:r w:rsidRPr="00365708">
        <w:rPr>
          <w:szCs w:val="28"/>
        </w:rPr>
        <w:t>серебра</w:t>
      </w:r>
      <w:r>
        <w:rPr>
          <w:szCs w:val="28"/>
        </w:rPr>
        <w:t>.</w:t>
      </w:r>
      <w:r w:rsidRPr="00365708">
        <w:rPr>
          <w:szCs w:val="28"/>
        </w:rPr>
        <w:t xml:space="preserve"> Для изучения свойств нанопленок исследованы спектры отражения при возбуждении поверхностных плазмонов в геометрии Кречманна, а также спектры эллипсометрических параметров. Спектры отражения анализировались с помощью аналитической модели для определения диэлектрических постоянных пленок. В </w:t>
      </w:r>
      <w:r>
        <w:rPr>
          <w:szCs w:val="28"/>
        </w:rPr>
        <w:t>отчете</w:t>
      </w:r>
      <w:r w:rsidRPr="00365708">
        <w:rPr>
          <w:szCs w:val="28"/>
        </w:rPr>
        <w:t xml:space="preserve"> </w:t>
      </w:r>
      <w:r>
        <w:rPr>
          <w:szCs w:val="28"/>
        </w:rPr>
        <w:t>внимание уделяется</w:t>
      </w:r>
      <w:r w:rsidRPr="00365708">
        <w:rPr>
          <w:szCs w:val="28"/>
        </w:rPr>
        <w:t xml:space="preserve"> особенност</w:t>
      </w:r>
      <w:r>
        <w:rPr>
          <w:szCs w:val="28"/>
        </w:rPr>
        <w:t>ям</w:t>
      </w:r>
      <w:r w:rsidRPr="00365708">
        <w:rPr>
          <w:szCs w:val="28"/>
        </w:rPr>
        <w:t xml:space="preserve"> определения диэлектрических постоянных разными методами и характеристик</w:t>
      </w:r>
      <w:r>
        <w:rPr>
          <w:szCs w:val="28"/>
        </w:rPr>
        <w:t>ам</w:t>
      </w:r>
      <w:r w:rsidRPr="00365708">
        <w:rPr>
          <w:szCs w:val="28"/>
        </w:rPr>
        <w:t xml:space="preserve"> изготовленных пленок, связанны</w:t>
      </w:r>
      <w:r>
        <w:rPr>
          <w:szCs w:val="28"/>
        </w:rPr>
        <w:t>м</w:t>
      </w:r>
      <w:r w:rsidRPr="00365708">
        <w:rPr>
          <w:szCs w:val="28"/>
        </w:rPr>
        <w:t xml:space="preserve"> с влиянием подложки.</w:t>
      </w:r>
      <w:r>
        <w:rPr>
          <w:szCs w:val="28"/>
        </w:rPr>
        <w:t xml:space="preserve"> </w:t>
      </w:r>
    </w:p>
    <w:p w:rsidR="00CA1608" w:rsidRDefault="00CA1608" w:rsidP="00CA1608">
      <w:pPr>
        <w:pStyle w:val="a5"/>
        <w:ind w:firstLine="708"/>
        <w:rPr>
          <w:szCs w:val="28"/>
        </w:rPr>
      </w:pPr>
      <w:r w:rsidRPr="00C304FE">
        <w:rPr>
          <w:szCs w:val="28"/>
        </w:rPr>
        <w:t xml:space="preserve">Образцы, исследованные в данной работе, были изготовлены методом электронно-лучевого </w:t>
      </w:r>
      <w:r w:rsidRPr="00DF4B33">
        <w:rPr>
          <w:szCs w:val="28"/>
        </w:rPr>
        <w:t>напыления с помощью установки УРМ3.279.072. Напыление происходило при высоком вакууме (давление 2*10</w:t>
      </w:r>
      <w:r w:rsidRPr="00DF4B33">
        <w:rPr>
          <w:szCs w:val="28"/>
          <w:vertAlign w:val="superscript"/>
        </w:rPr>
        <w:t>-5</w:t>
      </w:r>
      <w:r w:rsidRPr="00DF4B33">
        <w:rPr>
          <w:szCs w:val="28"/>
        </w:rPr>
        <w:t xml:space="preserve"> торр), скорость напыления была 1</w:t>
      </w:r>
      <w:r>
        <w:rPr>
          <w:szCs w:val="28"/>
        </w:rPr>
        <w:t xml:space="preserve"> нм</w:t>
      </w:r>
      <w:r w:rsidRPr="00DF4B33">
        <w:rPr>
          <w:szCs w:val="28"/>
        </w:rPr>
        <w:t xml:space="preserve">/сек. Для напыления металлов и </w:t>
      </w:r>
      <w:r w:rsidRPr="00DF4B33">
        <w:rPr>
          <w:szCs w:val="28"/>
          <w:lang w:val="en-US"/>
        </w:rPr>
        <w:t>SiO</w:t>
      </w:r>
      <w:r w:rsidRPr="00DF4B33">
        <w:rPr>
          <w:szCs w:val="28"/>
          <w:vertAlign w:val="subscript"/>
        </w:rPr>
        <w:t>2</w:t>
      </w:r>
      <w:r w:rsidRPr="00DF4B33">
        <w:rPr>
          <w:szCs w:val="28"/>
        </w:rPr>
        <w:t xml:space="preserve"> использовались мишени с чистотой 99,99%. Напыление производилось без нагрева/охлаждения держателя подложки.</w:t>
      </w:r>
    </w:p>
    <w:p w:rsidR="00CA1608" w:rsidRPr="009F6B50" w:rsidRDefault="00CA1608" w:rsidP="00CA1608">
      <w:pPr>
        <w:pStyle w:val="2"/>
      </w:pPr>
      <w:r w:rsidRPr="009F6B50">
        <w:t xml:space="preserve">Теоретическое сопровождение экспериментальных исследований </w:t>
      </w:r>
    </w:p>
    <w:p w:rsidR="00CA1608" w:rsidRPr="00DB2E85" w:rsidRDefault="00CA1608" w:rsidP="00CA1608">
      <w:pPr>
        <w:ind w:firstLine="708"/>
        <w:rPr>
          <w:szCs w:val="28"/>
        </w:rPr>
      </w:pPr>
      <w:r>
        <w:rPr>
          <w:szCs w:val="28"/>
        </w:rPr>
        <w:t xml:space="preserve">Известно, что исследования поляризационного состояния света при отражении от исследуемых образцов, называемые эллипсометрией, позволяют определить параметры тонких пленок. Исследования, проводимые при нескольких углах падения и для широкого спектрального диапазона длин волн (многоугловая спектральная эллипсометрия), позволяют </w:t>
      </w:r>
      <w:r w:rsidRPr="00B32AA3">
        <w:rPr>
          <w:szCs w:val="28"/>
        </w:rPr>
        <w:t>одновременно</w:t>
      </w:r>
      <w:r>
        <w:rPr>
          <w:szCs w:val="28"/>
        </w:rPr>
        <w:t xml:space="preserve"> определ</w:t>
      </w:r>
      <w:r w:rsidR="00BC02A1">
        <w:rPr>
          <w:szCs w:val="28"/>
        </w:rPr>
        <w:t>и</w:t>
      </w:r>
      <w:r>
        <w:rPr>
          <w:szCs w:val="28"/>
        </w:rPr>
        <w:t>ть</w:t>
      </w:r>
      <w:r>
        <w:rPr>
          <w:i/>
          <w:szCs w:val="28"/>
        </w:rPr>
        <w:t xml:space="preserve"> </w:t>
      </w:r>
      <w:r w:rsidRPr="00BC02A1">
        <w:rPr>
          <w:szCs w:val="28"/>
        </w:rPr>
        <w:t xml:space="preserve">параметры </w:t>
      </w:r>
      <w:r w:rsidRPr="00BC02A1">
        <w:rPr>
          <w:szCs w:val="28"/>
          <w:lang w:val="en-US"/>
        </w:rPr>
        <w:t>n</w:t>
      </w:r>
      <w:r w:rsidRPr="00BC02A1">
        <w:rPr>
          <w:szCs w:val="28"/>
        </w:rPr>
        <w:t>(</w:t>
      </w:r>
      <w:r w:rsidRPr="00BC02A1">
        <w:rPr>
          <w:szCs w:val="28"/>
        </w:rPr>
        <w:sym w:font="Symbol" w:char="F06C"/>
      </w:r>
      <w:r w:rsidRPr="00BC02A1">
        <w:rPr>
          <w:szCs w:val="28"/>
        </w:rPr>
        <w:t xml:space="preserve">) и </w:t>
      </w:r>
      <w:r w:rsidRPr="00BC02A1">
        <w:rPr>
          <w:szCs w:val="28"/>
          <w:lang w:val="en-US"/>
        </w:rPr>
        <w:t>k</w:t>
      </w:r>
      <w:r w:rsidRPr="00BC02A1">
        <w:rPr>
          <w:szCs w:val="28"/>
        </w:rPr>
        <w:t>(</w:t>
      </w:r>
      <w:r w:rsidRPr="00BC02A1">
        <w:rPr>
          <w:szCs w:val="28"/>
        </w:rPr>
        <w:sym w:font="Symbol" w:char="F06C"/>
      </w:r>
      <w:r w:rsidRPr="00BC02A1">
        <w:rPr>
          <w:szCs w:val="28"/>
        </w:rPr>
        <w:t xml:space="preserve">) [или </w:t>
      </w:r>
      <w:r w:rsidRPr="00BC02A1">
        <w:rPr>
          <w:szCs w:val="28"/>
        </w:rPr>
        <w:sym w:font="Symbol" w:char="F065"/>
      </w:r>
      <w:r w:rsidRPr="00BC02A1">
        <w:rPr>
          <w:szCs w:val="28"/>
        </w:rPr>
        <w:t>'(</w:t>
      </w:r>
      <w:r w:rsidRPr="00BC02A1">
        <w:rPr>
          <w:szCs w:val="28"/>
        </w:rPr>
        <w:sym w:font="Symbol" w:char="F06C"/>
      </w:r>
      <w:r w:rsidRPr="00BC02A1">
        <w:rPr>
          <w:szCs w:val="28"/>
        </w:rPr>
        <w:t xml:space="preserve">) и </w:t>
      </w:r>
      <w:r w:rsidRPr="00BC02A1">
        <w:rPr>
          <w:szCs w:val="28"/>
        </w:rPr>
        <w:sym w:font="Symbol" w:char="F065"/>
      </w:r>
      <w:r w:rsidRPr="00BC02A1">
        <w:rPr>
          <w:szCs w:val="28"/>
        </w:rPr>
        <w:t>''(</w:t>
      </w:r>
      <w:r w:rsidRPr="00BC02A1">
        <w:rPr>
          <w:szCs w:val="28"/>
        </w:rPr>
        <w:sym w:font="Symbol" w:char="F06C"/>
      </w:r>
      <w:r w:rsidRPr="00BC02A1">
        <w:rPr>
          <w:szCs w:val="28"/>
        </w:rPr>
        <w:t xml:space="preserve">)] и </w:t>
      </w:r>
      <w:r w:rsidRPr="00BC02A1">
        <w:rPr>
          <w:szCs w:val="28"/>
          <w:lang w:val="en-US"/>
        </w:rPr>
        <w:t>h</w:t>
      </w:r>
      <w:r w:rsidRPr="00BC02A1">
        <w:rPr>
          <w:szCs w:val="28"/>
        </w:rPr>
        <w:t xml:space="preserve"> (толщину пленки)</w:t>
      </w:r>
      <w:r w:rsidR="00BC02A1" w:rsidRPr="00BC02A1">
        <w:rPr>
          <w:szCs w:val="28"/>
        </w:rPr>
        <w:t>.</w:t>
      </w:r>
      <w:r w:rsidRPr="00BC02A1">
        <w:rPr>
          <w:szCs w:val="28"/>
        </w:rPr>
        <w:t xml:space="preserve"> В нашей работе измерение эллипсометрических параметров пси (</w:t>
      </w:r>
      <w:r w:rsidRPr="00BC02A1">
        <w:rPr>
          <w:szCs w:val="28"/>
        </w:rPr>
        <w:sym w:font="Symbol" w:char="F059"/>
      </w:r>
      <w:r w:rsidRPr="00BC02A1">
        <w:rPr>
          <w:szCs w:val="28"/>
        </w:rPr>
        <w:t xml:space="preserve">) и дельта </w:t>
      </w:r>
      <w:r w:rsidRPr="00BC02A1">
        <w:rPr>
          <w:szCs w:val="28"/>
        </w:rPr>
        <w:lastRenderedPageBreak/>
        <w:t>(</w:t>
      </w:r>
      <w:r w:rsidRPr="00BC02A1">
        <w:rPr>
          <w:szCs w:val="28"/>
        </w:rPr>
        <w:sym w:font="Symbol" w:char="F044"/>
      </w:r>
      <w:r w:rsidRPr="00BC02A1">
        <w:rPr>
          <w:szCs w:val="28"/>
        </w:rPr>
        <w:t>) проводились в диапазоне 350–1050 нм с помощью эллипсометра Ellipse</w:t>
      </w:r>
      <w:r w:rsidRPr="00C304FE">
        <w:rPr>
          <w:szCs w:val="28"/>
        </w:rPr>
        <w:t xml:space="preserve"> 1891 SAG (</w:t>
      </w:r>
      <w:r>
        <w:rPr>
          <w:szCs w:val="28"/>
        </w:rPr>
        <w:t xml:space="preserve">г. </w:t>
      </w:r>
      <w:r w:rsidRPr="00C304FE">
        <w:rPr>
          <w:szCs w:val="28"/>
        </w:rPr>
        <w:t>Новосибирск), оснащенного программным обеспечение</w:t>
      </w:r>
      <w:r>
        <w:rPr>
          <w:szCs w:val="28"/>
        </w:rPr>
        <w:t>м</w:t>
      </w:r>
      <w:r w:rsidRPr="00C304FE">
        <w:rPr>
          <w:szCs w:val="28"/>
        </w:rPr>
        <w:t xml:space="preserve"> для </w:t>
      </w:r>
      <w:r>
        <w:rPr>
          <w:szCs w:val="28"/>
        </w:rPr>
        <w:t xml:space="preserve">решения обратной задачи эллипсометрии и </w:t>
      </w:r>
      <w:r w:rsidRPr="00C304FE">
        <w:rPr>
          <w:szCs w:val="28"/>
        </w:rPr>
        <w:t xml:space="preserve">определения диэлектрической постоянной </w:t>
      </w:r>
      <w:r w:rsidRPr="003D3254">
        <w:rPr>
          <w:szCs w:val="28"/>
        </w:rPr>
        <w:t>[</w:t>
      </w:r>
      <w:r w:rsidRPr="00C304FE">
        <w:rPr>
          <w:szCs w:val="28"/>
        </w:rPr>
        <w:sym w:font="Symbol" w:char="F065"/>
      </w:r>
      <w:r w:rsidRPr="00C304FE">
        <w:rPr>
          <w:szCs w:val="28"/>
        </w:rPr>
        <w:t>'</w:t>
      </w:r>
      <w:r>
        <w:rPr>
          <w:szCs w:val="28"/>
        </w:rPr>
        <w:t>(</w:t>
      </w:r>
      <w:r>
        <w:rPr>
          <w:szCs w:val="28"/>
        </w:rPr>
        <w:sym w:font="Symbol" w:char="F06C"/>
      </w:r>
      <w:r>
        <w:rPr>
          <w:szCs w:val="28"/>
        </w:rPr>
        <w:t>)</w:t>
      </w:r>
      <w:r w:rsidRPr="00C304FE">
        <w:rPr>
          <w:szCs w:val="28"/>
        </w:rPr>
        <w:t xml:space="preserve"> и </w:t>
      </w:r>
      <w:r w:rsidRPr="00C304FE">
        <w:rPr>
          <w:szCs w:val="28"/>
        </w:rPr>
        <w:sym w:font="Symbol" w:char="F065"/>
      </w:r>
      <w:r w:rsidRPr="00C304FE">
        <w:rPr>
          <w:szCs w:val="28"/>
        </w:rPr>
        <w:t>'</w:t>
      </w:r>
      <w:r>
        <w:rPr>
          <w:szCs w:val="28"/>
        </w:rPr>
        <w:t>'(</w:t>
      </w:r>
      <w:r>
        <w:rPr>
          <w:szCs w:val="28"/>
        </w:rPr>
        <w:sym w:font="Symbol" w:char="F06C"/>
      </w:r>
      <w:r>
        <w:rPr>
          <w:szCs w:val="28"/>
        </w:rPr>
        <w:t>)</w:t>
      </w:r>
      <w:r w:rsidRPr="003D3254">
        <w:rPr>
          <w:szCs w:val="28"/>
        </w:rPr>
        <w:t>]</w:t>
      </w:r>
      <w:r w:rsidRPr="00C304FE">
        <w:rPr>
          <w:szCs w:val="28"/>
        </w:rPr>
        <w:t>. Эксперименты проводились при двух углах падения излучения на поверхность образца α = 45</w:t>
      </w:r>
      <w:r w:rsidRPr="00C304FE">
        <w:rPr>
          <w:szCs w:val="28"/>
          <w:vertAlign w:val="superscript"/>
        </w:rPr>
        <w:t>о</w:t>
      </w:r>
      <w:r w:rsidRPr="00C304FE">
        <w:rPr>
          <w:szCs w:val="28"/>
        </w:rPr>
        <w:t xml:space="preserve"> и 70</w:t>
      </w:r>
      <w:r w:rsidRPr="00C304FE">
        <w:rPr>
          <w:szCs w:val="28"/>
          <w:vertAlign w:val="superscript"/>
        </w:rPr>
        <w:t>о</w:t>
      </w:r>
      <w:r w:rsidRPr="00C304FE">
        <w:rPr>
          <w:szCs w:val="28"/>
        </w:rPr>
        <w:t xml:space="preserve">; α – это угол между лучом и нормалью к поверхности исследуемой пленки. </w:t>
      </w:r>
      <w:r>
        <w:rPr>
          <w:szCs w:val="28"/>
        </w:rPr>
        <w:t xml:space="preserve">Основное уравнение эллипсометрии, связывающее между собой параметры </w:t>
      </w:r>
      <w:r>
        <w:rPr>
          <w:szCs w:val="28"/>
        </w:rPr>
        <w:sym w:font="Symbol" w:char="F044"/>
      </w:r>
      <w:r>
        <w:rPr>
          <w:szCs w:val="28"/>
        </w:rPr>
        <w:t xml:space="preserve">, </w:t>
      </w:r>
      <w:r>
        <w:rPr>
          <w:szCs w:val="28"/>
        </w:rPr>
        <w:sym w:font="Symbol" w:char="F059"/>
      </w:r>
      <w:r>
        <w:rPr>
          <w:szCs w:val="28"/>
        </w:rPr>
        <w:t xml:space="preserve"> и коэффициенты отражения (амплитуды) </w:t>
      </w:r>
      <w:r>
        <w:rPr>
          <w:szCs w:val="28"/>
          <w:lang w:val="en-US"/>
        </w:rPr>
        <w:t>R</w:t>
      </w:r>
      <w:r w:rsidRPr="003D3254">
        <w:rPr>
          <w:i/>
          <w:szCs w:val="28"/>
          <w:vertAlign w:val="subscript"/>
          <w:lang w:val="en-US"/>
        </w:rPr>
        <w:t>s</w:t>
      </w:r>
      <w:r w:rsidRPr="003D3254">
        <w:rPr>
          <w:szCs w:val="28"/>
        </w:rPr>
        <w:t xml:space="preserve"> и </w:t>
      </w:r>
      <w:r>
        <w:rPr>
          <w:szCs w:val="28"/>
          <w:lang w:val="en-US"/>
        </w:rPr>
        <w:t>R</w:t>
      </w:r>
      <w:r w:rsidRPr="003D3254">
        <w:rPr>
          <w:i/>
          <w:szCs w:val="28"/>
          <w:vertAlign w:val="subscript"/>
          <w:lang w:val="en-US"/>
        </w:rPr>
        <w:t>p</w:t>
      </w:r>
      <w:r w:rsidRPr="003D3254">
        <w:rPr>
          <w:szCs w:val="28"/>
        </w:rPr>
        <w:t xml:space="preserve"> для </w:t>
      </w:r>
      <w:r w:rsidRPr="003D3254">
        <w:rPr>
          <w:i/>
          <w:szCs w:val="28"/>
          <w:lang w:val="en-US"/>
        </w:rPr>
        <w:t>p</w:t>
      </w:r>
      <w:r w:rsidRPr="003D3254">
        <w:rPr>
          <w:szCs w:val="28"/>
        </w:rPr>
        <w:t xml:space="preserve">- </w:t>
      </w:r>
      <w:r>
        <w:rPr>
          <w:szCs w:val="28"/>
        </w:rPr>
        <w:t xml:space="preserve">и </w:t>
      </w:r>
      <w:r w:rsidRPr="003D3254">
        <w:rPr>
          <w:i/>
          <w:szCs w:val="28"/>
          <w:lang w:val="en-US"/>
        </w:rPr>
        <w:t>s</w:t>
      </w:r>
      <w:r w:rsidRPr="003D3254">
        <w:rPr>
          <w:szCs w:val="28"/>
        </w:rPr>
        <w:t>-</w:t>
      </w:r>
      <w:r>
        <w:rPr>
          <w:szCs w:val="28"/>
        </w:rPr>
        <w:t xml:space="preserve">поляризованного света, имеет вид: </w:t>
      </w:r>
      <m:oMath>
        <m:r>
          <w:rPr>
            <w:rFonts w:ascii="Cambria Math" w:hAnsi="Cambria Math" w:cs="Cambria Math"/>
            <w:szCs w:val="28"/>
          </w:rPr>
          <m:t>p</m:t>
        </m:r>
        <m:r>
          <m:rPr>
            <m:sty m:val="p"/>
          </m:rPr>
          <w:rPr>
            <w:rFonts w:ascii="Cambria Math" w:hAnsi="Cambria Math" w:cs="Cambria Math"/>
            <w:szCs w:val="28"/>
          </w:rPr>
          <m:t>=</m:t>
        </m:r>
        <m:f>
          <m:fPr>
            <m:ctrlPr>
              <w:rPr>
                <w:rFonts w:ascii="Cambria Math" w:hAnsi="Cambria Math" w:cs="Cambria Math"/>
                <w:szCs w:val="28"/>
              </w:rPr>
            </m:ctrlPr>
          </m:fPr>
          <m:num>
            <m:sSub>
              <m:sSubPr>
                <m:ctrlPr>
                  <w:rPr>
                    <w:rFonts w:ascii="Cambria Math" w:hAnsi="Cambria Math" w:cs="Cambria Math"/>
                    <w:szCs w:val="28"/>
                  </w:rPr>
                </m:ctrlPr>
              </m:sSubPr>
              <m:e>
                <m:r>
                  <m:rPr>
                    <m:sty m:val="p"/>
                  </m:rPr>
                  <w:rPr>
                    <w:rFonts w:ascii="Cambria Math" w:hAnsi="Cambria Math" w:cs="Cambria Math"/>
                    <w:szCs w:val="28"/>
                  </w:rPr>
                  <m:t>R</m:t>
                </m:r>
              </m:e>
              <m:sub>
                <m:r>
                  <w:rPr>
                    <w:rFonts w:ascii="Cambria Math" w:hAnsi="Cambria Math" w:cs="Cambria Math"/>
                    <w:szCs w:val="28"/>
                  </w:rPr>
                  <m:t>p</m:t>
                </m:r>
              </m:sub>
            </m:sSub>
          </m:num>
          <m:den>
            <m:sSub>
              <m:sSubPr>
                <m:ctrlPr>
                  <w:rPr>
                    <w:rFonts w:ascii="Cambria Math" w:hAnsi="Cambria Math" w:cs="Cambria Math"/>
                    <w:szCs w:val="28"/>
                  </w:rPr>
                </m:ctrlPr>
              </m:sSubPr>
              <m:e>
                <m:r>
                  <m:rPr>
                    <m:sty m:val="p"/>
                  </m:rPr>
                  <w:rPr>
                    <w:rFonts w:ascii="Cambria Math" w:hAnsi="Cambria Math" w:cs="Cambria Math"/>
                    <w:szCs w:val="28"/>
                  </w:rPr>
                  <m:t>R</m:t>
                </m:r>
              </m:e>
              <m:sub>
                <m:r>
                  <w:rPr>
                    <w:rFonts w:ascii="Cambria Math" w:hAnsi="Cambria Math" w:cs="Cambria Math"/>
                    <w:szCs w:val="28"/>
                  </w:rPr>
                  <m:t>s</m:t>
                </m:r>
              </m:sub>
            </m:sSub>
          </m:den>
        </m:f>
        <m:r>
          <m:rPr>
            <m:sty m:val="p"/>
          </m:rPr>
          <w:rPr>
            <w:rFonts w:ascii="Cambria Math" w:hAnsi="Cambria Math" w:cs="Cambria Math"/>
            <w:szCs w:val="28"/>
          </w:rPr>
          <m:t>=tan⁡(</m:t>
        </m:r>
        <m:r>
          <m:rPr>
            <m:sty m:val="p"/>
          </m:rPr>
          <w:rPr>
            <w:rFonts w:ascii="Cambria Math" w:hAnsi="Cambria Math"/>
            <w:szCs w:val="28"/>
          </w:rPr>
          <w:sym w:font="Symbol" w:char="F059"/>
        </m:r>
        <m:r>
          <m:rPr>
            <m:sty m:val="p"/>
          </m:rPr>
          <w:rPr>
            <w:rFonts w:ascii="Cambria Math" w:hAnsi="Cambria Math" w:cs="Cambria Math"/>
            <w:szCs w:val="28"/>
          </w:rPr>
          <m:t>)</m:t>
        </m:r>
        <m:sSup>
          <m:sSupPr>
            <m:ctrlPr>
              <w:rPr>
                <w:rFonts w:ascii="Cambria Math" w:hAnsi="Cambria Math" w:cs="Cambria Math"/>
                <w:szCs w:val="28"/>
              </w:rPr>
            </m:ctrlPr>
          </m:sSupPr>
          <m:e>
            <m:r>
              <m:rPr>
                <m:sty m:val="p"/>
              </m:rPr>
              <w:rPr>
                <w:rFonts w:ascii="Cambria Math" w:hAnsi="Cambria Math" w:cs="Cambria Math"/>
                <w:szCs w:val="28"/>
              </w:rPr>
              <m:t>e</m:t>
            </m:r>
          </m:e>
          <m:sup>
            <m:r>
              <m:rPr>
                <m:sty m:val="p"/>
              </m:rPr>
              <w:rPr>
                <w:rFonts w:ascii="Cambria Math" w:hAnsi="Cambria Math" w:cs="Cambria Math"/>
                <w:szCs w:val="28"/>
              </w:rPr>
              <m:t>-i∆</m:t>
            </m:r>
          </m:sup>
        </m:sSup>
      </m:oMath>
      <w:r>
        <w:rPr>
          <w:szCs w:val="28"/>
        </w:rPr>
        <w:t xml:space="preserve">. По измеренным с помощью эллипсометра величинам </w:t>
      </w:r>
      <w:r>
        <w:rPr>
          <w:szCs w:val="28"/>
        </w:rPr>
        <w:sym w:font="Symbol" w:char="F044"/>
      </w:r>
      <w:r>
        <w:rPr>
          <w:szCs w:val="28"/>
        </w:rPr>
        <w:t xml:space="preserve"> и </w:t>
      </w:r>
      <w:r>
        <w:rPr>
          <w:szCs w:val="28"/>
        </w:rPr>
        <w:sym w:font="Symbol" w:char="F059"/>
      </w:r>
      <w:r>
        <w:rPr>
          <w:szCs w:val="28"/>
        </w:rPr>
        <w:t xml:space="preserve"> и на основе выбранной модели, отвечающей изготовленной структуре образца, определяются </w:t>
      </w:r>
      <w:r w:rsidRPr="00C304FE">
        <w:rPr>
          <w:szCs w:val="28"/>
        </w:rPr>
        <w:sym w:font="Symbol" w:char="F065"/>
      </w:r>
      <w:r w:rsidRPr="00C304FE">
        <w:rPr>
          <w:szCs w:val="28"/>
        </w:rPr>
        <w:t>'</w:t>
      </w:r>
      <w:r>
        <w:rPr>
          <w:szCs w:val="28"/>
        </w:rPr>
        <w:t>(</w:t>
      </w:r>
      <w:r>
        <w:rPr>
          <w:szCs w:val="28"/>
        </w:rPr>
        <w:sym w:font="Symbol" w:char="F06C"/>
      </w:r>
      <w:r>
        <w:rPr>
          <w:szCs w:val="28"/>
        </w:rPr>
        <w:t>),</w:t>
      </w:r>
      <w:r w:rsidRPr="00C304FE">
        <w:rPr>
          <w:szCs w:val="28"/>
        </w:rPr>
        <w:t xml:space="preserve"> </w:t>
      </w:r>
      <w:r w:rsidRPr="00C304FE">
        <w:rPr>
          <w:szCs w:val="28"/>
        </w:rPr>
        <w:sym w:font="Symbol" w:char="F065"/>
      </w:r>
      <w:r w:rsidRPr="00C304FE">
        <w:rPr>
          <w:szCs w:val="28"/>
        </w:rPr>
        <w:t>'</w:t>
      </w:r>
      <w:r>
        <w:rPr>
          <w:szCs w:val="28"/>
        </w:rPr>
        <w:t>'(</w:t>
      </w:r>
      <w:r>
        <w:rPr>
          <w:szCs w:val="28"/>
        </w:rPr>
        <w:sym w:font="Symbol" w:char="F06C"/>
      </w:r>
      <w:r>
        <w:rPr>
          <w:szCs w:val="28"/>
        </w:rPr>
        <w:t xml:space="preserve">) и </w:t>
      </w:r>
      <w:r>
        <w:rPr>
          <w:szCs w:val="28"/>
          <w:lang w:val="en-US"/>
        </w:rPr>
        <w:t>h</w:t>
      </w:r>
      <w:r>
        <w:rPr>
          <w:szCs w:val="28"/>
        </w:rPr>
        <w:t>. Отметим, что эллипсометрические измерения, проводились при освещении относительно большой области на поверхности образцов (д</w:t>
      </w:r>
      <w:r w:rsidRPr="00C304FE">
        <w:rPr>
          <w:szCs w:val="28"/>
        </w:rPr>
        <w:t xml:space="preserve">иаметр светового пятна на поверхности </w:t>
      </w:r>
      <w:r w:rsidRPr="00DF4B33">
        <w:rPr>
          <w:szCs w:val="28"/>
        </w:rPr>
        <w:t xml:space="preserve">пленки был </w:t>
      </w:r>
      <w:r w:rsidRPr="00DF4B33">
        <w:rPr>
          <w:szCs w:val="28"/>
        </w:rPr>
        <w:sym w:font="Symbol" w:char="F0BB"/>
      </w:r>
      <w:r w:rsidRPr="00DF4B33">
        <w:rPr>
          <w:szCs w:val="28"/>
        </w:rPr>
        <w:t xml:space="preserve"> </w:t>
      </w:r>
      <w:smartTag w:uri="urn:schemas-microsoft-com:office:smarttags" w:element="metricconverter">
        <w:smartTagPr>
          <w:attr w:name="ProductID" w:val="5 мм"/>
        </w:smartTagPr>
        <w:r w:rsidRPr="00DF4B33">
          <w:rPr>
            <w:szCs w:val="28"/>
          </w:rPr>
          <w:t>5 мм</w:t>
        </w:r>
      </w:smartTag>
      <w:r>
        <w:rPr>
          <w:szCs w:val="28"/>
        </w:rPr>
        <w:t>)</w:t>
      </w:r>
      <w:r w:rsidRPr="00DF4B33">
        <w:rPr>
          <w:szCs w:val="28"/>
        </w:rPr>
        <w:t>.</w:t>
      </w:r>
    </w:p>
    <w:p w:rsidR="00CA1608" w:rsidRPr="00EF75D5" w:rsidRDefault="00CA1608" w:rsidP="00CA1608">
      <w:pPr>
        <w:ind w:firstLine="567"/>
        <w:rPr>
          <w:szCs w:val="28"/>
        </w:rPr>
      </w:pPr>
      <w:r w:rsidRPr="00C304FE">
        <w:rPr>
          <w:szCs w:val="28"/>
        </w:rPr>
        <w:t xml:space="preserve">Наблюдение </w:t>
      </w:r>
      <w:r>
        <w:rPr>
          <w:szCs w:val="28"/>
        </w:rPr>
        <w:t>поверхностного плазмонного резонанса (</w:t>
      </w:r>
      <w:r w:rsidRPr="00C304FE">
        <w:rPr>
          <w:szCs w:val="28"/>
        </w:rPr>
        <w:t>ППР</w:t>
      </w:r>
      <w:r>
        <w:rPr>
          <w:szCs w:val="28"/>
        </w:rPr>
        <w:t>)</w:t>
      </w:r>
      <w:r w:rsidRPr="00C304FE">
        <w:rPr>
          <w:szCs w:val="28"/>
        </w:rPr>
        <w:t xml:space="preserve"> в металлических пленках проводилось в геометрии Кречманна. Возбуждение поверхностного плазмона осуществлялось </w:t>
      </w:r>
      <w:r w:rsidRPr="00C304FE">
        <w:rPr>
          <w:i/>
          <w:szCs w:val="28"/>
          <w:lang w:val="en-US"/>
        </w:rPr>
        <w:t>p</w:t>
      </w:r>
      <w:r w:rsidRPr="00C304FE">
        <w:rPr>
          <w:szCs w:val="28"/>
        </w:rPr>
        <w:t xml:space="preserve">-поляризованным светом от лазерных источников на длинах волн </w:t>
      </w:r>
      <w:r w:rsidRPr="00A40D1F">
        <w:rPr>
          <w:szCs w:val="28"/>
        </w:rPr>
        <w:t>633</w:t>
      </w:r>
      <w:r w:rsidRPr="00C304FE">
        <w:rPr>
          <w:szCs w:val="28"/>
        </w:rPr>
        <w:t xml:space="preserve"> нм и 655 нм. По сравнению с экспериментами с помощью эллипсометра, в этих экспериментах, диаметр светового пятна на образце был </w:t>
      </w:r>
      <w:r w:rsidRPr="00C304FE">
        <w:rPr>
          <w:szCs w:val="28"/>
        </w:rPr>
        <w:sym w:font="Symbol" w:char="F0BB"/>
      </w:r>
      <w:r>
        <w:rPr>
          <w:szCs w:val="28"/>
        </w:rPr>
        <w:t> </w:t>
      </w:r>
      <w:r w:rsidRPr="00C304FE">
        <w:rPr>
          <w:szCs w:val="28"/>
        </w:rPr>
        <w:t>0</w:t>
      </w:r>
      <w:r>
        <w:rPr>
          <w:szCs w:val="28"/>
        </w:rPr>
        <w:t>,</w:t>
      </w:r>
      <w:r w:rsidRPr="00C304FE">
        <w:rPr>
          <w:szCs w:val="28"/>
        </w:rPr>
        <w:t>2–0</w:t>
      </w:r>
      <w:r>
        <w:rPr>
          <w:szCs w:val="28"/>
        </w:rPr>
        <w:t>,</w:t>
      </w:r>
      <w:r w:rsidRPr="00C304FE">
        <w:rPr>
          <w:szCs w:val="28"/>
        </w:rPr>
        <w:t>3 мм. Для изменения угла падения света на образец использовалась вращающаяся платформа; с шагом вращения 0</w:t>
      </w:r>
      <w:r>
        <w:rPr>
          <w:szCs w:val="28"/>
        </w:rPr>
        <w:t>,</w:t>
      </w:r>
      <w:r w:rsidRPr="00C304FE">
        <w:rPr>
          <w:szCs w:val="28"/>
        </w:rPr>
        <w:t>03</w:t>
      </w:r>
      <w:r w:rsidRPr="00C304FE">
        <w:rPr>
          <w:szCs w:val="28"/>
          <w:vertAlign w:val="superscript"/>
        </w:rPr>
        <w:t>о</w:t>
      </w:r>
      <w:r w:rsidRPr="00C304FE">
        <w:rPr>
          <w:szCs w:val="28"/>
        </w:rPr>
        <w:t>. В эксперименте измерялась зависимость коэффициента отражения от угла падения света на образец (</w:t>
      </w:r>
      <w:r w:rsidRPr="00C304FE">
        <w:rPr>
          <w:szCs w:val="28"/>
        </w:rPr>
        <w:sym w:font="Symbol" w:char="F062"/>
      </w:r>
      <w:r w:rsidRPr="00C304FE">
        <w:rPr>
          <w:szCs w:val="28"/>
        </w:rPr>
        <w:t xml:space="preserve">); </w:t>
      </w:r>
      <w:r w:rsidRPr="00C304FE">
        <w:rPr>
          <w:szCs w:val="28"/>
        </w:rPr>
        <w:sym w:font="Symbol" w:char="F062"/>
      </w:r>
      <w:r w:rsidRPr="00C304FE">
        <w:rPr>
          <w:szCs w:val="28"/>
        </w:rPr>
        <w:t xml:space="preserve"> – это угол внутри призмы относительно нормали к поверхности образца. </w:t>
      </w:r>
      <w:r w:rsidRPr="00A40D1F">
        <w:rPr>
          <w:szCs w:val="28"/>
        </w:rPr>
        <w:t xml:space="preserve">Интенсивность отраженного света регистрировалась с помощью фотодетектора, сопряженного с интегрирующей сферой. Для </w:t>
      </w:r>
      <w:r>
        <w:rPr>
          <w:szCs w:val="28"/>
        </w:rPr>
        <w:t>анализа свойств изготовленных пленок</w:t>
      </w:r>
      <w:r w:rsidRPr="00A40D1F">
        <w:rPr>
          <w:szCs w:val="28"/>
        </w:rPr>
        <w:t>, лазерным лучом сканировались различные области</w:t>
      </w:r>
      <w:r>
        <w:rPr>
          <w:szCs w:val="28"/>
        </w:rPr>
        <w:t xml:space="preserve"> образца</w:t>
      </w:r>
      <w:r w:rsidRPr="00A40D1F">
        <w:rPr>
          <w:szCs w:val="28"/>
        </w:rPr>
        <w:t>.</w:t>
      </w:r>
      <w:r w:rsidRPr="00C304FE">
        <w:rPr>
          <w:szCs w:val="28"/>
        </w:rPr>
        <w:t xml:space="preserve"> </w:t>
      </w:r>
      <w:r>
        <w:rPr>
          <w:szCs w:val="28"/>
        </w:rPr>
        <w:t xml:space="preserve">Сканирование проводилось </w:t>
      </w:r>
      <w:r w:rsidRPr="00C304FE">
        <w:rPr>
          <w:szCs w:val="28"/>
        </w:rPr>
        <w:t xml:space="preserve">с помощью линейного транслятора смещавшего призму с </w:t>
      </w:r>
      <w:r w:rsidRPr="00C304FE">
        <w:rPr>
          <w:szCs w:val="28"/>
        </w:rPr>
        <w:lastRenderedPageBreak/>
        <w:t xml:space="preserve">образцом вдоль оси перпендикулярной плоскости падения без изменения угла </w:t>
      </w:r>
      <w:r w:rsidRPr="00C304FE">
        <w:rPr>
          <w:szCs w:val="28"/>
        </w:rPr>
        <w:sym w:font="Symbol" w:char="F062"/>
      </w:r>
      <w:r w:rsidRPr="00C304FE">
        <w:rPr>
          <w:szCs w:val="28"/>
        </w:rPr>
        <w:t>.</w:t>
      </w:r>
    </w:p>
    <w:p w:rsidR="00CA1608" w:rsidRPr="00BC02A1" w:rsidRDefault="00CA1608" w:rsidP="00CA1608">
      <w:pPr>
        <w:ind w:firstLine="567"/>
        <w:rPr>
          <w:i/>
          <w:szCs w:val="28"/>
        </w:rPr>
      </w:pPr>
      <w:r w:rsidRPr="00E975A3">
        <w:rPr>
          <w:szCs w:val="28"/>
        </w:rPr>
        <w:t>Проведено исследование угловых зависимостей коэффициента отражения для монохроматического излучения с различными длинами волн.</w:t>
      </w:r>
      <w:r w:rsidRPr="00F67208">
        <w:rPr>
          <w:szCs w:val="28"/>
        </w:rPr>
        <w:t xml:space="preserve"> Численная обработка экспериментальных спектров позволила </w:t>
      </w:r>
      <w:r w:rsidRPr="00E975A3">
        <w:rPr>
          <w:szCs w:val="28"/>
        </w:rPr>
        <w:t>одновременно</w:t>
      </w:r>
      <w:r w:rsidRPr="003D3254">
        <w:rPr>
          <w:i/>
          <w:szCs w:val="28"/>
        </w:rPr>
        <w:t xml:space="preserve"> </w:t>
      </w:r>
      <w:r w:rsidRPr="00F67208">
        <w:rPr>
          <w:szCs w:val="28"/>
        </w:rPr>
        <w:t xml:space="preserve">определить </w:t>
      </w:r>
      <w:r>
        <w:rPr>
          <w:szCs w:val="28"/>
        </w:rPr>
        <w:t xml:space="preserve">диэлектрические постоянные для </w:t>
      </w:r>
      <w:r w:rsidRPr="00E975A3">
        <w:rPr>
          <w:szCs w:val="28"/>
        </w:rPr>
        <w:t>заданной длины волны</w:t>
      </w:r>
      <w:r>
        <w:rPr>
          <w:szCs w:val="28"/>
        </w:rPr>
        <w:t xml:space="preserve"> и толщину пленки: </w:t>
      </w:r>
      <w:r w:rsidRPr="00C304FE">
        <w:rPr>
          <w:szCs w:val="28"/>
        </w:rPr>
        <w:sym w:font="Symbol" w:char="F065"/>
      </w:r>
      <w:r w:rsidRPr="00C304FE">
        <w:rPr>
          <w:szCs w:val="28"/>
        </w:rPr>
        <w:t>'</w:t>
      </w:r>
      <w:r>
        <w:rPr>
          <w:szCs w:val="28"/>
        </w:rPr>
        <w:t>(</w:t>
      </w:r>
      <w:r>
        <w:rPr>
          <w:szCs w:val="28"/>
        </w:rPr>
        <w:sym w:font="Symbol" w:char="F06C"/>
      </w:r>
      <w:r>
        <w:rPr>
          <w:szCs w:val="28"/>
        </w:rPr>
        <w:t>),</w:t>
      </w:r>
      <w:r w:rsidRPr="00C304FE">
        <w:rPr>
          <w:szCs w:val="28"/>
        </w:rPr>
        <w:t xml:space="preserve"> </w:t>
      </w:r>
      <w:r w:rsidRPr="00C304FE">
        <w:rPr>
          <w:szCs w:val="28"/>
        </w:rPr>
        <w:sym w:font="Symbol" w:char="F065"/>
      </w:r>
      <w:r w:rsidRPr="00C304FE">
        <w:rPr>
          <w:szCs w:val="28"/>
        </w:rPr>
        <w:t>'</w:t>
      </w:r>
      <w:r>
        <w:rPr>
          <w:szCs w:val="28"/>
        </w:rPr>
        <w:t>'(</w:t>
      </w:r>
      <w:r>
        <w:rPr>
          <w:szCs w:val="28"/>
        </w:rPr>
        <w:sym w:font="Symbol" w:char="F06C"/>
      </w:r>
      <w:r>
        <w:rPr>
          <w:szCs w:val="28"/>
        </w:rPr>
        <w:t xml:space="preserve">) и </w:t>
      </w:r>
      <w:r w:rsidRPr="00CA1608">
        <w:rPr>
          <w:i/>
          <w:szCs w:val="28"/>
        </w:rPr>
        <w:t>h</w:t>
      </w:r>
      <w:r w:rsidRPr="00C304FE">
        <w:rPr>
          <w:szCs w:val="28"/>
        </w:rPr>
        <w:t>. Алгоритм поиска решения основан на поиске наименьшей разницы между экспериментальной и расчетной зависимостями, при этом подгоночными параметрами для вычислений были и диэлектрическая постоянная (</w:t>
      </w:r>
      <w:r w:rsidRPr="00C304FE">
        <w:rPr>
          <w:szCs w:val="28"/>
        </w:rPr>
        <w:sym w:font="Symbol" w:char="F065"/>
      </w:r>
      <w:r w:rsidRPr="00C304FE">
        <w:rPr>
          <w:szCs w:val="28"/>
        </w:rPr>
        <w:t xml:space="preserve">' и </w:t>
      </w:r>
      <w:r w:rsidRPr="00C304FE">
        <w:rPr>
          <w:szCs w:val="28"/>
        </w:rPr>
        <w:sym w:font="Symbol" w:char="F065"/>
      </w:r>
      <w:r w:rsidRPr="00C304FE">
        <w:rPr>
          <w:szCs w:val="28"/>
        </w:rPr>
        <w:t>"), и толщина пленки</w:t>
      </w:r>
      <w:r>
        <w:rPr>
          <w:szCs w:val="28"/>
        </w:rPr>
        <w:t xml:space="preserve"> (</w:t>
      </w:r>
      <w:r>
        <w:rPr>
          <w:szCs w:val="28"/>
          <w:lang w:val="en-US"/>
        </w:rPr>
        <w:t>h</w:t>
      </w:r>
      <w:r>
        <w:rPr>
          <w:szCs w:val="28"/>
        </w:rPr>
        <w:t>)</w:t>
      </w:r>
      <w:r w:rsidRPr="00C304FE">
        <w:rPr>
          <w:szCs w:val="28"/>
        </w:rPr>
        <w:t>.</w:t>
      </w:r>
      <w:r w:rsidRPr="00F67208">
        <w:t xml:space="preserve"> </w:t>
      </w:r>
      <w:r w:rsidRPr="00F67208">
        <w:rPr>
          <w:szCs w:val="28"/>
        </w:rPr>
        <w:t xml:space="preserve">Критерием подбора этих параметров являлось достижение </w:t>
      </w:r>
      <w:r w:rsidRPr="00BC02A1">
        <w:rPr>
          <w:szCs w:val="28"/>
        </w:rPr>
        <w:t xml:space="preserve">минимума невязки между экспериментальной и теоретической кривой спектров отражения. В качестве меры невязки использовалась мера </w:t>
      </w:r>
      <w:r w:rsidRPr="00BC02A1">
        <w:rPr>
          <w:szCs w:val="28"/>
          <w:lang w:val="en-US"/>
        </w:rPr>
        <w:t>L</w:t>
      </w:r>
      <w:r w:rsidRPr="00BC02A1">
        <w:rPr>
          <w:szCs w:val="28"/>
          <w:vertAlign w:val="subscript"/>
        </w:rPr>
        <w:t>2</w:t>
      </w:r>
      <w:r w:rsidRPr="00BC02A1">
        <w:rPr>
          <w:szCs w:val="28"/>
        </w:rPr>
        <w:t xml:space="preserve"> в диапазоне углов </w:t>
      </w:r>
      <w:r w:rsidRPr="00BC02A1">
        <w:rPr>
          <w:szCs w:val="28"/>
        </w:rPr>
        <w:sym w:font="Symbol" w:char="F062"/>
      </w:r>
      <w:r w:rsidRPr="00BC02A1">
        <w:rPr>
          <w:szCs w:val="28"/>
        </w:rPr>
        <w:t xml:space="preserve">, задаваемых геометрией эксперимента: </w:t>
      </w:r>
      <w:r w:rsidRPr="00BC02A1">
        <w:rPr>
          <w:position w:val="-34"/>
          <w:szCs w:val="28"/>
        </w:rPr>
        <w:object w:dxaOrig="4700" w:dyaOrig="800">
          <v:shape id="_x0000_i1839" type="#_x0000_t75" style="width:228.25pt;height:40.75pt" o:ole="">
            <v:imagedata r:id="rId1702" o:title=""/>
          </v:shape>
          <o:OLEObject Type="Embed" ProgID="Equation.DSMT4" ShapeID="_x0000_i1839" DrawAspect="Content" ObjectID="_1518267879" r:id="rId1703"/>
        </w:object>
      </w:r>
      <w:r w:rsidRPr="00BC02A1">
        <w:rPr>
          <w:szCs w:val="28"/>
        </w:rPr>
        <w:t xml:space="preserve">, где </w:t>
      </w:r>
      <w:r w:rsidRPr="00BC02A1">
        <w:rPr>
          <w:position w:val="-16"/>
          <w:szCs w:val="28"/>
        </w:rPr>
        <w:object w:dxaOrig="859" w:dyaOrig="440">
          <v:shape id="_x0000_i1840" type="#_x0000_t75" style="width:40.75pt;height:22.4pt" o:ole="">
            <v:imagedata r:id="rId1704" o:title=""/>
          </v:shape>
          <o:OLEObject Type="Embed" ProgID="Equation.DSMT4" ShapeID="_x0000_i1840" DrawAspect="Content" ObjectID="_1518267880" r:id="rId1705"/>
        </w:object>
      </w:r>
      <w:r w:rsidRPr="00BC02A1">
        <w:rPr>
          <w:szCs w:val="28"/>
        </w:rPr>
        <w:t xml:space="preserve"> и </w:t>
      </w:r>
      <w:r w:rsidRPr="00BC02A1">
        <w:rPr>
          <w:position w:val="-14"/>
          <w:szCs w:val="28"/>
        </w:rPr>
        <w:object w:dxaOrig="1500" w:dyaOrig="420">
          <v:shape id="_x0000_i1841" type="#_x0000_t75" style="width:75.4pt;height:19pt" o:ole="">
            <v:imagedata r:id="rId1706" o:title=""/>
          </v:shape>
          <o:OLEObject Type="Embed" ProgID="Equation.DSMT4" ShapeID="_x0000_i1841" DrawAspect="Content" ObjectID="_1518267881" r:id="rId1707"/>
        </w:object>
      </w:r>
      <w:r w:rsidRPr="00BC02A1">
        <w:rPr>
          <w:szCs w:val="28"/>
        </w:rPr>
        <w:t xml:space="preserve"> – экспериментальная и теоретическая зависимости коэффициентов отражения от угла падения, </w:t>
      </w:r>
      <w:r w:rsidRPr="00BC02A1">
        <w:rPr>
          <w:position w:val="-12"/>
          <w:szCs w:val="28"/>
        </w:rPr>
        <w:object w:dxaOrig="440" w:dyaOrig="380">
          <v:shape id="_x0000_i1842" type="#_x0000_t75" style="width:22.4pt;height:18.35pt" o:ole="">
            <v:imagedata r:id="rId1708" o:title=""/>
          </v:shape>
          <o:OLEObject Type="Embed" ProgID="Equation.DSMT4" ShapeID="_x0000_i1842" DrawAspect="Content" ObjectID="_1518267882" r:id="rId1709"/>
        </w:object>
      </w:r>
      <w:r w:rsidRPr="00BC02A1">
        <w:rPr>
          <w:szCs w:val="28"/>
        </w:rPr>
        <w:t xml:space="preserve"> и </w:t>
      </w:r>
      <w:r w:rsidRPr="00BC02A1">
        <w:rPr>
          <w:position w:val="-12"/>
          <w:szCs w:val="28"/>
        </w:rPr>
        <w:object w:dxaOrig="460" w:dyaOrig="380">
          <v:shape id="_x0000_i1843" type="#_x0000_t75" style="width:22.4pt;height:18.35pt" o:ole="">
            <v:imagedata r:id="rId1710" o:title=""/>
          </v:shape>
          <o:OLEObject Type="Embed" ProgID="Equation.DSMT4" ShapeID="_x0000_i1843" DrawAspect="Content" ObjectID="_1518267883" r:id="rId1711"/>
        </w:object>
      </w:r>
      <w:r w:rsidRPr="00BC02A1">
        <w:rPr>
          <w:szCs w:val="28"/>
        </w:rPr>
        <w:t xml:space="preserve"> – минимальный и максимальный углы падения луча из призмы на исследуемый слой. Для нахождения минимума невязки использовался метод градиентного спуска. Пример численной обработки экспериментальной зависимости представлен на рисунке 6.5.</w:t>
      </w:r>
      <w:r>
        <w:rPr>
          <w:szCs w:val="28"/>
        </w:rPr>
        <w:t xml:space="preserve"> </w:t>
      </w:r>
    </w:p>
    <w:p w:rsidR="00CA1608" w:rsidRPr="00AF449A" w:rsidRDefault="00CA1608" w:rsidP="00C504D0">
      <w:pPr>
        <w:pStyle w:val="2"/>
      </w:pPr>
      <w:r w:rsidRPr="009F6B50">
        <w:t>Характеризация поверхности и толщин пленок, выращенных на различных подложках, с помощью АСМ и оптического профилометра</w:t>
      </w:r>
    </w:p>
    <w:p w:rsidR="00CA1608" w:rsidRDefault="00CA1608" w:rsidP="00CA1608">
      <w:pPr>
        <w:ind w:firstLine="567"/>
        <w:rPr>
          <w:szCs w:val="28"/>
        </w:rPr>
      </w:pPr>
      <w:r w:rsidRPr="00DF4B33">
        <w:rPr>
          <w:szCs w:val="28"/>
        </w:rPr>
        <w:t xml:space="preserve">Для характеризации структурных свойств и определения толщины образца и шероховатости использовались атомно-силовой микроскоп (АСМ) Solver P47-PRO и оптический интерференционный профилометр (Zygo NewView 7300), работающий на длине волны 475 нм. Точность определения </w:t>
      </w:r>
      <w:r w:rsidRPr="00DF4B33">
        <w:rPr>
          <w:szCs w:val="28"/>
        </w:rPr>
        <w:lastRenderedPageBreak/>
        <w:t>толщины напыленной пленки с помощью профилометра составляла ± 0,5 нм.</w:t>
      </w:r>
      <w:r w:rsidRPr="00C304FE">
        <w:rPr>
          <w:szCs w:val="28"/>
        </w:rPr>
        <w:t xml:space="preserve"> </w:t>
      </w:r>
      <w:r>
        <w:rPr>
          <w:szCs w:val="28"/>
        </w:rPr>
        <w:t>На рисунке 6.1 представлены характерные изображения поверхностей пленок исследованных с помощью АСМ.</w:t>
      </w:r>
    </w:p>
    <w:p w:rsidR="00C504D0" w:rsidRPr="00EF75D5" w:rsidRDefault="00C504D0" w:rsidP="00CA1608">
      <w:pPr>
        <w:ind w:firstLine="567"/>
        <w:rPr>
          <w:szCs w:val="28"/>
        </w:rPr>
      </w:pPr>
    </w:p>
    <w:p w:rsidR="00CA1608" w:rsidRPr="00B22042" w:rsidRDefault="004D3B5C" w:rsidP="00C504D0">
      <w:pPr>
        <w:ind w:firstLine="0"/>
        <w:jc w:val="center"/>
      </w:pPr>
      <w:r>
        <w:rPr>
          <w:noProof/>
        </w:rPr>
        <w:drawing>
          <wp:inline distT="0" distB="0" distL="0" distR="0">
            <wp:extent cx="4587491" cy="2225615"/>
            <wp:effectExtent l="19050" t="0" r="3559" b="0"/>
            <wp:docPr id="1490" name="Рисунок 1489" descr="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1712"/>
                    <a:stretch>
                      <a:fillRect/>
                    </a:stretch>
                  </pic:blipFill>
                  <pic:spPr>
                    <a:xfrm>
                      <a:off x="0" y="0"/>
                      <a:ext cx="4583612" cy="2223733"/>
                    </a:xfrm>
                    <a:prstGeom prst="rect">
                      <a:avLst/>
                    </a:prstGeom>
                  </pic:spPr>
                </pic:pic>
              </a:graphicData>
            </a:graphic>
          </wp:inline>
        </w:drawing>
      </w:r>
    </w:p>
    <w:p w:rsidR="00CA1608" w:rsidRPr="00C504D0" w:rsidRDefault="00CA1608" w:rsidP="006446DB">
      <w:pPr>
        <w:pStyle w:val="a9"/>
      </w:pPr>
      <w:r w:rsidRPr="00C504D0">
        <w:t>Рисунок 6.1</w:t>
      </w:r>
      <w:r w:rsidR="003841FC">
        <w:t>.</w:t>
      </w:r>
      <w:r w:rsidR="004D3EA9">
        <w:t xml:space="preserve"> </w:t>
      </w:r>
      <w:r w:rsidRPr="00C504D0">
        <w:t xml:space="preserve">АСМ изображения поверхности пленки серебра толщиной </w:t>
      </w:r>
      <w:r w:rsidRPr="00C504D0">
        <w:sym w:font="Symbol" w:char="F0BB"/>
      </w:r>
      <w:r w:rsidRPr="00C504D0">
        <w:t xml:space="preserve"> 45 нм, выращенной (</w:t>
      </w:r>
      <w:r w:rsidRPr="00C504D0">
        <w:rPr>
          <w:lang w:val="en-US"/>
        </w:rPr>
        <w:t>a</w:t>
      </w:r>
      <w:r w:rsidRPr="00C504D0">
        <w:t>) на слое хрома (</w:t>
      </w:r>
      <w:r w:rsidRPr="00C504D0">
        <w:rPr>
          <w:lang w:val="en-US"/>
        </w:rPr>
        <w:t>Ag h</w:t>
      </w:r>
      <w:r w:rsidRPr="00C504D0">
        <w:t>45</w:t>
      </w:r>
      <w:r w:rsidRPr="00C504D0">
        <w:rPr>
          <w:lang w:val="en-US"/>
        </w:rPr>
        <w:t> Cr h</w:t>
      </w:r>
      <w:r w:rsidRPr="00C504D0">
        <w:t xml:space="preserve">3 </w:t>
      </w:r>
      <w:r w:rsidRPr="00C504D0">
        <w:rPr>
          <w:lang w:val="en-US"/>
        </w:rPr>
        <w:t>G</w:t>
      </w:r>
      <w:r w:rsidRPr="00C504D0">
        <w:t>-</w:t>
      </w:r>
      <w:r w:rsidRPr="00C504D0">
        <w:rPr>
          <w:lang w:val="en-US"/>
        </w:rPr>
        <w:t>S</w:t>
      </w:r>
      <w:r w:rsidRPr="00C504D0">
        <w:t xml:space="preserve">19-1) и (б) на выравнивающем слое </w:t>
      </w:r>
      <w:r w:rsidRPr="00C504D0">
        <w:rPr>
          <w:lang w:val="en-US"/>
        </w:rPr>
        <w:t>SiO</w:t>
      </w:r>
      <w:r w:rsidRPr="00C504D0">
        <w:rPr>
          <w:vertAlign w:val="subscript"/>
        </w:rPr>
        <w:t>2</w:t>
      </w:r>
      <w:r w:rsidRPr="00C504D0">
        <w:t xml:space="preserve"> (</w:t>
      </w:r>
      <w:r w:rsidRPr="00C504D0">
        <w:rPr>
          <w:lang w:val="en-US"/>
        </w:rPr>
        <w:t>Ag h</w:t>
      </w:r>
      <w:r w:rsidRPr="00C504D0">
        <w:t>45</w:t>
      </w:r>
      <w:r w:rsidRPr="00C504D0">
        <w:rPr>
          <w:lang w:val="en-US"/>
        </w:rPr>
        <w:t> SiO</w:t>
      </w:r>
      <w:r w:rsidRPr="00C504D0">
        <w:rPr>
          <w:vertAlign w:val="subscript"/>
        </w:rPr>
        <w:t>2</w:t>
      </w:r>
      <w:r w:rsidRPr="00C504D0">
        <w:rPr>
          <w:lang w:val="en-US"/>
        </w:rPr>
        <w:t> h</w:t>
      </w:r>
      <w:r w:rsidRPr="00C504D0">
        <w:t xml:space="preserve">75 </w:t>
      </w:r>
      <w:r w:rsidRPr="00C504D0">
        <w:rPr>
          <w:lang w:val="en-US"/>
        </w:rPr>
        <w:t>G</w:t>
      </w:r>
      <w:r w:rsidRPr="00C504D0">
        <w:t>-</w:t>
      </w:r>
      <w:r w:rsidRPr="00C504D0">
        <w:rPr>
          <w:lang w:val="en-US"/>
        </w:rPr>
        <w:t>S</w:t>
      </w:r>
      <w:r w:rsidRPr="00C504D0">
        <w:t xml:space="preserve">14-2). </w:t>
      </w:r>
    </w:p>
    <w:p w:rsidR="00CA1608" w:rsidRDefault="00CA1608" w:rsidP="00CA1608">
      <w:pPr>
        <w:pStyle w:val="a5"/>
        <w:ind w:firstLine="567"/>
        <w:rPr>
          <w:szCs w:val="28"/>
          <w:highlight w:val="yellow"/>
        </w:rPr>
      </w:pPr>
      <w:r>
        <w:rPr>
          <w:szCs w:val="28"/>
        </w:rPr>
        <w:t xml:space="preserve">Поверхность </w:t>
      </w:r>
      <w:r w:rsidRPr="00EF0E45">
        <w:rPr>
          <w:szCs w:val="28"/>
        </w:rPr>
        <w:t>плен</w:t>
      </w:r>
      <w:r>
        <w:rPr>
          <w:szCs w:val="28"/>
        </w:rPr>
        <w:t>ок</w:t>
      </w:r>
      <w:r w:rsidR="00C504D0">
        <w:rPr>
          <w:szCs w:val="28"/>
        </w:rPr>
        <w:t>,</w:t>
      </w:r>
      <w:r w:rsidRPr="00EF0E45">
        <w:rPr>
          <w:szCs w:val="28"/>
        </w:rPr>
        <w:t xml:space="preserve"> </w:t>
      </w:r>
      <w:r>
        <w:rPr>
          <w:szCs w:val="28"/>
        </w:rPr>
        <w:t>изготовленных в рамках работы</w:t>
      </w:r>
      <w:r w:rsidR="00C504D0">
        <w:rPr>
          <w:szCs w:val="28"/>
        </w:rPr>
        <w:t>,</w:t>
      </w:r>
      <w:r w:rsidRPr="00EF0E45">
        <w:rPr>
          <w:szCs w:val="28"/>
        </w:rPr>
        <w:t xml:space="preserve"> </w:t>
      </w:r>
      <w:r>
        <w:rPr>
          <w:szCs w:val="28"/>
        </w:rPr>
        <w:t>была образована кристаллитами</w:t>
      </w:r>
      <w:r w:rsidR="00C504D0">
        <w:rPr>
          <w:szCs w:val="28"/>
        </w:rPr>
        <w:t xml:space="preserve"> </w:t>
      </w:r>
      <w:r>
        <w:rPr>
          <w:szCs w:val="28"/>
        </w:rPr>
        <w:t xml:space="preserve">с </w:t>
      </w:r>
      <w:r w:rsidRPr="00F22290">
        <w:rPr>
          <w:szCs w:val="28"/>
        </w:rPr>
        <w:t>размерами D </w:t>
      </w:r>
      <w:r w:rsidRPr="00F22290">
        <w:rPr>
          <w:szCs w:val="28"/>
        </w:rPr>
        <w:sym w:font="Symbol" w:char="F0BB"/>
      </w:r>
      <w:r w:rsidRPr="00EF0E45">
        <w:rPr>
          <w:szCs w:val="28"/>
        </w:rPr>
        <w:t xml:space="preserve"> 30–90 нм. Среднеквадратичная шероховатость пленок (root mean square, RMS) измерялась с помощью АСМ. </w:t>
      </w:r>
      <w:r>
        <w:rPr>
          <w:szCs w:val="28"/>
        </w:rPr>
        <w:t>О</w:t>
      </w:r>
      <w:r w:rsidRPr="00EF0E45">
        <w:rPr>
          <w:szCs w:val="28"/>
        </w:rPr>
        <w:t>тмети</w:t>
      </w:r>
      <w:r>
        <w:rPr>
          <w:szCs w:val="28"/>
        </w:rPr>
        <w:t>м</w:t>
      </w:r>
      <w:r w:rsidRPr="00EF0E45">
        <w:rPr>
          <w:szCs w:val="28"/>
        </w:rPr>
        <w:t>, что шероховатость пленок</w:t>
      </w:r>
      <w:r w:rsidR="00C504D0">
        <w:rPr>
          <w:szCs w:val="28"/>
        </w:rPr>
        <w:t>,</w:t>
      </w:r>
      <w:r w:rsidRPr="00EF0E45">
        <w:rPr>
          <w:szCs w:val="28"/>
        </w:rPr>
        <w:t xml:space="preserve"> нанесенных на адгезионный слой хрома RMS(</w:t>
      </w:r>
      <w:r w:rsidRPr="00EF0E45">
        <w:rPr>
          <w:szCs w:val="28"/>
          <w:lang w:val="en-US"/>
        </w:rPr>
        <w:t>Ag</w:t>
      </w:r>
      <w:r w:rsidRPr="00EF0E45">
        <w:rPr>
          <w:szCs w:val="28"/>
        </w:rPr>
        <w:t>/</w:t>
      </w:r>
      <w:r w:rsidRPr="00EF0E45">
        <w:rPr>
          <w:szCs w:val="28"/>
          <w:lang w:val="en-US"/>
        </w:rPr>
        <w:t>Cr</w:t>
      </w:r>
      <w:r w:rsidRPr="00EF0E45">
        <w:rPr>
          <w:szCs w:val="28"/>
        </w:rPr>
        <w:t>)</w:t>
      </w:r>
      <w:r w:rsidR="00C504D0">
        <w:rPr>
          <w:szCs w:val="28"/>
        </w:rPr>
        <w:t>,</w:t>
      </w:r>
      <w:r w:rsidRPr="00EF0E45">
        <w:rPr>
          <w:szCs w:val="28"/>
        </w:rPr>
        <w:t xml:space="preserve"> была </w:t>
      </w:r>
      <w:r>
        <w:rPr>
          <w:szCs w:val="28"/>
        </w:rPr>
        <w:t xml:space="preserve">до </w:t>
      </w:r>
      <w:r w:rsidR="00C504D0">
        <w:rPr>
          <w:szCs w:val="28"/>
        </w:rPr>
        <w:t>5 нм (</w:t>
      </w:r>
      <w:r w:rsidRPr="00EF0E45">
        <w:rPr>
          <w:szCs w:val="28"/>
        </w:rPr>
        <w:t xml:space="preserve">рис. </w:t>
      </w:r>
      <w:r>
        <w:rPr>
          <w:szCs w:val="28"/>
        </w:rPr>
        <w:t>6.</w:t>
      </w:r>
      <w:r w:rsidRPr="00EF0E45">
        <w:rPr>
          <w:szCs w:val="28"/>
        </w:rPr>
        <w:t>1(</w:t>
      </w:r>
      <w:r w:rsidRPr="00EF0E45">
        <w:rPr>
          <w:szCs w:val="28"/>
          <w:lang w:val="en-US"/>
        </w:rPr>
        <w:t>a</w:t>
      </w:r>
      <w:r w:rsidR="00C504D0">
        <w:rPr>
          <w:szCs w:val="28"/>
        </w:rPr>
        <w:t>))</w:t>
      </w:r>
      <w:r w:rsidRPr="00EF0E45">
        <w:rPr>
          <w:szCs w:val="28"/>
        </w:rPr>
        <w:t xml:space="preserve">, что было всегда больше RMS для пленок, нанесенных на выравнивающий слой </w:t>
      </w:r>
      <w:r w:rsidRPr="00EF0E45">
        <w:rPr>
          <w:szCs w:val="28"/>
          <w:lang w:val="en-US"/>
        </w:rPr>
        <w:t>SiO</w:t>
      </w:r>
      <w:r w:rsidRPr="00EF0E45">
        <w:rPr>
          <w:szCs w:val="28"/>
          <w:vertAlign w:val="subscript"/>
        </w:rPr>
        <w:t>2</w:t>
      </w:r>
      <w:r w:rsidRPr="00EF0E45">
        <w:rPr>
          <w:szCs w:val="28"/>
        </w:rPr>
        <w:t xml:space="preserve">. Для серебряной пленки толщиной 45 нм на выравнивающем слое </w:t>
      </w:r>
      <w:r w:rsidRPr="00EF0E45">
        <w:rPr>
          <w:szCs w:val="28"/>
          <w:lang w:val="en-US"/>
        </w:rPr>
        <w:t>SiO</w:t>
      </w:r>
      <w:r w:rsidRPr="00EF0E45">
        <w:rPr>
          <w:szCs w:val="28"/>
          <w:vertAlign w:val="subscript"/>
        </w:rPr>
        <w:t>2</w:t>
      </w:r>
      <w:r w:rsidRPr="00EF0E45">
        <w:rPr>
          <w:szCs w:val="28"/>
        </w:rPr>
        <w:t xml:space="preserve">, представленной на рисунке </w:t>
      </w:r>
      <w:r>
        <w:rPr>
          <w:szCs w:val="28"/>
        </w:rPr>
        <w:t>6.</w:t>
      </w:r>
      <w:r w:rsidRPr="00EF0E45">
        <w:rPr>
          <w:szCs w:val="28"/>
        </w:rPr>
        <w:t>1(</w:t>
      </w:r>
      <w:r>
        <w:rPr>
          <w:szCs w:val="28"/>
        </w:rPr>
        <w:t>б</w:t>
      </w:r>
      <w:r w:rsidRPr="00EF0E45">
        <w:rPr>
          <w:szCs w:val="28"/>
        </w:rPr>
        <w:t>), RMS(Ag/SiO</w:t>
      </w:r>
      <w:r w:rsidRPr="00EF0E45">
        <w:rPr>
          <w:szCs w:val="28"/>
          <w:vertAlign w:val="subscript"/>
        </w:rPr>
        <w:t>2</w:t>
      </w:r>
      <w:r w:rsidRPr="00EF0E45">
        <w:rPr>
          <w:szCs w:val="28"/>
        </w:rPr>
        <w:t>) = 1</w:t>
      </w:r>
      <w:r>
        <w:rPr>
          <w:szCs w:val="28"/>
        </w:rPr>
        <w:t>,</w:t>
      </w:r>
      <w:r w:rsidRPr="00EF0E45">
        <w:rPr>
          <w:szCs w:val="28"/>
        </w:rPr>
        <w:t>1 нм, а размер кристаллита D</w:t>
      </w:r>
      <w:r w:rsidRPr="00EF0E45">
        <w:rPr>
          <w:szCs w:val="28"/>
          <w:lang w:val="en-US"/>
        </w:rPr>
        <w:t> </w:t>
      </w:r>
      <w:r w:rsidRPr="00EF0E45">
        <w:rPr>
          <w:szCs w:val="28"/>
        </w:rPr>
        <w:t>=</w:t>
      </w:r>
      <w:r w:rsidRPr="00EF0E45">
        <w:rPr>
          <w:szCs w:val="28"/>
          <w:lang w:val="en-US"/>
        </w:rPr>
        <w:t> </w:t>
      </w:r>
      <w:r w:rsidRPr="00EF0E45">
        <w:rPr>
          <w:szCs w:val="28"/>
        </w:rPr>
        <w:t>53 ± 11 нм. Для пленки на адгезионном слое хрома RMS(Ag/Cr) = 5</w:t>
      </w:r>
      <w:r>
        <w:rPr>
          <w:szCs w:val="28"/>
        </w:rPr>
        <w:t>,</w:t>
      </w:r>
      <w:r w:rsidRPr="00EF0E45">
        <w:rPr>
          <w:szCs w:val="28"/>
        </w:rPr>
        <w:t xml:space="preserve">26 нм, размер кристаллита D = 56 ± 8 нм. Для бинарных пленок на слое </w:t>
      </w:r>
      <w:r w:rsidRPr="00EF0E45">
        <w:rPr>
          <w:szCs w:val="28"/>
          <w:lang w:val="en-US"/>
        </w:rPr>
        <w:t>SiO</w:t>
      </w:r>
      <w:r w:rsidRPr="00EF0E45">
        <w:rPr>
          <w:szCs w:val="28"/>
          <w:vertAlign w:val="subscript"/>
        </w:rPr>
        <w:t>2</w:t>
      </w:r>
      <w:r>
        <w:rPr>
          <w:szCs w:val="28"/>
        </w:rPr>
        <w:t xml:space="preserve">, обсуждаемых в разделе 7, </w:t>
      </w:r>
      <w:r w:rsidRPr="00EF0E45">
        <w:rPr>
          <w:szCs w:val="28"/>
        </w:rPr>
        <w:t>характерная величина RMS(Ag/Au/SiO</w:t>
      </w:r>
      <w:r w:rsidRPr="00EF0E45">
        <w:rPr>
          <w:szCs w:val="28"/>
          <w:vertAlign w:val="subscript"/>
        </w:rPr>
        <w:t>2</w:t>
      </w:r>
      <w:r w:rsidRPr="00EF0E45">
        <w:rPr>
          <w:szCs w:val="28"/>
        </w:rPr>
        <w:t>) была 1 нм, в частности, для бинарной пленки с суммарной толщиной 45 нм (Ag 25 нм/Au 20 нм) RMS(Au/Ag/SiO</w:t>
      </w:r>
      <w:r w:rsidRPr="00EF0E45">
        <w:rPr>
          <w:szCs w:val="28"/>
          <w:vertAlign w:val="subscript"/>
        </w:rPr>
        <w:t>2</w:t>
      </w:r>
      <w:r w:rsidRPr="00EF0E45">
        <w:rPr>
          <w:szCs w:val="28"/>
        </w:rPr>
        <w:t>) = 1</w:t>
      </w:r>
      <w:r>
        <w:rPr>
          <w:szCs w:val="28"/>
        </w:rPr>
        <w:t>,</w:t>
      </w:r>
      <w:r w:rsidRPr="00EF0E45">
        <w:rPr>
          <w:szCs w:val="28"/>
        </w:rPr>
        <w:t>1 нм, а размер кристаллита был D</w:t>
      </w:r>
      <w:r w:rsidRPr="00EF0E45">
        <w:rPr>
          <w:szCs w:val="28"/>
          <w:lang w:val="en-US"/>
        </w:rPr>
        <w:t> </w:t>
      </w:r>
      <w:r w:rsidRPr="00EF0E45">
        <w:rPr>
          <w:szCs w:val="28"/>
        </w:rPr>
        <w:t>=</w:t>
      </w:r>
      <w:r w:rsidRPr="00EF0E45">
        <w:rPr>
          <w:szCs w:val="28"/>
          <w:lang w:val="en-US"/>
        </w:rPr>
        <w:t> </w:t>
      </w:r>
      <w:r w:rsidRPr="00EF0E45">
        <w:rPr>
          <w:szCs w:val="28"/>
        </w:rPr>
        <w:t>56 ± 5 нм.</w:t>
      </w:r>
      <w:r w:rsidRPr="00D32F3D">
        <w:rPr>
          <w:szCs w:val="28"/>
          <w:highlight w:val="yellow"/>
        </w:rPr>
        <w:t xml:space="preserve"> </w:t>
      </w:r>
    </w:p>
    <w:p w:rsidR="00CA1608" w:rsidRDefault="00CA1608" w:rsidP="00CA1608">
      <w:pPr>
        <w:pStyle w:val="a5"/>
        <w:ind w:firstLine="567"/>
        <w:rPr>
          <w:szCs w:val="28"/>
        </w:rPr>
      </w:pPr>
      <w:r w:rsidRPr="00D32F3D">
        <w:rPr>
          <w:szCs w:val="28"/>
        </w:rPr>
        <w:lastRenderedPageBreak/>
        <w:t xml:space="preserve">На рисунке </w:t>
      </w:r>
      <w:r>
        <w:rPr>
          <w:szCs w:val="28"/>
        </w:rPr>
        <w:t>6.</w:t>
      </w:r>
      <w:r w:rsidRPr="00D32F3D">
        <w:rPr>
          <w:szCs w:val="28"/>
        </w:rPr>
        <w:t xml:space="preserve">2 представлены результаты исследований пленки </w:t>
      </w:r>
      <w:r>
        <w:rPr>
          <w:szCs w:val="28"/>
        </w:rPr>
        <w:t xml:space="preserve">серебра </w:t>
      </w:r>
      <w:r w:rsidRPr="00D32F3D">
        <w:rPr>
          <w:szCs w:val="28"/>
        </w:rPr>
        <w:t>с помощью оптического профилометра</w:t>
      </w:r>
      <w:r>
        <w:rPr>
          <w:szCs w:val="28"/>
        </w:rPr>
        <w:t xml:space="preserve">. Для определения толщины </w:t>
      </w:r>
      <w:r w:rsidR="00C504D0">
        <w:rPr>
          <w:szCs w:val="28"/>
        </w:rPr>
        <w:t xml:space="preserve">на </w:t>
      </w:r>
      <w:r>
        <w:rPr>
          <w:szCs w:val="28"/>
        </w:rPr>
        <w:t>поверхность пленки</w:t>
      </w:r>
      <w:r w:rsidR="00C504D0">
        <w:rPr>
          <w:szCs w:val="28"/>
        </w:rPr>
        <w:t xml:space="preserve"> </w:t>
      </w:r>
      <w:r w:rsidR="00C504D0" w:rsidRPr="00C504D0">
        <w:rPr>
          <w:szCs w:val="28"/>
        </w:rPr>
        <w:t xml:space="preserve">наносились </w:t>
      </w:r>
      <w:r w:rsidRPr="00C504D0">
        <w:rPr>
          <w:szCs w:val="28"/>
        </w:rPr>
        <w:t>царап</w:t>
      </w:r>
      <w:r w:rsidR="00C504D0" w:rsidRPr="00C504D0">
        <w:rPr>
          <w:szCs w:val="28"/>
        </w:rPr>
        <w:t>ины</w:t>
      </w:r>
      <w:r w:rsidRPr="00C504D0">
        <w:rPr>
          <w:szCs w:val="28"/>
        </w:rPr>
        <w:t>, а</w:t>
      </w:r>
      <w:r>
        <w:rPr>
          <w:szCs w:val="28"/>
        </w:rPr>
        <w:t xml:space="preserve"> сканирование профилометром проводилось в окрестности этой царапины</w:t>
      </w:r>
      <w:r w:rsidRPr="00D32F3D">
        <w:rPr>
          <w:szCs w:val="28"/>
        </w:rPr>
        <w:t xml:space="preserve"> как</w:t>
      </w:r>
      <w:r>
        <w:rPr>
          <w:szCs w:val="28"/>
        </w:rPr>
        <w:t xml:space="preserve"> показано на рис. </w:t>
      </w:r>
      <w:r w:rsidRPr="00010823">
        <w:rPr>
          <w:szCs w:val="28"/>
        </w:rPr>
        <w:t>6.</w:t>
      </w:r>
      <w:r>
        <w:rPr>
          <w:szCs w:val="28"/>
        </w:rPr>
        <w:t>2(а)</w:t>
      </w:r>
      <w:r w:rsidRPr="00D32F3D">
        <w:rPr>
          <w:szCs w:val="28"/>
        </w:rPr>
        <w:t>.</w:t>
      </w:r>
      <w:r>
        <w:rPr>
          <w:szCs w:val="28"/>
        </w:rPr>
        <w:t xml:space="preserve"> На рисунке </w:t>
      </w:r>
      <w:r w:rsidRPr="00010823">
        <w:rPr>
          <w:szCs w:val="28"/>
        </w:rPr>
        <w:t>6.</w:t>
      </w:r>
      <w:r>
        <w:rPr>
          <w:szCs w:val="28"/>
        </w:rPr>
        <w:t xml:space="preserve">2(б) видно, что толщина пленки (образец </w:t>
      </w:r>
      <w:r>
        <w:rPr>
          <w:szCs w:val="28"/>
          <w:lang w:val="en-US"/>
        </w:rPr>
        <w:t>Ag h</w:t>
      </w:r>
      <w:r w:rsidRPr="00BF6230">
        <w:rPr>
          <w:szCs w:val="28"/>
        </w:rPr>
        <w:t>4</w:t>
      </w:r>
      <w:r>
        <w:rPr>
          <w:szCs w:val="28"/>
        </w:rPr>
        <w:t>3</w:t>
      </w:r>
      <w:r>
        <w:rPr>
          <w:szCs w:val="28"/>
          <w:lang w:val="en-US"/>
        </w:rPr>
        <w:t> S</w:t>
      </w:r>
      <w:r w:rsidRPr="00D32F3D">
        <w:rPr>
          <w:szCs w:val="28"/>
        </w:rPr>
        <w:t>15-1</w:t>
      </w:r>
      <w:r>
        <w:rPr>
          <w:szCs w:val="28"/>
          <w:lang w:val="en-US"/>
        </w:rPr>
        <w:t>P</w:t>
      </w:r>
      <w:r>
        <w:rPr>
          <w:szCs w:val="28"/>
        </w:rPr>
        <w:t>) составляла 43</w:t>
      </w:r>
      <w:r>
        <w:rPr>
          <w:szCs w:val="28"/>
          <w:lang w:val="en-US"/>
        </w:rPr>
        <w:t> </w:t>
      </w:r>
      <w:r>
        <w:rPr>
          <w:szCs w:val="28"/>
        </w:rPr>
        <w:t>±</w:t>
      </w:r>
      <w:r>
        <w:rPr>
          <w:szCs w:val="28"/>
          <w:lang w:val="en-US"/>
        </w:rPr>
        <w:t> </w:t>
      </w:r>
      <w:r>
        <w:rPr>
          <w:szCs w:val="28"/>
        </w:rPr>
        <w:t xml:space="preserve">2 нм; левая часть графика отражает шероховатость пленки RMS </w:t>
      </w:r>
      <w:r>
        <w:rPr>
          <w:szCs w:val="28"/>
        </w:rPr>
        <w:sym w:font="Symbol" w:char="F0BB"/>
      </w:r>
      <w:r>
        <w:rPr>
          <w:szCs w:val="28"/>
          <w:lang w:val="en-US"/>
        </w:rPr>
        <w:t> </w:t>
      </w:r>
      <w:r>
        <w:rPr>
          <w:szCs w:val="28"/>
        </w:rPr>
        <w:t>2 нм</w:t>
      </w:r>
      <w:r w:rsidRPr="0052537B">
        <w:rPr>
          <w:szCs w:val="28"/>
        </w:rPr>
        <w:t>. З</w:t>
      </w:r>
      <w:r>
        <w:rPr>
          <w:szCs w:val="28"/>
        </w:rPr>
        <w:t>аметим, что результаты данного эксперимента по RMS находились в хорошем соответствии с результатами АСМ исследований.</w:t>
      </w:r>
    </w:p>
    <w:p w:rsidR="00C504D0" w:rsidRPr="0052537B" w:rsidRDefault="00C504D0" w:rsidP="00CA1608">
      <w:pPr>
        <w:pStyle w:val="a5"/>
        <w:ind w:firstLine="567"/>
        <w:rPr>
          <w:szCs w:val="28"/>
        </w:rPr>
      </w:pPr>
    </w:p>
    <w:p w:rsidR="00CA1608" w:rsidRDefault="00CA1608" w:rsidP="00CA1608">
      <w:pPr>
        <w:pStyle w:val="a5"/>
        <w:ind w:firstLine="0"/>
        <w:jc w:val="center"/>
        <w:rPr>
          <w:szCs w:val="28"/>
        </w:rPr>
      </w:pPr>
      <w:r>
        <w:rPr>
          <w:noProof/>
          <w:szCs w:val="28"/>
        </w:rPr>
        <w:drawing>
          <wp:inline distT="0" distB="0" distL="0" distR="0">
            <wp:extent cx="3587140" cy="3647090"/>
            <wp:effectExtent l="19050" t="0" r="0" b="0"/>
            <wp:docPr id="20" name="Рисунок 3" descr="рисунок отчет 2 этап профилометр(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отчет 2 этап профилометр(1).png"/>
                    <pic:cNvPicPr/>
                  </pic:nvPicPr>
                  <pic:blipFill>
                    <a:blip r:embed="rId1713" cstate="print"/>
                    <a:stretch>
                      <a:fillRect/>
                    </a:stretch>
                  </pic:blipFill>
                  <pic:spPr>
                    <a:xfrm>
                      <a:off x="0" y="0"/>
                      <a:ext cx="3597814" cy="3657942"/>
                    </a:xfrm>
                    <a:prstGeom prst="rect">
                      <a:avLst/>
                    </a:prstGeom>
                  </pic:spPr>
                </pic:pic>
              </a:graphicData>
            </a:graphic>
          </wp:inline>
        </w:drawing>
      </w:r>
    </w:p>
    <w:p w:rsidR="00C504D0" w:rsidRDefault="00CA1608" w:rsidP="006446DB">
      <w:pPr>
        <w:pStyle w:val="a9"/>
      </w:pPr>
      <w:r w:rsidRPr="00C504D0">
        <w:t>Рисунок 6.2. (</w:t>
      </w:r>
      <w:r w:rsidRPr="00C504D0">
        <w:rPr>
          <w:lang w:val="en-US"/>
        </w:rPr>
        <w:t>a</w:t>
      </w:r>
      <w:r w:rsidRPr="00C504D0">
        <w:t>) Карта высот образца (</w:t>
      </w:r>
      <w:r w:rsidRPr="00C504D0">
        <w:rPr>
          <w:lang w:val="en-US"/>
        </w:rPr>
        <w:t>Ag h</w:t>
      </w:r>
      <w:r w:rsidRPr="00C504D0">
        <w:t>43</w:t>
      </w:r>
      <w:r w:rsidRPr="00C504D0">
        <w:rPr>
          <w:lang w:val="en-US"/>
        </w:rPr>
        <w:t> S</w:t>
      </w:r>
      <w:r w:rsidRPr="00C504D0">
        <w:t>15-1</w:t>
      </w:r>
      <w:r w:rsidRPr="00C504D0">
        <w:rPr>
          <w:lang w:val="en-US"/>
        </w:rPr>
        <w:t>P</w:t>
      </w:r>
      <w:r w:rsidRPr="00C504D0">
        <w:t>, см</w:t>
      </w:r>
      <w:r w:rsidR="00CD58E0">
        <w:t>.</w:t>
      </w:r>
      <w:r w:rsidRPr="00C504D0">
        <w:t xml:space="preserve"> рис. 6.3), полученная с помощью оптического профилометра Zygo. (б) Перепад высоты при сканировании вдоль линии, ограниченной треугольниками, на рисунке (а) в окрестности царапины на пленке. </w:t>
      </w:r>
    </w:p>
    <w:p w:rsidR="00C504D0" w:rsidRDefault="00C504D0" w:rsidP="006446DB">
      <w:pPr>
        <w:pStyle w:val="a9"/>
      </w:pPr>
    </w:p>
    <w:p w:rsidR="00CA1608" w:rsidRPr="009B096C" w:rsidRDefault="00CA1608" w:rsidP="00C504D0">
      <w:pPr>
        <w:pStyle w:val="2"/>
      </w:pPr>
      <w:r>
        <w:lastRenderedPageBreak/>
        <w:t>Оптические свойства и диэлектрическая проницаемость пленок</w:t>
      </w:r>
    </w:p>
    <w:p w:rsidR="00CA1608" w:rsidRPr="00BC02A1" w:rsidRDefault="00CA1608" w:rsidP="00CA1608">
      <w:pPr>
        <w:pStyle w:val="a5"/>
        <w:ind w:firstLine="0"/>
        <w:rPr>
          <w:szCs w:val="28"/>
        </w:rPr>
      </w:pPr>
      <w:r w:rsidRPr="00BC02A1">
        <w:rPr>
          <w:szCs w:val="28"/>
        </w:rPr>
        <w:t>(Исследование спектров пропускания и отражения и восстановление диэлектрической проницаемости плёнок и их толщин.</w:t>
      </w:r>
    </w:p>
    <w:p w:rsidR="00CA1608" w:rsidRPr="00BC02A1" w:rsidRDefault="00CA1608" w:rsidP="00CA1608">
      <w:pPr>
        <w:pStyle w:val="a5"/>
        <w:ind w:firstLine="0"/>
        <w:rPr>
          <w:szCs w:val="28"/>
        </w:rPr>
      </w:pPr>
      <w:r w:rsidRPr="00BC02A1">
        <w:rPr>
          <w:szCs w:val="28"/>
        </w:rPr>
        <w:t>Исследование спектров диэлектрической проницаемости и определение толщины плёнок с помощью эллипсометра.</w:t>
      </w:r>
    </w:p>
    <w:p w:rsidR="00CA1608" w:rsidRPr="00745F1F" w:rsidRDefault="00CA1608" w:rsidP="00CA1608">
      <w:pPr>
        <w:pStyle w:val="a5"/>
        <w:ind w:firstLine="0"/>
        <w:rPr>
          <w:szCs w:val="28"/>
        </w:rPr>
      </w:pPr>
      <w:r w:rsidRPr="00BC02A1">
        <w:rPr>
          <w:szCs w:val="28"/>
        </w:rPr>
        <w:t>Исследование оптических спектров в режиме возбуждения плазмонов в геометрии Кречманна и восстановление диэлектрической проницаемости плёнок и их толщины.)</w:t>
      </w:r>
      <w:r w:rsidR="00BC02A1" w:rsidRPr="00BC02A1">
        <w:rPr>
          <w:szCs w:val="28"/>
        </w:rPr>
        <w:t xml:space="preserve"> </w:t>
      </w:r>
    </w:p>
    <w:p w:rsidR="00CA1608" w:rsidRPr="00BC02A1" w:rsidRDefault="00CA1608" w:rsidP="00CA1608">
      <w:pPr>
        <w:pStyle w:val="a5"/>
        <w:ind w:firstLine="567"/>
        <w:rPr>
          <w:szCs w:val="28"/>
        </w:rPr>
      </w:pPr>
    </w:p>
    <w:p w:rsidR="00CA1608" w:rsidRPr="00BC02A1" w:rsidRDefault="00CA1608" w:rsidP="00CA1608">
      <w:pPr>
        <w:pStyle w:val="a5"/>
        <w:ind w:firstLine="567"/>
        <w:rPr>
          <w:i/>
          <w:szCs w:val="28"/>
        </w:rPr>
      </w:pPr>
      <w:r w:rsidRPr="00BC02A1">
        <w:rPr>
          <w:szCs w:val="28"/>
        </w:rPr>
        <w:t>В данном пункте обсуждаются оптические свойства пленок и приводятся данные по восстановлению диэлектрической проницаемости пленок и их толщин оптическими методами. Совместно с результатами оптической профилометрии, выполненные эксперименты дали исчерпывающую информацию о свойствах изготовленных пленок.</w:t>
      </w:r>
      <w:r w:rsidR="00C504D0" w:rsidRPr="00BC02A1">
        <w:rPr>
          <w:szCs w:val="28"/>
        </w:rPr>
        <w:t xml:space="preserve"> </w:t>
      </w:r>
    </w:p>
    <w:p w:rsidR="00CA1608" w:rsidRDefault="00CA1608" w:rsidP="00CA1608">
      <w:pPr>
        <w:pStyle w:val="a5"/>
        <w:ind w:firstLine="0"/>
        <w:rPr>
          <w:b/>
          <w:szCs w:val="28"/>
        </w:rPr>
      </w:pPr>
    </w:p>
    <w:p w:rsidR="00CA1608" w:rsidRPr="00490B3B" w:rsidRDefault="00CA1608" w:rsidP="00C504D0">
      <w:pPr>
        <w:pStyle w:val="3"/>
        <w:rPr>
          <w:spacing w:val="-2"/>
        </w:rPr>
      </w:pPr>
      <w:r w:rsidRPr="00490B3B">
        <w:t>Свойства пленок серебра</w:t>
      </w:r>
    </w:p>
    <w:p w:rsidR="00CA1608" w:rsidRDefault="00CA1608" w:rsidP="00C504D0">
      <w:pPr>
        <w:ind w:firstLine="708"/>
        <w:rPr>
          <w:spacing w:val="-2"/>
          <w:szCs w:val="28"/>
        </w:rPr>
      </w:pPr>
      <w:r>
        <w:rPr>
          <w:spacing w:val="-2"/>
          <w:szCs w:val="28"/>
        </w:rPr>
        <w:t>В это</w:t>
      </w:r>
      <w:r w:rsidR="00C504D0">
        <w:rPr>
          <w:spacing w:val="-2"/>
          <w:szCs w:val="28"/>
        </w:rPr>
        <w:t>м подразделе</w:t>
      </w:r>
      <w:r>
        <w:rPr>
          <w:spacing w:val="-2"/>
          <w:szCs w:val="28"/>
        </w:rPr>
        <w:t xml:space="preserve"> представлены результаты </w:t>
      </w:r>
      <w:r w:rsidRPr="009B71C0">
        <w:rPr>
          <w:spacing w:val="-2"/>
          <w:szCs w:val="28"/>
        </w:rPr>
        <w:t>поисковых</w:t>
      </w:r>
      <w:r>
        <w:rPr>
          <w:spacing w:val="-2"/>
          <w:szCs w:val="28"/>
        </w:rPr>
        <w:t xml:space="preserve"> исследований металлов с целью выявления материалов</w:t>
      </w:r>
      <w:r w:rsidR="00C504D0">
        <w:rPr>
          <w:spacing w:val="-2"/>
          <w:szCs w:val="28"/>
        </w:rPr>
        <w:t>,</w:t>
      </w:r>
      <w:r>
        <w:rPr>
          <w:spacing w:val="-2"/>
          <w:szCs w:val="28"/>
        </w:rPr>
        <w:t xml:space="preserve"> пригодных для изготовления плазмонных элементов и периодических структур. В работе внимание уделялось вопросу о стабильности оптических и структурных характеристик изготовляемых пленок. Поэтому исследования проводились как непосредственно после изготовления пленок, так и через значительные промежутки времени. Главным объектом интереса были пленки </w:t>
      </w:r>
      <w:r>
        <w:rPr>
          <w:spacing w:val="-2"/>
          <w:szCs w:val="28"/>
          <w:lang w:val="en-US"/>
        </w:rPr>
        <w:t>Ag</w:t>
      </w:r>
      <w:r>
        <w:rPr>
          <w:spacing w:val="-2"/>
          <w:szCs w:val="28"/>
        </w:rPr>
        <w:t>, так как это один из двух главных материалов плазмоники</w:t>
      </w:r>
      <w:r w:rsidRPr="00C12F3D">
        <w:rPr>
          <w:spacing w:val="-2"/>
          <w:szCs w:val="28"/>
        </w:rPr>
        <w:t xml:space="preserve"> для </w:t>
      </w:r>
      <w:r>
        <w:rPr>
          <w:spacing w:val="-2"/>
          <w:szCs w:val="28"/>
        </w:rPr>
        <w:t xml:space="preserve">видимого диапазона </w:t>
      </w:r>
      <w:r w:rsidRPr="00C12F3D">
        <w:rPr>
          <w:spacing w:val="-2"/>
          <w:szCs w:val="28"/>
        </w:rPr>
        <w:t>(</w:t>
      </w:r>
      <w:r>
        <w:rPr>
          <w:spacing w:val="-2"/>
          <w:szCs w:val="28"/>
          <w:lang w:val="en-US"/>
        </w:rPr>
        <w:t>Ag</w:t>
      </w:r>
      <w:r w:rsidRPr="00C17FC3">
        <w:rPr>
          <w:spacing w:val="-2"/>
          <w:szCs w:val="28"/>
        </w:rPr>
        <w:t xml:space="preserve"> </w:t>
      </w:r>
      <w:r>
        <w:rPr>
          <w:spacing w:val="-2"/>
          <w:szCs w:val="28"/>
        </w:rPr>
        <w:t xml:space="preserve">и </w:t>
      </w:r>
      <w:r>
        <w:rPr>
          <w:spacing w:val="-2"/>
          <w:szCs w:val="28"/>
          <w:lang w:val="en-US"/>
        </w:rPr>
        <w:t>Au</w:t>
      </w:r>
      <w:r w:rsidRPr="00C12F3D">
        <w:rPr>
          <w:spacing w:val="-2"/>
          <w:szCs w:val="28"/>
        </w:rPr>
        <w:t>)</w:t>
      </w:r>
      <w:r>
        <w:rPr>
          <w:spacing w:val="-2"/>
          <w:szCs w:val="28"/>
        </w:rPr>
        <w:t>. Исследовалась также и пригодность других металлов.</w:t>
      </w:r>
    </w:p>
    <w:p w:rsidR="00CA1608" w:rsidRDefault="00CA1608" w:rsidP="00C504D0">
      <w:pPr>
        <w:ind w:firstLine="708"/>
        <w:rPr>
          <w:spacing w:val="-2"/>
          <w:szCs w:val="28"/>
        </w:rPr>
      </w:pPr>
      <w:r>
        <w:rPr>
          <w:spacing w:val="-2"/>
          <w:szCs w:val="28"/>
        </w:rPr>
        <w:t xml:space="preserve">На рисунке </w:t>
      </w:r>
      <w:r w:rsidRPr="00010823">
        <w:rPr>
          <w:spacing w:val="-2"/>
          <w:szCs w:val="28"/>
        </w:rPr>
        <w:t>6.</w:t>
      </w:r>
      <w:r>
        <w:rPr>
          <w:spacing w:val="-2"/>
          <w:szCs w:val="28"/>
        </w:rPr>
        <w:t>3 показаны спектры пропускания пленок серебра</w:t>
      </w:r>
      <w:r w:rsidRPr="00C304FE">
        <w:rPr>
          <w:spacing w:val="-2"/>
          <w:szCs w:val="28"/>
        </w:rPr>
        <w:t xml:space="preserve"> при </w:t>
      </w:r>
      <w:r>
        <w:rPr>
          <w:spacing w:val="-2"/>
          <w:szCs w:val="28"/>
        </w:rPr>
        <w:t xml:space="preserve">нормальном падении. Пленки были выращены и на полированных (символ Р в обозначении образца) </w:t>
      </w:r>
      <w:r w:rsidRPr="00EC69EE">
        <w:rPr>
          <w:spacing w:val="-2"/>
          <w:szCs w:val="28"/>
        </w:rPr>
        <w:t>стекля</w:t>
      </w:r>
      <w:r>
        <w:rPr>
          <w:spacing w:val="-2"/>
          <w:szCs w:val="28"/>
        </w:rPr>
        <w:t xml:space="preserve">нных подложках. Здесь представлены данные для </w:t>
      </w:r>
      <w:r>
        <w:rPr>
          <w:spacing w:val="-2"/>
          <w:szCs w:val="28"/>
        </w:rPr>
        <w:lastRenderedPageBreak/>
        <w:t xml:space="preserve">одной серии, то есть все пленки были изготовлены одновременно. Данные полученные профилометром показывают, что пленки имели различную толщину </w:t>
      </w:r>
      <w:r>
        <w:rPr>
          <w:spacing w:val="-2"/>
          <w:szCs w:val="28"/>
          <w:lang w:val="en-US"/>
        </w:rPr>
        <w:t>h</w:t>
      </w:r>
      <w:r w:rsidRPr="00B206E3">
        <w:rPr>
          <w:spacing w:val="-2"/>
          <w:szCs w:val="28"/>
        </w:rPr>
        <w:t xml:space="preserve"> </w:t>
      </w:r>
      <w:r>
        <w:rPr>
          <w:spacing w:val="-2"/>
          <w:szCs w:val="28"/>
        </w:rPr>
        <w:t xml:space="preserve">= 38–51 </w:t>
      </w:r>
      <w:r w:rsidRPr="00B206E3">
        <w:rPr>
          <w:spacing w:val="-2"/>
          <w:szCs w:val="28"/>
        </w:rPr>
        <w:t>нм</w:t>
      </w:r>
      <w:r>
        <w:rPr>
          <w:spacing w:val="-2"/>
          <w:szCs w:val="28"/>
        </w:rPr>
        <w:t xml:space="preserve">. Исследования показали, что изготовляемые в одной серии пленки могут иметь различную толщину и что </w:t>
      </w:r>
      <w:r w:rsidRPr="006F37E3">
        <w:rPr>
          <w:spacing w:val="-2"/>
          <w:szCs w:val="28"/>
        </w:rPr>
        <w:t>состояние поверхности подложки оказывает влияние на структурные свойства пленок</w:t>
      </w:r>
      <w:r>
        <w:rPr>
          <w:spacing w:val="-2"/>
          <w:szCs w:val="28"/>
        </w:rPr>
        <w:t>.</w:t>
      </w:r>
      <w:r w:rsidRPr="00921988">
        <w:rPr>
          <w:spacing w:val="-2"/>
          <w:szCs w:val="28"/>
        </w:rPr>
        <w:t xml:space="preserve"> </w:t>
      </w:r>
    </w:p>
    <w:p w:rsidR="00CA1608" w:rsidRDefault="00CA1608" w:rsidP="00CA1608">
      <w:pPr>
        <w:jc w:val="center"/>
      </w:pPr>
      <w:r>
        <w:object w:dxaOrig="4903" w:dyaOrig="3431">
          <v:shape id="_x0000_i1830" type="#_x0000_t75" style="width:414.35pt;height:289.35pt" o:ole="" fillcolor="#4f81bd">
            <v:imagedata r:id="rId1714" o:title=""/>
          </v:shape>
          <o:OLEObject Type="Embed" ProgID="Origin50.Graph" ShapeID="_x0000_i1830" DrawAspect="Content" ObjectID="_1518267884" r:id="rId1715"/>
        </w:object>
      </w:r>
    </w:p>
    <w:p w:rsidR="00CA1608" w:rsidRPr="006A746B" w:rsidRDefault="003841FC" w:rsidP="006446DB">
      <w:pPr>
        <w:pStyle w:val="a9"/>
      </w:pPr>
      <w:r>
        <w:t>Рисунок 6.3.</w:t>
      </w:r>
      <w:r w:rsidR="00CA1608" w:rsidRPr="006A746B">
        <w:t xml:space="preserve"> Спектры пропускания пленок серебра, выращенных на полированных и неполированных стеклянных подложках. Все пленки были изготовлены одновременно, серия </w:t>
      </w:r>
      <w:r w:rsidR="00CA1608" w:rsidRPr="006A746B">
        <w:rPr>
          <w:lang w:val="en-US"/>
        </w:rPr>
        <w:t>S</w:t>
      </w:r>
      <w:r w:rsidR="00CA1608" w:rsidRPr="006A746B">
        <w:t xml:space="preserve">15. Спектры измерены </w:t>
      </w:r>
      <w:r w:rsidR="00CA1608">
        <w:t>при</w:t>
      </w:r>
      <w:r w:rsidR="00CA1608" w:rsidRPr="006A746B">
        <w:t xml:space="preserve"> нормально</w:t>
      </w:r>
      <w:r w:rsidR="00CA1608">
        <w:t>м</w:t>
      </w:r>
      <w:r w:rsidR="00CA1608" w:rsidRPr="006A746B">
        <w:t xml:space="preserve"> падени</w:t>
      </w:r>
      <w:r w:rsidR="00CA1608">
        <w:t>и</w:t>
      </w:r>
      <w:r w:rsidR="00CA1608" w:rsidRPr="006A746B">
        <w:t>. Толщины пленок, измеренные оптическим профилометром, указаны в нанометрах.</w:t>
      </w:r>
    </w:p>
    <w:p w:rsidR="00CA1608" w:rsidRPr="00921988" w:rsidRDefault="00CA1608" w:rsidP="00CA1608">
      <w:pPr>
        <w:ind w:firstLine="567"/>
        <w:rPr>
          <w:szCs w:val="28"/>
        </w:rPr>
      </w:pPr>
      <w:r>
        <w:rPr>
          <w:spacing w:val="-2"/>
          <w:szCs w:val="28"/>
        </w:rPr>
        <w:t xml:space="preserve">Данные атомно-силовой микроскопии (АСМ) показали, что </w:t>
      </w:r>
      <w:r>
        <w:rPr>
          <w:szCs w:val="28"/>
        </w:rPr>
        <w:t>п</w:t>
      </w:r>
      <w:r w:rsidRPr="00921988">
        <w:rPr>
          <w:szCs w:val="28"/>
        </w:rPr>
        <w:t>олученные пленки имели структуру с размерами кристаллитов D </w:t>
      </w:r>
      <w:r w:rsidRPr="00921988">
        <w:rPr>
          <w:szCs w:val="28"/>
        </w:rPr>
        <w:sym w:font="Symbol" w:char="F0BB"/>
      </w:r>
      <w:r w:rsidRPr="00921988">
        <w:rPr>
          <w:szCs w:val="28"/>
        </w:rPr>
        <w:t xml:space="preserve"> 30–90 нм. </w:t>
      </w:r>
      <w:r w:rsidRPr="00062ABC">
        <w:rPr>
          <w:szCs w:val="28"/>
        </w:rPr>
        <w:t>Шероховатость пленок (RMS)</w:t>
      </w:r>
      <w:r w:rsidRPr="00921988">
        <w:rPr>
          <w:szCs w:val="28"/>
        </w:rPr>
        <w:t xml:space="preserve"> измерялась с помощью АСМ. Следует отметить, что шероховатость пленок нанесенных на </w:t>
      </w:r>
      <w:r>
        <w:rPr>
          <w:szCs w:val="28"/>
        </w:rPr>
        <w:t xml:space="preserve">неполированную подложку или на </w:t>
      </w:r>
      <w:r w:rsidRPr="00921988">
        <w:rPr>
          <w:szCs w:val="28"/>
        </w:rPr>
        <w:t>адгезионный сло</w:t>
      </w:r>
      <w:r>
        <w:rPr>
          <w:szCs w:val="28"/>
        </w:rPr>
        <w:t>й</w:t>
      </w:r>
      <w:r w:rsidRPr="00921988">
        <w:rPr>
          <w:szCs w:val="28"/>
        </w:rPr>
        <w:t xml:space="preserve"> хрома RMS была </w:t>
      </w:r>
      <w:r>
        <w:rPr>
          <w:szCs w:val="28"/>
        </w:rPr>
        <w:sym w:font="Symbol" w:char="F0BB"/>
      </w:r>
      <w:r>
        <w:rPr>
          <w:szCs w:val="28"/>
        </w:rPr>
        <w:t> </w:t>
      </w:r>
      <w:r w:rsidRPr="00921988">
        <w:rPr>
          <w:szCs w:val="28"/>
        </w:rPr>
        <w:t xml:space="preserve">5 нм, что было всегда больше RMS для пленок, нанесенных на выравнивающий слой </w:t>
      </w:r>
      <w:r w:rsidRPr="00921988">
        <w:rPr>
          <w:szCs w:val="28"/>
          <w:lang w:val="en-US"/>
        </w:rPr>
        <w:t>SiO</w:t>
      </w:r>
      <w:r w:rsidRPr="00921988">
        <w:rPr>
          <w:szCs w:val="28"/>
          <w:vertAlign w:val="subscript"/>
        </w:rPr>
        <w:t>2</w:t>
      </w:r>
      <w:r>
        <w:rPr>
          <w:szCs w:val="28"/>
        </w:rPr>
        <w:t xml:space="preserve"> (будет </w:t>
      </w:r>
      <w:r>
        <w:rPr>
          <w:szCs w:val="28"/>
        </w:rPr>
        <w:lastRenderedPageBreak/>
        <w:t>обсуждаться ниже).</w:t>
      </w:r>
      <w:r w:rsidRPr="00921988">
        <w:rPr>
          <w:szCs w:val="28"/>
        </w:rPr>
        <w:t xml:space="preserve"> </w:t>
      </w:r>
      <w:r>
        <w:rPr>
          <w:szCs w:val="28"/>
        </w:rPr>
        <w:t>Итак, д</w:t>
      </w:r>
      <w:r w:rsidRPr="00921988">
        <w:rPr>
          <w:szCs w:val="28"/>
        </w:rPr>
        <w:t>ля плен</w:t>
      </w:r>
      <w:r>
        <w:rPr>
          <w:szCs w:val="28"/>
        </w:rPr>
        <w:t xml:space="preserve">ок, исследованных на рисунках </w:t>
      </w:r>
      <w:r w:rsidRPr="00010823">
        <w:rPr>
          <w:szCs w:val="28"/>
        </w:rPr>
        <w:t>6.</w:t>
      </w:r>
      <w:r>
        <w:rPr>
          <w:szCs w:val="28"/>
        </w:rPr>
        <w:t xml:space="preserve">3 и </w:t>
      </w:r>
      <w:r w:rsidRPr="00010823">
        <w:rPr>
          <w:szCs w:val="28"/>
        </w:rPr>
        <w:t>6.</w:t>
      </w:r>
      <w:r>
        <w:rPr>
          <w:szCs w:val="28"/>
        </w:rPr>
        <w:t>4,</w:t>
      </w:r>
      <w:r w:rsidRPr="00921988">
        <w:rPr>
          <w:szCs w:val="28"/>
        </w:rPr>
        <w:t xml:space="preserve"> </w:t>
      </w:r>
      <w:r>
        <w:rPr>
          <w:szCs w:val="28"/>
        </w:rPr>
        <w:t xml:space="preserve">оценка </w:t>
      </w:r>
      <w:r w:rsidRPr="00921988">
        <w:rPr>
          <w:szCs w:val="28"/>
        </w:rPr>
        <w:t>размер</w:t>
      </w:r>
      <w:r>
        <w:rPr>
          <w:szCs w:val="28"/>
        </w:rPr>
        <w:t>ов</w:t>
      </w:r>
      <w:r w:rsidRPr="00921988">
        <w:rPr>
          <w:szCs w:val="28"/>
        </w:rPr>
        <w:t xml:space="preserve"> кристаллит</w:t>
      </w:r>
      <w:r>
        <w:rPr>
          <w:szCs w:val="28"/>
        </w:rPr>
        <w:t>ов дала следующую величину</w:t>
      </w:r>
      <w:r w:rsidRPr="00921988">
        <w:rPr>
          <w:szCs w:val="28"/>
        </w:rPr>
        <w:t xml:space="preserve"> D = 56 ± 8 нм. </w:t>
      </w:r>
    </w:p>
    <w:p w:rsidR="00CA1608" w:rsidRDefault="00CA1608" w:rsidP="00CA1608">
      <w:pPr>
        <w:ind w:firstLine="567"/>
        <w:rPr>
          <w:spacing w:val="-2"/>
          <w:szCs w:val="28"/>
        </w:rPr>
      </w:pPr>
      <w:r>
        <w:rPr>
          <w:spacing w:val="-2"/>
          <w:szCs w:val="28"/>
        </w:rPr>
        <w:t>Результаты исследований с помощью эллипсометра показали, что спектральные зависимости диэлектрических постоянных пленок серебра, зависят как от толщины пленки, так и от углов падения света в схеме эллипсометра (</w:t>
      </w:r>
      <w:r>
        <w:rPr>
          <w:spacing w:val="-2"/>
          <w:szCs w:val="28"/>
        </w:rPr>
        <w:sym w:font="Symbol" w:char="F061"/>
      </w:r>
      <w:r>
        <w:rPr>
          <w:spacing w:val="-2"/>
          <w:szCs w:val="28"/>
        </w:rPr>
        <w:t xml:space="preserve">). </w:t>
      </w:r>
      <w:r w:rsidRPr="00E34C15">
        <w:rPr>
          <w:spacing w:val="-2"/>
          <w:szCs w:val="28"/>
        </w:rPr>
        <w:t>Так</w:t>
      </w:r>
      <w:r>
        <w:rPr>
          <w:spacing w:val="-2"/>
          <w:szCs w:val="28"/>
        </w:rPr>
        <w:t>,</w:t>
      </w:r>
      <w:r w:rsidRPr="00E34C15">
        <w:rPr>
          <w:spacing w:val="-2"/>
          <w:szCs w:val="28"/>
        </w:rPr>
        <w:t xml:space="preserve"> при изменении угла </w:t>
      </w:r>
      <w:r w:rsidRPr="00E34C15">
        <w:rPr>
          <w:spacing w:val="-2"/>
          <w:szCs w:val="28"/>
        </w:rPr>
        <w:sym w:font="Symbol" w:char="F061"/>
      </w:r>
      <w:r w:rsidRPr="00E34C15">
        <w:rPr>
          <w:spacing w:val="-2"/>
          <w:szCs w:val="28"/>
        </w:rPr>
        <w:t xml:space="preserve"> в диапазоне 45</w:t>
      </w:r>
      <w:r w:rsidRPr="00E34C15">
        <w:rPr>
          <w:spacing w:val="-2"/>
          <w:szCs w:val="28"/>
        </w:rPr>
        <w:sym w:font="Symbol" w:char="F0B0"/>
      </w:r>
      <w:r w:rsidRPr="00E34C15">
        <w:rPr>
          <w:spacing w:val="-2"/>
          <w:szCs w:val="28"/>
        </w:rPr>
        <w:sym w:font="Symbol" w:char="F0AE"/>
      </w:r>
      <w:r w:rsidRPr="00E34C15">
        <w:rPr>
          <w:spacing w:val="-2"/>
          <w:szCs w:val="28"/>
        </w:rPr>
        <w:t>70</w:t>
      </w:r>
      <w:r w:rsidRPr="00E34C15">
        <w:rPr>
          <w:spacing w:val="-2"/>
          <w:szCs w:val="28"/>
        </w:rPr>
        <w:sym w:font="Symbol" w:char="F0B0"/>
      </w:r>
      <w:r w:rsidRPr="00E34C15">
        <w:rPr>
          <w:spacing w:val="-2"/>
          <w:szCs w:val="28"/>
        </w:rPr>
        <w:t xml:space="preserve"> и при увеличении толщины пленки до </w:t>
      </w:r>
      <w:r w:rsidRPr="00E34C15">
        <w:rPr>
          <w:spacing w:val="-2"/>
          <w:szCs w:val="28"/>
          <w:lang w:val="en-US"/>
        </w:rPr>
        <w:t>h</w:t>
      </w:r>
      <w:r w:rsidRPr="00E34C15">
        <w:rPr>
          <w:spacing w:val="-2"/>
          <w:szCs w:val="28"/>
        </w:rPr>
        <w:t> </w:t>
      </w:r>
      <w:r w:rsidRPr="00E34C15">
        <w:rPr>
          <w:spacing w:val="-2"/>
          <w:szCs w:val="28"/>
        </w:rPr>
        <w:sym w:font="Symbol" w:char="F0BB"/>
      </w:r>
      <w:r w:rsidRPr="00E34C15">
        <w:rPr>
          <w:spacing w:val="-2"/>
          <w:szCs w:val="28"/>
        </w:rPr>
        <w:t xml:space="preserve"> 40 нм наблюдалось стремление величин </w:t>
      </w:r>
      <w:r w:rsidRPr="00E34C15">
        <w:rPr>
          <w:spacing w:val="-2"/>
          <w:szCs w:val="28"/>
        </w:rPr>
        <w:sym w:font="Symbol" w:char="F065"/>
      </w:r>
      <w:r w:rsidRPr="00E34C15">
        <w:rPr>
          <w:spacing w:val="-2"/>
          <w:szCs w:val="28"/>
        </w:rPr>
        <w:t xml:space="preserve">' и </w:t>
      </w:r>
      <w:r w:rsidRPr="00E34C15">
        <w:rPr>
          <w:spacing w:val="-2"/>
          <w:szCs w:val="28"/>
        </w:rPr>
        <w:sym w:font="Symbol" w:char="F065"/>
      </w:r>
      <w:r w:rsidRPr="00E34C15">
        <w:rPr>
          <w:spacing w:val="-2"/>
          <w:szCs w:val="28"/>
        </w:rPr>
        <w:t xml:space="preserve">" к их предельным значениям. Так, увеличение толщины пленки </w:t>
      </w:r>
      <w:r w:rsidRPr="00E34C15">
        <w:rPr>
          <w:spacing w:val="-2"/>
          <w:szCs w:val="28"/>
          <w:lang w:val="en-US"/>
        </w:rPr>
        <w:t>h</w:t>
      </w:r>
      <w:r w:rsidRPr="00E34C15">
        <w:rPr>
          <w:spacing w:val="-2"/>
          <w:szCs w:val="28"/>
        </w:rPr>
        <w:t xml:space="preserve"> &gt; 40 нм не приводило к изменению величин </w:t>
      </w:r>
      <w:r w:rsidRPr="00E34C15">
        <w:rPr>
          <w:spacing w:val="-2"/>
          <w:szCs w:val="28"/>
        </w:rPr>
        <w:sym w:font="Symbol" w:char="F065"/>
      </w:r>
      <w:r w:rsidRPr="00E34C15">
        <w:rPr>
          <w:spacing w:val="-2"/>
          <w:szCs w:val="28"/>
        </w:rPr>
        <w:t xml:space="preserve">' и </w:t>
      </w:r>
      <w:r w:rsidRPr="00E34C15">
        <w:rPr>
          <w:spacing w:val="-2"/>
          <w:szCs w:val="28"/>
        </w:rPr>
        <w:sym w:font="Symbol" w:char="F065"/>
      </w:r>
      <w:r w:rsidRPr="00E34C15">
        <w:rPr>
          <w:spacing w:val="-2"/>
          <w:szCs w:val="28"/>
        </w:rPr>
        <w:t>".</w:t>
      </w:r>
      <w:r>
        <w:rPr>
          <w:spacing w:val="-2"/>
          <w:szCs w:val="28"/>
        </w:rPr>
        <w:t xml:space="preserve"> Эти эксперименты позволили выбрать оптимальные параметры эксперимента </w:t>
      </w:r>
      <w:r>
        <w:rPr>
          <w:spacing w:val="-2"/>
          <w:szCs w:val="28"/>
        </w:rPr>
        <w:sym w:font="Symbol" w:char="F061"/>
      </w:r>
      <w:r>
        <w:rPr>
          <w:spacing w:val="-2"/>
          <w:szCs w:val="28"/>
        </w:rPr>
        <w:t xml:space="preserve"> = 70</w:t>
      </w:r>
      <w:r>
        <w:rPr>
          <w:spacing w:val="-2"/>
          <w:szCs w:val="28"/>
        </w:rPr>
        <w:sym w:font="Symbol" w:char="F0B0"/>
      </w:r>
      <w:r>
        <w:rPr>
          <w:spacing w:val="-2"/>
          <w:szCs w:val="28"/>
        </w:rPr>
        <w:t xml:space="preserve"> и толщины пленок серебра </w:t>
      </w:r>
      <w:r>
        <w:rPr>
          <w:spacing w:val="-2"/>
          <w:szCs w:val="28"/>
          <w:lang w:val="en-US"/>
        </w:rPr>
        <w:t>h</w:t>
      </w:r>
      <w:r>
        <w:rPr>
          <w:spacing w:val="-2"/>
          <w:szCs w:val="28"/>
        </w:rPr>
        <w:t xml:space="preserve"> &gt; 40 нм для наиболее достоверного определения величин </w:t>
      </w:r>
      <w:r>
        <w:rPr>
          <w:spacing w:val="-2"/>
          <w:szCs w:val="28"/>
        </w:rPr>
        <w:sym w:font="Symbol" w:char="F065"/>
      </w:r>
      <w:r w:rsidRPr="004419D0">
        <w:rPr>
          <w:spacing w:val="-2"/>
          <w:szCs w:val="28"/>
        </w:rPr>
        <w:t xml:space="preserve">' </w:t>
      </w:r>
      <w:r>
        <w:rPr>
          <w:spacing w:val="-2"/>
          <w:szCs w:val="28"/>
        </w:rPr>
        <w:t xml:space="preserve">и </w:t>
      </w:r>
      <w:r>
        <w:rPr>
          <w:spacing w:val="-2"/>
          <w:szCs w:val="28"/>
        </w:rPr>
        <w:sym w:font="Symbol" w:char="F065"/>
      </w:r>
      <w:r w:rsidRPr="004419D0">
        <w:rPr>
          <w:spacing w:val="-2"/>
          <w:szCs w:val="28"/>
        </w:rPr>
        <w:t>"</w:t>
      </w:r>
      <w:r>
        <w:rPr>
          <w:spacing w:val="-2"/>
          <w:szCs w:val="28"/>
        </w:rPr>
        <w:t xml:space="preserve">. </w:t>
      </w:r>
    </w:p>
    <w:p w:rsidR="00CA1608" w:rsidRPr="00605B55" w:rsidRDefault="00CA1608" w:rsidP="00CA1608">
      <w:pPr>
        <w:ind w:firstLine="567"/>
      </w:pPr>
      <w:r>
        <w:rPr>
          <w:spacing w:val="-2"/>
          <w:szCs w:val="28"/>
        </w:rPr>
        <w:t xml:space="preserve">Результаты исследования пленок серебра с различной толщиной с помощью эллипсометра показаны на рисунке </w:t>
      </w:r>
      <w:r w:rsidRPr="00010823">
        <w:rPr>
          <w:spacing w:val="-2"/>
          <w:szCs w:val="28"/>
        </w:rPr>
        <w:t>6.</w:t>
      </w:r>
      <w:r>
        <w:rPr>
          <w:spacing w:val="-2"/>
          <w:szCs w:val="28"/>
        </w:rPr>
        <w:t xml:space="preserve">4. Для данного эксперимента измерения проводились для одной серии пленок, изготовленных на стеклянных подложках. Видно, что определяемые величины </w:t>
      </w:r>
      <w:r>
        <w:rPr>
          <w:spacing w:val="-2"/>
          <w:szCs w:val="28"/>
        </w:rPr>
        <w:sym w:font="Symbol" w:char="F065"/>
      </w:r>
      <w:r w:rsidRPr="004419D0">
        <w:rPr>
          <w:spacing w:val="-2"/>
          <w:szCs w:val="28"/>
        </w:rPr>
        <w:t xml:space="preserve">' </w:t>
      </w:r>
      <w:r>
        <w:rPr>
          <w:spacing w:val="-2"/>
          <w:szCs w:val="28"/>
        </w:rPr>
        <w:t xml:space="preserve">и </w:t>
      </w:r>
      <w:r>
        <w:rPr>
          <w:spacing w:val="-2"/>
          <w:szCs w:val="28"/>
        </w:rPr>
        <w:sym w:font="Symbol" w:char="F065"/>
      </w:r>
      <w:r w:rsidRPr="004419D0">
        <w:rPr>
          <w:spacing w:val="-2"/>
          <w:szCs w:val="28"/>
        </w:rPr>
        <w:t>"</w:t>
      </w:r>
      <w:r>
        <w:rPr>
          <w:spacing w:val="-2"/>
          <w:szCs w:val="28"/>
        </w:rPr>
        <w:t xml:space="preserve"> хорошо соотносятся с литературными данными [</w:t>
      </w:r>
      <w:r w:rsidR="00C504D0">
        <w:rPr>
          <w:spacing w:val="-2"/>
          <w:szCs w:val="28"/>
        </w:rPr>
        <w:t>6.</w:t>
      </w:r>
      <w:r w:rsidRPr="00605B55">
        <w:rPr>
          <w:spacing w:val="-2"/>
          <w:szCs w:val="28"/>
        </w:rPr>
        <w:t>1–</w:t>
      </w:r>
      <w:r w:rsidR="00C504D0">
        <w:rPr>
          <w:spacing w:val="-2"/>
          <w:szCs w:val="28"/>
        </w:rPr>
        <w:t>6.</w:t>
      </w:r>
      <w:r w:rsidRPr="00605B55">
        <w:rPr>
          <w:spacing w:val="-2"/>
          <w:szCs w:val="28"/>
        </w:rPr>
        <w:t>3</w:t>
      </w:r>
      <w:r>
        <w:rPr>
          <w:spacing w:val="-2"/>
          <w:szCs w:val="28"/>
        </w:rPr>
        <w:t>]</w:t>
      </w:r>
      <w:r w:rsidRPr="00605B55">
        <w:rPr>
          <w:spacing w:val="-2"/>
          <w:szCs w:val="28"/>
        </w:rPr>
        <w:t xml:space="preserve"> </w:t>
      </w:r>
      <w:r>
        <w:rPr>
          <w:spacing w:val="-2"/>
          <w:szCs w:val="28"/>
        </w:rPr>
        <w:t>и наиболее близки к данным по работе [</w:t>
      </w:r>
      <w:r w:rsidR="00C504D0">
        <w:rPr>
          <w:spacing w:val="-2"/>
          <w:szCs w:val="28"/>
        </w:rPr>
        <w:t>6.</w:t>
      </w:r>
      <w:r w:rsidRPr="00605B55">
        <w:rPr>
          <w:spacing w:val="-2"/>
          <w:szCs w:val="28"/>
        </w:rPr>
        <w:t>1</w:t>
      </w:r>
      <w:r>
        <w:rPr>
          <w:spacing w:val="-2"/>
          <w:szCs w:val="28"/>
        </w:rPr>
        <w:t>]</w:t>
      </w:r>
      <w:r w:rsidRPr="00605B55">
        <w:rPr>
          <w:spacing w:val="-2"/>
          <w:szCs w:val="28"/>
        </w:rPr>
        <w:t>.</w:t>
      </w:r>
    </w:p>
    <w:p w:rsidR="00C504D0" w:rsidRPr="00BC02A1" w:rsidRDefault="00BC02A1" w:rsidP="003841FC">
      <w:pPr>
        <w:pStyle w:val="a9"/>
        <w:ind w:firstLine="0"/>
        <w:rPr>
          <w:b/>
        </w:rPr>
      </w:pPr>
      <w:r>
        <w:object w:dxaOrig="4908" w:dyaOrig="3430">
          <v:shape id="_x0000_i1844" type="#_x0000_t75" style="width:468.7pt;height:324.7pt" o:ole="" fillcolor="#4f81bd">
            <v:imagedata r:id="rId1716" o:title=""/>
          </v:shape>
          <o:OLEObject Type="Embed" ProgID="Origin50.Graph" ShapeID="_x0000_i1844" DrawAspect="Content" ObjectID="_1518267885" r:id="rId1717"/>
        </w:object>
      </w:r>
      <w:r w:rsidR="00C504D0" w:rsidRPr="00BC02A1">
        <w:t>Рисунок 6.4</w:t>
      </w:r>
      <w:r w:rsidR="003841FC">
        <w:t>.</w:t>
      </w:r>
      <w:r w:rsidR="00C504D0" w:rsidRPr="00C504D0">
        <w:t xml:space="preserve"> Спектральные зависимости диэлектрических постоянных пленок серебра, выращенных на стеклянных подложках</w:t>
      </w:r>
      <w:r w:rsidR="00C504D0" w:rsidRPr="00BC02A1">
        <w:t>.</w:t>
      </w:r>
    </w:p>
    <w:p w:rsidR="00CA1608" w:rsidRPr="00C504D0" w:rsidRDefault="00CA1608" w:rsidP="00CA1608">
      <w:pPr>
        <w:jc w:val="center"/>
      </w:pPr>
    </w:p>
    <w:p w:rsidR="00C504D0" w:rsidRPr="00C504D0" w:rsidRDefault="00C504D0" w:rsidP="00CA1608">
      <w:pPr>
        <w:jc w:val="center"/>
      </w:pPr>
    </w:p>
    <w:p w:rsidR="00CA1608" w:rsidRPr="00471009" w:rsidRDefault="00CA1608" w:rsidP="00CA1608">
      <w:pPr>
        <w:rPr>
          <w:szCs w:val="28"/>
        </w:rPr>
      </w:pPr>
      <w:r>
        <w:rPr>
          <w:szCs w:val="28"/>
        </w:rPr>
        <w:t xml:space="preserve">Сплошные линии (между зависимостями по работам </w:t>
      </w:r>
      <w:r w:rsidRPr="000678C0">
        <w:rPr>
          <w:szCs w:val="28"/>
        </w:rPr>
        <w:t>[</w:t>
      </w:r>
      <w:r w:rsidR="00FB5AA9">
        <w:rPr>
          <w:szCs w:val="28"/>
        </w:rPr>
        <w:t>6.</w:t>
      </w:r>
      <w:r w:rsidRPr="000678C0">
        <w:rPr>
          <w:szCs w:val="28"/>
        </w:rPr>
        <w:t xml:space="preserve">1] </w:t>
      </w:r>
      <w:r>
        <w:rPr>
          <w:szCs w:val="28"/>
        </w:rPr>
        <w:t xml:space="preserve">и </w:t>
      </w:r>
      <w:r w:rsidRPr="000678C0">
        <w:rPr>
          <w:szCs w:val="28"/>
        </w:rPr>
        <w:t>[</w:t>
      </w:r>
      <w:r w:rsidR="00FB5AA9">
        <w:rPr>
          <w:szCs w:val="28"/>
        </w:rPr>
        <w:t>6.</w:t>
      </w:r>
      <w:r w:rsidRPr="000678C0">
        <w:rPr>
          <w:szCs w:val="28"/>
        </w:rPr>
        <w:t>2]</w:t>
      </w:r>
      <w:r>
        <w:rPr>
          <w:szCs w:val="28"/>
        </w:rPr>
        <w:t xml:space="preserve">) отвечают диэлектрическим проницаемостям образцов с различной толщиной. С ростом толщины пленки наблюдается стремление величин </w:t>
      </w:r>
      <w:r w:rsidRPr="002F627F">
        <w:rPr>
          <w:szCs w:val="28"/>
        </w:rPr>
        <w:sym w:font="Symbol" w:char="F065"/>
      </w:r>
      <w:r w:rsidRPr="002F627F">
        <w:rPr>
          <w:szCs w:val="28"/>
        </w:rPr>
        <w:t>'</w:t>
      </w:r>
      <w:r w:rsidRPr="00471009">
        <w:rPr>
          <w:szCs w:val="28"/>
        </w:rPr>
        <w:t xml:space="preserve"> </w:t>
      </w:r>
      <w:r>
        <w:rPr>
          <w:szCs w:val="28"/>
        </w:rPr>
        <w:t>к литературным данным по работе [</w:t>
      </w:r>
      <w:r w:rsidR="00FB5AA9">
        <w:rPr>
          <w:szCs w:val="28"/>
        </w:rPr>
        <w:t>6.</w:t>
      </w:r>
      <w:r w:rsidRPr="00471009">
        <w:rPr>
          <w:szCs w:val="28"/>
        </w:rPr>
        <w:t>1</w:t>
      </w:r>
      <w:r>
        <w:rPr>
          <w:szCs w:val="28"/>
        </w:rPr>
        <w:t>]</w:t>
      </w:r>
      <w:r w:rsidRPr="00471009">
        <w:rPr>
          <w:szCs w:val="28"/>
        </w:rPr>
        <w:t>.</w:t>
      </w:r>
      <w:r w:rsidRPr="000678C0">
        <w:rPr>
          <w:szCs w:val="28"/>
        </w:rPr>
        <w:t xml:space="preserve"> </w:t>
      </w:r>
      <w:r w:rsidRPr="002F33B3">
        <w:rPr>
          <w:spacing w:val="-2"/>
          <w:szCs w:val="28"/>
        </w:rPr>
        <w:t>Все пленки были изготовлены одновременно, серия S17.</w:t>
      </w:r>
      <w:r w:rsidR="00FB5AA9">
        <w:rPr>
          <w:spacing w:val="-2"/>
          <w:szCs w:val="28"/>
        </w:rPr>
        <w:t xml:space="preserve"> </w:t>
      </w:r>
      <w:r w:rsidRPr="002F33B3">
        <w:rPr>
          <w:szCs w:val="28"/>
        </w:rPr>
        <w:t>Угол падения света на образец был α</w:t>
      </w:r>
      <w:r>
        <w:rPr>
          <w:szCs w:val="28"/>
        </w:rPr>
        <w:t> </w:t>
      </w:r>
      <w:r w:rsidRPr="002F33B3">
        <w:rPr>
          <w:szCs w:val="28"/>
        </w:rPr>
        <w:t>=</w:t>
      </w:r>
      <w:r>
        <w:rPr>
          <w:szCs w:val="28"/>
        </w:rPr>
        <w:t> </w:t>
      </w:r>
      <w:r w:rsidRPr="002F33B3">
        <w:rPr>
          <w:szCs w:val="28"/>
        </w:rPr>
        <w:t>70</w:t>
      </w:r>
      <w:r w:rsidRPr="002F33B3">
        <w:rPr>
          <w:szCs w:val="28"/>
          <w:vertAlign w:val="superscript"/>
        </w:rPr>
        <w:t>о</w:t>
      </w:r>
      <w:r w:rsidRPr="002F33B3">
        <w:rPr>
          <w:szCs w:val="28"/>
        </w:rPr>
        <w:t>.</w:t>
      </w:r>
    </w:p>
    <w:p w:rsidR="00CA1608" w:rsidRPr="002F627F" w:rsidRDefault="00CA1608" w:rsidP="009279CB">
      <w:pPr>
        <w:ind w:firstLine="708"/>
        <w:rPr>
          <w:szCs w:val="28"/>
        </w:rPr>
      </w:pPr>
      <w:r w:rsidRPr="002F627F">
        <w:rPr>
          <w:szCs w:val="28"/>
        </w:rPr>
        <w:t xml:space="preserve">Рисунок </w:t>
      </w:r>
      <w:r w:rsidRPr="00010823">
        <w:rPr>
          <w:szCs w:val="28"/>
        </w:rPr>
        <w:t>6.</w:t>
      </w:r>
      <w:r>
        <w:rPr>
          <w:szCs w:val="28"/>
        </w:rPr>
        <w:t>5</w:t>
      </w:r>
      <w:r w:rsidRPr="002F627F">
        <w:rPr>
          <w:szCs w:val="28"/>
        </w:rPr>
        <w:t xml:space="preserve"> иллюстрирует пример обработки экспериментальных данных по наблюдению ППР. Теоретический анализ зависимости показал, что пленка характеризуется следующими параметрами </w:t>
      </w:r>
      <w:r>
        <w:rPr>
          <w:szCs w:val="28"/>
        </w:rPr>
        <w:t>h</w:t>
      </w:r>
      <w:r w:rsidRPr="002F627F">
        <w:rPr>
          <w:szCs w:val="28"/>
        </w:rPr>
        <w:t> = 4</w:t>
      </w:r>
      <w:r>
        <w:rPr>
          <w:szCs w:val="28"/>
        </w:rPr>
        <w:t>7</w:t>
      </w:r>
      <w:r w:rsidRPr="00E02C62">
        <w:rPr>
          <w:szCs w:val="28"/>
        </w:rPr>
        <w:t>,</w:t>
      </w:r>
      <w:r>
        <w:rPr>
          <w:szCs w:val="28"/>
        </w:rPr>
        <w:t>7</w:t>
      </w:r>
      <w:r w:rsidRPr="002F627F">
        <w:rPr>
          <w:szCs w:val="28"/>
        </w:rPr>
        <w:t xml:space="preserve"> нм, </w:t>
      </w:r>
      <w:r w:rsidRPr="002F627F">
        <w:rPr>
          <w:szCs w:val="28"/>
        </w:rPr>
        <w:sym w:font="Symbol" w:char="F065"/>
      </w:r>
      <w:r w:rsidRPr="002F627F">
        <w:rPr>
          <w:szCs w:val="28"/>
        </w:rPr>
        <w:t>' = –</w:t>
      </w:r>
      <w:r>
        <w:rPr>
          <w:szCs w:val="28"/>
        </w:rPr>
        <w:t>17,5</w:t>
      </w:r>
      <w:r w:rsidRPr="002F627F">
        <w:rPr>
          <w:szCs w:val="28"/>
        </w:rPr>
        <w:t xml:space="preserve"> и </w:t>
      </w:r>
      <w:r w:rsidRPr="002F627F">
        <w:rPr>
          <w:szCs w:val="28"/>
        </w:rPr>
        <w:sym w:font="Symbol" w:char="F065"/>
      </w:r>
      <w:r w:rsidRPr="002F627F">
        <w:rPr>
          <w:szCs w:val="28"/>
        </w:rPr>
        <w:t>" = 0</w:t>
      </w:r>
      <w:r w:rsidRPr="00E02C62">
        <w:rPr>
          <w:szCs w:val="28"/>
        </w:rPr>
        <w:t>,</w:t>
      </w:r>
      <w:r>
        <w:rPr>
          <w:szCs w:val="28"/>
        </w:rPr>
        <w:t>49</w:t>
      </w:r>
      <w:r w:rsidRPr="002F627F">
        <w:rPr>
          <w:szCs w:val="28"/>
        </w:rPr>
        <w:t>. Отметим, что оценка толщины данной пленки A</w:t>
      </w:r>
      <w:r>
        <w:rPr>
          <w:szCs w:val="28"/>
          <w:lang w:val="en-US"/>
        </w:rPr>
        <w:t>g</w:t>
      </w:r>
      <w:r w:rsidRPr="002F627F">
        <w:rPr>
          <w:szCs w:val="28"/>
        </w:rPr>
        <w:t xml:space="preserve"> с помощью профилометра дала величину </w:t>
      </w:r>
      <w:r>
        <w:rPr>
          <w:szCs w:val="28"/>
        </w:rPr>
        <w:t>h</w:t>
      </w:r>
      <w:r w:rsidRPr="002F627F">
        <w:rPr>
          <w:szCs w:val="28"/>
        </w:rPr>
        <w:t> = </w:t>
      </w:r>
      <w:r>
        <w:rPr>
          <w:szCs w:val="28"/>
        </w:rPr>
        <w:t>52</w:t>
      </w:r>
      <w:r w:rsidRPr="00E02C62">
        <w:rPr>
          <w:szCs w:val="28"/>
        </w:rPr>
        <w:t>,</w:t>
      </w:r>
      <w:r w:rsidRPr="002F627F">
        <w:rPr>
          <w:szCs w:val="28"/>
        </w:rPr>
        <w:t>0 ± 0</w:t>
      </w:r>
      <w:r w:rsidRPr="00E02C62">
        <w:rPr>
          <w:szCs w:val="28"/>
        </w:rPr>
        <w:t>,</w:t>
      </w:r>
      <w:r w:rsidRPr="002F627F">
        <w:rPr>
          <w:szCs w:val="28"/>
        </w:rPr>
        <w:t xml:space="preserve">5 нм, а </w:t>
      </w:r>
      <w:r w:rsidRPr="002F627F">
        <w:rPr>
          <w:szCs w:val="28"/>
        </w:rPr>
        <w:sym w:font="Symbol" w:char="F065"/>
      </w:r>
      <w:r w:rsidRPr="002F627F">
        <w:rPr>
          <w:szCs w:val="28"/>
        </w:rPr>
        <w:t>'= –1</w:t>
      </w:r>
      <w:r>
        <w:rPr>
          <w:szCs w:val="28"/>
        </w:rPr>
        <w:t>9</w:t>
      </w:r>
      <w:r w:rsidRPr="00E02C62">
        <w:rPr>
          <w:szCs w:val="28"/>
        </w:rPr>
        <w:t>,</w:t>
      </w:r>
      <w:r>
        <w:rPr>
          <w:szCs w:val="28"/>
        </w:rPr>
        <w:t>0</w:t>
      </w:r>
      <w:r w:rsidRPr="002F627F">
        <w:rPr>
          <w:szCs w:val="28"/>
        </w:rPr>
        <w:t xml:space="preserve"> и </w:t>
      </w:r>
      <w:r w:rsidRPr="002F627F">
        <w:rPr>
          <w:szCs w:val="28"/>
        </w:rPr>
        <w:sym w:font="Symbol" w:char="F065"/>
      </w:r>
      <w:r w:rsidRPr="002F627F">
        <w:rPr>
          <w:szCs w:val="28"/>
        </w:rPr>
        <w:t>" = 0</w:t>
      </w:r>
      <w:r>
        <w:rPr>
          <w:szCs w:val="28"/>
        </w:rPr>
        <w:t>,7</w:t>
      </w:r>
      <w:r w:rsidRPr="002F627F">
        <w:rPr>
          <w:szCs w:val="28"/>
        </w:rPr>
        <w:t xml:space="preserve">5 для длины волны </w:t>
      </w:r>
      <w:r w:rsidRPr="002F627F">
        <w:rPr>
          <w:szCs w:val="28"/>
        </w:rPr>
        <w:sym w:font="Symbol" w:char="F06C"/>
      </w:r>
      <w:r w:rsidRPr="002F627F">
        <w:rPr>
          <w:szCs w:val="28"/>
        </w:rPr>
        <w:t> = 6</w:t>
      </w:r>
      <w:r>
        <w:rPr>
          <w:szCs w:val="28"/>
        </w:rPr>
        <w:t>55</w:t>
      </w:r>
      <w:r w:rsidRPr="002F627F">
        <w:rPr>
          <w:szCs w:val="28"/>
        </w:rPr>
        <w:t xml:space="preserve"> нм установлены с помощью эллипсометра. Из </w:t>
      </w:r>
      <w:r w:rsidRPr="002F627F">
        <w:rPr>
          <w:szCs w:val="28"/>
        </w:rPr>
        <w:lastRenderedPageBreak/>
        <w:t xml:space="preserve">полученных величин видно, что эллипсометрия </w:t>
      </w:r>
      <w:r>
        <w:rPr>
          <w:szCs w:val="28"/>
        </w:rPr>
        <w:t xml:space="preserve">(рис. 6.4) </w:t>
      </w:r>
      <w:r w:rsidRPr="002F627F">
        <w:rPr>
          <w:szCs w:val="28"/>
        </w:rPr>
        <w:t xml:space="preserve">и </w:t>
      </w:r>
      <w:r>
        <w:rPr>
          <w:szCs w:val="28"/>
        </w:rPr>
        <w:t>данные аналитической обработки спектров ППР</w:t>
      </w:r>
      <w:r w:rsidRPr="002F627F">
        <w:rPr>
          <w:szCs w:val="28"/>
        </w:rPr>
        <w:t xml:space="preserve"> </w:t>
      </w:r>
      <w:r>
        <w:rPr>
          <w:szCs w:val="28"/>
        </w:rPr>
        <w:t xml:space="preserve">(рис. 6.5) </w:t>
      </w:r>
      <w:r w:rsidRPr="002F627F">
        <w:rPr>
          <w:szCs w:val="28"/>
        </w:rPr>
        <w:t xml:space="preserve">дали близкие величины; а по определению толщины пленки обнаружено совпадение с точностью </w:t>
      </w:r>
      <w:r>
        <w:rPr>
          <w:szCs w:val="28"/>
        </w:rPr>
        <w:t>5</w:t>
      </w:r>
      <w:r w:rsidRPr="002F627F">
        <w:rPr>
          <w:szCs w:val="28"/>
        </w:rPr>
        <w:t xml:space="preserve"> нм </w:t>
      </w:r>
      <w:r w:rsidRPr="00062ABC">
        <w:rPr>
          <w:szCs w:val="28"/>
        </w:rPr>
        <w:t xml:space="preserve">(при </w:t>
      </w:r>
      <w:r w:rsidRPr="00062ABC">
        <w:rPr>
          <w:szCs w:val="28"/>
          <w:lang w:val="en-US"/>
        </w:rPr>
        <w:t>RMS</w:t>
      </w:r>
      <w:r w:rsidRPr="00062ABC">
        <w:rPr>
          <w:szCs w:val="28"/>
        </w:rPr>
        <w:t xml:space="preserve"> </w:t>
      </w:r>
      <w:r>
        <w:rPr>
          <w:szCs w:val="28"/>
        </w:rPr>
        <w:sym w:font="Symbol" w:char="F0BB"/>
      </w:r>
      <w:r w:rsidRPr="00062ABC">
        <w:rPr>
          <w:szCs w:val="28"/>
        </w:rPr>
        <w:t xml:space="preserve"> </w:t>
      </w:r>
      <w:r>
        <w:rPr>
          <w:szCs w:val="28"/>
        </w:rPr>
        <w:t>5</w:t>
      </w:r>
      <w:r w:rsidRPr="00062ABC">
        <w:rPr>
          <w:szCs w:val="28"/>
        </w:rPr>
        <w:t xml:space="preserve"> нм).</w:t>
      </w:r>
      <w:r w:rsidRPr="002F627F">
        <w:rPr>
          <w:szCs w:val="28"/>
        </w:rPr>
        <w:t xml:space="preserve"> </w:t>
      </w:r>
    </w:p>
    <w:p w:rsidR="00CA1608" w:rsidRPr="00AA2B75" w:rsidRDefault="00CA1608" w:rsidP="00FB5AA9">
      <w:pPr>
        <w:ind w:firstLine="0"/>
        <w:jc w:val="center"/>
        <w:rPr>
          <w:lang w:val="en-US"/>
        </w:rPr>
      </w:pPr>
      <w:r>
        <w:rPr>
          <w:noProof/>
        </w:rPr>
        <w:drawing>
          <wp:inline distT="0" distB="0" distL="0" distR="0">
            <wp:extent cx="3529813" cy="2700866"/>
            <wp:effectExtent l="19050" t="0" r="0" b="0"/>
            <wp:docPr id="21" name="Рисунок 6" descr="Ag SPR ex 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Ag SPR ex th"/>
                    <pic:cNvPicPr>
                      <a:picLocks noChangeAspect="1" noChangeArrowheads="1"/>
                    </pic:cNvPicPr>
                  </pic:nvPicPr>
                  <pic:blipFill>
                    <a:blip r:embed="rId1718" cstate="print"/>
                    <a:srcRect/>
                    <a:stretch>
                      <a:fillRect/>
                    </a:stretch>
                  </pic:blipFill>
                  <pic:spPr bwMode="auto">
                    <a:xfrm>
                      <a:off x="0" y="0"/>
                      <a:ext cx="3539699" cy="2708431"/>
                    </a:xfrm>
                    <a:prstGeom prst="rect">
                      <a:avLst/>
                    </a:prstGeom>
                    <a:noFill/>
                    <a:ln w="9525">
                      <a:noFill/>
                      <a:miter lim="800000"/>
                      <a:headEnd/>
                      <a:tailEnd/>
                    </a:ln>
                  </pic:spPr>
                </pic:pic>
              </a:graphicData>
            </a:graphic>
          </wp:inline>
        </w:drawing>
      </w:r>
    </w:p>
    <w:p w:rsidR="00CA1608" w:rsidRPr="00FB5AA9" w:rsidRDefault="00CA1608" w:rsidP="006446DB">
      <w:pPr>
        <w:pStyle w:val="a9"/>
      </w:pPr>
      <w:r w:rsidRPr="00FB5AA9">
        <w:t xml:space="preserve">Линией показана расчетная зависимость, дающая наименьшее расхождение с экспериментальной зависимостью (символы). Рабочая длина волны лазера </w:t>
      </w:r>
      <w:r w:rsidRPr="00FB5AA9">
        <w:sym w:font="Symbol" w:char="F06C"/>
      </w:r>
      <w:r w:rsidRPr="00FB5AA9">
        <w:t xml:space="preserve"> = 655 нм. </w:t>
      </w:r>
    </w:p>
    <w:p w:rsidR="00CA1608" w:rsidRDefault="00CA1608" w:rsidP="006446DB">
      <w:pPr>
        <w:pStyle w:val="a9"/>
      </w:pPr>
      <w:r w:rsidRPr="00FB5AA9">
        <w:t>Рисунок 6.5</w:t>
      </w:r>
      <w:r w:rsidR="003841FC">
        <w:t>.</w:t>
      </w:r>
      <w:r w:rsidRPr="00FB5AA9">
        <w:t xml:space="preserve"> Пример аналитической обработки экспериментальной зависимости для пленки </w:t>
      </w:r>
      <w:r w:rsidRPr="00FB5AA9">
        <w:rPr>
          <w:lang w:val="en-US"/>
        </w:rPr>
        <w:t>Ag</w:t>
      </w:r>
      <w:r w:rsidRPr="00FB5AA9">
        <w:t xml:space="preserve"> h52 G-S15-6 (</w:t>
      </w:r>
      <w:r w:rsidRPr="00FB5AA9">
        <w:rPr>
          <w:lang w:val="en-US"/>
        </w:rPr>
        <w:t>h</w:t>
      </w:r>
      <w:r w:rsidRPr="00FB5AA9">
        <w:t> </w:t>
      </w:r>
      <w:r w:rsidRPr="00FB5AA9">
        <w:sym w:font="Symbol" w:char="F0BB"/>
      </w:r>
      <w:r w:rsidRPr="00FB5AA9">
        <w:t xml:space="preserve"> 52 нм), выращенной на выравнивающем слое </w:t>
      </w:r>
      <w:r w:rsidRPr="00FB5AA9">
        <w:rPr>
          <w:lang w:val="en-US"/>
        </w:rPr>
        <w:t>SiO</w:t>
      </w:r>
      <w:r w:rsidRPr="00FB5AA9">
        <w:rPr>
          <w:vertAlign w:val="subscript"/>
        </w:rPr>
        <w:t>2</w:t>
      </w:r>
      <w:r w:rsidRPr="00FB5AA9">
        <w:t>, с помощью программы на основе матриц переноса</w:t>
      </w:r>
      <w:r w:rsidRPr="002F627F">
        <w:t xml:space="preserve">. </w:t>
      </w:r>
    </w:p>
    <w:p w:rsidR="00CA1608" w:rsidRPr="007203F8" w:rsidRDefault="00CA1608" w:rsidP="00CA1608">
      <w:pPr>
        <w:rPr>
          <w:strike/>
        </w:rPr>
      </w:pPr>
    </w:p>
    <w:p w:rsidR="00CA1608" w:rsidRPr="002F627F" w:rsidRDefault="00CA1608" w:rsidP="009279CB">
      <w:pPr>
        <w:ind w:firstLine="708"/>
        <w:rPr>
          <w:szCs w:val="28"/>
        </w:rPr>
      </w:pPr>
      <w:r w:rsidRPr="002F627F">
        <w:rPr>
          <w:szCs w:val="28"/>
        </w:rPr>
        <w:t xml:space="preserve">Однако следует подчеркнуть, что различия в величинах </w:t>
      </w:r>
      <w:r w:rsidRPr="002F627F">
        <w:rPr>
          <w:szCs w:val="28"/>
        </w:rPr>
        <w:sym w:font="Symbol" w:char="F065"/>
      </w:r>
      <w:r w:rsidRPr="002F627F">
        <w:rPr>
          <w:szCs w:val="28"/>
        </w:rPr>
        <w:t xml:space="preserve">' и </w:t>
      </w:r>
      <w:r w:rsidRPr="002F627F">
        <w:rPr>
          <w:szCs w:val="28"/>
        </w:rPr>
        <w:sym w:font="Symbol" w:char="F065"/>
      </w:r>
      <w:r w:rsidRPr="002F627F">
        <w:rPr>
          <w:szCs w:val="28"/>
        </w:rPr>
        <w:t>",</w:t>
      </w:r>
      <w:r>
        <w:rPr>
          <w:szCs w:val="28"/>
        </w:rPr>
        <w:t xml:space="preserve"> полученных с помощью эллипсометрии и геометрии Кречманна,</w:t>
      </w:r>
      <w:r w:rsidRPr="002F627F">
        <w:rPr>
          <w:szCs w:val="28"/>
        </w:rPr>
        <w:t xml:space="preserve"> по-видимому, являются следствием следующих факторов. Во-первых, рассеяние поверхностного плазмона на шероховатостях поверхности пленки в экспериментах по наблюдению ППР могло повлиять на ширину и интенсивность детектируемой полосы поглощения. Во-вторых, в эллипсометрических экспериментах засвечивалась значительная область на поверхности пленки (диаметр пятна 5 мм), тогда как в экспериментах по </w:t>
      </w:r>
      <w:r w:rsidRPr="002F627F">
        <w:rPr>
          <w:szCs w:val="28"/>
        </w:rPr>
        <w:lastRenderedPageBreak/>
        <w:t>наблюдению ППР диаметр пятна засветки был на порядок меньше. Следовательно, полученные величины можно рассматривать как усредненн</w:t>
      </w:r>
      <w:r>
        <w:rPr>
          <w:szCs w:val="28"/>
        </w:rPr>
        <w:t>ую</w:t>
      </w:r>
      <w:r w:rsidRPr="002F627F">
        <w:rPr>
          <w:szCs w:val="28"/>
        </w:rPr>
        <w:t xml:space="preserve"> и локальн</w:t>
      </w:r>
      <w:r>
        <w:rPr>
          <w:szCs w:val="28"/>
        </w:rPr>
        <w:t>ую</w:t>
      </w:r>
      <w:r w:rsidRPr="002F627F">
        <w:rPr>
          <w:szCs w:val="28"/>
        </w:rPr>
        <w:t xml:space="preserve"> величины диэлектрических постоянных напыленного </w:t>
      </w:r>
      <w:r w:rsidRPr="00F07E71">
        <w:rPr>
          <w:szCs w:val="28"/>
        </w:rPr>
        <w:t>серебра.</w:t>
      </w:r>
      <w:r w:rsidRPr="002F627F">
        <w:rPr>
          <w:szCs w:val="28"/>
        </w:rPr>
        <w:t xml:space="preserve"> </w:t>
      </w:r>
    </w:p>
    <w:p w:rsidR="00CA1608" w:rsidRDefault="00CA1608" w:rsidP="00CA1608">
      <w:pPr>
        <w:ind w:firstLine="567"/>
        <w:rPr>
          <w:spacing w:val="-2"/>
          <w:szCs w:val="28"/>
        </w:rPr>
      </w:pPr>
    </w:p>
    <w:p w:rsidR="00CA1608" w:rsidRPr="00BE2501" w:rsidRDefault="00CA1608" w:rsidP="005A336F">
      <w:pPr>
        <w:pStyle w:val="3"/>
      </w:pPr>
      <w:r w:rsidRPr="00BE2501">
        <w:t>Об изменении оптических свойств пленок серебра</w:t>
      </w:r>
    </w:p>
    <w:p w:rsidR="00CA1608" w:rsidRDefault="00CA1608" w:rsidP="009279CB">
      <w:pPr>
        <w:ind w:firstLine="708"/>
        <w:rPr>
          <w:szCs w:val="28"/>
        </w:rPr>
      </w:pPr>
      <w:r>
        <w:rPr>
          <w:spacing w:val="-2"/>
          <w:szCs w:val="28"/>
        </w:rPr>
        <w:t xml:space="preserve">Вопрос, связанный с потенциальной возможностью использования пленок серебра для изготовления плазмонных структур, исследовался следующим образом. </w:t>
      </w:r>
      <w:r w:rsidRPr="00FF29BC">
        <w:rPr>
          <w:szCs w:val="28"/>
        </w:rPr>
        <w:t xml:space="preserve">Для выбранной пленки </w:t>
      </w:r>
      <w:r w:rsidRPr="00FF29BC">
        <w:rPr>
          <w:szCs w:val="28"/>
          <w:lang w:val="en-US"/>
        </w:rPr>
        <w:t>Ag</w:t>
      </w:r>
      <w:r w:rsidRPr="00FF29BC">
        <w:rPr>
          <w:szCs w:val="28"/>
        </w:rPr>
        <w:t xml:space="preserve"> (</w:t>
      </w:r>
      <w:r>
        <w:rPr>
          <w:szCs w:val="28"/>
          <w:lang w:val="en-US"/>
        </w:rPr>
        <w:t>h</w:t>
      </w:r>
      <w:r w:rsidRPr="00FF29BC">
        <w:rPr>
          <w:szCs w:val="28"/>
        </w:rPr>
        <w:t> </w:t>
      </w:r>
      <w:r w:rsidRPr="00FF29BC">
        <w:rPr>
          <w:szCs w:val="28"/>
        </w:rPr>
        <w:sym w:font="Symbol" w:char="F0BB"/>
      </w:r>
      <w:r w:rsidRPr="00FF29BC">
        <w:rPr>
          <w:szCs w:val="28"/>
        </w:rPr>
        <w:t xml:space="preserve"> 52 нм), </w:t>
      </w:r>
      <w:r>
        <w:rPr>
          <w:szCs w:val="28"/>
        </w:rPr>
        <w:t>измерение</w:t>
      </w:r>
      <w:r w:rsidRPr="00FF29BC">
        <w:rPr>
          <w:szCs w:val="28"/>
        </w:rPr>
        <w:t xml:space="preserve"> </w:t>
      </w:r>
      <w:r>
        <w:rPr>
          <w:szCs w:val="28"/>
        </w:rPr>
        <w:t>полосы поглощения света в режиме возбуждения поверхностного плазмонного резонанса (</w:t>
      </w:r>
      <w:r w:rsidRPr="00FF29BC">
        <w:rPr>
          <w:szCs w:val="28"/>
        </w:rPr>
        <w:t>ППР</w:t>
      </w:r>
      <w:r>
        <w:rPr>
          <w:szCs w:val="28"/>
        </w:rPr>
        <w:t>)</w:t>
      </w:r>
      <w:r w:rsidRPr="00FF29BC">
        <w:rPr>
          <w:szCs w:val="28"/>
        </w:rPr>
        <w:t xml:space="preserve"> проводилось как непосредственно после её изготовления, так и через продолжительные промежутки времени. (Пленка хранилась в закрытой пластиковой коробке на воздухе при комнатной температуре.) Результаты этих экспериментов представлены на рис</w:t>
      </w:r>
      <w:r>
        <w:rPr>
          <w:szCs w:val="28"/>
        </w:rPr>
        <w:t>унке</w:t>
      </w:r>
      <w:r w:rsidRPr="00FF29BC">
        <w:rPr>
          <w:szCs w:val="28"/>
        </w:rPr>
        <w:t xml:space="preserve"> </w:t>
      </w:r>
      <w:r w:rsidRPr="00587677">
        <w:rPr>
          <w:szCs w:val="28"/>
        </w:rPr>
        <w:t>6.</w:t>
      </w:r>
      <w:r>
        <w:rPr>
          <w:szCs w:val="28"/>
        </w:rPr>
        <w:t>6</w:t>
      </w:r>
      <w:r w:rsidRPr="00FF29BC">
        <w:rPr>
          <w:szCs w:val="28"/>
        </w:rPr>
        <w:t xml:space="preserve">. Угловые зависимости коэффициента отражения света с </w:t>
      </w:r>
      <w:r w:rsidRPr="00FF29BC">
        <w:rPr>
          <w:szCs w:val="28"/>
        </w:rPr>
        <w:sym w:font="Symbol" w:char="F06C"/>
      </w:r>
      <w:r w:rsidRPr="00FF29BC">
        <w:rPr>
          <w:szCs w:val="28"/>
        </w:rPr>
        <w:t xml:space="preserve"> = 655 нм были получены через 6 часов после напыления (кривая 1), через неделю (кривая 2), через месяц (кривая 3) и через четыре месяца (кривая 4). Из графиков видно, что минимум ППР сдвигается в сторону больших углов с течением времени. </w:t>
      </w:r>
    </w:p>
    <w:p w:rsidR="005A336F" w:rsidRDefault="005A336F" w:rsidP="00CA1608">
      <w:pPr>
        <w:ind w:firstLine="567"/>
        <w:rPr>
          <w:szCs w:val="28"/>
        </w:rPr>
      </w:pPr>
    </w:p>
    <w:p w:rsidR="00CA1608" w:rsidRDefault="00CA1608" w:rsidP="00CA1608">
      <w:pPr>
        <w:jc w:val="center"/>
        <w:rPr>
          <w:lang w:val="en-US"/>
        </w:rPr>
      </w:pPr>
      <w:r>
        <w:rPr>
          <w:noProof/>
        </w:rPr>
        <w:drawing>
          <wp:inline distT="0" distB="0" distL="0" distR="0">
            <wp:extent cx="3630083" cy="2759571"/>
            <wp:effectExtent l="19050" t="0" r="8467" b="0"/>
            <wp:docPr id="22" name="Рисунок 7" descr="Ag S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Ag SPR"/>
                    <pic:cNvPicPr>
                      <a:picLocks noChangeAspect="1" noChangeArrowheads="1"/>
                    </pic:cNvPicPr>
                  </pic:nvPicPr>
                  <pic:blipFill>
                    <a:blip r:embed="rId1719" cstate="print"/>
                    <a:srcRect/>
                    <a:stretch>
                      <a:fillRect/>
                    </a:stretch>
                  </pic:blipFill>
                  <pic:spPr bwMode="auto">
                    <a:xfrm>
                      <a:off x="0" y="0"/>
                      <a:ext cx="3624111" cy="2755031"/>
                    </a:xfrm>
                    <a:prstGeom prst="rect">
                      <a:avLst/>
                    </a:prstGeom>
                    <a:noFill/>
                    <a:ln w="9525">
                      <a:noFill/>
                      <a:miter lim="800000"/>
                      <a:headEnd/>
                      <a:tailEnd/>
                    </a:ln>
                  </pic:spPr>
                </pic:pic>
              </a:graphicData>
            </a:graphic>
          </wp:inline>
        </w:drawing>
      </w:r>
    </w:p>
    <w:p w:rsidR="00CA1608" w:rsidRDefault="00CA1608" w:rsidP="006446DB">
      <w:pPr>
        <w:pStyle w:val="a9"/>
      </w:pPr>
    </w:p>
    <w:p w:rsidR="00CA1608" w:rsidRDefault="00CA1608" w:rsidP="006446DB">
      <w:pPr>
        <w:pStyle w:val="a9"/>
      </w:pPr>
      <w:r w:rsidRPr="0069380D">
        <w:lastRenderedPageBreak/>
        <w:t xml:space="preserve">Кривая 1 измерена через 6 часов после изготовления, кривая 2 – через неделю, кривая 3 – через месяц, кривая 4 – через 4 месяца после изготовления. Рабочая длина волны лазера </w:t>
      </w:r>
      <w:r w:rsidRPr="00DD5D54">
        <w:sym w:font="Symbol" w:char="F06C"/>
      </w:r>
      <w:r w:rsidRPr="0069380D">
        <w:t xml:space="preserve"> = 655 нм. Для кривых 1 и 4 тонкими линиями показаны теоретические зависимости. Рабочая длина волны лазера </w:t>
      </w:r>
      <w:r w:rsidRPr="0069380D">
        <w:sym w:font="Symbol" w:char="F06C"/>
      </w:r>
      <w:r w:rsidRPr="0069380D">
        <w:t> = 655 нм.</w:t>
      </w:r>
    </w:p>
    <w:p w:rsidR="005A336F" w:rsidRDefault="00CA1608" w:rsidP="006446DB">
      <w:pPr>
        <w:pStyle w:val="a9"/>
      </w:pPr>
      <w:r w:rsidRPr="00E45B3D">
        <w:t xml:space="preserve">Рисунок </w:t>
      </w:r>
      <w:r w:rsidRPr="00010823">
        <w:t>6.</w:t>
      </w:r>
      <w:r>
        <w:t>6</w:t>
      </w:r>
      <w:r w:rsidR="003841FC">
        <w:t>.</w:t>
      </w:r>
      <w:r w:rsidRPr="00E45B3D">
        <w:t xml:space="preserve"> </w:t>
      </w:r>
      <w:r w:rsidRPr="0069380D">
        <w:t xml:space="preserve">Зависимости коэффициента отражения от угла падения для плёнки </w:t>
      </w:r>
      <w:r w:rsidRPr="0069380D">
        <w:rPr>
          <w:lang w:val="en-US"/>
        </w:rPr>
        <w:t>Ag</w:t>
      </w:r>
      <w:r w:rsidRPr="0069380D">
        <w:t xml:space="preserve"> </w:t>
      </w:r>
      <w:r w:rsidRPr="0098527A">
        <w:t>h52 G-S15-6</w:t>
      </w:r>
      <w:r w:rsidRPr="00DD5D54">
        <w:t xml:space="preserve"> </w:t>
      </w:r>
      <w:r>
        <w:t>(</w:t>
      </w:r>
      <w:r>
        <w:rPr>
          <w:lang w:val="en-US"/>
        </w:rPr>
        <w:t>h</w:t>
      </w:r>
      <w:r w:rsidRPr="0069380D">
        <w:t xml:space="preserve"> </w:t>
      </w:r>
      <w:r w:rsidRPr="0069380D">
        <w:sym w:font="Symbol" w:char="F0BB"/>
      </w:r>
      <w:r w:rsidRPr="0069380D">
        <w:t xml:space="preserve"> 5</w:t>
      </w:r>
      <w:r>
        <w:t>2</w:t>
      </w:r>
      <w:r w:rsidRPr="0069380D">
        <w:t xml:space="preserve"> нм)</w:t>
      </w:r>
      <w:r>
        <w:t xml:space="preserve"> в геометрии Кречманна</w:t>
      </w:r>
      <w:r w:rsidRPr="0069380D">
        <w:t xml:space="preserve">. </w:t>
      </w:r>
    </w:p>
    <w:p w:rsidR="005A336F" w:rsidRDefault="005A336F" w:rsidP="006446DB">
      <w:pPr>
        <w:pStyle w:val="a9"/>
      </w:pPr>
    </w:p>
    <w:p w:rsidR="00CA1608" w:rsidRPr="00DE558B" w:rsidRDefault="005A336F" w:rsidP="009279CB">
      <w:pPr>
        <w:ind w:firstLine="708"/>
        <w:rPr>
          <w:b/>
          <w:szCs w:val="28"/>
        </w:rPr>
      </w:pPr>
      <w:r w:rsidRPr="00D327B5">
        <w:rPr>
          <w:szCs w:val="28"/>
        </w:rPr>
        <w:t xml:space="preserve">По результатам </w:t>
      </w:r>
      <w:r w:rsidRPr="00E34C15">
        <w:rPr>
          <w:szCs w:val="28"/>
        </w:rPr>
        <w:t>аналитической обработки</w:t>
      </w:r>
      <w:r w:rsidRPr="00D327B5">
        <w:rPr>
          <w:szCs w:val="28"/>
        </w:rPr>
        <w:t xml:space="preserve">, такое смещение соответствует следующим величинам кривая 1 </w:t>
      </w:r>
      <w:r w:rsidRPr="00D327B5">
        <w:rPr>
          <w:szCs w:val="28"/>
        </w:rPr>
        <w:noBreakHyphen/>
        <w:t xml:space="preserve"> </w:t>
      </w:r>
      <w:r>
        <w:rPr>
          <w:szCs w:val="28"/>
          <w:lang w:val="en-US"/>
        </w:rPr>
        <w:t>h</w:t>
      </w:r>
      <w:r w:rsidRPr="00D327B5">
        <w:rPr>
          <w:szCs w:val="28"/>
        </w:rPr>
        <w:t xml:space="preserve"> = 55</w:t>
      </w:r>
      <w:r>
        <w:rPr>
          <w:szCs w:val="28"/>
        </w:rPr>
        <w:t>,</w:t>
      </w:r>
      <w:r w:rsidRPr="00D327B5">
        <w:rPr>
          <w:szCs w:val="28"/>
        </w:rPr>
        <w:t xml:space="preserve">8 нм, </w:t>
      </w:r>
      <w:r w:rsidRPr="00D327B5">
        <w:rPr>
          <w:szCs w:val="28"/>
        </w:rPr>
        <w:sym w:font="Symbol" w:char="F065"/>
      </w:r>
      <w:r w:rsidRPr="00D327B5">
        <w:rPr>
          <w:szCs w:val="28"/>
        </w:rPr>
        <w:t>'</w:t>
      </w:r>
      <w:r>
        <w:rPr>
          <w:szCs w:val="28"/>
        </w:rPr>
        <w:t xml:space="preserve"> </w:t>
      </w:r>
      <w:r w:rsidRPr="00D327B5">
        <w:rPr>
          <w:szCs w:val="28"/>
        </w:rPr>
        <w:t>=</w:t>
      </w:r>
      <w:r>
        <w:rPr>
          <w:szCs w:val="28"/>
        </w:rPr>
        <w:t> –</w:t>
      </w:r>
      <w:r w:rsidRPr="00D327B5">
        <w:rPr>
          <w:szCs w:val="28"/>
        </w:rPr>
        <w:t>17</w:t>
      </w:r>
      <w:r>
        <w:rPr>
          <w:szCs w:val="28"/>
        </w:rPr>
        <w:t>,</w:t>
      </w:r>
      <w:r w:rsidRPr="00D327B5">
        <w:rPr>
          <w:szCs w:val="28"/>
        </w:rPr>
        <w:t xml:space="preserve">66 и </w:t>
      </w:r>
      <w:r w:rsidRPr="00D327B5">
        <w:rPr>
          <w:szCs w:val="28"/>
        </w:rPr>
        <w:sym w:font="Symbol" w:char="F065"/>
      </w:r>
      <w:r w:rsidRPr="00D327B5">
        <w:rPr>
          <w:szCs w:val="28"/>
        </w:rPr>
        <w:t>"</w:t>
      </w:r>
      <w:r>
        <w:rPr>
          <w:szCs w:val="28"/>
        </w:rPr>
        <w:t xml:space="preserve"> </w:t>
      </w:r>
      <w:r w:rsidRPr="00D327B5">
        <w:rPr>
          <w:szCs w:val="28"/>
        </w:rPr>
        <w:t>=</w:t>
      </w:r>
      <w:r>
        <w:rPr>
          <w:szCs w:val="28"/>
        </w:rPr>
        <w:t xml:space="preserve"> </w:t>
      </w:r>
      <w:r w:rsidRPr="00D327B5">
        <w:rPr>
          <w:szCs w:val="28"/>
        </w:rPr>
        <w:t>1</w:t>
      </w:r>
      <w:r w:rsidRPr="00D64618">
        <w:rPr>
          <w:szCs w:val="28"/>
        </w:rPr>
        <w:t>,</w:t>
      </w:r>
      <w:r w:rsidRPr="00D327B5">
        <w:rPr>
          <w:szCs w:val="28"/>
        </w:rPr>
        <w:t>07,</w:t>
      </w:r>
      <w:r>
        <w:rPr>
          <w:szCs w:val="28"/>
        </w:rPr>
        <w:t xml:space="preserve"> </w:t>
      </w:r>
      <w:r w:rsidRPr="00D327B5">
        <w:rPr>
          <w:szCs w:val="28"/>
        </w:rPr>
        <w:t>кривая 2</w:t>
      </w:r>
      <w:r>
        <w:rPr>
          <w:szCs w:val="28"/>
        </w:rPr>
        <w:t xml:space="preserve"> </w:t>
      </w:r>
      <w:r w:rsidRPr="00D327B5">
        <w:rPr>
          <w:szCs w:val="28"/>
        </w:rPr>
        <w:noBreakHyphen/>
        <w:t xml:space="preserve"> </w:t>
      </w:r>
      <w:r>
        <w:rPr>
          <w:szCs w:val="28"/>
          <w:lang w:val="en-US"/>
        </w:rPr>
        <w:t>h</w:t>
      </w:r>
      <w:r w:rsidRPr="00D327B5">
        <w:rPr>
          <w:szCs w:val="28"/>
        </w:rPr>
        <w:t xml:space="preserve"> =56</w:t>
      </w:r>
      <w:r>
        <w:rPr>
          <w:szCs w:val="28"/>
        </w:rPr>
        <w:t>,</w:t>
      </w:r>
      <w:r w:rsidRPr="00D327B5">
        <w:rPr>
          <w:szCs w:val="28"/>
        </w:rPr>
        <w:t xml:space="preserve">1 нм, </w:t>
      </w:r>
      <w:r w:rsidRPr="00D327B5">
        <w:rPr>
          <w:szCs w:val="28"/>
        </w:rPr>
        <w:sym w:font="Symbol" w:char="F065"/>
      </w:r>
      <w:r w:rsidRPr="00D327B5">
        <w:rPr>
          <w:szCs w:val="28"/>
        </w:rPr>
        <w:t>'</w:t>
      </w:r>
      <w:r>
        <w:rPr>
          <w:szCs w:val="28"/>
        </w:rPr>
        <w:t xml:space="preserve"> </w:t>
      </w:r>
      <w:r w:rsidRPr="00D327B5">
        <w:rPr>
          <w:szCs w:val="28"/>
        </w:rPr>
        <w:t>=</w:t>
      </w:r>
      <w:r>
        <w:rPr>
          <w:szCs w:val="28"/>
        </w:rPr>
        <w:t xml:space="preserve"> –</w:t>
      </w:r>
      <w:r w:rsidRPr="00D327B5">
        <w:rPr>
          <w:szCs w:val="28"/>
        </w:rPr>
        <w:t>17</w:t>
      </w:r>
      <w:r>
        <w:rPr>
          <w:szCs w:val="28"/>
        </w:rPr>
        <w:t>,</w:t>
      </w:r>
      <w:r w:rsidRPr="00D327B5">
        <w:rPr>
          <w:szCs w:val="28"/>
        </w:rPr>
        <w:t xml:space="preserve">17 и </w:t>
      </w:r>
      <w:r w:rsidRPr="00D327B5">
        <w:rPr>
          <w:szCs w:val="28"/>
        </w:rPr>
        <w:sym w:font="Symbol" w:char="F065"/>
      </w:r>
      <w:r w:rsidRPr="00D327B5">
        <w:rPr>
          <w:szCs w:val="28"/>
        </w:rPr>
        <w:t>"</w:t>
      </w:r>
      <w:r>
        <w:rPr>
          <w:szCs w:val="28"/>
        </w:rPr>
        <w:t xml:space="preserve"> </w:t>
      </w:r>
      <w:r w:rsidRPr="00D327B5">
        <w:rPr>
          <w:szCs w:val="28"/>
        </w:rPr>
        <w:t>=</w:t>
      </w:r>
      <w:r>
        <w:rPr>
          <w:szCs w:val="28"/>
        </w:rPr>
        <w:t xml:space="preserve"> </w:t>
      </w:r>
      <w:r w:rsidRPr="00D327B5">
        <w:rPr>
          <w:szCs w:val="28"/>
        </w:rPr>
        <w:t>0</w:t>
      </w:r>
      <w:r>
        <w:rPr>
          <w:szCs w:val="28"/>
        </w:rPr>
        <w:t>,</w:t>
      </w:r>
      <w:r w:rsidRPr="00D327B5">
        <w:rPr>
          <w:szCs w:val="28"/>
        </w:rPr>
        <w:t>98, кривая 3</w:t>
      </w:r>
      <w:r>
        <w:rPr>
          <w:szCs w:val="28"/>
        </w:rPr>
        <w:t xml:space="preserve"> </w:t>
      </w:r>
      <w:r w:rsidRPr="00D327B5">
        <w:rPr>
          <w:szCs w:val="28"/>
        </w:rPr>
        <w:noBreakHyphen/>
        <w:t xml:space="preserve"> </w:t>
      </w:r>
      <w:r>
        <w:rPr>
          <w:szCs w:val="28"/>
          <w:lang w:val="en-US"/>
        </w:rPr>
        <w:t>h</w:t>
      </w:r>
      <w:r>
        <w:rPr>
          <w:szCs w:val="28"/>
        </w:rPr>
        <w:t> </w:t>
      </w:r>
      <w:r w:rsidRPr="00D327B5">
        <w:rPr>
          <w:szCs w:val="28"/>
        </w:rPr>
        <w:t>=</w:t>
      </w:r>
      <w:r>
        <w:rPr>
          <w:szCs w:val="28"/>
        </w:rPr>
        <w:t> </w:t>
      </w:r>
      <w:r w:rsidRPr="00D327B5">
        <w:rPr>
          <w:szCs w:val="28"/>
        </w:rPr>
        <w:t>56</w:t>
      </w:r>
      <w:r>
        <w:rPr>
          <w:szCs w:val="28"/>
        </w:rPr>
        <w:t>,</w:t>
      </w:r>
      <w:r w:rsidRPr="00D327B5">
        <w:rPr>
          <w:szCs w:val="28"/>
        </w:rPr>
        <w:t>8 нм,</w:t>
      </w:r>
      <w:r>
        <w:rPr>
          <w:szCs w:val="28"/>
        </w:rPr>
        <w:t xml:space="preserve"> </w:t>
      </w:r>
      <w:r w:rsidR="00CA1608" w:rsidRPr="00D327B5">
        <w:rPr>
          <w:szCs w:val="28"/>
        </w:rPr>
        <w:sym w:font="Symbol" w:char="F065"/>
      </w:r>
      <w:r w:rsidR="00CA1608" w:rsidRPr="00D327B5">
        <w:rPr>
          <w:szCs w:val="28"/>
        </w:rPr>
        <w:t>'</w:t>
      </w:r>
      <w:r w:rsidR="00CA1608">
        <w:rPr>
          <w:szCs w:val="28"/>
        </w:rPr>
        <w:t xml:space="preserve"> </w:t>
      </w:r>
      <w:r w:rsidR="00CA1608" w:rsidRPr="00D327B5">
        <w:rPr>
          <w:szCs w:val="28"/>
        </w:rPr>
        <w:t>=</w:t>
      </w:r>
      <w:r w:rsidR="00CA1608">
        <w:rPr>
          <w:szCs w:val="28"/>
        </w:rPr>
        <w:t xml:space="preserve"> –</w:t>
      </w:r>
      <w:r w:rsidR="00CA1608" w:rsidRPr="00D327B5">
        <w:rPr>
          <w:szCs w:val="28"/>
        </w:rPr>
        <w:t>16</w:t>
      </w:r>
      <w:r w:rsidR="00CA1608" w:rsidRPr="00D64618">
        <w:rPr>
          <w:szCs w:val="28"/>
        </w:rPr>
        <w:t>,</w:t>
      </w:r>
      <w:r w:rsidR="00CA1608" w:rsidRPr="00D327B5">
        <w:rPr>
          <w:szCs w:val="28"/>
        </w:rPr>
        <w:t xml:space="preserve">96 и </w:t>
      </w:r>
      <w:r w:rsidR="00CA1608" w:rsidRPr="00D327B5">
        <w:rPr>
          <w:szCs w:val="28"/>
        </w:rPr>
        <w:sym w:font="Symbol" w:char="F065"/>
      </w:r>
      <w:r w:rsidR="00CA1608" w:rsidRPr="00D327B5">
        <w:rPr>
          <w:szCs w:val="28"/>
        </w:rPr>
        <w:t>"</w:t>
      </w:r>
      <w:r w:rsidR="00CA1608">
        <w:rPr>
          <w:szCs w:val="28"/>
        </w:rPr>
        <w:t xml:space="preserve"> </w:t>
      </w:r>
      <w:r w:rsidR="00CA1608" w:rsidRPr="00D327B5">
        <w:rPr>
          <w:szCs w:val="28"/>
        </w:rPr>
        <w:t>=</w:t>
      </w:r>
      <w:r w:rsidR="00CA1608">
        <w:rPr>
          <w:szCs w:val="28"/>
        </w:rPr>
        <w:t xml:space="preserve"> </w:t>
      </w:r>
      <w:r w:rsidR="00CA1608" w:rsidRPr="00D327B5">
        <w:rPr>
          <w:szCs w:val="28"/>
        </w:rPr>
        <w:t>1</w:t>
      </w:r>
      <w:r w:rsidR="00CA1608">
        <w:rPr>
          <w:szCs w:val="28"/>
        </w:rPr>
        <w:t>,</w:t>
      </w:r>
      <w:r w:rsidR="00CA1608" w:rsidRPr="00D327B5">
        <w:rPr>
          <w:szCs w:val="28"/>
        </w:rPr>
        <w:t>09, кривая 4</w:t>
      </w:r>
      <w:r w:rsidR="00CA1608">
        <w:rPr>
          <w:szCs w:val="28"/>
        </w:rPr>
        <w:t xml:space="preserve"> </w:t>
      </w:r>
      <w:r w:rsidR="00CA1608" w:rsidRPr="00D327B5">
        <w:rPr>
          <w:szCs w:val="28"/>
        </w:rPr>
        <w:noBreakHyphen/>
        <w:t xml:space="preserve"> </w:t>
      </w:r>
      <w:r w:rsidR="00CA1608">
        <w:rPr>
          <w:szCs w:val="28"/>
          <w:lang w:val="en-US"/>
        </w:rPr>
        <w:t>h</w:t>
      </w:r>
      <w:r w:rsidR="00CA1608" w:rsidRPr="00D327B5">
        <w:rPr>
          <w:szCs w:val="28"/>
        </w:rPr>
        <w:t xml:space="preserve"> =57</w:t>
      </w:r>
      <w:r w:rsidR="00CA1608">
        <w:rPr>
          <w:szCs w:val="28"/>
        </w:rPr>
        <w:t>,</w:t>
      </w:r>
      <w:r w:rsidR="00CA1608" w:rsidRPr="00D327B5">
        <w:rPr>
          <w:szCs w:val="28"/>
        </w:rPr>
        <w:t xml:space="preserve">8 нм, </w:t>
      </w:r>
      <w:r w:rsidR="00CA1608" w:rsidRPr="00D327B5">
        <w:rPr>
          <w:szCs w:val="28"/>
        </w:rPr>
        <w:sym w:font="Symbol" w:char="F065"/>
      </w:r>
      <w:r w:rsidR="00CA1608" w:rsidRPr="00D327B5">
        <w:rPr>
          <w:szCs w:val="28"/>
        </w:rPr>
        <w:t>'</w:t>
      </w:r>
      <w:r w:rsidR="00CA1608">
        <w:rPr>
          <w:szCs w:val="28"/>
        </w:rPr>
        <w:t xml:space="preserve"> </w:t>
      </w:r>
      <w:r w:rsidR="00CA1608" w:rsidRPr="00D327B5">
        <w:rPr>
          <w:szCs w:val="28"/>
        </w:rPr>
        <w:t>=</w:t>
      </w:r>
      <w:r w:rsidR="00CA1608">
        <w:rPr>
          <w:szCs w:val="28"/>
        </w:rPr>
        <w:t xml:space="preserve"> –</w:t>
      </w:r>
      <w:r w:rsidR="00CA1608" w:rsidRPr="00D327B5">
        <w:rPr>
          <w:szCs w:val="28"/>
        </w:rPr>
        <w:t>15</w:t>
      </w:r>
      <w:r w:rsidR="00CA1608">
        <w:rPr>
          <w:szCs w:val="28"/>
        </w:rPr>
        <w:t>,</w:t>
      </w:r>
      <w:r w:rsidR="00CA1608" w:rsidRPr="00D327B5">
        <w:rPr>
          <w:szCs w:val="28"/>
        </w:rPr>
        <w:t xml:space="preserve">99 и </w:t>
      </w:r>
      <w:r w:rsidR="00CA1608" w:rsidRPr="00D327B5">
        <w:rPr>
          <w:szCs w:val="28"/>
        </w:rPr>
        <w:sym w:font="Symbol" w:char="F065"/>
      </w:r>
      <w:r w:rsidR="00CA1608" w:rsidRPr="00D327B5">
        <w:rPr>
          <w:szCs w:val="28"/>
        </w:rPr>
        <w:t>"</w:t>
      </w:r>
      <w:r w:rsidR="00CA1608">
        <w:rPr>
          <w:szCs w:val="28"/>
        </w:rPr>
        <w:t xml:space="preserve"> </w:t>
      </w:r>
      <w:r w:rsidR="00CA1608" w:rsidRPr="00D327B5">
        <w:rPr>
          <w:szCs w:val="28"/>
        </w:rPr>
        <w:t>=</w:t>
      </w:r>
      <w:r w:rsidR="00CA1608">
        <w:rPr>
          <w:szCs w:val="28"/>
        </w:rPr>
        <w:t xml:space="preserve"> </w:t>
      </w:r>
      <w:r w:rsidR="00CA1608" w:rsidRPr="00D327B5">
        <w:rPr>
          <w:szCs w:val="28"/>
        </w:rPr>
        <w:t>1</w:t>
      </w:r>
      <w:r w:rsidR="00CA1608">
        <w:rPr>
          <w:szCs w:val="28"/>
        </w:rPr>
        <w:t>,</w:t>
      </w:r>
      <w:r w:rsidR="00CA1608" w:rsidRPr="00D327B5">
        <w:rPr>
          <w:szCs w:val="28"/>
        </w:rPr>
        <w:t xml:space="preserve">01. Из этих данных видно, что со временем абсолютная величина </w:t>
      </w:r>
      <w:r w:rsidR="00CA1608" w:rsidRPr="00D327B5">
        <w:rPr>
          <w:szCs w:val="28"/>
        </w:rPr>
        <w:sym w:font="Symbol" w:char="F065"/>
      </w:r>
      <w:r w:rsidR="00CA1608" w:rsidRPr="00D327B5">
        <w:rPr>
          <w:szCs w:val="28"/>
        </w:rPr>
        <w:t>' уменьшилась на 9,4</w:t>
      </w:r>
      <w:r>
        <w:rPr>
          <w:szCs w:val="28"/>
        </w:rPr>
        <w:t xml:space="preserve"> </w:t>
      </w:r>
      <w:r w:rsidR="00CA1608" w:rsidRPr="00D327B5">
        <w:rPr>
          <w:szCs w:val="28"/>
        </w:rPr>
        <w:t xml:space="preserve">%. Как будет показано ниже, исследованные пленки имеют </w:t>
      </w:r>
      <w:r w:rsidR="00CA1608" w:rsidRPr="002F4F8B">
        <w:rPr>
          <w:szCs w:val="28"/>
        </w:rPr>
        <w:t>значительную</w:t>
      </w:r>
      <w:r w:rsidR="00CA1608" w:rsidRPr="00D327B5">
        <w:rPr>
          <w:szCs w:val="28"/>
        </w:rPr>
        <w:t xml:space="preserve"> неоднородность </w:t>
      </w:r>
      <w:r w:rsidR="00CA1608">
        <w:rPr>
          <w:szCs w:val="28"/>
        </w:rPr>
        <w:t>по толщине</w:t>
      </w:r>
      <w:r w:rsidR="00CA1608" w:rsidRPr="00D327B5">
        <w:rPr>
          <w:szCs w:val="28"/>
        </w:rPr>
        <w:t xml:space="preserve"> в различных областях. </w:t>
      </w:r>
      <w:r w:rsidR="00CA1608" w:rsidRPr="002F627F">
        <w:rPr>
          <w:szCs w:val="28"/>
        </w:rPr>
        <w:t>Поэтому в экспериментах, представленных на рис</w:t>
      </w:r>
      <w:r w:rsidR="00CA1608">
        <w:rPr>
          <w:szCs w:val="28"/>
        </w:rPr>
        <w:t>унке</w:t>
      </w:r>
      <w:r w:rsidR="00CA1608" w:rsidRPr="002F627F">
        <w:rPr>
          <w:szCs w:val="28"/>
        </w:rPr>
        <w:t xml:space="preserve"> </w:t>
      </w:r>
      <w:r w:rsidR="00CA1608" w:rsidRPr="00010823">
        <w:rPr>
          <w:szCs w:val="28"/>
        </w:rPr>
        <w:t>6.</w:t>
      </w:r>
      <w:r w:rsidR="00CA1608">
        <w:rPr>
          <w:szCs w:val="28"/>
        </w:rPr>
        <w:t>6</w:t>
      </w:r>
      <w:r w:rsidR="00CA1608" w:rsidRPr="002F627F">
        <w:rPr>
          <w:szCs w:val="28"/>
        </w:rPr>
        <w:t>, область засветки на пленке была фиксированной.</w:t>
      </w:r>
      <w:r w:rsidR="00CA1608" w:rsidRPr="00FF29BC">
        <w:rPr>
          <w:szCs w:val="28"/>
        </w:rPr>
        <w:t xml:space="preserve"> </w:t>
      </w:r>
    </w:p>
    <w:p w:rsidR="00CA1608" w:rsidRDefault="00CA1608" w:rsidP="00CA1608">
      <w:pPr>
        <w:ind w:firstLine="567"/>
      </w:pPr>
    </w:p>
    <w:p w:rsidR="00CA1608" w:rsidRPr="00BE2501" w:rsidRDefault="00CA1608" w:rsidP="005A336F">
      <w:pPr>
        <w:pStyle w:val="3"/>
      </w:pPr>
      <w:r>
        <w:rPr>
          <w:lang w:val="en-US"/>
        </w:rPr>
        <w:t>C</w:t>
      </w:r>
      <w:r w:rsidRPr="00EF4D7B">
        <w:t>труктурн</w:t>
      </w:r>
      <w:r>
        <w:t>ые особенности</w:t>
      </w:r>
      <w:r w:rsidRPr="00BE2501">
        <w:t xml:space="preserve"> пленок серебра</w:t>
      </w:r>
      <w:r>
        <w:t xml:space="preserve"> на различных подложках</w:t>
      </w:r>
    </w:p>
    <w:p w:rsidR="00CA1608" w:rsidRDefault="00CA1608" w:rsidP="009279CB">
      <w:pPr>
        <w:ind w:firstLine="708"/>
        <w:rPr>
          <w:szCs w:val="28"/>
        </w:rPr>
      </w:pPr>
      <w:r w:rsidRPr="002F4F8B">
        <w:rPr>
          <w:szCs w:val="28"/>
        </w:rPr>
        <w:t>Для анализа свойств изготовленных металлических пленок различные области образца сканировались лазерным лучом как описано в</w:t>
      </w:r>
      <w:r>
        <w:rPr>
          <w:szCs w:val="28"/>
        </w:rPr>
        <w:t xml:space="preserve"> п. 6.1</w:t>
      </w:r>
      <w:r w:rsidRPr="002F4F8B">
        <w:rPr>
          <w:szCs w:val="28"/>
        </w:rPr>
        <w:t xml:space="preserve">. В этом эксперименте использовалась высокая чувствительность ППР как к малейшим флуктуациям толщины пленки, так и к флуктуациям показателя преломления материала на поверхности пленки. В нашем случае эксперименты проводились в обычных комнатных условиях и, конечно, загрязнение поверхности пленки было возможным. Однако, наиболее вероятно, что обнаруженные смещения полосы ППР были связаны с флуктуациями толщины пленки. Свидетельством этому являются результаты </w:t>
      </w:r>
      <w:r w:rsidRPr="002F4F8B">
        <w:rPr>
          <w:szCs w:val="28"/>
        </w:rPr>
        <w:lastRenderedPageBreak/>
        <w:t xml:space="preserve">аналитической обработки </w:t>
      </w:r>
      <w:r>
        <w:rPr>
          <w:szCs w:val="28"/>
        </w:rPr>
        <w:t xml:space="preserve">угловых </w:t>
      </w:r>
      <w:r w:rsidRPr="002F4F8B">
        <w:rPr>
          <w:szCs w:val="28"/>
        </w:rPr>
        <w:t>зависимост</w:t>
      </w:r>
      <w:r>
        <w:rPr>
          <w:szCs w:val="28"/>
        </w:rPr>
        <w:t>ей</w:t>
      </w:r>
      <w:r w:rsidRPr="002F4F8B">
        <w:rPr>
          <w:szCs w:val="28"/>
        </w:rPr>
        <w:t xml:space="preserve"> коэффициента отражения для двух </w:t>
      </w:r>
      <w:r>
        <w:rPr>
          <w:szCs w:val="28"/>
        </w:rPr>
        <w:t>соседних</w:t>
      </w:r>
      <w:r w:rsidRPr="002F4F8B">
        <w:rPr>
          <w:szCs w:val="28"/>
        </w:rPr>
        <w:t xml:space="preserve"> областей образца</w:t>
      </w:r>
      <w:r w:rsidRPr="00EF4D7B">
        <w:rPr>
          <w:szCs w:val="28"/>
        </w:rPr>
        <w:t xml:space="preserve">: </w:t>
      </w:r>
      <w:r w:rsidRPr="00EF4D7B">
        <w:rPr>
          <w:szCs w:val="28"/>
          <w:lang w:val="en-US"/>
        </w:rPr>
        <w:t>h</w:t>
      </w:r>
      <w:r w:rsidRPr="00EF4D7B">
        <w:rPr>
          <w:szCs w:val="28"/>
        </w:rPr>
        <w:t xml:space="preserve"> = 56,1 нм, </w:t>
      </w:r>
      <w:r w:rsidRPr="00EF4D7B">
        <w:rPr>
          <w:szCs w:val="28"/>
          <w:lang w:val="en-US"/>
        </w:rPr>
        <w:t> </w:t>
      </w:r>
      <w:r w:rsidRPr="00D327B5">
        <w:rPr>
          <w:szCs w:val="28"/>
        </w:rPr>
        <w:t xml:space="preserve">и </w:t>
      </w:r>
      <w:r w:rsidRPr="00D327B5">
        <w:rPr>
          <w:szCs w:val="28"/>
        </w:rPr>
        <w:sym w:font="Symbol" w:char="F065"/>
      </w:r>
      <w:r w:rsidRPr="00D327B5">
        <w:rPr>
          <w:szCs w:val="28"/>
        </w:rPr>
        <w:t>'</w:t>
      </w:r>
      <w:r w:rsidRPr="00EF4D7B">
        <w:rPr>
          <w:szCs w:val="28"/>
        </w:rPr>
        <w:t xml:space="preserve"> =</w:t>
      </w:r>
      <w:r w:rsidRPr="00EF4D7B">
        <w:rPr>
          <w:szCs w:val="28"/>
          <w:lang w:val="en-US"/>
        </w:rPr>
        <w:t> </w:t>
      </w:r>
      <w:r w:rsidRPr="00EF4D7B">
        <w:rPr>
          <w:szCs w:val="28"/>
        </w:rPr>
        <w:t xml:space="preserve">–17,17 и </w:t>
      </w:r>
      <w:r w:rsidRPr="00D327B5">
        <w:rPr>
          <w:szCs w:val="28"/>
        </w:rPr>
        <w:sym w:font="Symbol" w:char="F065"/>
      </w:r>
      <w:r w:rsidRPr="00D327B5">
        <w:rPr>
          <w:szCs w:val="28"/>
        </w:rPr>
        <w:t>"</w:t>
      </w:r>
      <w:r>
        <w:rPr>
          <w:szCs w:val="28"/>
        </w:rPr>
        <w:t xml:space="preserve"> </w:t>
      </w:r>
      <w:r w:rsidRPr="00EF4D7B">
        <w:rPr>
          <w:szCs w:val="28"/>
        </w:rPr>
        <w:t xml:space="preserve">= 0,98 и </w:t>
      </w:r>
      <w:r w:rsidRPr="00EF4D7B">
        <w:rPr>
          <w:szCs w:val="28"/>
          <w:lang w:val="en-US"/>
        </w:rPr>
        <w:t>h</w:t>
      </w:r>
      <w:r w:rsidRPr="00EF4D7B">
        <w:rPr>
          <w:szCs w:val="28"/>
        </w:rPr>
        <w:t> = 56,9 нм</w:t>
      </w:r>
      <w:r w:rsidRPr="002F4F8B">
        <w:rPr>
          <w:szCs w:val="28"/>
        </w:rPr>
        <w:t xml:space="preserve">, </w:t>
      </w:r>
      <w:r w:rsidRPr="00D327B5">
        <w:rPr>
          <w:szCs w:val="28"/>
        </w:rPr>
        <w:sym w:font="Symbol" w:char="F065"/>
      </w:r>
      <w:r w:rsidRPr="00D327B5">
        <w:rPr>
          <w:szCs w:val="28"/>
        </w:rPr>
        <w:t>'</w:t>
      </w:r>
      <w:r w:rsidRPr="00EF4D7B">
        <w:rPr>
          <w:szCs w:val="28"/>
        </w:rPr>
        <w:t xml:space="preserve"> </w:t>
      </w:r>
      <w:r w:rsidRPr="002F4F8B">
        <w:rPr>
          <w:szCs w:val="28"/>
        </w:rPr>
        <w:t xml:space="preserve">= </w:t>
      </w:r>
      <w:r>
        <w:rPr>
          <w:szCs w:val="28"/>
        </w:rPr>
        <w:t>–</w:t>
      </w:r>
      <w:r w:rsidRPr="002F4F8B">
        <w:rPr>
          <w:szCs w:val="28"/>
        </w:rPr>
        <w:t>17</w:t>
      </w:r>
      <w:r>
        <w:rPr>
          <w:szCs w:val="28"/>
        </w:rPr>
        <w:t>,</w:t>
      </w:r>
      <w:r w:rsidRPr="002F4F8B">
        <w:rPr>
          <w:szCs w:val="28"/>
        </w:rPr>
        <w:t xml:space="preserve">20 и </w:t>
      </w:r>
      <w:r w:rsidRPr="00D327B5">
        <w:rPr>
          <w:szCs w:val="28"/>
        </w:rPr>
        <w:sym w:font="Symbol" w:char="F065"/>
      </w:r>
      <w:r w:rsidRPr="00D327B5">
        <w:rPr>
          <w:szCs w:val="28"/>
        </w:rPr>
        <w:t>"</w:t>
      </w:r>
      <w:r w:rsidRPr="002F4F8B">
        <w:rPr>
          <w:szCs w:val="28"/>
        </w:rPr>
        <w:t xml:space="preserve"> =</w:t>
      </w:r>
      <w:r>
        <w:rPr>
          <w:szCs w:val="28"/>
        </w:rPr>
        <w:t xml:space="preserve"> </w:t>
      </w:r>
      <w:r w:rsidRPr="002F4F8B">
        <w:rPr>
          <w:szCs w:val="28"/>
        </w:rPr>
        <w:t>0</w:t>
      </w:r>
      <w:r>
        <w:rPr>
          <w:szCs w:val="28"/>
        </w:rPr>
        <w:t>,</w:t>
      </w:r>
      <w:r w:rsidRPr="002F4F8B">
        <w:rPr>
          <w:szCs w:val="28"/>
        </w:rPr>
        <w:t xml:space="preserve">99. </w:t>
      </w:r>
      <w:r>
        <w:rPr>
          <w:szCs w:val="28"/>
        </w:rPr>
        <w:t>В результате обработки показано</w:t>
      </w:r>
      <w:r w:rsidRPr="002F4F8B">
        <w:rPr>
          <w:szCs w:val="28"/>
        </w:rPr>
        <w:t>, что изменение коэффициента отражения в точке минимума спектра на величину 0</w:t>
      </w:r>
      <w:r>
        <w:rPr>
          <w:szCs w:val="28"/>
        </w:rPr>
        <w:t>,</w:t>
      </w:r>
      <w:r w:rsidRPr="002F4F8B">
        <w:rPr>
          <w:szCs w:val="28"/>
        </w:rPr>
        <w:t>02 соответствует изменению толщины серебряной пленки на 0</w:t>
      </w:r>
      <w:r>
        <w:rPr>
          <w:szCs w:val="28"/>
        </w:rPr>
        <w:t>,</w:t>
      </w:r>
      <w:r w:rsidRPr="002F4F8B">
        <w:rPr>
          <w:szCs w:val="28"/>
        </w:rPr>
        <w:t xml:space="preserve">8 нм. Таким образом, наибольшее изменение толщины пленки в диапазоне сканирования может достигать нескольких нм. </w:t>
      </w:r>
      <w:r>
        <w:rPr>
          <w:szCs w:val="28"/>
        </w:rPr>
        <w:t xml:space="preserve">Ступенчатая кривая на рисунке </w:t>
      </w:r>
      <w:r w:rsidRPr="00010823">
        <w:rPr>
          <w:szCs w:val="28"/>
        </w:rPr>
        <w:t>6.</w:t>
      </w:r>
      <w:r>
        <w:rPr>
          <w:szCs w:val="28"/>
        </w:rPr>
        <w:t>7(а) иллюстрирует неоднородность пленки по толщине.</w:t>
      </w:r>
    </w:p>
    <w:p w:rsidR="005A336F" w:rsidRDefault="005A336F" w:rsidP="005A336F">
      <w:pPr>
        <w:ind w:firstLine="708"/>
        <w:rPr>
          <w:szCs w:val="28"/>
        </w:rPr>
      </w:pPr>
      <w:r w:rsidRPr="002F4F8B">
        <w:rPr>
          <w:szCs w:val="28"/>
        </w:rPr>
        <w:t xml:space="preserve">Результаты сканирования лучом для образцов, выращенных на </w:t>
      </w:r>
      <w:r w:rsidR="00801129" w:rsidRPr="003841FC">
        <w:rPr>
          <w:szCs w:val="28"/>
        </w:rPr>
        <w:t>специально</w:t>
      </w:r>
      <w:r w:rsidRPr="002F4F8B">
        <w:rPr>
          <w:szCs w:val="28"/>
        </w:rPr>
        <w:t xml:space="preserve"> приготовленных подложках, показаны на рисунке </w:t>
      </w:r>
      <w:r w:rsidRPr="00010823">
        <w:rPr>
          <w:szCs w:val="28"/>
        </w:rPr>
        <w:t>6.</w:t>
      </w:r>
      <w:r>
        <w:rPr>
          <w:szCs w:val="28"/>
        </w:rPr>
        <w:t>7</w:t>
      </w:r>
      <w:r w:rsidRPr="002F4F8B">
        <w:rPr>
          <w:szCs w:val="28"/>
        </w:rPr>
        <w:t>(</w:t>
      </w:r>
      <w:r>
        <w:rPr>
          <w:szCs w:val="28"/>
        </w:rPr>
        <w:t>б)</w:t>
      </w:r>
      <w:r w:rsidRPr="002F4F8B">
        <w:rPr>
          <w:szCs w:val="28"/>
        </w:rPr>
        <w:t>. Видно, что относительное отклонение коэффициента отражения &lt;</w:t>
      </w:r>
      <w:r w:rsidRPr="002F4F8B">
        <w:rPr>
          <w:szCs w:val="28"/>
          <w:lang w:val="en-US"/>
        </w:rPr>
        <w:t>R</w:t>
      </w:r>
      <w:r w:rsidRPr="002F4F8B">
        <w:rPr>
          <w:szCs w:val="28"/>
        </w:rPr>
        <w:t xml:space="preserve">&gt; = </w:t>
      </w:r>
      <w:r w:rsidRPr="002F4F8B">
        <w:rPr>
          <w:szCs w:val="28"/>
        </w:rPr>
        <w:sym w:font="Symbol" w:char="F044"/>
      </w:r>
      <w:r w:rsidRPr="002F4F8B">
        <w:rPr>
          <w:szCs w:val="28"/>
          <w:lang w:val="en-US"/>
        </w:rPr>
        <w:t>R</w:t>
      </w:r>
      <w:r w:rsidRPr="002F4F8B">
        <w:rPr>
          <w:szCs w:val="28"/>
        </w:rPr>
        <w:t>/</w:t>
      </w:r>
      <w:r w:rsidRPr="002F4F8B">
        <w:rPr>
          <w:szCs w:val="28"/>
          <w:lang w:val="en-US"/>
        </w:rPr>
        <w:t>R</w:t>
      </w:r>
      <w:r w:rsidRPr="002F4F8B">
        <w:rPr>
          <w:szCs w:val="28"/>
          <w:vertAlign w:val="subscript"/>
          <w:lang w:val="en-US"/>
        </w:rPr>
        <w:t>a</w:t>
      </w:r>
      <w:r w:rsidRPr="002F4F8B">
        <w:rPr>
          <w:szCs w:val="28"/>
        </w:rPr>
        <w:t xml:space="preserve"> для образца, выращенного на слое </w:t>
      </w:r>
      <w:r w:rsidRPr="002F4F8B">
        <w:rPr>
          <w:szCs w:val="28"/>
          <w:lang w:val="en-US"/>
        </w:rPr>
        <w:t>SiO</w:t>
      </w:r>
      <w:r w:rsidRPr="002F4F8B">
        <w:rPr>
          <w:szCs w:val="28"/>
          <w:vertAlign w:val="subscript"/>
        </w:rPr>
        <w:t>2</w:t>
      </w:r>
      <w:r w:rsidRPr="002F4F8B">
        <w:rPr>
          <w:szCs w:val="28"/>
        </w:rPr>
        <w:t>, было существенно меньше; ∆</w:t>
      </w:r>
      <w:r w:rsidRPr="002F4F8B">
        <w:rPr>
          <w:szCs w:val="28"/>
          <w:lang w:val="en-US"/>
        </w:rPr>
        <w:t>R</w:t>
      </w:r>
      <w:r w:rsidRPr="002F4F8B">
        <w:rPr>
          <w:szCs w:val="28"/>
        </w:rPr>
        <w:t xml:space="preserve"> = </w:t>
      </w:r>
      <w:r w:rsidRPr="002F4F8B">
        <w:rPr>
          <w:szCs w:val="28"/>
          <w:lang w:val="en-US"/>
        </w:rPr>
        <w:t>R</w:t>
      </w:r>
      <w:r w:rsidRPr="002F4F8B">
        <w:rPr>
          <w:szCs w:val="28"/>
          <w:vertAlign w:val="subscript"/>
          <w:lang w:val="en-US"/>
        </w:rPr>
        <w:t>max</w:t>
      </w:r>
      <w:r w:rsidRPr="002F4F8B">
        <w:rPr>
          <w:szCs w:val="28"/>
        </w:rPr>
        <w:t xml:space="preserve"> – </w:t>
      </w:r>
      <w:r w:rsidRPr="002F4F8B">
        <w:rPr>
          <w:szCs w:val="28"/>
          <w:lang w:val="en-US"/>
        </w:rPr>
        <w:t>R</w:t>
      </w:r>
      <w:r w:rsidRPr="002F4F8B">
        <w:rPr>
          <w:szCs w:val="28"/>
          <w:vertAlign w:val="subscript"/>
          <w:lang w:val="en-US"/>
        </w:rPr>
        <w:t>min</w:t>
      </w:r>
      <w:r w:rsidRPr="002F4F8B">
        <w:rPr>
          <w:szCs w:val="28"/>
        </w:rPr>
        <w:t xml:space="preserve">, </w:t>
      </w:r>
      <w:r w:rsidRPr="002F4F8B">
        <w:rPr>
          <w:szCs w:val="28"/>
          <w:lang w:val="en-US"/>
        </w:rPr>
        <w:t>R</w:t>
      </w:r>
      <w:r w:rsidRPr="002F4F8B">
        <w:rPr>
          <w:szCs w:val="28"/>
          <w:vertAlign w:val="subscript"/>
          <w:lang w:val="en-US"/>
        </w:rPr>
        <w:t>max</w:t>
      </w:r>
      <w:r w:rsidRPr="002F4F8B">
        <w:rPr>
          <w:szCs w:val="28"/>
        </w:rPr>
        <w:t xml:space="preserve"> и </w:t>
      </w:r>
      <w:r w:rsidRPr="002F4F8B">
        <w:rPr>
          <w:szCs w:val="28"/>
          <w:lang w:val="en-US"/>
        </w:rPr>
        <w:t>R</w:t>
      </w:r>
      <w:r w:rsidRPr="002F4F8B">
        <w:rPr>
          <w:szCs w:val="28"/>
          <w:vertAlign w:val="subscript"/>
          <w:lang w:val="en-US"/>
        </w:rPr>
        <w:t>min</w:t>
      </w:r>
      <w:r w:rsidRPr="002F4F8B">
        <w:rPr>
          <w:szCs w:val="28"/>
        </w:rPr>
        <w:t xml:space="preserve"> – это максимальное и минимальное значения коэффициента отражения, измеренные при сканировании различных областей пленок, а R</w:t>
      </w:r>
      <w:r w:rsidRPr="002F4F8B">
        <w:rPr>
          <w:szCs w:val="28"/>
          <w:vertAlign w:val="subscript"/>
        </w:rPr>
        <w:t>a</w:t>
      </w:r>
      <w:r w:rsidRPr="002F4F8B">
        <w:rPr>
          <w:szCs w:val="28"/>
        </w:rPr>
        <w:t xml:space="preserve"> – это среднее арифметическое всех величин R при сканировании. Такая оценка структурной однородности поверхности пленок </w:t>
      </w:r>
      <w:r w:rsidRPr="002F4F8B">
        <w:rPr>
          <w:szCs w:val="28"/>
          <w:lang w:val="en-US"/>
        </w:rPr>
        <w:t>Ag</w:t>
      </w:r>
      <w:r w:rsidRPr="002F4F8B">
        <w:rPr>
          <w:szCs w:val="28"/>
        </w:rPr>
        <w:t xml:space="preserve"> дала следующие величины: &lt;</w:t>
      </w:r>
      <w:r w:rsidRPr="002F4F8B">
        <w:rPr>
          <w:szCs w:val="28"/>
          <w:lang w:val="en-US"/>
        </w:rPr>
        <w:t>R</w:t>
      </w:r>
      <w:r w:rsidRPr="002F4F8B">
        <w:rPr>
          <w:szCs w:val="28"/>
        </w:rPr>
        <w:t>&gt; = 0</w:t>
      </w:r>
      <w:r>
        <w:rPr>
          <w:szCs w:val="28"/>
        </w:rPr>
        <w:t>,</w:t>
      </w:r>
      <w:r w:rsidRPr="002F4F8B">
        <w:rPr>
          <w:szCs w:val="28"/>
        </w:rPr>
        <w:t>78 для серебра</w:t>
      </w:r>
      <w:r>
        <w:rPr>
          <w:szCs w:val="28"/>
        </w:rPr>
        <w:t>,</w:t>
      </w:r>
      <w:r w:rsidRPr="002F4F8B">
        <w:rPr>
          <w:szCs w:val="28"/>
        </w:rPr>
        <w:t xml:space="preserve"> напыленного на стеклянную подложку, величина &lt;</w:t>
      </w:r>
      <w:r w:rsidRPr="002F4F8B">
        <w:rPr>
          <w:szCs w:val="28"/>
          <w:lang w:val="en-US"/>
        </w:rPr>
        <w:t>R</w:t>
      </w:r>
      <w:r w:rsidRPr="002F4F8B">
        <w:rPr>
          <w:szCs w:val="28"/>
        </w:rPr>
        <w:t>&gt; =</w:t>
      </w:r>
      <w:r w:rsidRPr="002F4F8B">
        <w:rPr>
          <w:szCs w:val="28"/>
          <w:lang w:val="en-US"/>
        </w:rPr>
        <w:t> </w:t>
      </w:r>
      <w:r w:rsidRPr="002F4F8B">
        <w:rPr>
          <w:szCs w:val="28"/>
        </w:rPr>
        <w:t>0</w:t>
      </w:r>
      <w:r>
        <w:rPr>
          <w:szCs w:val="28"/>
        </w:rPr>
        <w:t>,</w:t>
      </w:r>
      <w:r w:rsidRPr="002F4F8B">
        <w:rPr>
          <w:szCs w:val="28"/>
        </w:rPr>
        <w:t>61 для серебра</w:t>
      </w:r>
      <w:r>
        <w:rPr>
          <w:szCs w:val="28"/>
        </w:rPr>
        <w:t>,</w:t>
      </w:r>
      <w:r w:rsidRPr="002F4F8B">
        <w:rPr>
          <w:szCs w:val="28"/>
        </w:rPr>
        <w:t xml:space="preserve"> напыленного на адгезионный слой хрома</w:t>
      </w:r>
      <w:r>
        <w:rPr>
          <w:szCs w:val="28"/>
        </w:rPr>
        <w:t>,</w:t>
      </w:r>
      <w:r w:rsidRPr="002F4F8B">
        <w:rPr>
          <w:szCs w:val="28"/>
        </w:rPr>
        <w:t xml:space="preserve"> и &lt;</w:t>
      </w:r>
      <w:r w:rsidRPr="002F4F8B">
        <w:rPr>
          <w:szCs w:val="28"/>
          <w:lang w:val="en-US"/>
        </w:rPr>
        <w:t>R</w:t>
      </w:r>
      <w:r w:rsidRPr="002F4F8B">
        <w:rPr>
          <w:szCs w:val="28"/>
        </w:rPr>
        <w:t>&gt; =</w:t>
      </w:r>
      <w:r w:rsidRPr="002F4F8B">
        <w:rPr>
          <w:szCs w:val="28"/>
          <w:lang w:val="en-US"/>
        </w:rPr>
        <w:t> </w:t>
      </w:r>
      <w:r w:rsidRPr="002F4F8B">
        <w:rPr>
          <w:szCs w:val="28"/>
        </w:rPr>
        <w:t>0</w:t>
      </w:r>
      <w:r>
        <w:rPr>
          <w:szCs w:val="28"/>
        </w:rPr>
        <w:t>,</w:t>
      </w:r>
      <w:r w:rsidRPr="002F4F8B">
        <w:rPr>
          <w:szCs w:val="28"/>
        </w:rPr>
        <w:t>11 для серебра</w:t>
      </w:r>
      <w:r>
        <w:rPr>
          <w:szCs w:val="28"/>
        </w:rPr>
        <w:t>,</w:t>
      </w:r>
      <w:r w:rsidRPr="002F4F8B">
        <w:rPr>
          <w:szCs w:val="28"/>
        </w:rPr>
        <w:t xml:space="preserve"> напыленного на выравнивающий слой </w:t>
      </w:r>
      <w:r w:rsidRPr="002F4F8B">
        <w:rPr>
          <w:szCs w:val="28"/>
          <w:lang w:val="en-US"/>
        </w:rPr>
        <w:t>SiO</w:t>
      </w:r>
      <w:r w:rsidRPr="002F4F8B">
        <w:rPr>
          <w:szCs w:val="28"/>
          <w:vertAlign w:val="subscript"/>
        </w:rPr>
        <w:t>2</w:t>
      </w:r>
      <w:r w:rsidRPr="002F4F8B">
        <w:rPr>
          <w:szCs w:val="28"/>
        </w:rPr>
        <w:t xml:space="preserve">. Таким образом, эксперименты показали, что напыление на стеклянную подложку выравнивающего слоя </w:t>
      </w:r>
      <w:r w:rsidRPr="002F4F8B">
        <w:rPr>
          <w:szCs w:val="28"/>
          <w:lang w:val="en-US"/>
        </w:rPr>
        <w:t>SiO</w:t>
      </w:r>
      <w:r w:rsidRPr="002F4F8B">
        <w:rPr>
          <w:szCs w:val="28"/>
          <w:vertAlign w:val="subscript"/>
        </w:rPr>
        <w:t>2</w:t>
      </w:r>
      <w:r w:rsidRPr="002F4F8B">
        <w:rPr>
          <w:szCs w:val="28"/>
        </w:rPr>
        <w:t xml:space="preserve"> приводило к росту более однородной пленки </w:t>
      </w:r>
      <w:r w:rsidRPr="002F4F8B">
        <w:rPr>
          <w:szCs w:val="28"/>
          <w:lang w:val="en-US"/>
        </w:rPr>
        <w:t>Ag</w:t>
      </w:r>
      <w:r w:rsidRPr="002F4F8B">
        <w:rPr>
          <w:szCs w:val="28"/>
        </w:rPr>
        <w:t xml:space="preserve">. </w:t>
      </w:r>
    </w:p>
    <w:p w:rsidR="00CA1608" w:rsidRDefault="00CA1608" w:rsidP="00CA1608">
      <w:pPr>
        <w:rPr>
          <w:szCs w:val="28"/>
        </w:rPr>
      </w:pPr>
    </w:p>
    <w:p w:rsidR="00CA1608" w:rsidRDefault="005A336F" w:rsidP="005A336F">
      <w:pPr>
        <w:ind w:firstLine="0"/>
        <w:jc w:val="center"/>
        <w:rPr>
          <w:szCs w:val="28"/>
        </w:rPr>
      </w:pPr>
      <w:r>
        <w:object w:dxaOrig="4904" w:dyaOrig="3431">
          <v:shape id="_x0000_i1831" type="#_x0000_t75" style="width:370.85pt;height:259.45pt" o:ole="">
            <v:imagedata r:id="rId1720" o:title=""/>
          </v:shape>
          <o:OLEObject Type="Embed" ProgID="Origin50.Graph" ShapeID="_x0000_i1831" DrawAspect="Content" ObjectID="_1518267886" r:id="rId1721"/>
        </w:object>
      </w:r>
    </w:p>
    <w:p w:rsidR="00CA1608" w:rsidRPr="002B5D36" w:rsidRDefault="00CA1608" w:rsidP="005A336F">
      <w:pPr>
        <w:ind w:firstLine="0"/>
        <w:jc w:val="center"/>
      </w:pPr>
      <w:r>
        <w:rPr>
          <w:noProof/>
        </w:rPr>
        <w:drawing>
          <wp:inline distT="0" distB="0" distL="0" distR="0">
            <wp:extent cx="5492042" cy="2365053"/>
            <wp:effectExtent l="19050" t="0" r="0" b="0"/>
            <wp:docPr id="23" name="Рисунок 15" descr="Ag SPR sca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 SPR scan 3.png"/>
                    <pic:cNvPicPr/>
                  </pic:nvPicPr>
                  <pic:blipFill>
                    <a:blip r:embed="rId1722" cstate="print"/>
                    <a:stretch>
                      <a:fillRect/>
                    </a:stretch>
                  </pic:blipFill>
                  <pic:spPr>
                    <a:xfrm>
                      <a:off x="0" y="0"/>
                      <a:ext cx="5492042" cy="2365053"/>
                    </a:xfrm>
                    <a:prstGeom prst="rect">
                      <a:avLst/>
                    </a:prstGeom>
                  </pic:spPr>
                </pic:pic>
              </a:graphicData>
            </a:graphic>
          </wp:inline>
        </w:drawing>
      </w:r>
    </w:p>
    <w:p w:rsidR="00CA1608" w:rsidRDefault="00CA1608" w:rsidP="006446DB">
      <w:pPr>
        <w:pStyle w:val="a9"/>
        <w:rPr>
          <w:b/>
        </w:rPr>
      </w:pPr>
      <w:r>
        <w:t xml:space="preserve">(а) Угловые зависимости коэффициента отражения для двух соседних областей образца </w:t>
      </w:r>
      <w:r w:rsidRPr="0069380D">
        <w:rPr>
          <w:lang w:val="en-US"/>
        </w:rPr>
        <w:t>Ag</w:t>
      </w:r>
      <w:r w:rsidRPr="0069380D">
        <w:t xml:space="preserve"> </w:t>
      </w:r>
      <w:r w:rsidRPr="0098527A">
        <w:t>h52 G-S15-6</w:t>
      </w:r>
      <w:r>
        <w:t xml:space="preserve"> (измерения проведены через неделю после изготовления образца, см. рис. 6.6).</w:t>
      </w:r>
      <w:r w:rsidRPr="00DD5D54">
        <w:t xml:space="preserve"> </w:t>
      </w:r>
    </w:p>
    <w:p w:rsidR="00CA1608" w:rsidRDefault="00CA1608" w:rsidP="006446DB">
      <w:pPr>
        <w:pStyle w:val="a9"/>
        <w:rPr>
          <w:b/>
        </w:rPr>
      </w:pPr>
      <w:r w:rsidRPr="002F4F8B">
        <w:t>(</w:t>
      </w:r>
      <w:r>
        <w:t>б</w:t>
      </w:r>
      <w:r w:rsidRPr="002F4F8B">
        <w:t xml:space="preserve">) </w:t>
      </w:r>
      <w:r>
        <w:t>Ступенчатая</w:t>
      </w:r>
      <w:r w:rsidRPr="002F4F8B">
        <w:t xml:space="preserve"> кривая иллюстрирует коэффициент отражения</w:t>
      </w:r>
      <w:r w:rsidRPr="00963887">
        <w:t xml:space="preserve"> </w:t>
      </w:r>
      <w:r w:rsidRPr="002F4F8B">
        <w:t xml:space="preserve">для </w:t>
      </w:r>
      <w:r>
        <w:t xml:space="preserve">фиксированного </w:t>
      </w:r>
      <w:r w:rsidRPr="002F4F8B">
        <w:t xml:space="preserve">угла </w:t>
      </w:r>
      <w:r w:rsidRPr="002F4F8B">
        <w:sym w:font="Symbol" w:char="F062"/>
      </w:r>
      <w:r w:rsidRPr="002F4F8B">
        <w:t xml:space="preserve"> в окрестности минимума полосы возбуждения ППР при </w:t>
      </w:r>
      <w:r>
        <w:t xml:space="preserve">измерениях в разных областях образца </w:t>
      </w:r>
      <w:r w:rsidRPr="0069380D">
        <w:rPr>
          <w:lang w:val="en-US"/>
        </w:rPr>
        <w:t>Ag</w:t>
      </w:r>
      <w:r w:rsidRPr="0069380D">
        <w:t xml:space="preserve"> </w:t>
      </w:r>
      <w:r w:rsidRPr="0098527A">
        <w:t>h52 G-S15-6</w:t>
      </w:r>
      <w:r>
        <w:t xml:space="preserve"> (измерения проведены через неделю после изготовления)</w:t>
      </w:r>
      <w:r w:rsidRPr="002F4F8B">
        <w:t>.</w:t>
      </w:r>
      <w:r>
        <w:t xml:space="preserve"> Вертикальными прямыми ограничен сигнал, измеренный в течение </w:t>
      </w:r>
      <w:r>
        <w:sym w:font="Symbol" w:char="F0BB"/>
      </w:r>
      <w:r>
        <w:t xml:space="preserve"> 20 секунд для одной из областей образца.</w:t>
      </w:r>
      <w:r w:rsidRPr="002F4F8B">
        <w:t xml:space="preserve"> </w:t>
      </w:r>
    </w:p>
    <w:p w:rsidR="00CA1608" w:rsidRDefault="00CA1608" w:rsidP="006446DB">
      <w:pPr>
        <w:pStyle w:val="a9"/>
      </w:pPr>
      <w:r w:rsidRPr="002F4F8B">
        <w:t>(</w:t>
      </w:r>
      <w:r>
        <w:t>в</w:t>
      </w:r>
      <w:r w:rsidRPr="002F4F8B">
        <w:t>) Зависимост</w:t>
      </w:r>
      <w:r>
        <w:t>и</w:t>
      </w:r>
      <w:r w:rsidRPr="002F4F8B">
        <w:t xml:space="preserve"> коэффициента отражения при сканировании поверхности образца на примере различных пленок </w:t>
      </w:r>
      <w:r w:rsidRPr="002F4F8B">
        <w:rPr>
          <w:lang w:val="en-US"/>
        </w:rPr>
        <w:t>Ag</w:t>
      </w:r>
      <w:r w:rsidRPr="002F4F8B">
        <w:t xml:space="preserve">: 1 – </w:t>
      </w:r>
      <w:r>
        <w:rPr>
          <w:lang w:val="en-US"/>
        </w:rPr>
        <w:t>Ag h</w:t>
      </w:r>
      <w:r w:rsidRPr="00D56909">
        <w:t>55</w:t>
      </w:r>
      <w:r>
        <w:rPr>
          <w:lang w:val="en-US"/>
        </w:rPr>
        <w:t> SiO</w:t>
      </w:r>
      <w:r w:rsidRPr="00D56909">
        <w:rPr>
          <w:vertAlign w:val="subscript"/>
        </w:rPr>
        <w:t>2</w:t>
      </w:r>
      <w:r>
        <w:rPr>
          <w:lang w:val="en-US"/>
        </w:rPr>
        <w:t> h</w:t>
      </w:r>
      <w:r w:rsidRPr="00D56909">
        <w:t xml:space="preserve">75 </w:t>
      </w:r>
      <w:r>
        <w:rPr>
          <w:lang w:val="en-US"/>
        </w:rPr>
        <w:lastRenderedPageBreak/>
        <w:t>G</w:t>
      </w:r>
      <w:r w:rsidRPr="00D56909">
        <w:t>-</w:t>
      </w:r>
      <w:r>
        <w:rPr>
          <w:lang w:val="en-US"/>
        </w:rPr>
        <w:t>S</w:t>
      </w:r>
      <w:r w:rsidRPr="00D56909">
        <w:t>14-2</w:t>
      </w:r>
      <w:r>
        <w:t xml:space="preserve"> (пленка на выравнивающем слое), </w:t>
      </w:r>
      <w:r w:rsidRPr="002F4F8B">
        <w:t>2 </w:t>
      </w:r>
      <w:r>
        <w:t>–</w:t>
      </w:r>
      <w:r w:rsidRPr="002F4F8B">
        <w:rPr>
          <w:lang w:val="en-US"/>
        </w:rPr>
        <w:t> </w:t>
      </w:r>
      <w:r w:rsidRPr="002F4F8B">
        <w:t>Ag</w:t>
      </w:r>
      <w:r>
        <w:t xml:space="preserve"> </w:t>
      </w:r>
      <w:r>
        <w:rPr>
          <w:lang w:val="en-US"/>
        </w:rPr>
        <w:t>h</w:t>
      </w:r>
      <w:r w:rsidRPr="002F4F8B">
        <w:t>45</w:t>
      </w:r>
      <w:r>
        <w:t xml:space="preserve"> </w:t>
      </w:r>
      <w:r w:rsidRPr="002F4F8B">
        <w:t>Cr</w:t>
      </w:r>
      <w:r>
        <w:t xml:space="preserve"> </w:t>
      </w:r>
      <w:r w:rsidRPr="002F4F8B">
        <w:rPr>
          <w:lang w:val="en-US"/>
        </w:rPr>
        <w:t>h</w:t>
      </w:r>
      <w:r w:rsidRPr="002F4F8B">
        <w:t xml:space="preserve">3 </w:t>
      </w:r>
      <w:r>
        <w:t>G-S19-1</w:t>
      </w:r>
      <w:r w:rsidRPr="002F4F8B">
        <w:t xml:space="preserve"> и 3 –</w:t>
      </w:r>
      <w:r w:rsidRPr="0069380D">
        <w:rPr>
          <w:lang w:val="en-US"/>
        </w:rPr>
        <w:t>Ag</w:t>
      </w:r>
      <w:r w:rsidRPr="0069380D">
        <w:t xml:space="preserve"> </w:t>
      </w:r>
      <w:r w:rsidRPr="0098527A">
        <w:t>h52 G-S15-6</w:t>
      </w:r>
      <w:r w:rsidRPr="002F4F8B">
        <w:t xml:space="preserve">. Кривая 4 – коэффициент отражения при сканировании поверхности стеклянной подложки и </w:t>
      </w:r>
      <w:r w:rsidRPr="00C16AC7">
        <w:t xml:space="preserve">угле </w:t>
      </w:r>
      <w:r w:rsidRPr="00C16AC7">
        <w:sym w:font="Symbol" w:char="F062"/>
      </w:r>
      <w:r w:rsidRPr="00C16AC7">
        <w:t xml:space="preserve"> в окрестности минимума полосы возбуждения ППР.</w:t>
      </w:r>
      <w:r w:rsidRPr="00DE558B">
        <w:t xml:space="preserve"> В</w:t>
      </w:r>
      <w:r>
        <w:t>се образцы были изготовлены на одинаковых стеклянных подложках.</w:t>
      </w:r>
    </w:p>
    <w:p w:rsidR="00CA1608" w:rsidRDefault="00CA1608" w:rsidP="006446DB">
      <w:pPr>
        <w:pStyle w:val="a9"/>
        <w:rPr>
          <w:b/>
        </w:rPr>
      </w:pPr>
      <w:r w:rsidRPr="002F4F8B">
        <w:t xml:space="preserve">Рисунок </w:t>
      </w:r>
      <w:r w:rsidRPr="00010823">
        <w:t>6.</w:t>
      </w:r>
      <w:r>
        <w:t>7</w:t>
      </w:r>
      <w:r w:rsidR="005A336F">
        <w:t>.</w:t>
      </w:r>
      <w:r w:rsidRPr="00963887">
        <w:t xml:space="preserve"> </w:t>
      </w:r>
      <w:r>
        <w:t>Коэффициенты отражения для разных областей одного образца и разных образцов</w:t>
      </w:r>
    </w:p>
    <w:p w:rsidR="00CA1608" w:rsidRDefault="00CA1608" w:rsidP="006446DB">
      <w:pPr>
        <w:pStyle w:val="a9"/>
      </w:pPr>
      <w:r>
        <w:br w:type="page"/>
      </w:r>
    </w:p>
    <w:p w:rsidR="00CA1608" w:rsidRDefault="00CA1608" w:rsidP="009279CB">
      <w:pPr>
        <w:ind w:firstLine="708"/>
        <w:rPr>
          <w:szCs w:val="28"/>
        </w:rPr>
      </w:pPr>
      <w:r w:rsidRPr="005D6E6A">
        <w:rPr>
          <w:szCs w:val="28"/>
        </w:rPr>
        <w:lastRenderedPageBreak/>
        <w:t>Следует отметить, что шероховатость пленок</w:t>
      </w:r>
      <w:r w:rsidR="005A336F">
        <w:rPr>
          <w:szCs w:val="28"/>
        </w:rPr>
        <w:t>,</w:t>
      </w:r>
      <w:r w:rsidRPr="005D6E6A">
        <w:rPr>
          <w:szCs w:val="28"/>
        </w:rPr>
        <w:t xml:space="preserve"> нанесенных на адгезионный слой хрома RMS(</w:t>
      </w:r>
      <w:r w:rsidRPr="005D6E6A">
        <w:rPr>
          <w:szCs w:val="28"/>
          <w:lang w:val="en-US"/>
        </w:rPr>
        <w:t>Ag</w:t>
      </w:r>
      <w:r w:rsidRPr="005D6E6A">
        <w:rPr>
          <w:szCs w:val="28"/>
        </w:rPr>
        <w:t>/</w:t>
      </w:r>
      <w:r w:rsidRPr="005D6E6A">
        <w:rPr>
          <w:szCs w:val="28"/>
          <w:lang w:val="en-US"/>
        </w:rPr>
        <w:t>Cr</w:t>
      </w:r>
      <w:r w:rsidRPr="005D6E6A">
        <w:rPr>
          <w:szCs w:val="28"/>
        </w:rPr>
        <w:t>)</w:t>
      </w:r>
      <w:r w:rsidR="005A336F">
        <w:rPr>
          <w:szCs w:val="28"/>
        </w:rPr>
        <w:t>,</w:t>
      </w:r>
      <w:r w:rsidRPr="005D6E6A">
        <w:rPr>
          <w:szCs w:val="28"/>
        </w:rPr>
        <w:t xml:space="preserve"> была 5 нм, что было всегда больше RMS для пленок, нанесенных на выравнивающий слой </w:t>
      </w:r>
      <w:r w:rsidRPr="005D6E6A">
        <w:rPr>
          <w:szCs w:val="28"/>
          <w:lang w:val="en-US"/>
        </w:rPr>
        <w:t>SiO</w:t>
      </w:r>
      <w:r w:rsidRPr="005D6E6A">
        <w:rPr>
          <w:szCs w:val="28"/>
          <w:vertAlign w:val="subscript"/>
        </w:rPr>
        <w:t>2</w:t>
      </w:r>
      <w:r w:rsidRPr="005D6E6A">
        <w:rPr>
          <w:szCs w:val="28"/>
        </w:rPr>
        <w:t xml:space="preserve">. Для серебряной пленки толщиной 45 нм на выравнивающем слое </w:t>
      </w:r>
      <w:r w:rsidRPr="005D6E6A">
        <w:rPr>
          <w:szCs w:val="28"/>
          <w:lang w:val="en-US"/>
        </w:rPr>
        <w:t>SiO</w:t>
      </w:r>
      <w:r w:rsidRPr="005D6E6A">
        <w:rPr>
          <w:szCs w:val="28"/>
          <w:vertAlign w:val="subscript"/>
        </w:rPr>
        <w:t>2</w:t>
      </w:r>
      <w:r>
        <w:rPr>
          <w:szCs w:val="28"/>
        </w:rPr>
        <w:t xml:space="preserve"> шероховатость составляла </w:t>
      </w:r>
      <w:r w:rsidRPr="005D6E6A">
        <w:rPr>
          <w:szCs w:val="28"/>
        </w:rPr>
        <w:t>RMS(Ag/SiO</w:t>
      </w:r>
      <w:r w:rsidRPr="005D6E6A">
        <w:rPr>
          <w:szCs w:val="28"/>
          <w:vertAlign w:val="subscript"/>
        </w:rPr>
        <w:t>2</w:t>
      </w:r>
      <w:r w:rsidRPr="005D6E6A">
        <w:rPr>
          <w:szCs w:val="28"/>
        </w:rPr>
        <w:t>) = 1</w:t>
      </w:r>
      <w:r w:rsidRPr="00D64618">
        <w:rPr>
          <w:szCs w:val="28"/>
        </w:rPr>
        <w:t>,</w:t>
      </w:r>
      <w:r w:rsidRPr="005D6E6A">
        <w:rPr>
          <w:szCs w:val="28"/>
        </w:rPr>
        <w:t>1 нм, а размер кристаллита D</w:t>
      </w:r>
      <w:r w:rsidRPr="005D6E6A">
        <w:rPr>
          <w:szCs w:val="28"/>
          <w:lang w:val="en-US"/>
        </w:rPr>
        <w:t> </w:t>
      </w:r>
      <w:r w:rsidRPr="005D6E6A">
        <w:rPr>
          <w:szCs w:val="28"/>
        </w:rPr>
        <w:t>=</w:t>
      </w:r>
      <w:r w:rsidRPr="005D6E6A">
        <w:rPr>
          <w:szCs w:val="28"/>
          <w:lang w:val="en-US"/>
        </w:rPr>
        <w:t> </w:t>
      </w:r>
      <w:r w:rsidRPr="005D6E6A">
        <w:rPr>
          <w:szCs w:val="28"/>
        </w:rPr>
        <w:t>53 ± 11 нм. Для пленки на адгезионном слое хрома RMS(Ag/Cr) = 5</w:t>
      </w:r>
      <w:r w:rsidRPr="00DF4B33">
        <w:rPr>
          <w:szCs w:val="28"/>
        </w:rPr>
        <w:t>,</w:t>
      </w:r>
      <w:r w:rsidRPr="005D6E6A">
        <w:rPr>
          <w:szCs w:val="28"/>
        </w:rPr>
        <w:t xml:space="preserve">26 нм, размер кристаллита D = 56 ± 8 нм. </w:t>
      </w:r>
    </w:p>
    <w:p w:rsidR="005A336F" w:rsidRPr="005D6E6A" w:rsidRDefault="005A336F" w:rsidP="00CA1608">
      <w:pPr>
        <w:ind w:firstLine="567"/>
        <w:rPr>
          <w:szCs w:val="28"/>
        </w:rPr>
      </w:pPr>
    </w:p>
    <w:p w:rsidR="00CA1608" w:rsidRPr="005A336F" w:rsidRDefault="00CA1608" w:rsidP="005A336F">
      <w:pPr>
        <w:pStyle w:val="3"/>
      </w:pPr>
      <w:r w:rsidRPr="00490B3B">
        <w:t>Свойства пленок алюминия</w:t>
      </w:r>
    </w:p>
    <w:p w:rsidR="00CA1608" w:rsidRDefault="00CA1608" w:rsidP="009279CB">
      <w:pPr>
        <w:ind w:firstLine="708"/>
        <w:rPr>
          <w:spacing w:val="-2"/>
          <w:szCs w:val="28"/>
        </w:rPr>
      </w:pPr>
      <w:r>
        <w:rPr>
          <w:spacing w:val="-2"/>
          <w:szCs w:val="28"/>
        </w:rPr>
        <w:t xml:space="preserve">Пленки </w:t>
      </w:r>
      <w:r>
        <w:rPr>
          <w:spacing w:val="-2"/>
          <w:szCs w:val="28"/>
          <w:lang w:val="en-US"/>
        </w:rPr>
        <w:t>Al</w:t>
      </w:r>
      <w:r w:rsidRPr="00CB5C9A">
        <w:rPr>
          <w:spacing w:val="-2"/>
          <w:szCs w:val="28"/>
        </w:rPr>
        <w:t xml:space="preserve"> </w:t>
      </w:r>
      <w:r>
        <w:rPr>
          <w:spacing w:val="-2"/>
          <w:szCs w:val="28"/>
        </w:rPr>
        <w:t xml:space="preserve">были выращены на </w:t>
      </w:r>
      <w:r w:rsidRPr="00EC69EE">
        <w:rPr>
          <w:spacing w:val="-2"/>
          <w:szCs w:val="28"/>
        </w:rPr>
        <w:t>стекля</w:t>
      </w:r>
      <w:r>
        <w:rPr>
          <w:spacing w:val="-2"/>
          <w:szCs w:val="28"/>
        </w:rPr>
        <w:t xml:space="preserve">нных </w:t>
      </w:r>
      <w:r w:rsidRPr="00CB5C9A">
        <w:rPr>
          <w:spacing w:val="-2"/>
          <w:szCs w:val="28"/>
        </w:rPr>
        <w:t>и сап</w:t>
      </w:r>
      <w:r>
        <w:rPr>
          <w:spacing w:val="-2"/>
          <w:szCs w:val="28"/>
        </w:rPr>
        <w:t>фировых подложках. Исследования поверхности образцов с помощью АСМ показали, что пленки, выращенные на кристаллической сапфировой подложке, имели большую шероховатость (RMS</w:t>
      </w:r>
      <w:r w:rsidRPr="00CB5C9A">
        <w:rPr>
          <w:spacing w:val="-2"/>
          <w:szCs w:val="28"/>
        </w:rPr>
        <w:t xml:space="preserve"> </w:t>
      </w:r>
      <w:r>
        <w:rPr>
          <w:spacing w:val="-2"/>
          <w:szCs w:val="28"/>
        </w:rPr>
        <w:sym w:font="Symbol" w:char="F0BB"/>
      </w:r>
      <w:r w:rsidRPr="00CB5C9A">
        <w:rPr>
          <w:spacing w:val="-2"/>
          <w:szCs w:val="28"/>
        </w:rPr>
        <w:t xml:space="preserve"> </w:t>
      </w:r>
      <w:r>
        <w:rPr>
          <w:spacing w:val="-2"/>
          <w:szCs w:val="28"/>
        </w:rPr>
        <w:t>5–15 нм) и были образованы крупными кристаллитами (</w:t>
      </w:r>
      <w:r>
        <w:rPr>
          <w:spacing w:val="-2"/>
          <w:szCs w:val="28"/>
          <w:lang w:val="en-US"/>
        </w:rPr>
        <w:t>D</w:t>
      </w:r>
      <w:r w:rsidRPr="00CB5C9A">
        <w:rPr>
          <w:spacing w:val="-2"/>
          <w:szCs w:val="28"/>
        </w:rPr>
        <w:t xml:space="preserve"> </w:t>
      </w:r>
      <w:r>
        <w:rPr>
          <w:spacing w:val="-2"/>
          <w:szCs w:val="28"/>
        </w:rPr>
        <w:sym w:font="Symbol" w:char="F0BB"/>
      </w:r>
      <w:r w:rsidRPr="00CB5C9A">
        <w:rPr>
          <w:spacing w:val="-2"/>
          <w:szCs w:val="28"/>
        </w:rPr>
        <w:t xml:space="preserve"> </w:t>
      </w:r>
      <w:r>
        <w:rPr>
          <w:spacing w:val="-2"/>
          <w:szCs w:val="28"/>
        </w:rPr>
        <w:t>70–200 нм). Наименьшей шероховатостью (RMS</w:t>
      </w:r>
      <w:r w:rsidRPr="00CB5C9A">
        <w:rPr>
          <w:spacing w:val="-2"/>
          <w:szCs w:val="28"/>
        </w:rPr>
        <w:t xml:space="preserve"> </w:t>
      </w:r>
      <w:r>
        <w:rPr>
          <w:spacing w:val="-2"/>
          <w:szCs w:val="28"/>
        </w:rPr>
        <w:sym w:font="Symbol" w:char="F0BB"/>
      </w:r>
      <w:r w:rsidRPr="00CB5C9A">
        <w:rPr>
          <w:spacing w:val="-2"/>
          <w:szCs w:val="28"/>
        </w:rPr>
        <w:t xml:space="preserve"> </w:t>
      </w:r>
      <w:r>
        <w:rPr>
          <w:spacing w:val="-2"/>
          <w:szCs w:val="28"/>
        </w:rPr>
        <w:t>1 нм) и малым размером кристаллитов (</w:t>
      </w:r>
      <w:r>
        <w:rPr>
          <w:spacing w:val="-2"/>
          <w:szCs w:val="28"/>
          <w:lang w:val="en-US"/>
        </w:rPr>
        <w:t>D</w:t>
      </w:r>
      <w:r w:rsidRPr="00CB5C9A">
        <w:rPr>
          <w:spacing w:val="-2"/>
          <w:szCs w:val="28"/>
        </w:rPr>
        <w:t xml:space="preserve"> </w:t>
      </w:r>
      <w:r>
        <w:rPr>
          <w:spacing w:val="-2"/>
          <w:szCs w:val="28"/>
        </w:rPr>
        <w:sym w:font="Symbol" w:char="F0BB"/>
      </w:r>
      <w:r w:rsidRPr="00CB5C9A">
        <w:rPr>
          <w:spacing w:val="-2"/>
          <w:szCs w:val="28"/>
        </w:rPr>
        <w:t xml:space="preserve"> </w:t>
      </w:r>
      <w:r>
        <w:rPr>
          <w:spacing w:val="-2"/>
          <w:szCs w:val="28"/>
        </w:rPr>
        <w:t>40 нм) обладали пленки, выращенные на стеклянных подложках.</w:t>
      </w:r>
    </w:p>
    <w:p w:rsidR="005A336F" w:rsidRDefault="005A336F" w:rsidP="009279CB">
      <w:pPr>
        <w:ind w:firstLine="708"/>
        <w:rPr>
          <w:szCs w:val="28"/>
        </w:rPr>
      </w:pPr>
      <w:r>
        <w:rPr>
          <w:spacing w:val="-2"/>
          <w:szCs w:val="28"/>
        </w:rPr>
        <w:t xml:space="preserve">На рисунке </w:t>
      </w:r>
      <w:r w:rsidRPr="00010823">
        <w:rPr>
          <w:spacing w:val="-2"/>
          <w:szCs w:val="28"/>
        </w:rPr>
        <w:t>6.</w:t>
      </w:r>
      <w:r>
        <w:rPr>
          <w:spacing w:val="-2"/>
          <w:szCs w:val="28"/>
        </w:rPr>
        <w:t>8 показаны спектры пропускания пленок серебра</w:t>
      </w:r>
      <w:r w:rsidRPr="00C304FE">
        <w:rPr>
          <w:spacing w:val="-2"/>
          <w:szCs w:val="28"/>
        </w:rPr>
        <w:t xml:space="preserve"> при </w:t>
      </w:r>
      <w:r>
        <w:rPr>
          <w:spacing w:val="-2"/>
          <w:szCs w:val="28"/>
        </w:rPr>
        <w:t>нормальном падении. Здесь представлены данные для одной серии, все пленки были изготовлены одновременно на сапфировой подложке. Пленки имели различную толщину</w:t>
      </w:r>
      <w:r w:rsidRPr="00C706B9">
        <w:rPr>
          <w:spacing w:val="-2"/>
          <w:szCs w:val="28"/>
        </w:rPr>
        <w:t xml:space="preserve"> </w:t>
      </w:r>
      <w:r>
        <w:rPr>
          <w:spacing w:val="-2"/>
          <w:szCs w:val="28"/>
          <w:lang w:val="en-US"/>
        </w:rPr>
        <w:t>h</w:t>
      </w:r>
      <w:r w:rsidRPr="00E45B3D">
        <w:rPr>
          <w:spacing w:val="-2"/>
          <w:szCs w:val="28"/>
        </w:rPr>
        <w:t xml:space="preserve"> </w:t>
      </w:r>
      <w:r w:rsidRPr="00E45B3D">
        <w:rPr>
          <w:spacing w:val="-2"/>
          <w:szCs w:val="28"/>
        </w:rPr>
        <w:sym w:font="Symbol" w:char="F0BB"/>
      </w:r>
      <w:r w:rsidRPr="00E45B3D">
        <w:rPr>
          <w:spacing w:val="-2"/>
          <w:szCs w:val="28"/>
        </w:rPr>
        <w:t xml:space="preserve"> 14 ± 3 нм</w:t>
      </w:r>
      <w:r>
        <w:rPr>
          <w:spacing w:val="-2"/>
          <w:szCs w:val="28"/>
        </w:rPr>
        <w:t xml:space="preserve"> (оценка толщины пленок с помощью профилометра). </w:t>
      </w:r>
    </w:p>
    <w:p w:rsidR="005A336F" w:rsidRDefault="005A336F" w:rsidP="009279CB">
      <w:pPr>
        <w:ind w:firstLine="708"/>
        <w:rPr>
          <w:b/>
          <w:spacing w:val="-2"/>
          <w:szCs w:val="28"/>
        </w:rPr>
      </w:pPr>
      <w:r w:rsidRPr="002F627F">
        <w:rPr>
          <w:szCs w:val="28"/>
        </w:rPr>
        <w:t xml:space="preserve">Рисунок </w:t>
      </w:r>
      <w:r w:rsidRPr="00010823">
        <w:rPr>
          <w:szCs w:val="28"/>
        </w:rPr>
        <w:t>6.</w:t>
      </w:r>
      <w:r>
        <w:rPr>
          <w:szCs w:val="28"/>
        </w:rPr>
        <w:t>9</w:t>
      </w:r>
      <w:r w:rsidRPr="002F627F">
        <w:rPr>
          <w:szCs w:val="28"/>
        </w:rPr>
        <w:t xml:space="preserve"> иллюстрирует экспериментальны</w:t>
      </w:r>
      <w:r>
        <w:rPr>
          <w:szCs w:val="28"/>
        </w:rPr>
        <w:t>е</w:t>
      </w:r>
      <w:r w:rsidRPr="002F627F">
        <w:rPr>
          <w:szCs w:val="28"/>
        </w:rPr>
        <w:t xml:space="preserve"> данны</w:t>
      </w:r>
      <w:r>
        <w:rPr>
          <w:szCs w:val="28"/>
        </w:rPr>
        <w:t>е</w:t>
      </w:r>
      <w:r w:rsidRPr="002F627F">
        <w:rPr>
          <w:szCs w:val="28"/>
        </w:rPr>
        <w:t xml:space="preserve"> по наблюдению ППР. </w:t>
      </w:r>
      <w:r>
        <w:rPr>
          <w:szCs w:val="28"/>
        </w:rPr>
        <w:t xml:space="preserve">Для наблюдения ППР </w:t>
      </w:r>
      <w:r w:rsidRPr="002166A5">
        <w:rPr>
          <w:szCs w:val="28"/>
        </w:rPr>
        <w:t xml:space="preserve">в геометрии Кречманна </w:t>
      </w:r>
      <w:r>
        <w:rPr>
          <w:szCs w:val="28"/>
        </w:rPr>
        <w:t xml:space="preserve">в видимом диапазоне требовалось нанесение тонких пленок (h </w:t>
      </w:r>
      <w:r>
        <w:rPr>
          <w:szCs w:val="28"/>
        </w:rPr>
        <w:sym w:font="Symbol" w:char="F0BB"/>
      </w:r>
      <w:r w:rsidRPr="002166A5">
        <w:rPr>
          <w:szCs w:val="28"/>
        </w:rPr>
        <w:t xml:space="preserve"> 20 нм</w:t>
      </w:r>
      <w:r>
        <w:rPr>
          <w:szCs w:val="28"/>
        </w:rPr>
        <w:t xml:space="preserve">). </w:t>
      </w:r>
      <w:r w:rsidRPr="002F627F">
        <w:rPr>
          <w:szCs w:val="28"/>
        </w:rPr>
        <w:t xml:space="preserve">Теоретический анализ зависимости показал, что пленка характеризуется </w:t>
      </w:r>
      <w:r>
        <w:rPr>
          <w:szCs w:val="28"/>
        </w:rPr>
        <w:t xml:space="preserve">величинами диэлектрических постоянных в </w:t>
      </w:r>
      <w:r w:rsidRPr="002F627F">
        <w:rPr>
          <w:szCs w:val="28"/>
        </w:rPr>
        <w:t>следующи</w:t>
      </w:r>
      <w:r>
        <w:rPr>
          <w:szCs w:val="28"/>
        </w:rPr>
        <w:t>х диапазонах</w:t>
      </w:r>
      <w:r w:rsidRPr="002F627F">
        <w:rPr>
          <w:szCs w:val="28"/>
        </w:rPr>
        <w:t xml:space="preserve"> </w:t>
      </w:r>
      <w:r w:rsidRPr="002F627F">
        <w:rPr>
          <w:szCs w:val="28"/>
        </w:rPr>
        <w:sym w:font="Symbol" w:char="F065"/>
      </w:r>
      <w:r w:rsidRPr="002F627F">
        <w:rPr>
          <w:szCs w:val="28"/>
        </w:rPr>
        <w:t>' </w:t>
      </w:r>
      <w:r>
        <w:rPr>
          <w:szCs w:val="28"/>
        </w:rPr>
        <w:t>от</w:t>
      </w:r>
      <w:r w:rsidRPr="002F627F">
        <w:rPr>
          <w:szCs w:val="28"/>
        </w:rPr>
        <w:t> –</w:t>
      </w:r>
      <w:r>
        <w:rPr>
          <w:szCs w:val="28"/>
        </w:rPr>
        <w:t>33 до –36</w:t>
      </w:r>
      <w:r w:rsidRPr="002F627F">
        <w:rPr>
          <w:szCs w:val="28"/>
        </w:rPr>
        <w:t xml:space="preserve"> и </w:t>
      </w:r>
      <w:r w:rsidRPr="002F627F">
        <w:rPr>
          <w:szCs w:val="28"/>
        </w:rPr>
        <w:sym w:font="Symbol" w:char="F065"/>
      </w:r>
      <w:r w:rsidRPr="002F627F">
        <w:rPr>
          <w:szCs w:val="28"/>
        </w:rPr>
        <w:t>" </w:t>
      </w:r>
      <w:r>
        <w:rPr>
          <w:szCs w:val="28"/>
        </w:rPr>
        <w:t xml:space="preserve">от 17 до 19. Соответствие величин диэлектрических постоянных, определенных в экспериментах, с литературными данными показано на рисунке  </w:t>
      </w:r>
      <w:r w:rsidRPr="00010823">
        <w:rPr>
          <w:szCs w:val="28"/>
        </w:rPr>
        <w:t>6.</w:t>
      </w:r>
      <w:r>
        <w:rPr>
          <w:szCs w:val="28"/>
        </w:rPr>
        <w:t>10.   В  результате  проведенных  исследований   обнаружено,   что</w:t>
      </w:r>
    </w:p>
    <w:p w:rsidR="00CA1608" w:rsidRDefault="005A336F" w:rsidP="00CA1608">
      <w:pPr>
        <w:jc w:val="center"/>
      </w:pPr>
      <w:r>
        <w:object w:dxaOrig="4877" w:dyaOrig="3405">
          <v:shape id="_x0000_i1832" type="#_x0000_t75" style="width:362.05pt;height:252.7pt" o:ole="" fillcolor="#4f81bd">
            <v:imagedata r:id="rId1723" o:title=""/>
          </v:shape>
          <o:OLEObject Type="Embed" ProgID="Origin50.Graph" ShapeID="_x0000_i1832" DrawAspect="Content" ObjectID="_1518267887" r:id="rId1724"/>
        </w:object>
      </w:r>
    </w:p>
    <w:p w:rsidR="00CA1608" w:rsidRPr="005A336F" w:rsidRDefault="00CA1608" w:rsidP="006446DB">
      <w:pPr>
        <w:pStyle w:val="a9"/>
      </w:pPr>
      <w:r w:rsidRPr="005A336F">
        <w:t>Все пленки были изготовлены одновременно (одна серия). Спектры измерены в геометрии нормального падения. Толщина пленок указана в нанометрах.</w:t>
      </w:r>
    </w:p>
    <w:p w:rsidR="00CA1608" w:rsidRPr="005A336F" w:rsidRDefault="00CA1608" w:rsidP="006446DB">
      <w:pPr>
        <w:pStyle w:val="a9"/>
      </w:pPr>
      <w:r w:rsidRPr="005A336F">
        <w:t>Рисунок 6.8</w:t>
      </w:r>
      <w:r w:rsidR="005A336F">
        <w:t>.</w:t>
      </w:r>
      <w:r w:rsidRPr="005A336F">
        <w:t xml:space="preserve"> Спектры пропускания пленок алюминия, выращенных на стеклянной подложке. </w:t>
      </w:r>
    </w:p>
    <w:p w:rsidR="00CA1608" w:rsidRDefault="00CA1608" w:rsidP="00CA1608">
      <w:pPr>
        <w:jc w:val="center"/>
        <w:rPr>
          <w:szCs w:val="28"/>
        </w:rPr>
      </w:pPr>
      <w:r>
        <w:rPr>
          <w:noProof/>
          <w:szCs w:val="28"/>
        </w:rPr>
        <w:drawing>
          <wp:inline distT="0" distB="0" distL="0" distR="0">
            <wp:extent cx="3260785" cy="2531614"/>
            <wp:effectExtent l="19050" t="0" r="0" b="0"/>
            <wp:docPr id="30" name="Рисунок 29" descr="Al S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 SPR.png"/>
                    <pic:cNvPicPr/>
                  </pic:nvPicPr>
                  <pic:blipFill>
                    <a:blip r:embed="rId1725" cstate="print"/>
                    <a:stretch>
                      <a:fillRect/>
                    </a:stretch>
                  </pic:blipFill>
                  <pic:spPr>
                    <a:xfrm>
                      <a:off x="0" y="0"/>
                      <a:ext cx="3263496" cy="2533719"/>
                    </a:xfrm>
                    <a:prstGeom prst="rect">
                      <a:avLst/>
                    </a:prstGeom>
                  </pic:spPr>
                </pic:pic>
              </a:graphicData>
            </a:graphic>
          </wp:inline>
        </w:drawing>
      </w:r>
    </w:p>
    <w:p w:rsidR="005A336F" w:rsidRPr="005A336F" w:rsidRDefault="005A336F" w:rsidP="006446DB">
      <w:pPr>
        <w:pStyle w:val="a9"/>
      </w:pPr>
      <w:r w:rsidRPr="005A336F">
        <w:t xml:space="preserve">Все пленки были изготовлены одновременно. Спектры измерены в геометрии Кречманна. Толщина пленок указана в нанометрах. Рабочая длина волны лазера </w:t>
      </w:r>
      <w:r w:rsidRPr="005A336F">
        <w:sym w:font="Symbol" w:char="F06C"/>
      </w:r>
      <w:r w:rsidRPr="005A336F">
        <w:t> = 655 нм.</w:t>
      </w:r>
    </w:p>
    <w:p w:rsidR="00CA1608" w:rsidRPr="005A336F" w:rsidRDefault="00CA1608" w:rsidP="006446DB">
      <w:pPr>
        <w:pStyle w:val="a9"/>
      </w:pPr>
      <w:r w:rsidRPr="005A336F">
        <w:lastRenderedPageBreak/>
        <w:t>Рисунок 6.9</w:t>
      </w:r>
      <w:r w:rsidR="005A336F" w:rsidRPr="005A336F">
        <w:t>.</w:t>
      </w:r>
      <w:r w:rsidRPr="005A336F">
        <w:t xml:space="preserve"> Спектры отражения пленок алюминия, выращенных на стеклянной подложке. </w:t>
      </w:r>
    </w:p>
    <w:p w:rsidR="00CA1608" w:rsidRDefault="00CA1608" w:rsidP="00CA1608">
      <w:pPr>
        <w:ind w:firstLine="567"/>
        <w:rPr>
          <w:szCs w:val="28"/>
        </w:rPr>
      </w:pPr>
    </w:p>
    <w:p w:rsidR="00CA1608" w:rsidRDefault="00CA1608" w:rsidP="005A336F">
      <w:pPr>
        <w:ind w:firstLine="0"/>
        <w:rPr>
          <w:szCs w:val="28"/>
        </w:rPr>
      </w:pPr>
      <w:r>
        <w:rPr>
          <w:szCs w:val="28"/>
        </w:rPr>
        <w:t>оптические свойства изготовленных тонких пленок алюминия стабилизируются в течение суток и в дальнейшем изменений не происходит.</w:t>
      </w:r>
    </w:p>
    <w:p w:rsidR="005A336F" w:rsidRPr="003B35AC" w:rsidRDefault="005A336F" w:rsidP="005A336F">
      <w:pPr>
        <w:ind w:firstLine="0"/>
        <w:rPr>
          <w:szCs w:val="28"/>
        </w:rPr>
      </w:pPr>
    </w:p>
    <w:p w:rsidR="00CA1608" w:rsidRDefault="00CA1608" w:rsidP="005A336F">
      <w:pPr>
        <w:ind w:firstLine="0"/>
        <w:jc w:val="center"/>
        <w:rPr>
          <w:szCs w:val="28"/>
          <w:lang w:val="en-US"/>
        </w:rPr>
      </w:pPr>
      <w:r>
        <w:rPr>
          <w:noProof/>
          <w:szCs w:val="28"/>
        </w:rPr>
        <w:drawing>
          <wp:inline distT="0" distB="0" distL="0" distR="0">
            <wp:extent cx="4226924" cy="3302000"/>
            <wp:effectExtent l="19050" t="0" r="2176" b="0"/>
            <wp:docPr id="24" name="Рисунок 11" descr="Al 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Al el"/>
                    <pic:cNvPicPr>
                      <a:picLocks noChangeAspect="1" noChangeArrowheads="1"/>
                    </pic:cNvPicPr>
                  </pic:nvPicPr>
                  <pic:blipFill>
                    <a:blip r:embed="rId1726" cstate="print"/>
                    <a:srcRect/>
                    <a:stretch>
                      <a:fillRect/>
                    </a:stretch>
                  </pic:blipFill>
                  <pic:spPr bwMode="auto">
                    <a:xfrm>
                      <a:off x="0" y="0"/>
                      <a:ext cx="4235172" cy="3308443"/>
                    </a:xfrm>
                    <a:prstGeom prst="rect">
                      <a:avLst/>
                    </a:prstGeom>
                    <a:noFill/>
                    <a:ln w="9525">
                      <a:noFill/>
                      <a:miter lim="800000"/>
                      <a:headEnd/>
                      <a:tailEnd/>
                    </a:ln>
                  </pic:spPr>
                </pic:pic>
              </a:graphicData>
            </a:graphic>
          </wp:inline>
        </w:drawing>
      </w:r>
    </w:p>
    <w:p w:rsidR="00CA1608" w:rsidRPr="005A336F" w:rsidRDefault="00CA1608" w:rsidP="006446DB">
      <w:pPr>
        <w:pStyle w:val="a9"/>
      </w:pPr>
      <w:r w:rsidRPr="005A336F">
        <w:t>Все пленки были изготовлены одновременно. Угол падения света на образец был α = 70</w:t>
      </w:r>
      <w:r w:rsidRPr="005A336F">
        <w:rPr>
          <w:vertAlign w:val="superscript"/>
        </w:rPr>
        <w:t>о</w:t>
      </w:r>
      <w:r w:rsidRPr="005A336F">
        <w:t>. Толщины пленок указаны в нанометрах. Отмечены результаты теоретического анализа полос ППР, представленных на рисунке 6.9. Приведена зависимость для пленок A</w:t>
      </w:r>
      <w:r w:rsidRPr="005A336F">
        <w:rPr>
          <w:lang w:val="en-US"/>
        </w:rPr>
        <w:t>l</w:t>
      </w:r>
      <w:r w:rsidRPr="005A336F">
        <w:t xml:space="preserve"> по работе [</w:t>
      </w:r>
      <w:r w:rsidR="005A336F">
        <w:t>6.</w:t>
      </w:r>
      <w:r w:rsidRPr="005A336F">
        <w:t xml:space="preserve">3]. </w:t>
      </w:r>
    </w:p>
    <w:p w:rsidR="00CA1608" w:rsidRPr="005A336F" w:rsidRDefault="00CA1608" w:rsidP="006446DB">
      <w:pPr>
        <w:pStyle w:val="a9"/>
      </w:pPr>
      <w:r w:rsidRPr="005A336F">
        <w:t>Рисунок 6.10</w:t>
      </w:r>
      <w:r w:rsidR="005A336F" w:rsidRPr="005A336F">
        <w:t>.</w:t>
      </w:r>
      <w:r w:rsidRPr="005A336F">
        <w:t xml:space="preserve"> Спектральные зависимости диэлектрических постоянных пленок алюминия, выращенных на стеклянных подложках (линии). </w:t>
      </w:r>
    </w:p>
    <w:p w:rsidR="00CA1608" w:rsidRDefault="00CA1608" w:rsidP="009279CB">
      <w:pPr>
        <w:ind w:firstLine="708"/>
        <w:rPr>
          <w:szCs w:val="28"/>
        </w:rPr>
      </w:pPr>
      <w:r>
        <w:rPr>
          <w:szCs w:val="28"/>
        </w:rPr>
        <w:t xml:space="preserve">Проведенные экспериментальные исследования показали, что изготовленные пленки алюминия малопригодны для изготовления плазмонных наноструктур </w:t>
      </w:r>
      <w:r w:rsidR="009279CB">
        <w:rPr>
          <w:szCs w:val="28"/>
        </w:rPr>
        <w:t xml:space="preserve">из-за </w:t>
      </w:r>
      <w:r>
        <w:rPr>
          <w:szCs w:val="28"/>
        </w:rPr>
        <w:t xml:space="preserve">их повышенной шероховатости и плохой </w:t>
      </w:r>
      <w:r w:rsidRPr="008A6BD6">
        <w:rPr>
          <w:szCs w:val="28"/>
        </w:rPr>
        <w:t>добротности</w:t>
      </w:r>
      <w:r>
        <w:rPr>
          <w:szCs w:val="28"/>
        </w:rPr>
        <w:t xml:space="preserve"> ППР в видимом спектральном диапазоне (ширина полосы ППР – </w:t>
      </w:r>
      <w:r>
        <w:rPr>
          <w:szCs w:val="28"/>
        </w:rPr>
        <w:sym w:font="Symbol" w:char="F044"/>
      </w:r>
      <w:r>
        <w:rPr>
          <w:szCs w:val="28"/>
        </w:rPr>
        <w:sym w:font="Symbol" w:char="F062"/>
      </w:r>
      <w:r>
        <w:rPr>
          <w:szCs w:val="28"/>
        </w:rPr>
        <w:t xml:space="preserve"> </w:t>
      </w:r>
      <w:r>
        <w:rPr>
          <w:szCs w:val="28"/>
        </w:rPr>
        <w:sym w:font="Symbol" w:char="F0BB"/>
      </w:r>
      <w:r>
        <w:rPr>
          <w:szCs w:val="28"/>
        </w:rPr>
        <w:t xml:space="preserve"> 2</w:t>
      </w:r>
      <w:r>
        <w:rPr>
          <w:szCs w:val="28"/>
        </w:rPr>
        <w:sym w:font="Symbol" w:char="F0B0"/>
      </w:r>
      <w:r>
        <w:rPr>
          <w:szCs w:val="28"/>
        </w:rPr>
        <w:t xml:space="preserve">, тогда как для пленок серебра эта величина была </w:t>
      </w:r>
      <w:r>
        <w:rPr>
          <w:szCs w:val="28"/>
        </w:rPr>
        <w:sym w:font="Symbol" w:char="F044"/>
      </w:r>
      <w:r>
        <w:rPr>
          <w:szCs w:val="28"/>
        </w:rPr>
        <w:sym w:font="Symbol" w:char="F062"/>
      </w:r>
      <w:r>
        <w:rPr>
          <w:szCs w:val="28"/>
        </w:rPr>
        <w:t xml:space="preserve"> </w:t>
      </w:r>
      <w:r>
        <w:rPr>
          <w:szCs w:val="28"/>
        </w:rPr>
        <w:sym w:font="Symbol" w:char="F0BB"/>
      </w:r>
      <w:r>
        <w:rPr>
          <w:szCs w:val="28"/>
        </w:rPr>
        <w:t xml:space="preserve"> 0,5</w:t>
      </w:r>
      <w:r>
        <w:rPr>
          <w:szCs w:val="28"/>
        </w:rPr>
        <w:sym w:font="Symbol" w:char="F0B0"/>
      </w:r>
      <w:r>
        <w:rPr>
          <w:szCs w:val="28"/>
        </w:rPr>
        <w:t xml:space="preserve">). </w:t>
      </w:r>
    </w:p>
    <w:p w:rsidR="00CA1608" w:rsidRDefault="00CA1608" w:rsidP="00CA1608">
      <w:pPr>
        <w:pStyle w:val="a5"/>
        <w:ind w:firstLine="0"/>
        <w:jc w:val="left"/>
        <w:rPr>
          <w:b/>
          <w:szCs w:val="28"/>
        </w:rPr>
      </w:pPr>
    </w:p>
    <w:p w:rsidR="00CA1608" w:rsidRPr="00490B3B" w:rsidRDefault="00CA1608" w:rsidP="005A336F">
      <w:pPr>
        <w:pStyle w:val="3"/>
        <w:rPr>
          <w:spacing w:val="-2"/>
        </w:rPr>
      </w:pPr>
      <w:r w:rsidRPr="00490B3B">
        <w:t>Свойства пленок меди</w:t>
      </w:r>
    </w:p>
    <w:p w:rsidR="00CA1608" w:rsidRDefault="00CA1608" w:rsidP="009279CB">
      <w:pPr>
        <w:ind w:firstLine="708"/>
        <w:rPr>
          <w:spacing w:val="-2"/>
          <w:szCs w:val="28"/>
        </w:rPr>
      </w:pPr>
      <w:r>
        <w:rPr>
          <w:spacing w:val="-2"/>
          <w:szCs w:val="28"/>
        </w:rPr>
        <w:t>Пленки меди</w:t>
      </w:r>
      <w:r w:rsidRPr="00CB5C9A">
        <w:rPr>
          <w:spacing w:val="-2"/>
          <w:szCs w:val="28"/>
        </w:rPr>
        <w:t xml:space="preserve"> </w:t>
      </w:r>
      <w:r>
        <w:rPr>
          <w:spacing w:val="-2"/>
          <w:szCs w:val="28"/>
        </w:rPr>
        <w:t xml:space="preserve">были выращены на </w:t>
      </w:r>
      <w:r w:rsidRPr="00EC69EE">
        <w:rPr>
          <w:spacing w:val="-2"/>
          <w:szCs w:val="28"/>
        </w:rPr>
        <w:t>стекля</w:t>
      </w:r>
      <w:r>
        <w:rPr>
          <w:spacing w:val="-2"/>
          <w:szCs w:val="28"/>
        </w:rPr>
        <w:t xml:space="preserve">нных </w:t>
      </w:r>
      <w:r w:rsidRPr="00CB5C9A">
        <w:rPr>
          <w:spacing w:val="-2"/>
          <w:szCs w:val="28"/>
        </w:rPr>
        <w:t>и сап</w:t>
      </w:r>
      <w:r>
        <w:rPr>
          <w:spacing w:val="-2"/>
          <w:szCs w:val="28"/>
        </w:rPr>
        <w:t>фировых подложках. Исследования поверхности образцов с помощью АСМ показали, что пленки, выращенные на кристаллической сапфировой подложке, имели большую шероховатость (RMS</w:t>
      </w:r>
      <w:r w:rsidRPr="00CB5C9A">
        <w:rPr>
          <w:spacing w:val="-2"/>
          <w:szCs w:val="28"/>
        </w:rPr>
        <w:t xml:space="preserve"> </w:t>
      </w:r>
      <w:r>
        <w:rPr>
          <w:spacing w:val="-2"/>
          <w:szCs w:val="28"/>
        </w:rPr>
        <w:sym w:font="Symbol" w:char="F0BB"/>
      </w:r>
      <w:r w:rsidRPr="00CB5C9A">
        <w:rPr>
          <w:spacing w:val="-2"/>
          <w:szCs w:val="28"/>
        </w:rPr>
        <w:t xml:space="preserve"> </w:t>
      </w:r>
      <w:r>
        <w:rPr>
          <w:spacing w:val="-2"/>
          <w:szCs w:val="28"/>
        </w:rPr>
        <w:t>10 нм) и были образованы крупными кристаллитами (</w:t>
      </w:r>
      <w:r>
        <w:rPr>
          <w:spacing w:val="-2"/>
          <w:szCs w:val="28"/>
          <w:lang w:val="en-US"/>
        </w:rPr>
        <w:t>D</w:t>
      </w:r>
      <w:r w:rsidRPr="00CB5C9A">
        <w:rPr>
          <w:spacing w:val="-2"/>
          <w:szCs w:val="28"/>
        </w:rPr>
        <w:t xml:space="preserve"> </w:t>
      </w:r>
      <w:r>
        <w:rPr>
          <w:spacing w:val="-2"/>
          <w:szCs w:val="28"/>
        </w:rPr>
        <w:sym w:font="Symbol" w:char="F0BB"/>
      </w:r>
      <w:r w:rsidRPr="00CB5C9A">
        <w:rPr>
          <w:spacing w:val="-2"/>
          <w:szCs w:val="28"/>
        </w:rPr>
        <w:t xml:space="preserve"> </w:t>
      </w:r>
      <w:r>
        <w:rPr>
          <w:spacing w:val="-2"/>
          <w:szCs w:val="28"/>
        </w:rPr>
        <w:t>200 нм). Меньшей шероховатостью (RMS</w:t>
      </w:r>
      <w:r w:rsidRPr="00CB5C9A">
        <w:rPr>
          <w:spacing w:val="-2"/>
          <w:szCs w:val="28"/>
        </w:rPr>
        <w:t xml:space="preserve"> </w:t>
      </w:r>
      <w:r>
        <w:rPr>
          <w:spacing w:val="-2"/>
          <w:szCs w:val="28"/>
        </w:rPr>
        <w:sym w:font="Symbol" w:char="F0BB"/>
      </w:r>
      <w:r w:rsidRPr="00CB5C9A">
        <w:rPr>
          <w:spacing w:val="-2"/>
          <w:szCs w:val="28"/>
        </w:rPr>
        <w:t xml:space="preserve"> </w:t>
      </w:r>
      <w:r>
        <w:rPr>
          <w:spacing w:val="-2"/>
          <w:szCs w:val="28"/>
        </w:rPr>
        <w:t>2,5 нм) и малым размером кристаллитов (</w:t>
      </w:r>
      <w:r>
        <w:rPr>
          <w:spacing w:val="-2"/>
          <w:szCs w:val="28"/>
          <w:lang w:val="en-US"/>
        </w:rPr>
        <w:t>D</w:t>
      </w:r>
      <w:r w:rsidRPr="00CB5C9A">
        <w:rPr>
          <w:spacing w:val="-2"/>
          <w:szCs w:val="28"/>
        </w:rPr>
        <w:t xml:space="preserve"> </w:t>
      </w:r>
      <w:r>
        <w:rPr>
          <w:spacing w:val="-2"/>
          <w:szCs w:val="28"/>
        </w:rPr>
        <w:sym w:font="Symbol" w:char="F0BB"/>
      </w:r>
      <w:r w:rsidRPr="00CB5C9A">
        <w:rPr>
          <w:spacing w:val="-2"/>
          <w:szCs w:val="28"/>
        </w:rPr>
        <w:t xml:space="preserve"> </w:t>
      </w:r>
      <w:r>
        <w:rPr>
          <w:spacing w:val="-2"/>
          <w:szCs w:val="28"/>
        </w:rPr>
        <w:t>25–50 нм) обладали пленки, выращенные на стеклянных подложках.</w:t>
      </w:r>
    </w:p>
    <w:p w:rsidR="009279CB" w:rsidRDefault="009279CB" w:rsidP="009279CB">
      <w:pPr>
        <w:ind w:firstLine="708"/>
        <w:rPr>
          <w:spacing w:val="-2"/>
          <w:szCs w:val="28"/>
        </w:rPr>
      </w:pPr>
      <w:r>
        <w:rPr>
          <w:spacing w:val="-2"/>
          <w:szCs w:val="28"/>
        </w:rPr>
        <w:t xml:space="preserve">Как и в случае пленок серебра и алюминия, были проведены исследования </w:t>
      </w:r>
      <w:r w:rsidRPr="003841FC">
        <w:rPr>
          <w:spacing w:val="-2"/>
          <w:szCs w:val="28"/>
        </w:rPr>
        <w:t>изменения</w:t>
      </w:r>
      <w:r w:rsidRPr="009279CB">
        <w:rPr>
          <w:spacing w:val="-2"/>
          <w:szCs w:val="28"/>
        </w:rPr>
        <w:t xml:space="preserve"> </w:t>
      </w:r>
      <w:r>
        <w:rPr>
          <w:spacing w:val="-2"/>
          <w:szCs w:val="28"/>
        </w:rPr>
        <w:t xml:space="preserve">оптических свойств пленок меди </w:t>
      </w:r>
      <w:r w:rsidRPr="00801129">
        <w:rPr>
          <w:spacing w:val="-2"/>
          <w:szCs w:val="28"/>
        </w:rPr>
        <w:t>с течением времени.</w:t>
      </w:r>
      <w:r>
        <w:rPr>
          <w:spacing w:val="-2"/>
          <w:szCs w:val="28"/>
        </w:rPr>
        <w:t xml:space="preserve"> На рисунке </w:t>
      </w:r>
      <w:r w:rsidRPr="00010823">
        <w:rPr>
          <w:spacing w:val="-2"/>
          <w:szCs w:val="28"/>
        </w:rPr>
        <w:t>6.</w:t>
      </w:r>
      <w:r>
        <w:rPr>
          <w:spacing w:val="-2"/>
          <w:szCs w:val="28"/>
        </w:rPr>
        <w:t xml:space="preserve">11 показаны спектры пропускания пленок меди </w:t>
      </w:r>
      <w:r w:rsidRPr="00C304FE">
        <w:rPr>
          <w:spacing w:val="-2"/>
          <w:szCs w:val="28"/>
        </w:rPr>
        <w:t xml:space="preserve">при </w:t>
      </w:r>
      <w:r>
        <w:rPr>
          <w:spacing w:val="-2"/>
          <w:szCs w:val="28"/>
        </w:rPr>
        <w:t xml:space="preserve">нормальном падении; спектры были измерены непосредственно после напыления и через три дня после напыления. Результаты показали, что оптические свойства тонких пленок </w:t>
      </w:r>
      <w:r w:rsidRPr="00E975A3">
        <w:rPr>
          <w:spacing w:val="-2"/>
          <w:szCs w:val="28"/>
        </w:rPr>
        <w:t>меди</w:t>
      </w:r>
      <w:r>
        <w:rPr>
          <w:spacing w:val="-2"/>
          <w:szCs w:val="28"/>
        </w:rPr>
        <w:t xml:space="preserve"> менялись после напыления. Из спектров видно, что пропускание пленок росло с </w:t>
      </w:r>
      <w:r w:rsidRPr="00E975A3">
        <w:rPr>
          <w:spacing w:val="-2"/>
          <w:szCs w:val="28"/>
        </w:rPr>
        <w:t>течением</w:t>
      </w:r>
      <w:r>
        <w:rPr>
          <w:spacing w:val="-2"/>
          <w:szCs w:val="28"/>
        </w:rPr>
        <w:t xml:space="preserve"> времени. Наиболее вероятно, что происходило оксидирование меди на воздухе.</w:t>
      </w:r>
    </w:p>
    <w:p w:rsidR="009279CB" w:rsidRPr="00CB5C9A" w:rsidRDefault="009279CB" w:rsidP="00CA1608">
      <w:pPr>
        <w:ind w:firstLine="567"/>
        <w:rPr>
          <w:spacing w:val="-2"/>
          <w:szCs w:val="28"/>
        </w:rPr>
      </w:pPr>
    </w:p>
    <w:p w:rsidR="00CA1608" w:rsidRDefault="00CA1608" w:rsidP="00CA1608">
      <w:pPr>
        <w:jc w:val="center"/>
        <w:rPr>
          <w:spacing w:val="-2"/>
          <w:szCs w:val="28"/>
          <w:lang w:val="en-US"/>
        </w:rPr>
      </w:pPr>
      <w:r>
        <w:rPr>
          <w:noProof/>
          <w:spacing w:val="-2"/>
          <w:szCs w:val="28"/>
        </w:rPr>
        <w:drawing>
          <wp:inline distT="0" distB="0" distL="0" distR="0">
            <wp:extent cx="3793433" cy="2918564"/>
            <wp:effectExtent l="19050" t="0" r="0" b="0"/>
            <wp:docPr id="25" name="Рисунок 5" descr="Cu 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T.png"/>
                    <pic:cNvPicPr/>
                  </pic:nvPicPr>
                  <pic:blipFill>
                    <a:blip r:embed="rId1727" cstate="print"/>
                    <a:stretch>
                      <a:fillRect/>
                    </a:stretch>
                  </pic:blipFill>
                  <pic:spPr>
                    <a:xfrm>
                      <a:off x="0" y="0"/>
                      <a:ext cx="3797355" cy="2921581"/>
                    </a:xfrm>
                    <a:prstGeom prst="rect">
                      <a:avLst/>
                    </a:prstGeom>
                  </pic:spPr>
                </pic:pic>
              </a:graphicData>
            </a:graphic>
          </wp:inline>
        </w:drawing>
      </w:r>
    </w:p>
    <w:p w:rsidR="00CA1608" w:rsidRPr="009279CB" w:rsidRDefault="00CA1608" w:rsidP="006446DB">
      <w:pPr>
        <w:pStyle w:val="a9"/>
      </w:pPr>
      <w:r w:rsidRPr="009279CB">
        <w:lastRenderedPageBreak/>
        <w:t>Спектры измерены в геометрии нормального падения. Толщина пленок указана в нанометрах.</w:t>
      </w:r>
    </w:p>
    <w:p w:rsidR="00CA1608" w:rsidRDefault="003841FC" w:rsidP="006446DB">
      <w:pPr>
        <w:pStyle w:val="a9"/>
      </w:pPr>
      <w:r>
        <w:t>Рисунок 6.11.</w:t>
      </w:r>
      <w:r w:rsidR="00CA1608" w:rsidRPr="009279CB">
        <w:t xml:space="preserve"> Спектры пропускания пленок алюминия, выращенных на стеклянных подложках. </w:t>
      </w:r>
    </w:p>
    <w:p w:rsidR="009279CB" w:rsidRPr="00587677" w:rsidRDefault="009279CB" w:rsidP="009279CB">
      <w:pPr>
        <w:ind w:firstLine="708"/>
        <w:rPr>
          <w:szCs w:val="28"/>
        </w:rPr>
      </w:pPr>
      <w:r w:rsidRPr="002F627F">
        <w:rPr>
          <w:szCs w:val="28"/>
        </w:rPr>
        <w:t xml:space="preserve">Рисунок </w:t>
      </w:r>
      <w:r w:rsidRPr="00010823">
        <w:rPr>
          <w:szCs w:val="28"/>
        </w:rPr>
        <w:t>6.</w:t>
      </w:r>
      <w:r>
        <w:rPr>
          <w:szCs w:val="28"/>
        </w:rPr>
        <w:t>12</w:t>
      </w:r>
      <w:r w:rsidRPr="002F627F">
        <w:rPr>
          <w:szCs w:val="28"/>
        </w:rPr>
        <w:t xml:space="preserve"> иллюстрирует экспериментальны</w:t>
      </w:r>
      <w:r>
        <w:rPr>
          <w:szCs w:val="28"/>
        </w:rPr>
        <w:t>е</w:t>
      </w:r>
      <w:r w:rsidRPr="002F627F">
        <w:rPr>
          <w:szCs w:val="28"/>
        </w:rPr>
        <w:t xml:space="preserve"> данны</w:t>
      </w:r>
      <w:r>
        <w:rPr>
          <w:szCs w:val="28"/>
        </w:rPr>
        <w:t>е</w:t>
      </w:r>
      <w:r w:rsidRPr="002F627F">
        <w:rPr>
          <w:szCs w:val="28"/>
        </w:rPr>
        <w:t xml:space="preserve"> по наблюдению ППР</w:t>
      </w:r>
      <w:r>
        <w:rPr>
          <w:szCs w:val="28"/>
        </w:rPr>
        <w:t xml:space="preserve"> с использованием пленок меди разной толщины </w:t>
      </w:r>
      <w:r w:rsidRPr="002166A5">
        <w:rPr>
          <w:szCs w:val="28"/>
        </w:rPr>
        <w:t>в геометрии Кречманна</w:t>
      </w:r>
      <w:r>
        <w:rPr>
          <w:szCs w:val="28"/>
        </w:rPr>
        <w:t xml:space="preserve">; угловые зависимости получены для </w:t>
      </w:r>
      <w:r w:rsidRPr="0069380D">
        <w:rPr>
          <w:szCs w:val="28"/>
        </w:rPr>
        <w:t>длин</w:t>
      </w:r>
      <w:r>
        <w:rPr>
          <w:szCs w:val="28"/>
        </w:rPr>
        <w:t>ы</w:t>
      </w:r>
      <w:r w:rsidRPr="0069380D">
        <w:rPr>
          <w:szCs w:val="28"/>
        </w:rPr>
        <w:t xml:space="preserve"> волны лазера </w:t>
      </w:r>
      <w:r w:rsidRPr="0069380D">
        <w:rPr>
          <w:szCs w:val="28"/>
        </w:rPr>
        <w:sym w:font="Symbol" w:char="F06C"/>
      </w:r>
      <w:r w:rsidRPr="0069380D">
        <w:rPr>
          <w:szCs w:val="28"/>
        </w:rPr>
        <w:t> = 655 нм.</w:t>
      </w:r>
      <w:r>
        <w:rPr>
          <w:szCs w:val="28"/>
        </w:rPr>
        <w:t xml:space="preserve"> Исследования показали, что изготовленные пленки меди являются «плохими» плазмонными материалами, т.к. в угловых зависимостях коэффициента отражения не наблюдалось добротного пика ППР. </w:t>
      </w:r>
      <w:r w:rsidRPr="00587677">
        <w:rPr>
          <w:szCs w:val="28"/>
        </w:rPr>
        <w:t>(</w:t>
      </w:r>
      <w:r>
        <w:rPr>
          <w:szCs w:val="28"/>
        </w:rPr>
        <w:t xml:space="preserve">Однако известно, что оптические свойства меди в видимом диапазоне относительно близки к свойствам золота и серебра: Cu – </w:t>
      </w:r>
      <w:r w:rsidRPr="002F627F">
        <w:rPr>
          <w:szCs w:val="28"/>
        </w:rPr>
        <w:sym w:font="Symbol" w:char="F065"/>
      </w:r>
      <w:r w:rsidRPr="002F627F">
        <w:rPr>
          <w:szCs w:val="28"/>
        </w:rPr>
        <w:t>'</w:t>
      </w:r>
      <w:r>
        <w:rPr>
          <w:szCs w:val="28"/>
          <w:lang w:val="en-US"/>
        </w:rPr>
        <w:t> </w:t>
      </w:r>
      <w:r w:rsidRPr="002F4F8B">
        <w:rPr>
          <w:szCs w:val="28"/>
        </w:rPr>
        <w:t>=</w:t>
      </w:r>
      <w:r w:rsidRPr="002F4F8B">
        <w:rPr>
          <w:szCs w:val="28"/>
          <w:lang w:val="en-US"/>
        </w:rPr>
        <w:t> </w:t>
      </w:r>
      <w:r>
        <w:rPr>
          <w:szCs w:val="28"/>
        </w:rPr>
        <w:t>–</w:t>
      </w:r>
      <w:r w:rsidRPr="002F4F8B">
        <w:rPr>
          <w:szCs w:val="28"/>
        </w:rPr>
        <w:t>1</w:t>
      </w:r>
      <w:r w:rsidRPr="006C64EB">
        <w:rPr>
          <w:szCs w:val="28"/>
        </w:rPr>
        <w:t>3</w:t>
      </w:r>
      <w:r>
        <w:rPr>
          <w:szCs w:val="28"/>
        </w:rPr>
        <w:t>,</w:t>
      </w:r>
      <w:r w:rsidRPr="006C64EB">
        <w:rPr>
          <w:szCs w:val="28"/>
        </w:rPr>
        <w:t>3</w:t>
      </w:r>
      <w:r>
        <w:rPr>
          <w:szCs w:val="28"/>
        </w:rPr>
        <w:t>2</w:t>
      </w:r>
      <w:r w:rsidRPr="002F4F8B">
        <w:rPr>
          <w:szCs w:val="28"/>
        </w:rPr>
        <w:t xml:space="preserve"> и </w:t>
      </w:r>
      <w:r w:rsidRPr="002F627F">
        <w:rPr>
          <w:szCs w:val="28"/>
        </w:rPr>
        <w:sym w:font="Symbol" w:char="F065"/>
      </w:r>
      <w:r w:rsidRPr="002F627F">
        <w:rPr>
          <w:szCs w:val="28"/>
        </w:rPr>
        <w:t>"</w:t>
      </w:r>
      <w:r>
        <w:rPr>
          <w:szCs w:val="28"/>
          <w:lang w:val="en-US"/>
        </w:rPr>
        <w:t> </w:t>
      </w:r>
      <w:r w:rsidRPr="002F4F8B">
        <w:rPr>
          <w:szCs w:val="28"/>
        </w:rPr>
        <w:t>=</w:t>
      </w:r>
      <w:r>
        <w:rPr>
          <w:szCs w:val="28"/>
          <w:lang w:val="en-US"/>
        </w:rPr>
        <w:t> </w:t>
      </w:r>
      <w:r w:rsidRPr="006C64EB">
        <w:rPr>
          <w:szCs w:val="28"/>
        </w:rPr>
        <w:t>1,9</w:t>
      </w:r>
      <w:r>
        <w:rPr>
          <w:szCs w:val="28"/>
        </w:rPr>
        <w:t>2</w:t>
      </w:r>
      <w:r w:rsidRPr="006C64EB">
        <w:rPr>
          <w:szCs w:val="28"/>
        </w:rPr>
        <w:t xml:space="preserve">; </w:t>
      </w:r>
      <w:r>
        <w:rPr>
          <w:szCs w:val="28"/>
          <w:lang w:val="en-US"/>
        </w:rPr>
        <w:t>Au</w:t>
      </w:r>
      <w:r w:rsidRPr="006C64EB">
        <w:rPr>
          <w:szCs w:val="28"/>
        </w:rPr>
        <w:t xml:space="preserve"> – </w:t>
      </w:r>
      <w:r w:rsidRPr="002F627F">
        <w:rPr>
          <w:szCs w:val="28"/>
        </w:rPr>
        <w:sym w:font="Symbol" w:char="F065"/>
      </w:r>
      <w:r w:rsidRPr="002F627F">
        <w:rPr>
          <w:szCs w:val="28"/>
        </w:rPr>
        <w:t>'</w:t>
      </w:r>
      <w:r>
        <w:rPr>
          <w:szCs w:val="28"/>
          <w:lang w:val="en-US"/>
        </w:rPr>
        <w:t> </w:t>
      </w:r>
      <w:r w:rsidRPr="002F4F8B">
        <w:rPr>
          <w:szCs w:val="28"/>
        </w:rPr>
        <w:t>=</w:t>
      </w:r>
      <w:r w:rsidRPr="002F4F8B">
        <w:rPr>
          <w:szCs w:val="28"/>
          <w:lang w:val="en-US"/>
        </w:rPr>
        <w:t> </w:t>
      </w:r>
      <w:r>
        <w:rPr>
          <w:szCs w:val="28"/>
        </w:rPr>
        <w:t>–</w:t>
      </w:r>
      <w:r w:rsidRPr="002F4F8B">
        <w:rPr>
          <w:szCs w:val="28"/>
        </w:rPr>
        <w:t>1</w:t>
      </w:r>
      <w:r>
        <w:rPr>
          <w:szCs w:val="28"/>
        </w:rPr>
        <w:t>2,02</w:t>
      </w:r>
      <w:r w:rsidRPr="002F4F8B">
        <w:rPr>
          <w:szCs w:val="28"/>
        </w:rPr>
        <w:t xml:space="preserve"> и </w:t>
      </w:r>
      <w:r w:rsidRPr="002F627F">
        <w:rPr>
          <w:szCs w:val="28"/>
        </w:rPr>
        <w:sym w:font="Symbol" w:char="F065"/>
      </w:r>
      <w:r w:rsidRPr="002F627F">
        <w:rPr>
          <w:szCs w:val="28"/>
        </w:rPr>
        <w:t>"</w:t>
      </w:r>
      <w:r>
        <w:rPr>
          <w:szCs w:val="28"/>
          <w:lang w:val="en-US"/>
        </w:rPr>
        <w:t> </w:t>
      </w:r>
      <w:r w:rsidRPr="002F4F8B">
        <w:rPr>
          <w:szCs w:val="28"/>
        </w:rPr>
        <w:t>=</w:t>
      </w:r>
      <w:r>
        <w:rPr>
          <w:szCs w:val="28"/>
          <w:lang w:val="en-US"/>
        </w:rPr>
        <w:t> </w:t>
      </w:r>
      <w:r w:rsidRPr="006C64EB">
        <w:rPr>
          <w:szCs w:val="28"/>
        </w:rPr>
        <w:t>1,</w:t>
      </w:r>
      <w:r>
        <w:rPr>
          <w:szCs w:val="28"/>
        </w:rPr>
        <w:t xml:space="preserve">25 и </w:t>
      </w:r>
      <w:r>
        <w:rPr>
          <w:szCs w:val="28"/>
          <w:lang w:val="en-US"/>
        </w:rPr>
        <w:t>Ag</w:t>
      </w:r>
      <w:r w:rsidRPr="006C64EB">
        <w:rPr>
          <w:szCs w:val="28"/>
        </w:rPr>
        <w:t xml:space="preserve"> </w:t>
      </w:r>
      <w:r>
        <w:rPr>
          <w:szCs w:val="28"/>
        </w:rPr>
        <w:t>–</w:t>
      </w:r>
      <w:r w:rsidRPr="006C64EB">
        <w:rPr>
          <w:szCs w:val="28"/>
        </w:rPr>
        <w:t xml:space="preserve"> </w:t>
      </w:r>
      <w:r w:rsidRPr="002F627F">
        <w:rPr>
          <w:szCs w:val="28"/>
        </w:rPr>
        <w:sym w:font="Symbol" w:char="F065"/>
      </w:r>
      <w:r w:rsidRPr="002F627F">
        <w:rPr>
          <w:szCs w:val="28"/>
        </w:rPr>
        <w:t>'</w:t>
      </w:r>
      <w:r>
        <w:rPr>
          <w:szCs w:val="28"/>
          <w:lang w:val="en-US"/>
        </w:rPr>
        <w:t> </w:t>
      </w:r>
      <w:r w:rsidRPr="002F4F8B">
        <w:rPr>
          <w:szCs w:val="28"/>
        </w:rPr>
        <w:t>=</w:t>
      </w:r>
      <w:r w:rsidRPr="002F4F8B">
        <w:rPr>
          <w:szCs w:val="28"/>
          <w:lang w:val="en-US"/>
        </w:rPr>
        <w:t> </w:t>
      </w:r>
      <w:r>
        <w:rPr>
          <w:szCs w:val="28"/>
        </w:rPr>
        <w:t>–</w:t>
      </w:r>
      <w:r w:rsidRPr="002F4F8B">
        <w:rPr>
          <w:szCs w:val="28"/>
        </w:rPr>
        <w:t>1</w:t>
      </w:r>
      <w:r>
        <w:rPr>
          <w:szCs w:val="28"/>
        </w:rPr>
        <w:t>5,7</w:t>
      </w:r>
      <w:r w:rsidRPr="002F4F8B">
        <w:rPr>
          <w:szCs w:val="28"/>
        </w:rPr>
        <w:t xml:space="preserve"> и </w:t>
      </w:r>
      <w:r w:rsidRPr="002F627F">
        <w:rPr>
          <w:szCs w:val="28"/>
        </w:rPr>
        <w:sym w:font="Symbol" w:char="F065"/>
      </w:r>
      <w:r w:rsidRPr="002F627F">
        <w:rPr>
          <w:szCs w:val="28"/>
        </w:rPr>
        <w:t>"</w:t>
      </w:r>
      <w:r>
        <w:rPr>
          <w:szCs w:val="28"/>
          <w:lang w:val="en-US"/>
        </w:rPr>
        <w:t> </w:t>
      </w:r>
      <w:r w:rsidRPr="002F4F8B">
        <w:rPr>
          <w:szCs w:val="28"/>
        </w:rPr>
        <w:t>=</w:t>
      </w:r>
      <w:r>
        <w:rPr>
          <w:szCs w:val="28"/>
          <w:lang w:val="en-US"/>
        </w:rPr>
        <w:t> </w:t>
      </w:r>
      <w:r w:rsidRPr="006C64EB">
        <w:rPr>
          <w:szCs w:val="28"/>
        </w:rPr>
        <w:t>1,</w:t>
      </w:r>
      <w:r>
        <w:rPr>
          <w:szCs w:val="28"/>
        </w:rPr>
        <w:t xml:space="preserve">27 для </w:t>
      </w:r>
      <w:r w:rsidRPr="0069380D">
        <w:rPr>
          <w:szCs w:val="28"/>
        </w:rPr>
        <w:sym w:font="Symbol" w:char="F06C"/>
      </w:r>
      <w:r w:rsidRPr="0069380D">
        <w:rPr>
          <w:szCs w:val="28"/>
        </w:rPr>
        <w:t> = 655 нм</w:t>
      </w:r>
      <w:r>
        <w:rPr>
          <w:szCs w:val="28"/>
        </w:rPr>
        <w:t xml:space="preserve"> по работе [6.</w:t>
      </w:r>
      <w:r w:rsidRPr="006C64EB">
        <w:rPr>
          <w:szCs w:val="28"/>
        </w:rPr>
        <w:t>3</w:t>
      </w:r>
      <w:r>
        <w:rPr>
          <w:szCs w:val="28"/>
        </w:rPr>
        <w:t>]</w:t>
      </w:r>
      <w:r w:rsidRPr="006C64EB">
        <w:rPr>
          <w:szCs w:val="28"/>
        </w:rPr>
        <w:t>.</w:t>
      </w:r>
      <w:r w:rsidRPr="00587677">
        <w:rPr>
          <w:szCs w:val="28"/>
        </w:rPr>
        <w:t>)</w:t>
      </w:r>
    </w:p>
    <w:p w:rsidR="009279CB" w:rsidRPr="009279CB" w:rsidRDefault="009279CB" w:rsidP="009279CB"/>
    <w:p w:rsidR="00CA1608" w:rsidRDefault="00CA1608" w:rsidP="00CA1608">
      <w:pPr>
        <w:jc w:val="center"/>
        <w:rPr>
          <w:spacing w:val="-2"/>
          <w:szCs w:val="28"/>
        </w:rPr>
      </w:pPr>
      <w:r>
        <w:rPr>
          <w:noProof/>
          <w:spacing w:val="-2"/>
          <w:szCs w:val="28"/>
        </w:rPr>
        <w:drawing>
          <wp:inline distT="0" distB="0" distL="0" distR="0">
            <wp:extent cx="3755387" cy="2943617"/>
            <wp:effectExtent l="19050" t="0" r="0" b="0"/>
            <wp:docPr id="31" name="Рисунок 30" descr="Cu S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SPR.png"/>
                    <pic:cNvPicPr/>
                  </pic:nvPicPr>
                  <pic:blipFill>
                    <a:blip r:embed="rId1728" cstate="print"/>
                    <a:stretch>
                      <a:fillRect/>
                    </a:stretch>
                  </pic:blipFill>
                  <pic:spPr>
                    <a:xfrm>
                      <a:off x="0" y="0"/>
                      <a:ext cx="3761649" cy="2948526"/>
                    </a:xfrm>
                    <a:prstGeom prst="rect">
                      <a:avLst/>
                    </a:prstGeom>
                  </pic:spPr>
                </pic:pic>
              </a:graphicData>
            </a:graphic>
          </wp:inline>
        </w:drawing>
      </w:r>
    </w:p>
    <w:p w:rsidR="00CA1608" w:rsidRPr="009279CB" w:rsidRDefault="009279CB" w:rsidP="006446DB">
      <w:pPr>
        <w:pStyle w:val="a9"/>
      </w:pPr>
      <w:r w:rsidRPr="009279CB">
        <w:t>К</w:t>
      </w:r>
      <w:r w:rsidR="00CA1608" w:rsidRPr="009279CB">
        <w:t xml:space="preserve">ривая 1 – пленка с толщиной h = 28 нм (Cu h28 G-S2-1), 2 – пленка с толщиной h = 45 нм и 3 – пленка с толщиной h = 50 нм. Рабочая длина волны лазера </w:t>
      </w:r>
      <w:r w:rsidR="00CA1608" w:rsidRPr="009279CB">
        <w:sym w:font="Symbol" w:char="F06C"/>
      </w:r>
      <w:r w:rsidR="00CA1608" w:rsidRPr="009279CB">
        <w:t> = 655 нм.</w:t>
      </w:r>
    </w:p>
    <w:p w:rsidR="00CA1608" w:rsidRPr="009279CB" w:rsidRDefault="003841FC" w:rsidP="006446DB">
      <w:pPr>
        <w:pStyle w:val="a9"/>
      </w:pPr>
      <w:r>
        <w:lastRenderedPageBreak/>
        <w:t>Рисунок 6.12.</w:t>
      </w:r>
      <w:r w:rsidR="00CA1608" w:rsidRPr="009279CB">
        <w:t xml:space="preserve"> Зависимости коэффициента отражения пленок меди от угла падения в геометрии Кречманна.</w:t>
      </w:r>
    </w:p>
    <w:p w:rsidR="00CA1608" w:rsidRDefault="00CA1608" w:rsidP="009279CB">
      <w:pPr>
        <w:ind w:firstLine="708"/>
        <w:rPr>
          <w:szCs w:val="28"/>
        </w:rPr>
      </w:pPr>
      <w:r>
        <w:rPr>
          <w:szCs w:val="28"/>
        </w:rPr>
        <w:t xml:space="preserve">Вывод о напыленных пленках меди как о "плохом" плазмонном материале подтверждается и результатами эллипсометрических исследований, см. рисунок </w:t>
      </w:r>
      <w:r w:rsidRPr="00010823">
        <w:rPr>
          <w:szCs w:val="28"/>
        </w:rPr>
        <w:t>6.</w:t>
      </w:r>
      <w:r>
        <w:rPr>
          <w:szCs w:val="28"/>
        </w:rPr>
        <w:t xml:space="preserve">13. Из спектральных зависимостей видно, что изготовленные пленки по своим оптическим характеристикам очень далеки от известных в литературе аналогов. </w:t>
      </w:r>
    </w:p>
    <w:p w:rsidR="009279CB" w:rsidRDefault="009279CB" w:rsidP="009279CB">
      <w:pPr>
        <w:ind w:firstLine="708"/>
        <w:rPr>
          <w:szCs w:val="28"/>
        </w:rPr>
      </w:pPr>
      <w:r>
        <w:rPr>
          <w:szCs w:val="28"/>
        </w:rPr>
        <w:t xml:space="preserve">Проведенные экспериментальные исследования показали, </w:t>
      </w:r>
      <w:r w:rsidRPr="00E975A3">
        <w:rPr>
          <w:szCs w:val="28"/>
        </w:rPr>
        <w:t>что изготовленные пленки меди</w:t>
      </w:r>
      <w:r>
        <w:rPr>
          <w:szCs w:val="28"/>
        </w:rPr>
        <w:t xml:space="preserve"> не пригодны для последующего изготовления наноструктур.</w:t>
      </w:r>
    </w:p>
    <w:p w:rsidR="009279CB" w:rsidRDefault="009279CB" w:rsidP="00CA1608">
      <w:pPr>
        <w:ind w:firstLine="567"/>
        <w:rPr>
          <w:szCs w:val="28"/>
        </w:rPr>
      </w:pPr>
    </w:p>
    <w:p w:rsidR="00CA1608" w:rsidRDefault="00CA1608" w:rsidP="00CA1608">
      <w:pPr>
        <w:jc w:val="center"/>
        <w:rPr>
          <w:szCs w:val="28"/>
        </w:rPr>
      </w:pPr>
      <w:r>
        <w:rPr>
          <w:noProof/>
          <w:szCs w:val="28"/>
        </w:rPr>
        <w:drawing>
          <wp:inline distT="0" distB="0" distL="0" distR="0">
            <wp:extent cx="3992864" cy="3118981"/>
            <wp:effectExtent l="19050" t="0" r="7636" b="0"/>
            <wp:docPr id="26" name="Рисунок 7" descr="Cu 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 el.png"/>
                    <pic:cNvPicPr/>
                  </pic:nvPicPr>
                  <pic:blipFill>
                    <a:blip r:embed="rId1729" cstate="print"/>
                    <a:stretch>
                      <a:fillRect/>
                    </a:stretch>
                  </pic:blipFill>
                  <pic:spPr>
                    <a:xfrm>
                      <a:off x="0" y="0"/>
                      <a:ext cx="3996639" cy="3121930"/>
                    </a:xfrm>
                    <a:prstGeom prst="rect">
                      <a:avLst/>
                    </a:prstGeom>
                  </pic:spPr>
                </pic:pic>
              </a:graphicData>
            </a:graphic>
          </wp:inline>
        </w:drawing>
      </w:r>
    </w:p>
    <w:p w:rsidR="00CA1608" w:rsidRPr="009279CB" w:rsidRDefault="00CA1608" w:rsidP="006446DB">
      <w:pPr>
        <w:pStyle w:val="a9"/>
        <w:rPr>
          <w:spacing w:val="-2"/>
        </w:rPr>
      </w:pPr>
      <w:r w:rsidRPr="009279CB">
        <w:t>Угол падения света на образец был α = 70</w:t>
      </w:r>
      <w:r w:rsidRPr="009279CB">
        <w:rPr>
          <w:vertAlign w:val="superscript"/>
        </w:rPr>
        <w:t>о</w:t>
      </w:r>
      <w:r w:rsidRPr="009279CB">
        <w:t xml:space="preserve">. Приведены зависимости </w:t>
      </w:r>
      <w:r w:rsidRPr="009279CB">
        <w:sym w:font="Symbol" w:char="F065"/>
      </w:r>
      <w:r w:rsidRPr="009279CB">
        <w:t xml:space="preserve">' и </w:t>
      </w:r>
      <w:r w:rsidRPr="009279CB">
        <w:sym w:font="Symbol" w:char="F065"/>
      </w:r>
      <w:r w:rsidRPr="009279CB">
        <w:t xml:space="preserve">" (сплошные кривые) для пленок </w:t>
      </w:r>
      <w:r w:rsidRPr="009279CB">
        <w:rPr>
          <w:lang w:val="en-US"/>
        </w:rPr>
        <w:t>Cu</w:t>
      </w:r>
      <w:r w:rsidRPr="009279CB">
        <w:t xml:space="preserve"> по работам [</w:t>
      </w:r>
      <w:r w:rsidR="009279CB">
        <w:t>6.</w:t>
      </w:r>
      <w:r w:rsidRPr="009279CB">
        <w:t xml:space="preserve">1, </w:t>
      </w:r>
      <w:r w:rsidR="009279CB">
        <w:t>6.</w:t>
      </w:r>
      <w:r w:rsidRPr="009279CB">
        <w:t>3].</w:t>
      </w:r>
    </w:p>
    <w:p w:rsidR="00CA1608" w:rsidRDefault="003841FC" w:rsidP="006446DB">
      <w:pPr>
        <w:pStyle w:val="a9"/>
      </w:pPr>
      <w:r>
        <w:t>Рисунок 6.13.</w:t>
      </w:r>
      <w:r w:rsidR="00CA1608" w:rsidRPr="009279CB">
        <w:t xml:space="preserve"> Спектральные зависимости диэлектрических постоянных пленки меди Cu h28 G-S2-1, выращенной на стеклянной подложке (круги и квадраты). </w:t>
      </w:r>
    </w:p>
    <w:p w:rsidR="00CA1608" w:rsidRPr="0067346E" w:rsidRDefault="00CA1608" w:rsidP="009279CB">
      <w:pPr>
        <w:pStyle w:val="3"/>
        <w:rPr>
          <w:spacing w:val="-2"/>
        </w:rPr>
      </w:pPr>
      <w:r w:rsidRPr="0067346E">
        <w:lastRenderedPageBreak/>
        <w:t>Свойства пленок хрома</w:t>
      </w:r>
    </w:p>
    <w:p w:rsidR="00CA1608" w:rsidRDefault="00CA1608" w:rsidP="009279CB">
      <w:pPr>
        <w:ind w:firstLine="708"/>
        <w:rPr>
          <w:spacing w:val="-2"/>
          <w:szCs w:val="28"/>
        </w:rPr>
      </w:pPr>
      <w:r>
        <w:rPr>
          <w:spacing w:val="-2"/>
          <w:szCs w:val="28"/>
        </w:rPr>
        <w:t xml:space="preserve">Исследования оптических и структурных свойств пленок хрома проводились в том же объеме, что и для других металлов. Исследования показали, что хром обладает наихудшими плазмонными характеристиками. Следует отметить, что шероховатость пленок хрома составляла </w:t>
      </w:r>
      <w:r>
        <w:rPr>
          <w:spacing w:val="-2"/>
          <w:szCs w:val="28"/>
          <w:lang w:val="en-US"/>
        </w:rPr>
        <w:t>RMS</w:t>
      </w:r>
      <w:r>
        <w:rPr>
          <w:spacing w:val="-2"/>
          <w:szCs w:val="28"/>
        </w:rPr>
        <w:t> &lt; 1 </w:t>
      </w:r>
      <w:r w:rsidRPr="00062ABC">
        <w:rPr>
          <w:spacing w:val="-2"/>
          <w:szCs w:val="28"/>
        </w:rPr>
        <w:t>нм</w:t>
      </w:r>
      <w:r>
        <w:rPr>
          <w:spacing w:val="-2"/>
          <w:szCs w:val="28"/>
        </w:rPr>
        <w:t xml:space="preserve">, а размеры кристаллитов были D </w:t>
      </w:r>
      <w:r>
        <w:rPr>
          <w:spacing w:val="-2"/>
          <w:szCs w:val="28"/>
        </w:rPr>
        <w:sym w:font="Symbol" w:char="F0BB"/>
      </w:r>
      <w:r w:rsidRPr="00062ABC">
        <w:rPr>
          <w:spacing w:val="-2"/>
          <w:szCs w:val="28"/>
        </w:rPr>
        <w:t xml:space="preserve"> 45 нм. </w:t>
      </w:r>
    </w:p>
    <w:p w:rsidR="00CA1608" w:rsidRDefault="00CA1608" w:rsidP="009279CB">
      <w:pPr>
        <w:ind w:firstLine="708"/>
        <w:rPr>
          <w:spacing w:val="-2"/>
          <w:szCs w:val="28"/>
        </w:rPr>
      </w:pPr>
      <w:r>
        <w:rPr>
          <w:spacing w:val="-2"/>
          <w:szCs w:val="28"/>
        </w:rPr>
        <w:t xml:space="preserve">На рисунке </w:t>
      </w:r>
      <w:r w:rsidRPr="00010823">
        <w:rPr>
          <w:spacing w:val="-2"/>
          <w:szCs w:val="28"/>
        </w:rPr>
        <w:t>6.</w:t>
      </w:r>
      <w:r>
        <w:rPr>
          <w:spacing w:val="-2"/>
          <w:szCs w:val="28"/>
        </w:rPr>
        <w:t>14 представлен спектр пропускания тонкой пленки хрома (</w:t>
      </w:r>
      <w:r>
        <w:rPr>
          <w:spacing w:val="-2"/>
          <w:szCs w:val="28"/>
          <w:lang w:val="en-US"/>
        </w:rPr>
        <w:t>h</w:t>
      </w:r>
      <w:r w:rsidRPr="00DF7648">
        <w:rPr>
          <w:spacing w:val="-2"/>
          <w:szCs w:val="28"/>
        </w:rPr>
        <w:t xml:space="preserve"> </w:t>
      </w:r>
      <w:r>
        <w:rPr>
          <w:spacing w:val="-2"/>
          <w:szCs w:val="28"/>
        </w:rPr>
        <w:sym w:font="Symbol" w:char="F0BB"/>
      </w:r>
      <w:r w:rsidRPr="00DF7648">
        <w:rPr>
          <w:spacing w:val="-2"/>
          <w:szCs w:val="28"/>
        </w:rPr>
        <w:t xml:space="preserve"> 20 </w:t>
      </w:r>
      <w:r>
        <w:rPr>
          <w:spacing w:val="-2"/>
          <w:szCs w:val="28"/>
        </w:rPr>
        <w:t xml:space="preserve">нм). Видно, что поглощение света растет с уменьшением длины волны. Измерения спектров отражения пленок хрома показали, что хром хорошо поглощает свет </w:t>
      </w:r>
      <w:r w:rsidRPr="00E975A3">
        <w:rPr>
          <w:spacing w:val="-2"/>
          <w:szCs w:val="28"/>
        </w:rPr>
        <w:t xml:space="preserve">в широком диапазоне углов </w:t>
      </w:r>
      <w:r w:rsidRPr="00E975A3">
        <w:rPr>
          <w:spacing w:val="-2"/>
          <w:szCs w:val="28"/>
        </w:rPr>
        <w:sym w:font="Symbol" w:char="F062"/>
      </w:r>
      <w:r w:rsidRPr="00E975A3">
        <w:rPr>
          <w:spacing w:val="-2"/>
          <w:szCs w:val="28"/>
        </w:rPr>
        <w:t>, после угла полного внутреннего отражения,</w:t>
      </w:r>
      <w:r>
        <w:rPr>
          <w:spacing w:val="-2"/>
          <w:szCs w:val="28"/>
        </w:rPr>
        <w:t xml:space="preserve"> при этом четкой полосы возбуждения ППР не наблюдалось (см. рисунок </w:t>
      </w:r>
      <w:r w:rsidRPr="00010823">
        <w:rPr>
          <w:spacing w:val="-2"/>
          <w:szCs w:val="28"/>
        </w:rPr>
        <w:t>6.</w:t>
      </w:r>
      <w:r>
        <w:rPr>
          <w:spacing w:val="-2"/>
          <w:szCs w:val="28"/>
        </w:rPr>
        <w:t>15).</w:t>
      </w:r>
      <w:r w:rsidRPr="005455F1">
        <w:rPr>
          <w:spacing w:val="-2"/>
          <w:szCs w:val="28"/>
        </w:rPr>
        <w:t xml:space="preserve"> </w:t>
      </w:r>
      <w:r>
        <w:rPr>
          <w:spacing w:val="-2"/>
          <w:szCs w:val="28"/>
        </w:rPr>
        <w:t>Исследования спектральных зависимостей диэлектрических постоянных показали, что изготовленные пленки значительно отличались от пленок, обсуждаемых в литературе.</w:t>
      </w:r>
    </w:p>
    <w:p w:rsidR="00CA1608" w:rsidRPr="007D0148" w:rsidRDefault="00CA1608" w:rsidP="00CA1608">
      <w:pPr>
        <w:ind w:firstLine="567"/>
        <w:rPr>
          <w:spacing w:val="-2"/>
          <w:szCs w:val="28"/>
        </w:rPr>
      </w:pPr>
    </w:p>
    <w:p w:rsidR="00CA1608" w:rsidRDefault="00CA1608" w:rsidP="00CA1608">
      <w:pPr>
        <w:jc w:val="center"/>
      </w:pPr>
      <w:r>
        <w:object w:dxaOrig="6541" w:dyaOrig="4569">
          <v:shape id="_x0000_i1833" type="#_x0000_t75" style="width:339.6pt;height:237.05pt" o:ole="" fillcolor="#4f81bd">
            <v:imagedata r:id="rId1730" o:title=""/>
          </v:shape>
          <o:OLEObject Type="Embed" ProgID="Origin50.Graph" ShapeID="_x0000_i1833" DrawAspect="Content" ObjectID="_1518267888" r:id="rId1731"/>
        </w:object>
      </w:r>
    </w:p>
    <w:p w:rsidR="00CA1608" w:rsidRPr="00884466" w:rsidRDefault="00CA1608" w:rsidP="006446DB">
      <w:pPr>
        <w:pStyle w:val="a9"/>
      </w:pPr>
      <w:r w:rsidRPr="00884466">
        <w:t xml:space="preserve">Спектры измерены в геометрии нормального падения. </w:t>
      </w:r>
    </w:p>
    <w:p w:rsidR="00CA1608" w:rsidRDefault="00CA1608" w:rsidP="006446DB">
      <w:pPr>
        <w:pStyle w:val="a9"/>
      </w:pPr>
      <w:r w:rsidRPr="00884466">
        <w:t>Рисунок 6.14</w:t>
      </w:r>
      <w:r w:rsidR="00884466" w:rsidRPr="00884466">
        <w:t>.</w:t>
      </w:r>
      <w:r w:rsidRPr="00884466">
        <w:t xml:space="preserve"> Спектры пропускания пленки хрома (</w:t>
      </w:r>
      <w:r w:rsidRPr="00884466">
        <w:rPr>
          <w:lang w:val="en-US"/>
        </w:rPr>
        <w:t>Cr</w:t>
      </w:r>
      <w:r w:rsidRPr="00884466">
        <w:t xml:space="preserve"> </w:t>
      </w:r>
      <w:r w:rsidRPr="00884466">
        <w:rPr>
          <w:lang w:val="en-US"/>
        </w:rPr>
        <w:t>h</w:t>
      </w:r>
      <w:r w:rsidRPr="00884466">
        <w:t xml:space="preserve">17 </w:t>
      </w:r>
      <w:r w:rsidRPr="00884466">
        <w:rPr>
          <w:lang w:val="en-US"/>
        </w:rPr>
        <w:t>G</w:t>
      </w:r>
      <w:r w:rsidRPr="00884466">
        <w:t>-</w:t>
      </w:r>
      <w:r w:rsidRPr="00884466">
        <w:rPr>
          <w:lang w:val="en-US"/>
        </w:rPr>
        <w:t>S</w:t>
      </w:r>
      <w:r w:rsidRPr="00884466">
        <w:t xml:space="preserve">30-5) с толщиной h </w:t>
      </w:r>
      <w:r w:rsidRPr="00884466">
        <w:sym w:font="Symbol" w:char="F0BB"/>
      </w:r>
      <w:r w:rsidRPr="00884466">
        <w:t xml:space="preserve"> 17 нм, выращенной на стеклянной подложке</w:t>
      </w:r>
      <w:r w:rsidR="00884466">
        <w:t>.</w:t>
      </w:r>
    </w:p>
    <w:p w:rsidR="00884466" w:rsidRPr="00884466" w:rsidRDefault="00884466" w:rsidP="00884466"/>
    <w:p w:rsidR="00CA1608" w:rsidRDefault="00CA1608" w:rsidP="00884466">
      <w:pPr>
        <w:ind w:firstLine="0"/>
        <w:jc w:val="center"/>
        <w:rPr>
          <w:b/>
          <w:spacing w:val="-2"/>
          <w:szCs w:val="28"/>
        </w:rPr>
      </w:pPr>
      <w:r>
        <w:rPr>
          <w:noProof/>
          <w:spacing w:val="-2"/>
          <w:szCs w:val="28"/>
        </w:rPr>
        <w:drawing>
          <wp:inline distT="0" distB="0" distL="0" distR="0">
            <wp:extent cx="2765904" cy="2188452"/>
            <wp:effectExtent l="19050" t="0" r="0" b="0"/>
            <wp:docPr id="27" name="Рисунок 16" descr="Cr S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Cr SPR"/>
                    <pic:cNvPicPr>
                      <a:picLocks noChangeAspect="1" noChangeArrowheads="1"/>
                    </pic:cNvPicPr>
                  </pic:nvPicPr>
                  <pic:blipFill>
                    <a:blip r:embed="rId1732" cstate="print"/>
                    <a:srcRect/>
                    <a:stretch>
                      <a:fillRect/>
                    </a:stretch>
                  </pic:blipFill>
                  <pic:spPr bwMode="auto">
                    <a:xfrm>
                      <a:off x="0" y="0"/>
                      <a:ext cx="2770212" cy="2191861"/>
                    </a:xfrm>
                    <a:prstGeom prst="rect">
                      <a:avLst/>
                    </a:prstGeom>
                    <a:noFill/>
                    <a:ln w="9525">
                      <a:noFill/>
                      <a:miter lim="800000"/>
                      <a:headEnd/>
                      <a:tailEnd/>
                    </a:ln>
                  </pic:spPr>
                </pic:pic>
              </a:graphicData>
            </a:graphic>
          </wp:inline>
        </w:drawing>
      </w:r>
      <w:r w:rsidRPr="005F01F6">
        <w:rPr>
          <w:b/>
          <w:spacing w:val="-2"/>
          <w:szCs w:val="28"/>
        </w:rPr>
        <w:t xml:space="preserve"> </w:t>
      </w:r>
    </w:p>
    <w:p w:rsidR="00CA1608" w:rsidRDefault="00CA1608" w:rsidP="00CA1608">
      <w:pPr>
        <w:rPr>
          <w:b/>
          <w:spacing w:val="-2"/>
          <w:szCs w:val="28"/>
        </w:rPr>
      </w:pPr>
    </w:p>
    <w:p w:rsidR="00CA1608" w:rsidRPr="00884466" w:rsidRDefault="00CA1608" w:rsidP="006446DB">
      <w:pPr>
        <w:pStyle w:val="a9"/>
        <w:rPr>
          <w:spacing w:val="-2"/>
        </w:rPr>
      </w:pPr>
      <w:r w:rsidRPr="00884466">
        <w:t xml:space="preserve">Рабочая длина волны лазера </w:t>
      </w:r>
      <w:r w:rsidRPr="00884466">
        <w:sym w:font="Symbol" w:char="F06C"/>
      </w:r>
      <w:r w:rsidRPr="00884466">
        <w:t> = 655 нм.</w:t>
      </w:r>
    </w:p>
    <w:p w:rsidR="00CA1608" w:rsidRPr="00884466" w:rsidRDefault="00CA1608" w:rsidP="006446DB">
      <w:pPr>
        <w:pStyle w:val="a9"/>
        <w:rPr>
          <w:spacing w:val="-2"/>
        </w:rPr>
      </w:pPr>
      <w:r w:rsidRPr="00884466">
        <w:rPr>
          <w:spacing w:val="-2"/>
        </w:rPr>
        <w:t>Рисунок 6.15</w:t>
      </w:r>
      <w:r w:rsidR="00884466" w:rsidRPr="00884466">
        <w:rPr>
          <w:spacing w:val="-2"/>
        </w:rPr>
        <w:t>.</w:t>
      </w:r>
      <w:r w:rsidRPr="00884466">
        <w:rPr>
          <w:spacing w:val="-2"/>
        </w:rPr>
        <w:t xml:space="preserve"> </w:t>
      </w:r>
      <w:r w:rsidRPr="00884466">
        <w:t xml:space="preserve">Зависимости коэффициента отражения </w:t>
      </w:r>
      <w:r w:rsidRPr="00884466">
        <w:rPr>
          <w:spacing w:val="-2"/>
        </w:rPr>
        <w:t xml:space="preserve">пленки хрома </w:t>
      </w:r>
      <w:r w:rsidRPr="00884466">
        <w:rPr>
          <w:spacing w:val="-2"/>
          <w:lang w:val="en-US"/>
        </w:rPr>
        <w:t>Cr</w:t>
      </w:r>
      <w:r w:rsidRPr="00884466">
        <w:rPr>
          <w:spacing w:val="-2"/>
        </w:rPr>
        <w:t xml:space="preserve"> </w:t>
      </w:r>
      <w:r w:rsidRPr="00884466">
        <w:rPr>
          <w:spacing w:val="-2"/>
          <w:lang w:val="en-US"/>
        </w:rPr>
        <w:t>h</w:t>
      </w:r>
      <w:r w:rsidRPr="00884466">
        <w:rPr>
          <w:spacing w:val="-2"/>
        </w:rPr>
        <w:t xml:space="preserve">17 </w:t>
      </w:r>
      <w:r w:rsidRPr="00884466">
        <w:rPr>
          <w:spacing w:val="-2"/>
          <w:lang w:val="en-US"/>
        </w:rPr>
        <w:t>G</w:t>
      </w:r>
      <w:r w:rsidRPr="00884466">
        <w:rPr>
          <w:spacing w:val="-2"/>
        </w:rPr>
        <w:t>-</w:t>
      </w:r>
      <w:r w:rsidRPr="00884466">
        <w:rPr>
          <w:spacing w:val="-2"/>
          <w:lang w:val="en-US"/>
        </w:rPr>
        <w:t>S</w:t>
      </w:r>
      <w:r w:rsidRPr="00884466">
        <w:rPr>
          <w:spacing w:val="-2"/>
        </w:rPr>
        <w:t xml:space="preserve">30-5 </w:t>
      </w:r>
      <w:r w:rsidRPr="00884466">
        <w:t>от угла падения в геометрии Кречманна.</w:t>
      </w:r>
      <w:r w:rsidRPr="00884466">
        <w:rPr>
          <w:spacing w:val="-2"/>
        </w:rPr>
        <w:t xml:space="preserve"> </w:t>
      </w:r>
    </w:p>
    <w:p w:rsidR="00CA1608" w:rsidRDefault="00801129" w:rsidP="00CA1608">
      <w:pPr>
        <w:jc w:val="center"/>
        <w:rPr>
          <w:spacing w:val="-2"/>
          <w:szCs w:val="28"/>
        </w:rPr>
      </w:pPr>
      <w:r>
        <w:rPr>
          <w:noProof/>
          <w:spacing w:val="-2"/>
          <w:szCs w:val="28"/>
        </w:rPr>
        <w:drawing>
          <wp:inline distT="0" distB="0" distL="0" distR="0">
            <wp:extent cx="5019148" cy="3633216"/>
            <wp:effectExtent l="19050" t="0" r="0" b="0"/>
            <wp:docPr id="1473" name="Рисунок 1472" descr="Cr 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 el.png"/>
                    <pic:cNvPicPr/>
                  </pic:nvPicPr>
                  <pic:blipFill>
                    <a:blip r:embed="rId1733"/>
                    <a:stretch>
                      <a:fillRect/>
                    </a:stretch>
                  </pic:blipFill>
                  <pic:spPr>
                    <a:xfrm>
                      <a:off x="0" y="0"/>
                      <a:ext cx="5019293" cy="3633321"/>
                    </a:xfrm>
                    <a:prstGeom prst="rect">
                      <a:avLst/>
                    </a:prstGeom>
                  </pic:spPr>
                </pic:pic>
              </a:graphicData>
            </a:graphic>
          </wp:inline>
        </w:drawing>
      </w:r>
    </w:p>
    <w:p w:rsidR="00CA1608" w:rsidRPr="00884466" w:rsidRDefault="00CA1608" w:rsidP="006446DB">
      <w:pPr>
        <w:pStyle w:val="a9"/>
        <w:rPr>
          <w:spacing w:val="-2"/>
        </w:rPr>
      </w:pPr>
      <w:r w:rsidRPr="00884466">
        <w:t>Угол падения света на образец был α = 70</w:t>
      </w:r>
      <w:r w:rsidRPr="00884466">
        <w:rPr>
          <w:vertAlign w:val="superscript"/>
        </w:rPr>
        <w:t>о</w:t>
      </w:r>
      <w:r w:rsidRPr="00884466">
        <w:t xml:space="preserve">. Приведены зависимости </w:t>
      </w:r>
      <w:r w:rsidRPr="00884466">
        <w:sym w:font="Symbol" w:char="F065"/>
      </w:r>
      <w:r w:rsidRPr="00884466">
        <w:t xml:space="preserve">' и </w:t>
      </w:r>
      <w:r w:rsidRPr="00884466">
        <w:sym w:font="Symbol" w:char="F065"/>
      </w:r>
      <w:r w:rsidRPr="00884466">
        <w:t xml:space="preserve">" для пленок </w:t>
      </w:r>
      <w:r w:rsidRPr="00884466">
        <w:rPr>
          <w:lang w:val="en-US"/>
        </w:rPr>
        <w:t>Cr</w:t>
      </w:r>
      <w:r w:rsidRPr="00884466">
        <w:t xml:space="preserve"> по работам [</w:t>
      </w:r>
      <w:r w:rsidR="00884466" w:rsidRPr="00884466">
        <w:t>6.</w:t>
      </w:r>
      <w:r w:rsidRPr="00884466">
        <w:t xml:space="preserve">1, </w:t>
      </w:r>
      <w:r w:rsidR="00884466" w:rsidRPr="00884466">
        <w:t>6.</w:t>
      </w:r>
      <w:r w:rsidRPr="00884466">
        <w:t>3]</w:t>
      </w:r>
      <w:r w:rsidRPr="00884466">
        <w:rPr>
          <w:spacing w:val="-2"/>
        </w:rPr>
        <w:t xml:space="preserve"> (круги и квадраты)</w:t>
      </w:r>
      <w:r w:rsidRPr="00884466">
        <w:t xml:space="preserve">. </w:t>
      </w:r>
    </w:p>
    <w:p w:rsidR="00CA1608" w:rsidRPr="00884466" w:rsidRDefault="00CA1608" w:rsidP="006446DB">
      <w:pPr>
        <w:pStyle w:val="a9"/>
      </w:pPr>
      <w:r w:rsidRPr="00884466">
        <w:lastRenderedPageBreak/>
        <w:t>Рисунок 6.16</w:t>
      </w:r>
      <w:r w:rsidR="00CD3C0E">
        <w:t>.</w:t>
      </w:r>
      <w:r w:rsidRPr="00884466">
        <w:t xml:space="preserve"> Спектральные зависимости диэлектрических постоянных пленки хрома </w:t>
      </w:r>
      <w:r w:rsidRPr="00884466">
        <w:rPr>
          <w:lang w:val="en-US"/>
        </w:rPr>
        <w:t>Cr</w:t>
      </w:r>
      <w:r w:rsidRPr="00884466">
        <w:t xml:space="preserve"> </w:t>
      </w:r>
      <w:r w:rsidRPr="00884466">
        <w:rPr>
          <w:lang w:val="en-US"/>
        </w:rPr>
        <w:t>h</w:t>
      </w:r>
      <w:r w:rsidRPr="00884466">
        <w:t xml:space="preserve">17 </w:t>
      </w:r>
      <w:r w:rsidRPr="00884466">
        <w:rPr>
          <w:lang w:val="en-US"/>
        </w:rPr>
        <w:t>G</w:t>
      </w:r>
      <w:r w:rsidRPr="00884466">
        <w:t>-</w:t>
      </w:r>
      <w:r w:rsidRPr="00884466">
        <w:rPr>
          <w:lang w:val="en-US"/>
        </w:rPr>
        <w:t>S</w:t>
      </w:r>
      <w:r w:rsidRPr="00884466">
        <w:t xml:space="preserve">30-5, выращенной на стеклянной подложке (сплошная линия). </w:t>
      </w:r>
    </w:p>
    <w:p w:rsidR="00CA1608" w:rsidRPr="00665078" w:rsidRDefault="00CA1608" w:rsidP="00CD3C0E">
      <w:pPr>
        <w:pStyle w:val="2"/>
      </w:pPr>
      <w:r w:rsidRPr="00665078">
        <w:t>Выводы</w:t>
      </w:r>
    </w:p>
    <w:p w:rsidR="00CA1608" w:rsidRDefault="00CA1608" w:rsidP="00CA1608">
      <w:pPr>
        <w:ind w:firstLine="567"/>
        <w:rPr>
          <w:spacing w:val="-2"/>
          <w:szCs w:val="28"/>
        </w:rPr>
      </w:pPr>
      <w:r>
        <w:rPr>
          <w:spacing w:val="-2"/>
          <w:szCs w:val="28"/>
        </w:rPr>
        <w:t xml:space="preserve">Изготовленные пленки серебра имели хорошее сходство по оптическим характеристикам с аналогичными пленками, обсуждаемыми в литературе. Параметры изготовленных пленок алюминия, меди и хрома отличались от литературных данных. Проведенные исследования показали, что для изготовления качественных тонких пленок металлов необходимо уделять внимание подготовке подложки. Экспериментально показана </w:t>
      </w:r>
      <w:r w:rsidRPr="00EC5B56">
        <w:rPr>
          <w:spacing w:val="-2"/>
          <w:szCs w:val="28"/>
        </w:rPr>
        <w:t xml:space="preserve">модификация </w:t>
      </w:r>
      <w:r>
        <w:rPr>
          <w:spacing w:val="-2"/>
          <w:szCs w:val="28"/>
        </w:rPr>
        <w:t xml:space="preserve">оптических </w:t>
      </w:r>
      <w:r w:rsidRPr="00EC5B56">
        <w:rPr>
          <w:spacing w:val="-2"/>
          <w:szCs w:val="28"/>
        </w:rPr>
        <w:t>свой</w:t>
      </w:r>
      <w:r>
        <w:rPr>
          <w:spacing w:val="-2"/>
          <w:szCs w:val="28"/>
        </w:rPr>
        <w:t xml:space="preserve">ств напыленных пленок серебра с течением времени </w:t>
      </w:r>
      <w:r w:rsidRPr="00EC5B56">
        <w:rPr>
          <w:spacing w:val="-2"/>
          <w:szCs w:val="28"/>
        </w:rPr>
        <w:t xml:space="preserve">(загрязнение </w:t>
      </w:r>
      <w:r>
        <w:rPr>
          <w:spacing w:val="-2"/>
          <w:szCs w:val="28"/>
        </w:rPr>
        <w:t>и/</w:t>
      </w:r>
      <w:r w:rsidRPr="00EC5B56">
        <w:rPr>
          <w:spacing w:val="-2"/>
          <w:szCs w:val="28"/>
        </w:rPr>
        <w:t>или хемосорбция)</w:t>
      </w:r>
      <w:r>
        <w:rPr>
          <w:spacing w:val="-2"/>
          <w:szCs w:val="28"/>
        </w:rPr>
        <w:t xml:space="preserve"> и определены диэлектрические постоянные пленок как непосредственно после напыления, так и с течением времени. Продемонстрировано повышение однородности пленок выращенных на стеклянных подложках с выравнивающим слоем </w:t>
      </w:r>
      <w:r>
        <w:rPr>
          <w:spacing w:val="-2"/>
          <w:szCs w:val="28"/>
          <w:lang w:val="en-US"/>
        </w:rPr>
        <w:t>SiO</w:t>
      </w:r>
      <w:r w:rsidRPr="00514F5E">
        <w:rPr>
          <w:spacing w:val="-2"/>
          <w:szCs w:val="28"/>
          <w:vertAlign w:val="subscript"/>
        </w:rPr>
        <w:t>2</w:t>
      </w:r>
      <w:r w:rsidRPr="00514F5E">
        <w:rPr>
          <w:spacing w:val="-2"/>
          <w:szCs w:val="28"/>
        </w:rPr>
        <w:t>.</w:t>
      </w:r>
      <w:r>
        <w:rPr>
          <w:spacing w:val="-2"/>
          <w:szCs w:val="28"/>
        </w:rPr>
        <w:t xml:space="preserve"> Показано, что изготовленные пленки других металлов проявляли себя как "плохие" плазмонные материалы, а характеризующие их диэлектрические постоянные существенно отличались от величин, представленых в литературе.</w:t>
      </w:r>
      <w:r>
        <w:rPr>
          <w:spacing w:val="-2"/>
          <w:szCs w:val="28"/>
        </w:rPr>
        <w:br w:type="page"/>
      </w:r>
    </w:p>
    <w:p w:rsidR="009860DB" w:rsidRPr="006A61A0" w:rsidRDefault="009860DB" w:rsidP="009860DB">
      <w:pPr>
        <w:pStyle w:val="a5"/>
        <w:ind w:firstLine="0"/>
        <w:jc w:val="center"/>
        <w:rPr>
          <w:szCs w:val="28"/>
        </w:rPr>
      </w:pPr>
      <w:r w:rsidRPr="006A61A0">
        <w:rPr>
          <w:szCs w:val="28"/>
        </w:rPr>
        <w:lastRenderedPageBreak/>
        <w:t>Р Е Ф Е Р А Т</w:t>
      </w:r>
    </w:p>
    <w:p w:rsidR="009860DB" w:rsidRDefault="009860DB" w:rsidP="009860DB">
      <w:pPr>
        <w:pStyle w:val="a5"/>
        <w:ind w:firstLine="0"/>
        <w:rPr>
          <w:szCs w:val="28"/>
        </w:rPr>
      </w:pPr>
    </w:p>
    <w:p w:rsidR="009860DB" w:rsidRDefault="009860DB" w:rsidP="009860DB">
      <w:pPr>
        <w:pStyle w:val="a5"/>
        <w:ind w:firstLine="0"/>
        <w:rPr>
          <w:szCs w:val="28"/>
        </w:rPr>
      </w:pPr>
      <w:r>
        <w:rPr>
          <w:szCs w:val="28"/>
        </w:rPr>
        <w:t xml:space="preserve">Глава 7 посвящена исследованию оптических и плазмонных свойств нанопленок золота с целью отработки технологии напыления на различные подложки и выявления перспективных нанопленок. Уделено внимание исследованию бинарных пленок на основе золота и серебра. Демонстрируется возможность создания бинарных нанопленок, характеризующихся эффективными диэлектрическими проницаемостями в диапазоне величин от </w:t>
      </w:r>
      <w:r>
        <w:rPr>
          <w:szCs w:val="28"/>
        </w:rPr>
        <w:sym w:font="Symbol" w:char="F065"/>
      </w:r>
      <w:r>
        <w:rPr>
          <w:szCs w:val="28"/>
        </w:rPr>
        <w:t>(</w:t>
      </w:r>
      <w:r>
        <w:rPr>
          <w:szCs w:val="28"/>
          <w:lang w:val="en-US"/>
        </w:rPr>
        <w:t>Ag</w:t>
      </w:r>
      <w:r>
        <w:rPr>
          <w:szCs w:val="28"/>
        </w:rPr>
        <w:t xml:space="preserve">) до </w:t>
      </w:r>
      <w:r>
        <w:rPr>
          <w:szCs w:val="28"/>
        </w:rPr>
        <w:sym w:font="Symbol" w:char="F065"/>
      </w:r>
      <w:r w:rsidRPr="00294F26">
        <w:rPr>
          <w:szCs w:val="28"/>
        </w:rPr>
        <w:t>(</w:t>
      </w:r>
      <w:r>
        <w:rPr>
          <w:szCs w:val="28"/>
          <w:lang w:val="en-US"/>
        </w:rPr>
        <w:t>Au</w:t>
      </w:r>
      <w:r w:rsidRPr="00294F26">
        <w:rPr>
          <w:szCs w:val="28"/>
        </w:rPr>
        <w:t>)</w:t>
      </w:r>
      <w:r>
        <w:rPr>
          <w:szCs w:val="28"/>
        </w:rPr>
        <w:t>.</w:t>
      </w:r>
    </w:p>
    <w:p w:rsidR="009860DB" w:rsidRDefault="009860DB" w:rsidP="009860DB">
      <w:pPr>
        <w:ind w:right="-58" w:firstLine="851"/>
        <w:jc w:val="center"/>
        <w:rPr>
          <w:b/>
          <w:bCs/>
          <w:szCs w:val="28"/>
        </w:rPr>
      </w:pPr>
      <w:r w:rsidRPr="006A61A0">
        <w:rPr>
          <w:szCs w:val="28"/>
        </w:rPr>
        <w:br w:type="page"/>
      </w:r>
    </w:p>
    <w:p w:rsidR="009860DB" w:rsidRPr="00665078" w:rsidRDefault="009860DB" w:rsidP="009860DB">
      <w:pPr>
        <w:pStyle w:val="10"/>
      </w:pPr>
      <w:r w:rsidRPr="00665078">
        <w:lastRenderedPageBreak/>
        <w:t>Экспериментальные исследования оптических свойств плёнок золота различной толщины на подложках из кварца, сапфира и кремния</w:t>
      </w:r>
    </w:p>
    <w:p w:rsidR="009860DB" w:rsidRPr="00C50085" w:rsidRDefault="009860DB" w:rsidP="009860DB">
      <w:pPr>
        <w:pStyle w:val="a5"/>
        <w:ind w:firstLine="708"/>
        <w:rPr>
          <w:szCs w:val="28"/>
        </w:rPr>
      </w:pPr>
      <w:r>
        <w:rPr>
          <w:szCs w:val="28"/>
        </w:rPr>
        <w:t>В разделе 7 представлены результаты</w:t>
      </w:r>
      <w:r w:rsidRPr="00365708">
        <w:rPr>
          <w:szCs w:val="28"/>
        </w:rPr>
        <w:t xml:space="preserve"> экспериментальн</w:t>
      </w:r>
      <w:r>
        <w:rPr>
          <w:szCs w:val="28"/>
        </w:rPr>
        <w:t>ых</w:t>
      </w:r>
      <w:r w:rsidRPr="00365708">
        <w:rPr>
          <w:szCs w:val="28"/>
        </w:rPr>
        <w:t xml:space="preserve"> исследовани</w:t>
      </w:r>
      <w:r>
        <w:rPr>
          <w:szCs w:val="28"/>
        </w:rPr>
        <w:t>и</w:t>
      </w:r>
      <w:r w:rsidRPr="00365708">
        <w:rPr>
          <w:szCs w:val="28"/>
        </w:rPr>
        <w:t xml:space="preserve"> структурных и оптических свойств тонких пленок золота и бинарны</w:t>
      </w:r>
      <w:r>
        <w:rPr>
          <w:szCs w:val="28"/>
        </w:rPr>
        <w:t>х</w:t>
      </w:r>
      <w:r w:rsidRPr="00365708">
        <w:rPr>
          <w:szCs w:val="28"/>
        </w:rPr>
        <w:t xml:space="preserve"> пленк</w:t>
      </w:r>
      <w:r>
        <w:rPr>
          <w:szCs w:val="28"/>
        </w:rPr>
        <w:t>ок</w:t>
      </w:r>
      <w:r w:rsidRPr="00365708">
        <w:rPr>
          <w:szCs w:val="28"/>
        </w:rPr>
        <w:t xml:space="preserve"> из </w:t>
      </w:r>
      <w:r>
        <w:rPr>
          <w:szCs w:val="28"/>
        </w:rPr>
        <w:t>серебра и золота.</w:t>
      </w:r>
      <w:r w:rsidRPr="00365708">
        <w:rPr>
          <w:szCs w:val="28"/>
        </w:rPr>
        <w:t xml:space="preserve"> Для изучения свойств нанопленок исследованы спектры отражения при возбуждении поверхностных плазмонов в геометрии Кречманна, а также спектры эллипсометрических параметров. Спектры отражения анализировались с помощью аналитической модели для определения (эффективных) диэлектрических постоянных пленок. В </w:t>
      </w:r>
      <w:r>
        <w:rPr>
          <w:szCs w:val="28"/>
        </w:rPr>
        <w:t>отчете</w:t>
      </w:r>
      <w:r w:rsidRPr="00365708">
        <w:rPr>
          <w:szCs w:val="28"/>
        </w:rPr>
        <w:t xml:space="preserve"> </w:t>
      </w:r>
      <w:r>
        <w:rPr>
          <w:szCs w:val="28"/>
        </w:rPr>
        <w:t>внимание уделяется</w:t>
      </w:r>
      <w:r w:rsidRPr="00365708">
        <w:rPr>
          <w:szCs w:val="28"/>
        </w:rPr>
        <w:t xml:space="preserve"> особенност</w:t>
      </w:r>
      <w:r>
        <w:rPr>
          <w:szCs w:val="28"/>
        </w:rPr>
        <w:t>ям</w:t>
      </w:r>
      <w:r w:rsidRPr="00365708">
        <w:rPr>
          <w:szCs w:val="28"/>
        </w:rPr>
        <w:t xml:space="preserve"> определения диэлектрических постоянных разными методами и характеристик</w:t>
      </w:r>
      <w:r>
        <w:rPr>
          <w:szCs w:val="28"/>
        </w:rPr>
        <w:t>ам</w:t>
      </w:r>
      <w:r w:rsidRPr="00365708">
        <w:rPr>
          <w:szCs w:val="28"/>
        </w:rPr>
        <w:t xml:space="preserve"> изготовленных пленок, связанны</w:t>
      </w:r>
      <w:r>
        <w:rPr>
          <w:szCs w:val="28"/>
        </w:rPr>
        <w:t>м</w:t>
      </w:r>
      <w:r w:rsidRPr="00365708">
        <w:rPr>
          <w:szCs w:val="28"/>
        </w:rPr>
        <w:t xml:space="preserve"> с влиянием подложки.</w:t>
      </w:r>
      <w:r>
        <w:rPr>
          <w:szCs w:val="28"/>
        </w:rPr>
        <w:t xml:space="preserve"> </w:t>
      </w:r>
    </w:p>
    <w:p w:rsidR="009860DB" w:rsidRDefault="009860DB" w:rsidP="009860DB">
      <w:pPr>
        <w:ind w:firstLine="708"/>
        <w:rPr>
          <w:szCs w:val="28"/>
        </w:rPr>
      </w:pPr>
      <w:r w:rsidRPr="00C304FE">
        <w:rPr>
          <w:szCs w:val="28"/>
        </w:rPr>
        <w:t xml:space="preserve">Образцы, исследованные в данной работе, были изготовлены методом электронно-лучевого </w:t>
      </w:r>
      <w:r w:rsidRPr="00DF4B33">
        <w:rPr>
          <w:szCs w:val="28"/>
        </w:rPr>
        <w:t>напыления с помощью установки УРМ3.279.072. Напыление происходило при высоком вакууме (давление 2*10</w:t>
      </w:r>
      <w:r w:rsidRPr="00DF4B33">
        <w:rPr>
          <w:szCs w:val="28"/>
          <w:vertAlign w:val="superscript"/>
        </w:rPr>
        <w:t>-5</w:t>
      </w:r>
      <w:r w:rsidRPr="00DF4B33">
        <w:rPr>
          <w:szCs w:val="28"/>
        </w:rPr>
        <w:t xml:space="preserve"> торр), скорость напыления была 1</w:t>
      </w:r>
      <w:r>
        <w:rPr>
          <w:szCs w:val="28"/>
        </w:rPr>
        <w:t xml:space="preserve"> нм</w:t>
      </w:r>
      <w:r w:rsidRPr="00DF4B33">
        <w:rPr>
          <w:szCs w:val="28"/>
        </w:rPr>
        <w:t xml:space="preserve">/сек. Для напыления металлов и </w:t>
      </w:r>
      <w:r w:rsidRPr="00DF4B33">
        <w:rPr>
          <w:szCs w:val="28"/>
          <w:lang w:val="en-US"/>
        </w:rPr>
        <w:t>SiO</w:t>
      </w:r>
      <w:r w:rsidRPr="00DF4B33">
        <w:rPr>
          <w:szCs w:val="28"/>
          <w:vertAlign w:val="subscript"/>
        </w:rPr>
        <w:t>2</w:t>
      </w:r>
      <w:r w:rsidRPr="00DF4B33">
        <w:rPr>
          <w:szCs w:val="28"/>
        </w:rPr>
        <w:t xml:space="preserve"> использовались мишени с чистотой 99,99%. Напыление производилось без нагрева/охлаждения держателя подложки.</w:t>
      </w:r>
    </w:p>
    <w:p w:rsidR="009860DB" w:rsidRDefault="009860DB" w:rsidP="009860DB">
      <w:pPr>
        <w:ind w:firstLine="708"/>
        <w:rPr>
          <w:szCs w:val="28"/>
        </w:rPr>
      </w:pPr>
      <w:r>
        <w:rPr>
          <w:szCs w:val="28"/>
        </w:rPr>
        <w:t xml:space="preserve">На основе результатов исследований в рамках раздела 6 было обнаружено, что наибольшей однородностью обладают пленки серебра, выращенные на стеклянной подложке с выравнивающим слоем </w:t>
      </w:r>
      <w:r>
        <w:rPr>
          <w:szCs w:val="28"/>
          <w:lang w:val="en-US"/>
        </w:rPr>
        <w:t>SiO</w:t>
      </w:r>
      <w:r w:rsidRPr="0067346E">
        <w:rPr>
          <w:szCs w:val="28"/>
          <w:vertAlign w:val="subscript"/>
        </w:rPr>
        <w:t>2</w:t>
      </w:r>
      <w:r>
        <w:rPr>
          <w:szCs w:val="28"/>
        </w:rPr>
        <w:t xml:space="preserve"> (см. рис</w:t>
      </w:r>
      <w:r w:rsidRPr="00627D2D">
        <w:rPr>
          <w:szCs w:val="28"/>
        </w:rPr>
        <w:t>.</w:t>
      </w:r>
      <w:r>
        <w:rPr>
          <w:szCs w:val="28"/>
        </w:rPr>
        <w:t xml:space="preserve"> </w:t>
      </w:r>
      <w:r w:rsidRPr="00010823">
        <w:rPr>
          <w:szCs w:val="28"/>
        </w:rPr>
        <w:t>6.</w:t>
      </w:r>
      <w:r>
        <w:rPr>
          <w:szCs w:val="28"/>
        </w:rPr>
        <w:t xml:space="preserve">7); данный слой сглаживал шероховатости исходной подложки. По этой причине напыление золотых пленок и бинарных пленок серебро/золото проводилось на стеклянные подложки с выравнивающим слоем </w:t>
      </w:r>
      <w:r>
        <w:rPr>
          <w:szCs w:val="28"/>
          <w:lang w:val="en-US"/>
        </w:rPr>
        <w:t>SiO</w:t>
      </w:r>
      <w:r w:rsidRPr="0067346E">
        <w:rPr>
          <w:szCs w:val="28"/>
          <w:vertAlign w:val="subscript"/>
        </w:rPr>
        <w:t>2</w:t>
      </w:r>
      <w:r>
        <w:rPr>
          <w:szCs w:val="28"/>
        </w:rPr>
        <w:t xml:space="preserve"> с толщиной </w:t>
      </w:r>
      <w:r>
        <w:rPr>
          <w:szCs w:val="28"/>
          <w:lang w:val="en-US"/>
        </w:rPr>
        <w:t>h</w:t>
      </w:r>
      <w:r>
        <w:rPr>
          <w:szCs w:val="28"/>
        </w:rPr>
        <w:t xml:space="preserve"> </w:t>
      </w:r>
      <w:r>
        <w:rPr>
          <w:szCs w:val="28"/>
          <w:lang w:val="en-US"/>
        </w:rPr>
        <w:sym w:font="Symbol" w:char="F0BB"/>
      </w:r>
      <w:r w:rsidRPr="00770260">
        <w:rPr>
          <w:szCs w:val="28"/>
        </w:rPr>
        <w:t xml:space="preserve"> 100 нм</w:t>
      </w:r>
      <w:r>
        <w:rPr>
          <w:szCs w:val="28"/>
        </w:rPr>
        <w:t xml:space="preserve">. </w:t>
      </w:r>
    </w:p>
    <w:p w:rsidR="009860DB" w:rsidRDefault="009860DB" w:rsidP="009860DB">
      <w:pPr>
        <w:ind w:firstLine="708"/>
        <w:rPr>
          <w:szCs w:val="28"/>
        </w:rPr>
      </w:pPr>
      <w:r>
        <w:rPr>
          <w:szCs w:val="28"/>
        </w:rPr>
        <w:t xml:space="preserve">Интерес к бинарным пленкам был обусловлен тем, что серебро обладает наилучшими плазмонными характеристиками, а слой золота </w:t>
      </w:r>
      <w:r>
        <w:rPr>
          <w:szCs w:val="28"/>
        </w:rPr>
        <w:lastRenderedPageBreak/>
        <w:t xml:space="preserve">рассматривался в качестве защитного покрытия для </w:t>
      </w:r>
      <w:r w:rsidRPr="005E7065">
        <w:rPr>
          <w:szCs w:val="28"/>
        </w:rPr>
        <w:t>предотвращения модификации оптических свойств</w:t>
      </w:r>
      <w:r>
        <w:rPr>
          <w:szCs w:val="28"/>
        </w:rPr>
        <w:t xml:space="preserve"> серебра (см. рис. </w:t>
      </w:r>
      <w:r w:rsidRPr="00010823">
        <w:rPr>
          <w:szCs w:val="28"/>
        </w:rPr>
        <w:t>6.</w:t>
      </w:r>
      <w:r>
        <w:rPr>
          <w:szCs w:val="28"/>
        </w:rPr>
        <w:t>6).</w:t>
      </w:r>
    </w:p>
    <w:p w:rsidR="009860DB" w:rsidRPr="00F04ED0" w:rsidRDefault="009860DB" w:rsidP="009860DB">
      <w:pPr>
        <w:pStyle w:val="2"/>
      </w:pPr>
      <w:r w:rsidRPr="00F04ED0">
        <w:t>Формирование технических требований на изготовление макетов плазмонных структур</w:t>
      </w:r>
    </w:p>
    <w:p w:rsidR="009860DB" w:rsidRDefault="009860DB" w:rsidP="009860DB">
      <w:pPr>
        <w:pStyle w:val="a5"/>
        <w:ind w:firstLine="708"/>
        <w:rPr>
          <w:szCs w:val="28"/>
        </w:rPr>
      </w:pPr>
      <w:r w:rsidRPr="00F04ED0">
        <w:rPr>
          <w:szCs w:val="28"/>
        </w:rPr>
        <w:t xml:space="preserve">Изучение </w:t>
      </w:r>
      <w:r>
        <w:rPr>
          <w:szCs w:val="28"/>
        </w:rPr>
        <w:t xml:space="preserve">изготовленных пленок серебра в предыдущем разделе показало их хорошие плазмонные свойства в видимом диапазоне. Однако, диэлектрические свойства пленок оказались нестабильными с течением времени. Поэтому в качестве перспективной структуры рассматривались бинарные пленки Ag/Au – серебро, покрытое золотом. Технические требования на бинарные пленки включали следующие параметры: </w:t>
      </w:r>
    </w:p>
    <w:p w:rsidR="009860DB" w:rsidRDefault="009860DB" w:rsidP="002F7B16">
      <w:pPr>
        <w:pStyle w:val="a5"/>
        <w:numPr>
          <w:ilvl w:val="0"/>
          <w:numId w:val="21"/>
        </w:numPr>
        <w:ind w:left="426" w:hanging="426"/>
        <w:rPr>
          <w:szCs w:val="28"/>
        </w:rPr>
      </w:pPr>
      <w:r>
        <w:rPr>
          <w:szCs w:val="28"/>
        </w:rPr>
        <w:t>структура – подложка с выравнивающим слоем/серебро/золото,</w:t>
      </w:r>
    </w:p>
    <w:p w:rsidR="009860DB" w:rsidRDefault="009860DB" w:rsidP="002F7B16">
      <w:pPr>
        <w:pStyle w:val="a5"/>
        <w:numPr>
          <w:ilvl w:val="0"/>
          <w:numId w:val="21"/>
        </w:numPr>
        <w:ind w:left="426" w:hanging="426"/>
        <w:rPr>
          <w:szCs w:val="28"/>
        </w:rPr>
      </w:pPr>
      <w:r>
        <w:rPr>
          <w:szCs w:val="28"/>
        </w:rPr>
        <w:t xml:space="preserve">фиксированная суммарная толщина </w:t>
      </w:r>
      <w:r>
        <w:rPr>
          <w:szCs w:val="28"/>
          <w:lang w:val="en-US"/>
        </w:rPr>
        <w:t>h</w:t>
      </w:r>
      <w:r w:rsidRPr="00D35B32">
        <w:rPr>
          <w:szCs w:val="28"/>
          <w:vertAlign w:val="subscript"/>
          <w:lang w:val="en-US"/>
        </w:rPr>
        <w:t>Ag</w:t>
      </w:r>
      <w:r w:rsidRPr="00D35B32">
        <w:rPr>
          <w:szCs w:val="28"/>
        </w:rPr>
        <w:t> + </w:t>
      </w:r>
      <w:r>
        <w:rPr>
          <w:szCs w:val="28"/>
          <w:lang w:val="en-US"/>
        </w:rPr>
        <w:t>h</w:t>
      </w:r>
      <w:r w:rsidRPr="00D35B32">
        <w:rPr>
          <w:szCs w:val="28"/>
          <w:vertAlign w:val="subscript"/>
          <w:lang w:val="en-US"/>
        </w:rPr>
        <w:t>Au</w:t>
      </w:r>
      <w:r w:rsidRPr="00D35B32">
        <w:rPr>
          <w:szCs w:val="28"/>
        </w:rPr>
        <w:t xml:space="preserve"> </w:t>
      </w:r>
      <w:r w:rsidRPr="00D35B32">
        <w:rPr>
          <w:szCs w:val="28"/>
        </w:rPr>
        <w:sym w:font="Symbol" w:char="F0BB"/>
      </w:r>
      <w:r w:rsidRPr="00D35B32">
        <w:rPr>
          <w:szCs w:val="28"/>
        </w:rPr>
        <w:t xml:space="preserve"> 45 нм</w:t>
      </w:r>
      <w:r>
        <w:rPr>
          <w:szCs w:val="28"/>
        </w:rPr>
        <w:t xml:space="preserve"> для серии,</w:t>
      </w:r>
    </w:p>
    <w:p w:rsidR="009860DB" w:rsidRDefault="009860DB" w:rsidP="002F7B16">
      <w:pPr>
        <w:pStyle w:val="a5"/>
        <w:numPr>
          <w:ilvl w:val="0"/>
          <w:numId w:val="21"/>
        </w:numPr>
        <w:ind w:left="425" w:hanging="426"/>
        <w:rPr>
          <w:szCs w:val="28"/>
        </w:rPr>
      </w:pPr>
      <w:r>
        <w:rPr>
          <w:szCs w:val="28"/>
        </w:rPr>
        <w:t>серия из семи бинарных пленок.</w:t>
      </w:r>
    </w:p>
    <w:p w:rsidR="009860DB" w:rsidRDefault="009860DB" w:rsidP="009860DB">
      <w:pPr>
        <w:pStyle w:val="a5"/>
        <w:ind w:firstLine="708"/>
        <w:rPr>
          <w:szCs w:val="28"/>
        </w:rPr>
      </w:pPr>
      <w:r>
        <w:rPr>
          <w:szCs w:val="28"/>
        </w:rPr>
        <w:t>Кроме этого были сформированы требования на структуры для возбуждения плазмонных волн с использованием различных отверстий и щелей в пленках производства компании Р</w:t>
      </w:r>
      <w:r>
        <w:rPr>
          <w:szCs w:val="28"/>
          <w:lang w:val="en-US"/>
        </w:rPr>
        <w:t>hasis</w:t>
      </w:r>
      <w:r>
        <w:rPr>
          <w:szCs w:val="28"/>
        </w:rPr>
        <w:t xml:space="preserve"> (Швейцария)</w:t>
      </w:r>
      <w:r w:rsidRPr="00825679">
        <w:rPr>
          <w:szCs w:val="28"/>
        </w:rPr>
        <w:t xml:space="preserve">. </w:t>
      </w:r>
      <w:r>
        <w:rPr>
          <w:szCs w:val="28"/>
        </w:rPr>
        <w:t>Технические требования на данные структуры включали в следующие параметры:</w:t>
      </w:r>
    </w:p>
    <w:p w:rsidR="009860DB" w:rsidRDefault="009860DB" w:rsidP="002F7B16">
      <w:pPr>
        <w:pStyle w:val="a5"/>
        <w:numPr>
          <w:ilvl w:val="0"/>
          <w:numId w:val="21"/>
        </w:numPr>
        <w:ind w:left="426" w:hanging="426"/>
        <w:rPr>
          <w:szCs w:val="28"/>
        </w:rPr>
      </w:pPr>
      <w:r>
        <w:rPr>
          <w:szCs w:val="28"/>
        </w:rPr>
        <w:t>структуры изготавливаются в пленке монокристаллического золота (</w:t>
      </w:r>
      <w:r w:rsidRPr="009860DB">
        <w:rPr>
          <w:szCs w:val="28"/>
        </w:rPr>
        <w:t>Phasis</w:t>
      </w:r>
      <w:r>
        <w:rPr>
          <w:szCs w:val="28"/>
        </w:rPr>
        <w:t>) с толщиной 200 нм,</w:t>
      </w:r>
    </w:p>
    <w:p w:rsidR="009860DB" w:rsidRDefault="009860DB" w:rsidP="002F7B16">
      <w:pPr>
        <w:pStyle w:val="a5"/>
        <w:numPr>
          <w:ilvl w:val="0"/>
          <w:numId w:val="21"/>
        </w:numPr>
        <w:ind w:left="426" w:hanging="426"/>
        <w:rPr>
          <w:szCs w:val="28"/>
        </w:rPr>
      </w:pPr>
      <w:r>
        <w:rPr>
          <w:szCs w:val="28"/>
        </w:rPr>
        <w:t>диаметры круглых отверстий составляет 100 нм, 200 нм и 300 нм, глубина отверстий составляет 200 нм,</w:t>
      </w:r>
    </w:p>
    <w:p w:rsidR="009860DB" w:rsidRDefault="009860DB" w:rsidP="002F7B16">
      <w:pPr>
        <w:pStyle w:val="a5"/>
        <w:numPr>
          <w:ilvl w:val="0"/>
          <w:numId w:val="21"/>
        </w:numPr>
        <w:ind w:left="426" w:hanging="426"/>
        <w:rPr>
          <w:szCs w:val="28"/>
        </w:rPr>
      </w:pPr>
      <w:r>
        <w:rPr>
          <w:szCs w:val="28"/>
        </w:rPr>
        <w:t>щель с размерами: ширина 10 мкм, длина 50 мкм и глубина 200 нм.</w:t>
      </w:r>
    </w:p>
    <w:p w:rsidR="009860DB" w:rsidRPr="00825679" w:rsidRDefault="009860DB" w:rsidP="009860DB">
      <w:pPr>
        <w:pStyle w:val="a5"/>
        <w:ind w:firstLine="708"/>
        <w:rPr>
          <w:szCs w:val="28"/>
        </w:rPr>
      </w:pPr>
      <w:r>
        <w:rPr>
          <w:szCs w:val="28"/>
        </w:rPr>
        <w:t>Результаты по возбуждению плазмонной волны и регистрации ближнего поля рассматриваются в разделе 9.</w:t>
      </w:r>
    </w:p>
    <w:p w:rsidR="009860DB" w:rsidRPr="00AF449A" w:rsidRDefault="009860DB" w:rsidP="009860DB">
      <w:pPr>
        <w:pStyle w:val="2"/>
        <w:rPr>
          <w:sz w:val="28"/>
          <w:szCs w:val="28"/>
        </w:rPr>
      </w:pPr>
      <w:r w:rsidRPr="009860DB">
        <w:lastRenderedPageBreak/>
        <w:t>Характеризация поверхности и толщин пленок, выращенных на различных подложках, с помощью АСМ и оптического профилометра</w:t>
      </w:r>
    </w:p>
    <w:p w:rsidR="009860DB" w:rsidRDefault="009860DB" w:rsidP="009860DB">
      <w:pPr>
        <w:ind w:firstLine="567"/>
        <w:rPr>
          <w:szCs w:val="28"/>
        </w:rPr>
      </w:pPr>
      <w:r>
        <w:rPr>
          <w:szCs w:val="28"/>
        </w:rPr>
        <w:t>Исследования показали, что д</w:t>
      </w:r>
      <w:r w:rsidRPr="005D6E6A">
        <w:rPr>
          <w:szCs w:val="28"/>
        </w:rPr>
        <w:t xml:space="preserve">ля </w:t>
      </w:r>
      <w:r>
        <w:rPr>
          <w:szCs w:val="28"/>
        </w:rPr>
        <w:t xml:space="preserve">всех </w:t>
      </w:r>
      <w:r w:rsidRPr="005D6E6A">
        <w:rPr>
          <w:szCs w:val="28"/>
        </w:rPr>
        <w:t xml:space="preserve">пленок на слое </w:t>
      </w:r>
      <w:r w:rsidRPr="005D6E6A">
        <w:rPr>
          <w:szCs w:val="28"/>
          <w:lang w:val="en-US"/>
        </w:rPr>
        <w:t>SiO</w:t>
      </w:r>
      <w:r w:rsidRPr="005D6E6A">
        <w:rPr>
          <w:szCs w:val="28"/>
          <w:vertAlign w:val="subscript"/>
        </w:rPr>
        <w:t>2</w:t>
      </w:r>
      <w:r w:rsidRPr="005D6E6A">
        <w:rPr>
          <w:szCs w:val="28"/>
        </w:rPr>
        <w:t xml:space="preserve"> характерная величина RMS(A</w:t>
      </w:r>
      <w:r>
        <w:rPr>
          <w:szCs w:val="28"/>
          <w:lang w:val="en-US"/>
        </w:rPr>
        <w:t>u</w:t>
      </w:r>
      <w:r w:rsidRPr="005D6E6A">
        <w:rPr>
          <w:szCs w:val="28"/>
        </w:rPr>
        <w:t>/SiO</w:t>
      </w:r>
      <w:r w:rsidRPr="005D6E6A">
        <w:rPr>
          <w:szCs w:val="28"/>
          <w:vertAlign w:val="subscript"/>
        </w:rPr>
        <w:t>2</w:t>
      </w:r>
      <w:r w:rsidRPr="004F5101">
        <w:rPr>
          <w:szCs w:val="28"/>
        </w:rPr>
        <w:t xml:space="preserve">, </w:t>
      </w:r>
      <w:r w:rsidRPr="005D6E6A">
        <w:rPr>
          <w:szCs w:val="28"/>
        </w:rPr>
        <w:t>Ag/SiO</w:t>
      </w:r>
      <w:r w:rsidRPr="005D6E6A">
        <w:rPr>
          <w:szCs w:val="28"/>
          <w:vertAlign w:val="subscript"/>
        </w:rPr>
        <w:t>2</w:t>
      </w:r>
      <w:r w:rsidRPr="005D6E6A">
        <w:rPr>
          <w:szCs w:val="28"/>
        </w:rPr>
        <w:t xml:space="preserve">) была </w:t>
      </w:r>
      <w:r>
        <w:rPr>
          <w:szCs w:val="28"/>
        </w:rPr>
        <w:t xml:space="preserve">примерно </w:t>
      </w:r>
      <w:r w:rsidRPr="005D6E6A">
        <w:rPr>
          <w:szCs w:val="28"/>
        </w:rPr>
        <w:t>1 нм, в частности, для бинарной пленки с суммарной толщиной 45 нм (Ag 25 нм/Au 20 нм) RMS(Au/Ag/SiO</w:t>
      </w:r>
      <w:r w:rsidRPr="005D6E6A">
        <w:rPr>
          <w:szCs w:val="28"/>
          <w:vertAlign w:val="subscript"/>
        </w:rPr>
        <w:t>2</w:t>
      </w:r>
      <w:r w:rsidRPr="005D6E6A">
        <w:rPr>
          <w:szCs w:val="28"/>
        </w:rPr>
        <w:t>) = 1</w:t>
      </w:r>
      <w:r>
        <w:rPr>
          <w:szCs w:val="28"/>
        </w:rPr>
        <w:t>,</w:t>
      </w:r>
      <w:r w:rsidRPr="005D6E6A">
        <w:rPr>
          <w:szCs w:val="28"/>
        </w:rPr>
        <w:t>1 нм, а размер кристаллита был D</w:t>
      </w:r>
      <w:r w:rsidRPr="005D6E6A">
        <w:rPr>
          <w:szCs w:val="28"/>
          <w:lang w:val="en-US"/>
        </w:rPr>
        <w:t> </w:t>
      </w:r>
      <w:r w:rsidRPr="005D6E6A">
        <w:rPr>
          <w:szCs w:val="28"/>
        </w:rPr>
        <w:t>=</w:t>
      </w:r>
      <w:r w:rsidRPr="005D6E6A">
        <w:rPr>
          <w:szCs w:val="28"/>
          <w:lang w:val="en-US"/>
        </w:rPr>
        <w:t> </w:t>
      </w:r>
      <w:r w:rsidRPr="005D6E6A">
        <w:rPr>
          <w:szCs w:val="28"/>
        </w:rPr>
        <w:t>56 ± 5 нм.</w:t>
      </w:r>
      <w:r>
        <w:rPr>
          <w:szCs w:val="28"/>
        </w:rPr>
        <w:t xml:space="preserve"> </w:t>
      </w:r>
    </w:p>
    <w:p w:rsidR="009860DB" w:rsidRPr="00BC02A1" w:rsidRDefault="009860DB" w:rsidP="009860DB">
      <w:pPr>
        <w:ind w:firstLine="567"/>
        <w:rPr>
          <w:szCs w:val="28"/>
        </w:rPr>
      </w:pPr>
      <w:r>
        <w:rPr>
          <w:szCs w:val="28"/>
        </w:rPr>
        <w:t>Пленки</w:t>
      </w:r>
      <w:r w:rsidR="00225FDC">
        <w:rPr>
          <w:szCs w:val="28"/>
        </w:rPr>
        <w:t>,</w:t>
      </w:r>
      <w:r>
        <w:rPr>
          <w:szCs w:val="28"/>
        </w:rPr>
        <w:t xml:space="preserve"> напыленные на кремниевую подложку</w:t>
      </w:r>
      <w:r w:rsidR="00225FDC">
        <w:rPr>
          <w:szCs w:val="28"/>
        </w:rPr>
        <w:t>,</w:t>
      </w:r>
      <w:r>
        <w:rPr>
          <w:szCs w:val="28"/>
        </w:rPr>
        <w:t xml:space="preserve"> имели структуру </w:t>
      </w:r>
      <w:r w:rsidRPr="008B6642">
        <w:rPr>
          <w:szCs w:val="28"/>
        </w:rPr>
        <w:t>типичную для пленок</w:t>
      </w:r>
      <w:r>
        <w:rPr>
          <w:szCs w:val="28"/>
        </w:rPr>
        <w:t>,</w:t>
      </w:r>
      <w:r w:rsidRPr="008B6642">
        <w:rPr>
          <w:szCs w:val="28"/>
        </w:rPr>
        <w:t xml:space="preserve"> выращенных на стеклянных подложках</w:t>
      </w:r>
      <w:r>
        <w:rPr>
          <w:szCs w:val="28"/>
        </w:rPr>
        <w:t xml:space="preserve"> </w:t>
      </w:r>
      <w:r w:rsidRPr="00F23374">
        <w:rPr>
          <w:szCs w:val="28"/>
        </w:rPr>
        <w:t>[</w:t>
      </w:r>
      <w:r>
        <w:rPr>
          <w:szCs w:val="28"/>
          <w:lang w:val="en-US"/>
        </w:rPr>
        <w:t>RMS</w:t>
      </w:r>
      <w:r w:rsidRPr="00F23374">
        <w:rPr>
          <w:szCs w:val="28"/>
        </w:rPr>
        <w:t>(</w:t>
      </w:r>
      <w:r>
        <w:rPr>
          <w:szCs w:val="28"/>
          <w:lang w:val="en-US"/>
        </w:rPr>
        <w:t>Au</w:t>
      </w:r>
      <w:r w:rsidRPr="00F23374">
        <w:rPr>
          <w:szCs w:val="28"/>
        </w:rPr>
        <w:t>/</w:t>
      </w:r>
      <w:r>
        <w:rPr>
          <w:szCs w:val="28"/>
          <w:lang w:val="en-US"/>
        </w:rPr>
        <w:t>Si</w:t>
      </w:r>
      <w:r w:rsidRPr="00F23374">
        <w:rPr>
          <w:szCs w:val="28"/>
        </w:rPr>
        <w:t>)</w:t>
      </w:r>
      <w:r w:rsidRPr="00075E4D">
        <w:rPr>
          <w:szCs w:val="28"/>
        </w:rPr>
        <w:t xml:space="preserve"> = 1–5 нм</w:t>
      </w:r>
      <w:r w:rsidRPr="00F23374">
        <w:rPr>
          <w:szCs w:val="28"/>
        </w:rPr>
        <w:t>]</w:t>
      </w:r>
      <w:r w:rsidRPr="008B6642">
        <w:rPr>
          <w:szCs w:val="28"/>
        </w:rPr>
        <w:t xml:space="preserve">. </w:t>
      </w:r>
      <w:r>
        <w:rPr>
          <w:szCs w:val="28"/>
        </w:rPr>
        <w:t xml:space="preserve">Пленки на сапфировых подложках имели большую шероховатость </w:t>
      </w:r>
      <w:r w:rsidRPr="00F23374">
        <w:rPr>
          <w:szCs w:val="28"/>
        </w:rPr>
        <w:t>[</w:t>
      </w:r>
      <w:r>
        <w:rPr>
          <w:szCs w:val="28"/>
          <w:lang w:val="en-US"/>
        </w:rPr>
        <w:t>RMS</w:t>
      </w:r>
      <w:r w:rsidRPr="00F23374">
        <w:rPr>
          <w:szCs w:val="28"/>
        </w:rPr>
        <w:t>(</w:t>
      </w:r>
      <w:r>
        <w:rPr>
          <w:szCs w:val="28"/>
          <w:lang w:val="en-US"/>
        </w:rPr>
        <w:t>Au</w:t>
      </w:r>
      <w:r w:rsidRPr="00F23374">
        <w:rPr>
          <w:szCs w:val="28"/>
        </w:rPr>
        <w:t>/</w:t>
      </w:r>
      <w:r>
        <w:rPr>
          <w:szCs w:val="28"/>
          <w:lang w:val="en-US"/>
        </w:rPr>
        <w:t>Sap</w:t>
      </w:r>
      <w:r w:rsidRPr="00F23374">
        <w:rPr>
          <w:szCs w:val="28"/>
        </w:rPr>
        <w:t>)</w:t>
      </w:r>
      <w:r w:rsidRPr="00075E4D">
        <w:rPr>
          <w:szCs w:val="28"/>
        </w:rPr>
        <w:t xml:space="preserve"> </w:t>
      </w:r>
      <w:r>
        <w:rPr>
          <w:szCs w:val="28"/>
        </w:rPr>
        <w:sym w:font="Symbol" w:char="F0BB"/>
      </w:r>
      <w:r>
        <w:rPr>
          <w:szCs w:val="28"/>
        </w:rPr>
        <w:t xml:space="preserve"> 10</w:t>
      </w:r>
      <w:r w:rsidRPr="00075E4D">
        <w:rPr>
          <w:szCs w:val="28"/>
        </w:rPr>
        <w:t xml:space="preserve"> нм</w:t>
      </w:r>
      <w:r w:rsidRPr="009C50A5">
        <w:rPr>
          <w:szCs w:val="28"/>
        </w:rPr>
        <w:t>]</w:t>
      </w:r>
      <w:r>
        <w:rPr>
          <w:szCs w:val="28"/>
        </w:rPr>
        <w:t>, которая, по-видимому, являлась также и следствием неровности поверхности подложки.</w:t>
      </w:r>
    </w:p>
    <w:p w:rsidR="007401B6" w:rsidRPr="00BC02A1" w:rsidRDefault="007401B6" w:rsidP="009860DB">
      <w:pPr>
        <w:ind w:firstLine="567"/>
        <w:rPr>
          <w:szCs w:val="28"/>
        </w:rPr>
      </w:pPr>
    </w:p>
    <w:p w:rsidR="009860DB" w:rsidRPr="009B096C" w:rsidRDefault="009860DB" w:rsidP="007401B6">
      <w:pPr>
        <w:pStyle w:val="3"/>
      </w:pPr>
      <w:r>
        <w:t>Оптические свойства и диэлектрическая проницаемость пленок</w:t>
      </w:r>
    </w:p>
    <w:p w:rsidR="009860DB" w:rsidRPr="00801129" w:rsidRDefault="009860DB" w:rsidP="009860DB">
      <w:pPr>
        <w:pStyle w:val="a5"/>
        <w:ind w:firstLine="0"/>
        <w:rPr>
          <w:szCs w:val="28"/>
        </w:rPr>
      </w:pPr>
      <w:r w:rsidRPr="00801129">
        <w:rPr>
          <w:szCs w:val="28"/>
        </w:rPr>
        <w:t>(Исследование спектров пропускания и отражения и восстановление диэлектрической проницаемости плёнок и их толщин.</w:t>
      </w:r>
    </w:p>
    <w:p w:rsidR="009860DB" w:rsidRPr="00801129" w:rsidRDefault="009860DB" w:rsidP="009860DB">
      <w:pPr>
        <w:pStyle w:val="a5"/>
        <w:ind w:firstLine="0"/>
        <w:rPr>
          <w:szCs w:val="28"/>
        </w:rPr>
      </w:pPr>
      <w:r w:rsidRPr="00801129">
        <w:rPr>
          <w:szCs w:val="28"/>
        </w:rPr>
        <w:t>Исследование спектров диэлектрической проницаемости и определение толщины плёнок с помощью эллипсометра.</w:t>
      </w:r>
    </w:p>
    <w:p w:rsidR="009860DB" w:rsidRPr="00801129" w:rsidRDefault="009860DB" w:rsidP="009860DB">
      <w:pPr>
        <w:pStyle w:val="a5"/>
        <w:ind w:firstLine="0"/>
        <w:rPr>
          <w:szCs w:val="28"/>
        </w:rPr>
      </w:pPr>
      <w:r w:rsidRPr="00801129">
        <w:rPr>
          <w:szCs w:val="28"/>
        </w:rPr>
        <w:t>Исследование оптических спектров в режиме возбуждения плазмонов в геометрии Кречманна и восстановление диэлектрической проницаемости плёнок и их толщины.)</w:t>
      </w:r>
    </w:p>
    <w:p w:rsidR="009860DB" w:rsidRPr="00801129" w:rsidRDefault="009860DB" w:rsidP="009860DB">
      <w:pPr>
        <w:pStyle w:val="a5"/>
        <w:ind w:firstLine="0"/>
        <w:rPr>
          <w:szCs w:val="28"/>
        </w:rPr>
      </w:pPr>
    </w:p>
    <w:p w:rsidR="009860DB" w:rsidRPr="00225FDC" w:rsidRDefault="009860DB" w:rsidP="009860DB">
      <w:pPr>
        <w:ind w:firstLine="567"/>
        <w:rPr>
          <w:color w:val="000000"/>
          <w:szCs w:val="28"/>
        </w:rPr>
      </w:pPr>
      <w:r w:rsidRPr="00801129">
        <w:rPr>
          <w:szCs w:val="28"/>
        </w:rPr>
        <w:t xml:space="preserve">В данном пункте обсуждаются оптические свойства пленок и проводится восстановление диэлектрической проницаемости пленок и их толщин оптическими методами. Совместно с результатами оптической профилометрии, выполненные эксперименты дали исчерпывающую информацию о свойствах изготовленных пленок. </w:t>
      </w:r>
      <w:r w:rsidRPr="00801129">
        <w:rPr>
          <w:color w:val="000000"/>
          <w:szCs w:val="28"/>
        </w:rPr>
        <w:t>Теоретический анализ проводился так же как в п. 6.1.</w:t>
      </w:r>
      <w:r>
        <w:rPr>
          <w:color w:val="000000"/>
          <w:szCs w:val="28"/>
        </w:rPr>
        <w:t xml:space="preserve"> </w:t>
      </w:r>
    </w:p>
    <w:p w:rsidR="009860DB" w:rsidRDefault="009860DB" w:rsidP="00225FDC">
      <w:pPr>
        <w:ind w:firstLine="708"/>
        <w:rPr>
          <w:szCs w:val="28"/>
        </w:rPr>
      </w:pPr>
      <w:r>
        <w:rPr>
          <w:szCs w:val="28"/>
        </w:rPr>
        <w:lastRenderedPageBreak/>
        <w:t>На рисунке 7</w:t>
      </w:r>
      <w:r w:rsidRPr="00010823">
        <w:rPr>
          <w:szCs w:val="28"/>
        </w:rPr>
        <w:t>.1</w:t>
      </w:r>
      <w:r>
        <w:rPr>
          <w:szCs w:val="28"/>
        </w:rPr>
        <w:t xml:space="preserve"> представлены спектры пропускания </w:t>
      </w:r>
      <w:r w:rsidRPr="00C706B9">
        <w:rPr>
          <w:spacing w:val="-2"/>
          <w:szCs w:val="28"/>
        </w:rPr>
        <w:t>пленок</w:t>
      </w:r>
      <w:r>
        <w:rPr>
          <w:spacing w:val="-2"/>
          <w:szCs w:val="28"/>
        </w:rPr>
        <w:t xml:space="preserve"> серебра (кривая 1) и золота (кривая 7) и бинарных пленок из этих металлов (кривые 2–6).</w:t>
      </w:r>
      <w:r w:rsidRPr="00C706B9">
        <w:rPr>
          <w:spacing w:val="-2"/>
          <w:szCs w:val="28"/>
        </w:rPr>
        <w:t xml:space="preserve"> </w:t>
      </w:r>
      <w:r>
        <w:rPr>
          <w:spacing w:val="-2"/>
          <w:szCs w:val="28"/>
        </w:rPr>
        <w:t>Все изготовленные металлические пленки были</w:t>
      </w:r>
      <w:r>
        <w:rPr>
          <w:szCs w:val="28"/>
        </w:rPr>
        <w:t xml:space="preserve"> выращены на стеклянной подложке с выравнивающим слоем</w:t>
      </w:r>
      <w:r w:rsidRPr="0067346E">
        <w:rPr>
          <w:szCs w:val="28"/>
        </w:rPr>
        <w:t xml:space="preserve"> </w:t>
      </w:r>
      <w:r>
        <w:rPr>
          <w:szCs w:val="28"/>
          <w:lang w:val="en-US"/>
        </w:rPr>
        <w:t>SiO</w:t>
      </w:r>
      <w:r w:rsidRPr="0067346E">
        <w:rPr>
          <w:szCs w:val="28"/>
          <w:vertAlign w:val="subscript"/>
        </w:rPr>
        <w:t>2</w:t>
      </w:r>
      <w:r>
        <w:rPr>
          <w:szCs w:val="28"/>
        </w:rPr>
        <w:t xml:space="preserve"> (толщина указана в названии образца). Для сравнения оптических характеристик пленок в различных экспериментах, общая толщина металла фиксировалась в окрестности </w:t>
      </w:r>
      <w:r>
        <w:rPr>
          <w:szCs w:val="28"/>
          <w:lang w:val="en-US"/>
        </w:rPr>
        <w:t>h</w:t>
      </w:r>
      <w:r>
        <w:rPr>
          <w:szCs w:val="28"/>
        </w:rPr>
        <w:t xml:space="preserve"> </w:t>
      </w:r>
      <w:r>
        <w:rPr>
          <w:szCs w:val="28"/>
          <w:lang w:val="en-US"/>
        </w:rPr>
        <w:sym w:font="Symbol" w:char="F0BB"/>
      </w:r>
      <w:r w:rsidRPr="00770260">
        <w:rPr>
          <w:szCs w:val="28"/>
        </w:rPr>
        <w:t xml:space="preserve"> </w:t>
      </w:r>
      <w:r>
        <w:rPr>
          <w:szCs w:val="28"/>
        </w:rPr>
        <w:t>45</w:t>
      </w:r>
      <w:r w:rsidRPr="00770260">
        <w:rPr>
          <w:szCs w:val="28"/>
        </w:rPr>
        <w:t xml:space="preserve"> нм</w:t>
      </w:r>
      <w:r>
        <w:rPr>
          <w:szCs w:val="28"/>
        </w:rPr>
        <w:t>. Из рисунка 7</w:t>
      </w:r>
      <w:r w:rsidRPr="00010823">
        <w:rPr>
          <w:szCs w:val="28"/>
        </w:rPr>
        <w:t>.1</w:t>
      </w:r>
      <w:r>
        <w:rPr>
          <w:szCs w:val="28"/>
        </w:rPr>
        <w:t xml:space="preserve"> видно, что спектры пропускания бинарных пленок отражают суперпозицию оптических свойств серебра и золота.</w:t>
      </w:r>
    </w:p>
    <w:p w:rsidR="00225FDC" w:rsidRDefault="00225FDC" w:rsidP="009860DB">
      <w:pPr>
        <w:ind w:firstLine="567"/>
        <w:rPr>
          <w:b/>
          <w:szCs w:val="28"/>
        </w:rPr>
      </w:pPr>
    </w:p>
    <w:p w:rsidR="009860DB" w:rsidRDefault="009860DB" w:rsidP="009860DB">
      <w:pPr>
        <w:jc w:val="center"/>
        <w:rPr>
          <w:b/>
          <w:szCs w:val="28"/>
        </w:rPr>
      </w:pPr>
      <w:r>
        <w:rPr>
          <w:b/>
          <w:noProof/>
          <w:szCs w:val="28"/>
        </w:rPr>
        <w:drawing>
          <wp:inline distT="0" distB="0" distL="0" distR="0">
            <wp:extent cx="3907213" cy="3084321"/>
            <wp:effectExtent l="19050" t="0" r="0" b="0"/>
            <wp:docPr id="29" name="Рисунок 17" descr="Ag-Au 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Au T.png"/>
                    <pic:cNvPicPr/>
                  </pic:nvPicPr>
                  <pic:blipFill>
                    <a:blip r:embed="rId1734" cstate="print"/>
                    <a:stretch>
                      <a:fillRect/>
                    </a:stretch>
                  </pic:blipFill>
                  <pic:spPr>
                    <a:xfrm>
                      <a:off x="0" y="0"/>
                      <a:ext cx="3907213" cy="3084321"/>
                    </a:xfrm>
                    <a:prstGeom prst="rect">
                      <a:avLst/>
                    </a:prstGeom>
                  </pic:spPr>
                </pic:pic>
              </a:graphicData>
            </a:graphic>
          </wp:inline>
        </w:drawing>
      </w:r>
    </w:p>
    <w:p w:rsidR="009860DB" w:rsidRPr="00225FDC" w:rsidRDefault="009860DB" w:rsidP="006446DB">
      <w:pPr>
        <w:pStyle w:val="a9"/>
      </w:pPr>
      <w:r w:rsidRPr="00225FDC">
        <w:rPr>
          <w:spacing w:val="-2"/>
        </w:rPr>
        <w:t>Спектры измерены в геометрии нормального падения. Т</w:t>
      </w:r>
      <w:r w:rsidRPr="00225FDC">
        <w:t xml:space="preserve">олщина пленок указана в нанометрах. Образцы выращены на стеклянной подложке и выравнивающем слое </w:t>
      </w:r>
      <w:r w:rsidRPr="00225FDC">
        <w:rPr>
          <w:lang w:val="en-US"/>
        </w:rPr>
        <w:t>SiO</w:t>
      </w:r>
      <w:r w:rsidRPr="00225FDC">
        <w:rPr>
          <w:vertAlign w:val="subscript"/>
        </w:rPr>
        <w:t>2</w:t>
      </w:r>
      <w:r w:rsidRPr="00225FDC">
        <w:t>.</w:t>
      </w:r>
    </w:p>
    <w:p w:rsidR="009860DB" w:rsidRPr="00225FDC" w:rsidRDefault="009860DB" w:rsidP="006446DB">
      <w:pPr>
        <w:pStyle w:val="a9"/>
      </w:pPr>
      <w:r w:rsidRPr="00225FDC">
        <w:t>Рисунок 7.1</w:t>
      </w:r>
      <w:r w:rsidR="00225FDC">
        <w:t>.</w:t>
      </w:r>
      <w:r w:rsidRPr="00225FDC">
        <w:t xml:space="preserve"> Спектры пропускания пленок серебра (1) и золота (7) и бинарных пленок из этих металлов (2–6). </w:t>
      </w:r>
    </w:p>
    <w:p w:rsidR="00225FDC" w:rsidRPr="001064BE" w:rsidRDefault="009860DB" w:rsidP="00225FDC">
      <w:pPr>
        <w:ind w:firstLine="708"/>
        <w:rPr>
          <w:szCs w:val="28"/>
        </w:rPr>
      </w:pPr>
      <w:r w:rsidRPr="00742454">
        <w:rPr>
          <w:szCs w:val="28"/>
        </w:rPr>
        <w:t xml:space="preserve">Свойства пленок золота были изучены при возбуждении </w:t>
      </w:r>
      <w:r>
        <w:rPr>
          <w:szCs w:val="28"/>
        </w:rPr>
        <w:t>поверхностного плазмонного резонанса (</w:t>
      </w:r>
      <w:r w:rsidRPr="00742454">
        <w:rPr>
          <w:szCs w:val="28"/>
        </w:rPr>
        <w:t>ППР</w:t>
      </w:r>
      <w:r>
        <w:rPr>
          <w:szCs w:val="28"/>
        </w:rPr>
        <w:t>)</w:t>
      </w:r>
      <w:r w:rsidRPr="00742454">
        <w:rPr>
          <w:szCs w:val="28"/>
        </w:rPr>
        <w:t xml:space="preserve"> в геометрии Кречманна</w:t>
      </w:r>
      <w:r>
        <w:rPr>
          <w:szCs w:val="28"/>
        </w:rPr>
        <w:t xml:space="preserve"> и с помощью эллипсометрии</w:t>
      </w:r>
      <w:r w:rsidRPr="00742454">
        <w:rPr>
          <w:szCs w:val="28"/>
        </w:rPr>
        <w:t>. Н</w:t>
      </w:r>
      <w:r>
        <w:rPr>
          <w:szCs w:val="28"/>
        </w:rPr>
        <w:t xml:space="preserve">а рисунке </w:t>
      </w:r>
      <w:r w:rsidRPr="00010823">
        <w:rPr>
          <w:szCs w:val="28"/>
        </w:rPr>
        <w:t>7.2</w:t>
      </w:r>
      <w:r>
        <w:rPr>
          <w:szCs w:val="28"/>
        </w:rPr>
        <w:t xml:space="preserve"> показаны экспериментальная зависимость коэффициента отражения от угла падения в геометрии </w:t>
      </w:r>
      <w:r>
        <w:rPr>
          <w:szCs w:val="28"/>
        </w:rPr>
        <w:lastRenderedPageBreak/>
        <w:t xml:space="preserve">Кречманна для пленки Au с толщиной 45 нм, а также теоретическая зависимость; видно хорошее совпадение теории и эксперимента. </w:t>
      </w:r>
    </w:p>
    <w:p w:rsidR="009860DB" w:rsidRPr="0067346E" w:rsidRDefault="009860DB" w:rsidP="00225FDC">
      <w:pPr>
        <w:ind w:firstLine="0"/>
        <w:jc w:val="center"/>
        <w:rPr>
          <w:b/>
          <w:spacing w:val="-2"/>
          <w:szCs w:val="28"/>
        </w:rPr>
      </w:pPr>
      <w:r>
        <w:rPr>
          <w:noProof/>
        </w:rPr>
        <w:drawing>
          <wp:inline distT="0" distB="0" distL="0" distR="0">
            <wp:extent cx="3286125" cy="2732469"/>
            <wp:effectExtent l="19050" t="0" r="9525" b="0"/>
            <wp:docPr id="1472" name="Рисунок 19" descr="Au SPR ex 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Au SPR ex th"/>
                    <pic:cNvPicPr>
                      <a:picLocks noChangeAspect="1" noChangeArrowheads="1"/>
                    </pic:cNvPicPr>
                  </pic:nvPicPr>
                  <pic:blipFill>
                    <a:blip r:embed="rId1735" cstate="print"/>
                    <a:srcRect/>
                    <a:stretch>
                      <a:fillRect/>
                    </a:stretch>
                  </pic:blipFill>
                  <pic:spPr bwMode="auto">
                    <a:xfrm>
                      <a:off x="0" y="0"/>
                      <a:ext cx="3281250" cy="2728415"/>
                    </a:xfrm>
                    <a:prstGeom prst="rect">
                      <a:avLst/>
                    </a:prstGeom>
                    <a:noFill/>
                    <a:ln w="9525">
                      <a:noFill/>
                      <a:miter lim="800000"/>
                      <a:headEnd/>
                      <a:tailEnd/>
                    </a:ln>
                  </pic:spPr>
                </pic:pic>
              </a:graphicData>
            </a:graphic>
          </wp:inline>
        </w:drawing>
      </w:r>
    </w:p>
    <w:p w:rsidR="009860DB" w:rsidRPr="00225FDC" w:rsidRDefault="00225FDC" w:rsidP="006446DB">
      <w:pPr>
        <w:pStyle w:val="a9"/>
      </w:pPr>
      <w:r w:rsidRPr="00225FDC">
        <w:t>К</w:t>
      </w:r>
      <w:r w:rsidR="009860DB" w:rsidRPr="00225FDC">
        <w:t>вадра</w:t>
      </w:r>
      <w:r w:rsidRPr="00225FDC">
        <w:t>ты</w:t>
      </w:r>
      <w:r w:rsidR="009860DB" w:rsidRPr="00225FDC">
        <w:t xml:space="preserve"> – эксперимент, сплошная линия – расчет. Рабочая длина волны лазера </w:t>
      </w:r>
      <w:r w:rsidR="009860DB" w:rsidRPr="00225FDC">
        <w:sym w:font="Symbol" w:char="F06C"/>
      </w:r>
      <w:r w:rsidR="009860DB" w:rsidRPr="00225FDC">
        <w:rPr>
          <w:lang w:val="en-US"/>
        </w:rPr>
        <w:t> </w:t>
      </w:r>
      <w:r w:rsidR="009860DB" w:rsidRPr="00225FDC">
        <w:t>=</w:t>
      </w:r>
      <w:r w:rsidR="009860DB" w:rsidRPr="00225FDC">
        <w:rPr>
          <w:lang w:val="en-US"/>
        </w:rPr>
        <w:t> </w:t>
      </w:r>
      <w:r w:rsidR="009860DB" w:rsidRPr="00225FDC">
        <w:t>633 нм.</w:t>
      </w:r>
    </w:p>
    <w:p w:rsidR="009860DB" w:rsidRDefault="009860DB" w:rsidP="006446DB">
      <w:pPr>
        <w:pStyle w:val="a9"/>
      </w:pPr>
      <w:r w:rsidRPr="00225FDC">
        <w:t>Рисунок 7.2</w:t>
      </w:r>
      <w:r w:rsidR="00225FDC">
        <w:t>.</w:t>
      </w:r>
      <w:r w:rsidRPr="00225FDC">
        <w:t xml:space="preserve"> Зависимость коэффициента отражения образца Au h45 </w:t>
      </w:r>
      <w:r w:rsidRPr="00225FDC">
        <w:rPr>
          <w:lang w:val="en-US"/>
        </w:rPr>
        <w:t>SiO</w:t>
      </w:r>
      <w:r w:rsidRPr="00225FDC">
        <w:rPr>
          <w:vertAlign w:val="subscript"/>
        </w:rPr>
        <w:t>2</w:t>
      </w:r>
      <w:r w:rsidRPr="00225FDC">
        <w:t xml:space="preserve"> h77 G-S21-1 от угла падения в геометрии Кречманна.</w:t>
      </w:r>
    </w:p>
    <w:p w:rsidR="00225FDC" w:rsidRDefault="00225FDC" w:rsidP="00225FDC">
      <w:pPr>
        <w:rPr>
          <w:szCs w:val="28"/>
        </w:rPr>
      </w:pPr>
      <w:r>
        <w:rPr>
          <w:szCs w:val="28"/>
        </w:rPr>
        <w:t xml:space="preserve">На рисунке </w:t>
      </w:r>
      <w:r w:rsidRPr="00010823">
        <w:rPr>
          <w:szCs w:val="28"/>
        </w:rPr>
        <w:t>7.3</w:t>
      </w:r>
      <w:r>
        <w:rPr>
          <w:szCs w:val="28"/>
        </w:rPr>
        <w:t xml:space="preserve"> представлены диэлектрические проницаемости для пленки золота, обсуждаемой на рисунках </w:t>
      </w:r>
      <w:r w:rsidRPr="00010823">
        <w:rPr>
          <w:szCs w:val="28"/>
        </w:rPr>
        <w:t>7.1</w:t>
      </w:r>
      <w:r>
        <w:rPr>
          <w:szCs w:val="28"/>
        </w:rPr>
        <w:t xml:space="preserve"> (кривая 7) и 7.2. Видно неплохое соответствие между величинами диэлектрических  проницаемостей</w:t>
      </w:r>
    </w:p>
    <w:p w:rsidR="00225FDC" w:rsidRPr="00225FDC" w:rsidRDefault="00225FDC" w:rsidP="00225FDC">
      <w:pPr>
        <w:rPr>
          <w:sz w:val="16"/>
          <w:szCs w:val="16"/>
        </w:rPr>
      </w:pP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286"/>
        <w:gridCol w:w="4285"/>
      </w:tblGrid>
      <w:tr w:rsidR="00225FDC" w:rsidTr="00225FDC">
        <w:trPr>
          <w:trHeight w:val="3908"/>
        </w:trPr>
        <w:tc>
          <w:tcPr>
            <w:tcW w:w="5286" w:type="dxa"/>
          </w:tcPr>
          <w:p w:rsidR="00225FDC" w:rsidRDefault="00DA2068" w:rsidP="009860DB">
            <w:pPr>
              <w:ind w:firstLine="0"/>
              <w:rPr>
                <w:szCs w:val="28"/>
              </w:rPr>
            </w:pPr>
            <w:r>
              <w:rPr>
                <w:noProof/>
                <w:szCs w:val="28"/>
              </w:rPr>
              <w:lastRenderedPageBreak/>
              <w:drawing>
                <wp:inline distT="0" distB="0" distL="0" distR="0">
                  <wp:extent cx="3124200" cy="4118755"/>
                  <wp:effectExtent l="19050" t="0" r="0" b="0"/>
                  <wp:docPr id="1475" name="Рисунок 1474" descr="Au 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 el.png"/>
                          <pic:cNvPicPr/>
                        </pic:nvPicPr>
                        <pic:blipFill>
                          <a:blip r:embed="rId1736"/>
                          <a:stretch>
                            <a:fillRect/>
                          </a:stretch>
                        </pic:blipFill>
                        <pic:spPr>
                          <a:xfrm>
                            <a:off x="0" y="0"/>
                            <a:ext cx="3123829" cy="4118266"/>
                          </a:xfrm>
                          <a:prstGeom prst="rect">
                            <a:avLst/>
                          </a:prstGeom>
                        </pic:spPr>
                      </pic:pic>
                    </a:graphicData>
                  </a:graphic>
                </wp:inline>
              </w:drawing>
            </w:r>
          </w:p>
        </w:tc>
        <w:tc>
          <w:tcPr>
            <w:tcW w:w="4285" w:type="dxa"/>
            <w:vAlign w:val="bottom"/>
          </w:tcPr>
          <w:p w:rsidR="00225FDC" w:rsidRPr="00225FDC" w:rsidRDefault="00225FDC" w:rsidP="006446DB">
            <w:pPr>
              <w:pStyle w:val="a9"/>
              <w:rPr>
                <w:spacing w:val="-2"/>
              </w:rPr>
            </w:pPr>
            <w:r w:rsidRPr="00225FDC">
              <w:t>Угол падения света на образец был α = 70</w:t>
            </w:r>
            <w:r w:rsidRPr="00225FDC">
              <w:rPr>
                <w:vertAlign w:val="superscript"/>
              </w:rPr>
              <w:t>о</w:t>
            </w:r>
            <w:r w:rsidRPr="00225FDC">
              <w:t xml:space="preserve">. Приведены зависимости </w:t>
            </w:r>
            <w:r w:rsidRPr="00225FDC">
              <w:sym w:font="Symbol" w:char="F065"/>
            </w:r>
            <w:r w:rsidRPr="00225FDC">
              <w:t xml:space="preserve">' и </w:t>
            </w:r>
            <w:r w:rsidRPr="00225FDC">
              <w:sym w:font="Symbol" w:char="F065"/>
            </w:r>
            <w:r w:rsidRPr="00225FDC">
              <w:t>" для пленок Au по работ</w:t>
            </w:r>
            <w:r w:rsidRPr="00225FDC">
              <w:rPr>
                <w:lang w:val="en-US"/>
              </w:rPr>
              <w:t>e</w:t>
            </w:r>
            <w:r w:rsidRPr="00225FDC">
              <w:t xml:space="preserve"> </w:t>
            </w:r>
            <w:r w:rsidRPr="00DA2068">
              <w:t>[7.1]</w:t>
            </w:r>
            <w:r w:rsidRPr="00225FDC">
              <w:t xml:space="preserve"> (</w:t>
            </w:r>
            <w:r w:rsidR="00DA2068">
              <w:t>сплошные</w:t>
            </w:r>
            <w:r w:rsidRPr="00225FDC">
              <w:t xml:space="preserve"> кривые). Квадраты – величины, полученные при теоретическом анализе полосы ППР на рис. 7.2, для рабочей длины волны лазера </w:t>
            </w:r>
            <w:r w:rsidRPr="00225FDC">
              <w:sym w:font="Symbol" w:char="F06C"/>
            </w:r>
            <w:r w:rsidRPr="00225FDC">
              <w:t xml:space="preserve"> = 633 нм.</w:t>
            </w:r>
          </w:p>
          <w:p w:rsidR="00225FDC" w:rsidRDefault="00225FDC" w:rsidP="006446DB">
            <w:pPr>
              <w:pStyle w:val="a9"/>
            </w:pPr>
            <w:r w:rsidRPr="00225FDC">
              <w:t>Рисунок 7.3</w:t>
            </w:r>
            <w:r>
              <w:t>.</w:t>
            </w:r>
            <w:r w:rsidRPr="00225FDC">
              <w:t xml:space="preserve"> Спектральные зависимости диэлектрических постоянных образца Au h45 </w:t>
            </w:r>
            <w:r w:rsidRPr="00225FDC">
              <w:rPr>
                <w:lang w:val="en-US"/>
              </w:rPr>
              <w:t>SiO</w:t>
            </w:r>
            <w:r w:rsidRPr="00225FDC">
              <w:rPr>
                <w:vertAlign w:val="subscript"/>
              </w:rPr>
              <w:t>2</w:t>
            </w:r>
            <w:r w:rsidRPr="00225FDC">
              <w:t xml:space="preserve"> h77 G-S21-1, выращенного на стеклянной подложке с выравнивающим слоем S</w:t>
            </w:r>
            <w:r w:rsidRPr="00225FDC">
              <w:rPr>
                <w:lang w:val="en-US"/>
              </w:rPr>
              <w:t>iO</w:t>
            </w:r>
            <w:r w:rsidRPr="00225FDC">
              <w:rPr>
                <w:vertAlign w:val="subscript"/>
              </w:rPr>
              <w:t>2</w:t>
            </w:r>
            <w:r w:rsidRPr="00225FDC">
              <w:t xml:space="preserve"> (</w:t>
            </w:r>
            <w:r w:rsidR="00DA2068">
              <w:t xml:space="preserve">штриховые </w:t>
            </w:r>
            <w:r w:rsidRPr="00225FDC">
              <w:t xml:space="preserve">кривые). </w:t>
            </w:r>
          </w:p>
        </w:tc>
      </w:tr>
    </w:tbl>
    <w:p w:rsidR="009860DB" w:rsidRDefault="009860DB" w:rsidP="009860DB">
      <w:pPr>
        <w:ind w:firstLine="567"/>
        <w:rPr>
          <w:szCs w:val="28"/>
        </w:rPr>
      </w:pPr>
    </w:p>
    <w:p w:rsidR="00225FDC" w:rsidRDefault="00225FDC" w:rsidP="00225FDC">
      <w:pPr>
        <w:ind w:firstLine="0"/>
        <w:rPr>
          <w:szCs w:val="28"/>
        </w:rPr>
      </w:pPr>
      <w:r>
        <w:rPr>
          <w:szCs w:val="28"/>
        </w:rPr>
        <w:t>изготовленных пленок и аналогичных пленок, изученных в работе [7.</w:t>
      </w:r>
      <w:r w:rsidRPr="001064BE">
        <w:rPr>
          <w:szCs w:val="28"/>
        </w:rPr>
        <w:t>1</w:t>
      </w:r>
      <w:r>
        <w:rPr>
          <w:szCs w:val="28"/>
        </w:rPr>
        <w:t>]</w:t>
      </w:r>
      <w:r w:rsidRPr="001064BE">
        <w:rPr>
          <w:szCs w:val="28"/>
        </w:rPr>
        <w:t>.</w:t>
      </w:r>
    </w:p>
    <w:p w:rsidR="009860DB" w:rsidRPr="00D35B32" w:rsidRDefault="009860DB" w:rsidP="009860DB">
      <w:pPr>
        <w:ind w:firstLine="567"/>
        <w:rPr>
          <w:szCs w:val="28"/>
        </w:rPr>
      </w:pPr>
      <w:r w:rsidRPr="00D35B32">
        <w:rPr>
          <w:szCs w:val="28"/>
        </w:rPr>
        <w:t>Развитием экспериментов с пленками серебра и золота были исследования свойств бинарных пленок на основе этих металлов. Целью данн</w:t>
      </w:r>
      <w:r>
        <w:rPr>
          <w:szCs w:val="28"/>
        </w:rPr>
        <w:t>ой</w:t>
      </w:r>
      <w:r w:rsidRPr="00D35B32">
        <w:rPr>
          <w:szCs w:val="28"/>
        </w:rPr>
        <w:t xml:space="preserve"> </w:t>
      </w:r>
      <w:r>
        <w:rPr>
          <w:szCs w:val="28"/>
        </w:rPr>
        <w:t>работы</w:t>
      </w:r>
      <w:r w:rsidRPr="00D35B32">
        <w:rPr>
          <w:szCs w:val="28"/>
        </w:rPr>
        <w:t xml:space="preserve"> было изготовление </w:t>
      </w:r>
      <w:r>
        <w:rPr>
          <w:szCs w:val="28"/>
        </w:rPr>
        <w:t xml:space="preserve">и исследование </w:t>
      </w:r>
      <w:r w:rsidRPr="00D35B32">
        <w:rPr>
          <w:szCs w:val="28"/>
        </w:rPr>
        <w:t xml:space="preserve">бинарных пленок </w:t>
      </w:r>
      <w:r w:rsidRPr="00D35B32">
        <w:rPr>
          <w:szCs w:val="28"/>
          <w:lang w:val="en-US"/>
        </w:rPr>
        <w:t>Ag</w:t>
      </w:r>
      <w:r w:rsidRPr="00D35B32">
        <w:rPr>
          <w:szCs w:val="28"/>
        </w:rPr>
        <w:t>/</w:t>
      </w:r>
      <w:r w:rsidRPr="00D35B32">
        <w:rPr>
          <w:szCs w:val="28"/>
          <w:lang w:val="en-US"/>
        </w:rPr>
        <w:t>Au</w:t>
      </w:r>
      <w:r w:rsidRPr="00D35B32">
        <w:rPr>
          <w:szCs w:val="28"/>
        </w:rPr>
        <w:t xml:space="preserve"> (серебро покрытое золотом) с фиксированной толщиной (</w:t>
      </w:r>
      <w:r>
        <w:rPr>
          <w:szCs w:val="28"/>
          <w:lang w:val="en-US"/>
        </w:rPr>
        <w:t>h</w:t>
      </w:r>
      <w:r w:rsidRPr="00D35B32">
        <w:rPr>
          <w:szCs w:val="28"/>
          <w:vertAlign w:val="subscript"/>
          <w:lang w:val="en-US"/>
        </w:rPr>
        <w:t>Ag</w:t>
      </w:r>
      <w:r w:rsidRPr="00D35B32">
        <w:rPr>
          <w:szCs w:val="28"/>
        </w:rPr>
        <w:t> + </w:t>
      </w:r>
      <w:r>
        <w:rPr>
          <w:szCs w:val="28"/>
          <w:lang w:val="en-US"/>
        </w:rPr>
        <w:t>h</w:t>
      </w:r>
      <w:r w:rsidRPr="00D35B32">
        <w:rPr>
          <w:szCs w:val="28"/>
          <w:vertAlign w:val="subscript"/>
          <w:lang w:val="en-US"/>
        </w:rPr>
        <w:t>Au</w:t>
      </w:r>
      <w:r w:rsidRPr="00D35B32">
        <w:rPr>
          <w:szCs w:val="28"/>
        </w:rPr>
        <w:t xml:space="preserve"> </w:t>
      </w:r>
      <w:r w:rsidRPr="00D35B32">
        <w:rPr>
          <w:szCs w:val="28"/>
        </w:rPr>
        <w:sym w:font="Symbol" w:char="F0BB"/>
      </w:r>
      <w:r w:rsidRPr="00D35B32">
        <w:rPr>
          <w:szCs w:val="28"/>
        </w:rPr>
        <w:t xml:space="preserve"> 45 нм) и определение эффективных диэлектрических постоянных пленок в серии </w:t>
      </w:r>
      <w:r w:rsidRPr="00D35B32">
        <w:rPr>
          <w:szCs w:val="28"/>
          <w:lang w:val="en-US"/>
        </w:rPr>
        <w:t>Ag</w:t>
      </w:r>
      <w:r w:rsidRPr="00D35B32">
        <w:rPr>
          <w:szCs w:val="28"/>
        </w:rPr>
        <w:sym w:font="Symbol" w:char="F0AE"/>
      </w:r>
      <w:r w:rsidRPr="00D35B32">
        <w:rPr>
          <w:szCs w:val="28"/>
          <w:lang w:val="en-US"/>
        </w:rPr>
        <w:t>Ag</w:t>
      </w:r>
      <w:r w:rsidRPr="00D35B32">
        <w:rPr>
          <w:szCs w:val="28"/>
        </w:rPr>
        <w:t>/</w:t>
      </w:r>
      <w:r w:rsidRPr="00D35B32">
        <w:rPr>
          <w:szCs w:val="28"/>
          <w:lang w:val="en-US"/>
        </w:rPr>
        <w:t>Au</w:t>
      </w:r>
      <w:r w:rsidRPr="00D35B32">
        <w:rPr>
          <w:szCs w:val="28"/>
        </w:rPr>
        <w:sym w:font="Symbol" w:char="F0AE"/>
      </w:r>
      <w:r w:rsidRPr="00D35B32">
        <w:rPr>
          <w:szCs w:val="28"/>
          <w:lang w:val="en-US"/>
        </w:rPr>
        <w:t>Au</w:t>
      </w:r>
      <w:r w:rsidRPr="00D35B32">
        <w:rPr>
          <w:szCs w:val="28"/>
        </w:rPr>
        <w:t xml:space="preserve">. По замыслу, толщины пленок в образцах </w:t>
      </w:r>
      <w:r w:rsidRPr="00D35B32">
        <w:rPr>
          <w:szCs w:val="28"/>
          <w:lang w:val="en-US"/>
        </w:rPr>
        <w:t>Ag</w:t>
      </w:r>
      <w:r w:rsidRPr="00D35B32">
        <w:rPr>
          <w:szCs w:val="28"/>
        </w:rPr>
        <w:t>/</w:t>
      </w:r>
      <w:r w:rsidRPr="00D35B32">
        <w:rPr>
          <w:szCs w:val="28"/>
          <w:lang w:val="en-US"/>
        </w:rPr>
        <w:t>Au</w:t>
      </w:r>
      <w:r w:rsidRPr="00D35B32">
        <w:rPr>
          <w:szCs w:val="28"/>
        </w:rPr>
        <w:t xml:space="preserve"> были: образец 1 – </w:t>
      </w:r>
      <w:r w:rsidRPr="00D35B32">
        <w:rPr>
          <w:szCs w:val="28"/>
          <w:lang w:val="en-US"/>
        </w:rPr>
        <w:t>Ag</w:t>
      </w:r>
      <w:r w:rsidRPr="00D35B32">
        <w:rPr>
          <w:szCs w:val="28"/>
        </w:rPr>
        <w:t xml:space="preserve"> (45 нм)/</w:t>
      </w:r>
      <w:r w:rsidRPr="00D35B32">
        <w:rPr>
          <w:szCs w:val="28"/>
          <w:lang w:val="en-US"/>
        </w:rPr>
        <w:t>Au</w:t>
      </w:r>
      <w:r w:rsidRPr="00D35B32">
        <w:rPr>
          <w:szCs w:val="28"/>
        </w:rPr>
        <w:t xml:space="preserve"> (0 нм), 2 – </w:t>
      </w:r>
      <w:r w:rsidRPr="00D35B32">
        <w:rPr>
          <w:szCs w:val="28"/>
          <w:lang w:val="en-US"/>
        </w:rPr>
        <w:t>Ag</w:t>
      </w:r>
      <w:r w:rsidRPr="00D35B32">
        <w:rPr>
          <w:szCs w:val="28"/>
        </w:rPr>
        <w:t xml:space="preserve"> (3</w:t>
      </w:r>
      <w:r>
        <w:rPr>
          <w:szCs w:val="28"/>
        </w:rPr>
        <w:t>5</w:t>
      </w:r>
      <w:r w:rsidRPr="00D35B32">
        <w:rPr>
          <w:szCs w:val="28"/>
        </w:rPr>
        <w:t xml:space="preserve"> нм)/</w:t>
      </w:r>
      <w:r w:rsidRPr="00D35B32">
        <w:rPr>
          <w:szCs w:val="28"/>
          <w:lang w:val="en-US"/>
        </w:rPr>
        <w:t>Au</w:t>
      </w:r>
      <w:r w:rsidRPr="00D35B32">
        <w:rPr>
          <w:szCs w:val="28"/>
        </w:rPr>
        <w:t xml:space="preserve"> (1</w:t>
      </w:r>
      <w:r>
        <w:rPr>
          <w:szCs w:val="28"/>
        </w:rPr>
        <w:t>0</w:t>
      </w:r>
      <w:r w:rsidRPr="00D35B32">
        <w:rPr>
          <w:szCs w:val="28"/>
        </w:rPr>
        <w:t xml:space="preserve"> нм), 3 – </w:t>
      </w:r>
      <w:r w:rsidRPr="00D35B32">
        <w:rPr>
          <w:szCs w:val="28"/>
          <w:lang w:val="en-US"/>
        </w:rPr>
        <w:t>Ag</w:t>
      </w:r>
      <w:r w:rsidRPr="00D35B32">
        <w:rPr>
          <w:szCs w:val="28"/>
        </w:rPr>
        <w:t xml:space="preserve"> (</w:t>
      </w:r>
      <w:r>
        <w:rPr>
          <w:szCs w:val="28"/>
        </w:rPr>
        <w:t>30</w:t>
      </w:r>
      <w:r w:rsidRPr="00D35B32">
        <w:rPr>
          <w:szCs w:val="28"/>
        </w:rPr>
        <w:t xml:space="preserve"> нм)/</w:t>
      </w:r>
      <w:r w:rsidRPr="00D35B32">
        <w:rPr>
          <w:szCs w:val="28"/>
          <w:lang w:val="en-US"/>
        </w:rPr>
        <w:t>Au</w:t>
      </w:r>
      <w:r w:rsidRPr="00D35B32">
        <w:rPr>
          <w:szCs w:val="28"/>
        </w:rPr>
        <w:t xml:space="preserve"> (</w:t>
      </w:r>
      <w:r>
        <w:rPr>
          <w:szCs w:val="28"/>
        </w:rPr>
        <w:t>15</w:t>
      </w:r>
      <w:r w:rsidRPr="00D35B32">
        <w:rPr>
          <w:szCs w:val="28"/>
        </w:rPr>
        <w:t xml:space="preserve"> нм), 4 – </w:t>
      </w:r>
      <w:r w:rsidRPr="00D35B32">
        <w:rPr>
          <w:szCs w:val="28"/>
          <w:lang w:val="en-US"/>
        </w:rPr>
        <w:t>Ag</w:t>
      </w:r>
      <w:r w:rsidRPr="00D35B32">
        <w:rPr>
          <w:szCs w:val="28"/>
        </w:rPr>
        <w:t xml:space="preserve"> (2</w:t>
      </w:r>
      <w:r>
        <w:rPr>
          <w:szCs w:val="28"/>
        </w:rPr>
        <w:t>5</w:t>
      </w:r>
      <w:r w:rsidRPr="00D35B32">
        <w:rPr>
          <w:szCs w:val="28"/>
        </w:rPr>
        <w:t xml:space="preserve"> нм)/</w:t>
      </w:r>
      <w:r w:rsidRPr="00D35B32">
        <w:rPr>
          <w:szCs w:val="28"/>
          <w:lang w:val="en-US"/>
        </w:rPr>
        <w:t>Au</w:t>
      </w:r>
      <w:r w:rsidRPr="00D35B32">
        <w:rPr>
          <w:szCs w:val="28"/>
        </w:rPr>
        <w:t xml:space="preserve"> (2</w:t>
      </w:r>
      <w:r>
        <w:rPr>
          <w:szCs w:val="28"/>
        </w:rPr>
        <w:t>0</w:t>
      </w:r>
      <w:r w:rsidRPr="00D35B32">
        <w:rPr>
          <w:szCs w:val="28"/>
        </w:rPr>
        <w:t xml:space="preserve"> нм), 5 – </w:t>
      </w:r>
      <w:r w:rsidRPr="00D35B32">
        <w:rPr>
          <w:szCs w:val="28"/>
          <w:lang w:val="en-US"/>
        </w:rPr>
        <w:t>Ag</w:t>
      </w:r>
      <w:r w:rsidRPr="00D35B32">
        <w:rPr>
          <w:szCs w:val="28"/>
        </w:rPr>
        <w:t xml:space="preserve"> (</w:t>
      </w:r>
      <w:r>
        <w:rPr>
          <w:szCs w:val="28"/>
        </w:rPr>
        <w:t>20</w:t>
      </w:r>
      <w:r w:rsidRPr="00D35B32">
        <w:rPr>
          <w:szCs w:val="28"/>
        </w:rPr>
        <w:t xml:space="preserve"> нм)/</w:t>
      </w:r>
      <w:r w:rsidRPr="00D35B32">
        <w:rPr>
          <w:szCs w:val="28"/>
          <w:lang w:val="en-US"/>
        </w:rPr>
        <w:t>Au</w:t>
      </w:r>
      <w:r w:rsidRPr="00D35B32">
        <w:rPr>
          <w:szCs w:val="28"/>
        </w:rPr>
        <w:t xml:space="preserve"> (</w:t>
      </w:r>
      <w:r>
        <w:rPr>
          <w:szCs w:val="28"/>
        </w:rPr>
        <w:t>25</w:t>
      </w:r>
      <w:r w:rsidRPr="00D35B32">
        <w:rPr>
          <w:szCs w:val="28"/>
        </w:rPr>
        <w:t xml:space="preserve"> нм), 6 – </w:t>
      </w:r>
      <w:r w:rsidRPr="00D35B32">
        <w:rPr>
          <w:szCs w:val="28"/>
          <w:lang w:val="en-US"/>
        </w:rPr>
        <w:t>Ag</w:t>
      </w:r>
      <w:r w:rsidRPr="00D35B32">
        <w:rPr>
          <w:szCs w:val="28"/>
        </w:rPr>
        <w:t xml:space="preserve"> (1</w:t>
      </w:r>
      <w:r>
        <w:rPr>
          <w:szCs w:val="28"/>
        </w:rPr>
        <w:t>5</w:t>
      </w:r>
      <w:r w:rsidRPr="00D35B32">
        <w:rPr>
          <w:szCs w:val="28"/>
        </w:rPr>
        <w:t xml:space="preserve"> нм)/</w:t>
      </w:r>
      <w:r w:rsidRPr="00D35B32">
        <w:rPr>
          <w:szCs w:val="28"/>
          <w:lang w:val="en-US"/>
        </w:rPr>
        <w:t>Au</w:t>
      </w:r>
      <w:r w:rsidRPr="00D35B32">
        <w:rPr>
          <w:szCs w:val="28"/>
        </w:rPr>
        <w:t xml:space="preserve"> (3</w:t>
      </w:r>
      <w:r>
        <w:rPr>
          <w:szCs w:val="28"/>
        </w:rPr>
        <w:t>0</w:t>
      </w:r>
      <w:r w:rsidRPr="00D35B32">
        <w:rPr>
          <w:szCs w:val="28"/>
        </w:rPr>
        <w:t xml:space="preserve"> нм) и образец 7 –</w:t>
      </w:r>
      <w:r w:rsidRPr="00D35B32">
        <w:rPr>
          <w:szCs w:val="28"/>
          <w:lang w:val="en-US"/>
        </w:rPr>
        <w:t>Ag</w:t>
      </w:r>
      <w:r w:rsidRPr="00D35B32">
        <w:rPr>
          <w:szCs w:val="28"/>
        </w:rPr>
        <w:t> (0 нм)/</w:t>
      </w:r>
      <w:r w:rsidRPr="00D35B32">
        <w:rPr>
          <w:szCs w:val="28"/>
          <w:lang w:val="en-US"/>
        </w:rPr>
        <w:t>Au</w:t>
      </w:r>
      <w:r w:rsidRPr="00D35B32">
        <w:rPr>
          <w:szCs w:val="28"/>
        </w:rPr>
        <w:t xml:space="preserve"> (45 нм). Вся серия была выращена на стеклянных подложках с выравнивающим слоем </w:t>
      </w:r>
      <w:r w:rsidRPr="00D35B32">
        <w:rPr>
          <w:szCs w:val="28"/>
          <w:lang w:val="en-US"/>
        </w:rPr>
        <w:t>SiO</w:t>
      </w:r>
      <w:r w:rsidRPr="00D35B32">
        <w:rPr>
          <w:szCs w:val="28"/>
          <w:vertAlign w:val="subscript"/>
        </w:rPr>
        <w:t>2</w:t>
      </w:r>
      <w:r w:rsidRPr="00D35B32">
        <w:rPr>
          <w:szCs w:val="28"/>
        </w:rPr>
        <w:t xml:space="preserve">. Результаты экспериментов и теоретического анализа для пленок серии </w:t>
      </w:r>
      <w:r w:rsidRPr="00D35B32">
        <w:rPr>
          <w:szCs w:val="28"/>
        </w:rPr>
        <w:lastRenderedPageBreak/>
        <w:t xml:space="preserve">представлены в </w:t>
      </w:r>
      <w:r w:rsidR="00BB7B73">
        <w:rPr>
          <w:szCs w:val="28"/>
        </w:rPr>
        <w:t>т</w:t>
      </w:r>
      <w:r w:rsidRPr="00D35B32">
        <w:rPr>
          <w:szCs w:val="28"/>
        </w:rPr>
        <w:t>абл</w:t>
      </w:r>
      <w:r w:rsidR="00BB7B73">
        <w:rPr>
          <w:szCs w:val="28"/>
        </w:rPr>
        <w:t xml:space="preserve">. </w:t>
      </w:r>
      <w:r>
        <w:rPr>
          <w:szCs w:val="28"/>
        </w:rPr>
        <w:t>7.</w:t>
      </w:r>
      <w:r w:rsidRPr="00D35B32">
        <w:rPr>
          <w:szCs w:val="28"/>
        </w:rPr>
        <w:t xml:space="preserve">1 для </w:t>
      </w:r>
      <w:r w:rsidRPr="00D35B32">
        <w:rPr>
          <w:szCs w:val="28"/>
        </w:rPr>
        <w:sym w:font="Symbol" w:char="F06C"/>
      </w:r>
      <w:r w:rsidRPr="00D35B32">
        <w:rPr>
          <w:szCs w:val="28"/>
        </w:rPr>
        <w:t xml:space="preserve"> = </w:t>
      </w:r>
      <w:r w:rsidRPr="005E7065">
        <w:rPr>
          <w:szCs w:val="28"/>
        </w:rPr>
        <w:t xml:space="preserve">633 </w:t>
      </w:r>
      <w:r w:rsidRPr="00D35B32">
        <w:rPr>
          <w:szCs w:val="28"/>
        </w:rPr>
        <w:t xml:space="preserve">нм. Дисперсионные зависимости диэлектрических постоянных пленок серии представлены на рисунке </w:t>
      </w:r>
      <w:r w:rsidRPr="00126B6C">
        <w:rPr>
          <w:szCs w:val="28"/>
        </w:rPr>
        <w:t>7.4</w:t>
      </w:r>
      <w:r w:rsidRPr="00D35B32">
        <w:rPr>
          <w:szCs w:val="28"/>
        </w:rPr>
        <w:t>.</w:t>
      </w:r>
    </w:p>
    <w:p w:rsidR="009860DB" w:rsidRDefault="009860DB" w:rsidP="009860DB">
      <w:pPr>
        <w:rPr>
          <w:b/>
          <w:szCs w:val="28"/>
        </w:rPr>
      </w:pPr>
    </w:p>
    <w:p w:rsidR="00BB7B73" w:rsidRDefault="009860DB" w:rsidP="00BB7B73">
      <w:pPr>
        <w:spacing w:line="240" w:lineRule="auto"/>
        <w:ind w:firstLine="0"/>
        <w:jc w:val="left"/>
        <w:rPr>
          <w:szCs w:val="28"/>
        </w:rPr>
      </w:pPr>
      <w:r w:rsidRPr="00225FDC">
        <w:rPr>
          <w:szCs w:val="28"/>
        </w:rPr>
        <w:t>Таблица 7.1</w:t>
      </w:r>
      <w:r w:rsidR="00225FDC" w:rsidRPr="00225FDC">
        <w:rPr>
          <w:szCs w:val="28"/>
        </w:rPr>
        <w:t>.</w:t>
      </w:r>
    </w:p>
    <w:p w:rsidR="009860DB" w:rsidRDefault="009860DB" w:rsidP="00BB7B73">
      <w:pPr>
        <w:spacing w:line="240" w:lineRule="auto"/>
        <w:ind w:firstLine="0"/>
        <w:jc w:val="left"/>
        <w:rPr>
          <w:szCs w:val="28"/>
        </w:rPr>
      </w:pPr>
      <w:r w:rsidRPr="00225FDC">
        <w:rPr>
          <w:szCs w:val="28"/>
        </w:rPr>
        <w:t xml:space="preserve"> Эффективные диэлектрические постоянные бинарных пленок </w:t>
      </w:r>
      <w:r w:rsidRPr="00225FDC">
        <w:rPr>
          <w:szCs w:val="28"/>
          <w:lang w:val="en-US"/>
        </w:rPr>
        <w:t>Ag</w:t>
      </w:r>
      <w:r w:rsidRPr="00225FDC">
        <w:rPr>
          <w:szCs w:val="28"/>
        </w:rPr>
        <w:t>/</w:t>
      </w:r>
      <w:r w:rsidRPr="00225FDC">
        <w:rPr>
          <w:szCs w:val="28"/>
          <w:lang w:val="en-US"/>
        </w:rPr>
        <w:t>Au</w:t>
      </w:r>
      <w:r w:rsidRPr="00225FDC">
        <w:rPr>
          <w:szCs w:val="28"/>
        </w:rPr>
        <w:t xml:space="preserve"> на выравнивающем слое </w:t>
      </w:r>
      <w:r w:rsidRPr="00225FDC">
        <w:rPr>
          <w:szCs w:val="28"/>
          <w:lang w:val="en-US"/>
        </w:rPr>
        <w:t>SiO</w:t>
      </w:r>
      <w:r w:rsidRPr="00225FDC">
        <w:rPr>
          <w:szCs w:val="28"/>
          <w:vertAlign w:val="subscript"/>
        </w:rPr>
        <w:t>2</w:t>
      </w:r>
      <w:r w:rsidRPr="00225FDC">
        <w:rPr>
          <w:szCs w:val="28"/>
        </w:rPr>
        <w:t xml:space="preserve">. Величины представлены для </w:t>
      </w:r>
      <w:r w:rsidRPr="00225FDC">
        <w:rPr>
          <w:szCs w:val="28"/>
        </w:rPr>
        <w:sym w:font="Symbol" w:char="F06C"/>
      </w:r>
      <w:r w:rsidRPr="00225FDC">
        <w:rPr>
          <w:szCs w:val="28"/>
        </w:rPr>
        <w:t xml:space="preserve"> = 633 нм.</w:t>
      </w:r>
    </w:p>
    <w:p w:rsidR="00BB7B73" w:rsidRPr="00225FDC" w:rsidRDefault="00BB7B73" w:rsidP="00BB7B73">
      <w:pPr>
        <w:spacing w:line="240" w:lineRule="auto"/>
        <w:ind w:firstLine="0"/>
        <w:jc w:val="left"/>
        <w:rPr>
          <w:i/>
          <w:szCs w:val="28"/>
        </w:rPr>
      </w:pPr>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242"/>
        <w:gridCol w:w="1559"/>
        <w:gridCol w:w="1843"/>
        <w:gridCol w:w="1238"/>
        <w:gridCol w:w="1176"/>
        <w:gridCol w:w="1130"/>
        <w:gridCol w:w="1417"/>
      </w:tblGrid>
      <w:tr w:rsidR="009860DB" w:rsidRPr="00BB7B73" w:rsidTr="00BB7B73">
        <w:trPr>
          <w:trHeight w:val="1636"/>
        </w:trPr>
        <w:tc>
          <w:tcPr>
            <w:tcW w:w="1242" w:type="dxa"/>
            <w:vMerge w:val="restart"/>
            <w:vAlign w:val="center"/>
          </w:tcPr>
          <w:p w:rsidR="009860DB" w:rsidRPr="00BB7B73" w:rsidRDefault="009860DB" w:rsidP="00BB7B73">
            <w:pPr>
              <w:spacing w:line="240" w:lineRule="auto"/>
              <w:ind w:firstLine="0"/>
              <w:jc w:val="center"/>
              <w:rPr>
                <w:sz w:val="26"/>
                <w:szCs w:val="26"/>
              </w:rPr>
            </w:pPr>
            <w:r w:rsidRPr="00BB7B73">
              <w:rPr>
                <w:sz w:val="26"/>
                <w:szCs w:val="26"/>
              </w:rPr>
              <w:t>Образец</w:t>
            </w:r>
          </w:p>
        </w:tc>
        <w:tc>
          <w:tcPr>
            <w:tcW w:w="1559" w:type="dxa"/>
            <w:vMerge w:val="restart"/>
            <w:vAlign w:val="center"/>
          </w:tcPr>
          <w:p w:rsidR="009860DB" w:rsidRPr="00BB7B73" w:rsidRDefault="009860DB" w:rsidP="00BB7B73">
            <w:pPr>
              <w:spacing w:line="240" w:lineRule="auto"/>
              <w:ind w:firstLine="0"/>
              <w:jc w:val="center"/>
              <w:rPr>
                <w:sz w:val="26"/>
                <w:szCs w:val="26"/>
              </w:rPr>
            </w:pPr>
            <w:r w:rsidRPr="00BB7B73">
              <w:rPr>
                <w:sz w:val="26"/>
                <w:szCs w:val="26"/>
              </w:rPr>
              <w:t>Толщина, измеренная топографом (нм)</w:t>
            </w:r>
          </w:p>
        </w:tc>
        <w:tc>
          <w:tcPr>
            <w:tcW w:w="1843" w:type="dxa"/>
            <w:vMerge w:val="restart"/>
            <w:vAlign w:val="center"/>
          </w:tcPr>
          <w:p w:rsidR="00BB7B73" w:rsidRDefault="009860DB" w:rsidP="00BB7B73">
            <w:pPr>
              <w:spacing w:line="240" w:lineRule="auto"/>
              <w:ind w:firstLine="0"/>
              <w:jc w:val="center"/>
              <w:rPr>
                <w:sz w:val="26"/>
                <w:szCs w:val="26"/>
              </w:rPr>
            </w:pPr>
            <w:r w:rsidRPr="00BB7B73">
              <w:rPr>
                <w:sz w:val="26"/>
                <w:szCs w:val="26"/>
              </w:rPr>
              <w:t>Вычисленная толщина,</w:t>
            </w:r>
          </w:p>
          <w:p w:rsidR="009860DB" w:rsidRPr="00BB7B73" w:rsidRDefault="009860DB" w:rsidP="00BB7B73">
            <w:pPr>
              <w:spacing w:line="240" w:lineRule="auto"/>
              <w:ind w:firstLine="0"/>
              <w:jc w:val="center"/>
              <w:rPr>
                <w:sz w:val="26"/>
                <w:szCs w:val="26"/>
              </w:rPr>
            </w:pPr>
            <w:r w:rsidRPr="00BB7B73">
              <w:rPr>
                <w:sz w:val="26"/>
                <w:szCs w:val="26"/>
              </w:rPr>
              <w:t xml:space="preserve"> (нм)</w:t>
            </w:r>
          </w:p>
        </w:tc>
        <w:tc>
          <w:tcPr>
            <w:tcW w:w="2414" w:type="dxa"/>
            <w:gridSpan w:val="2"/>
            <w:vMerge w:val="restart"/>
            <w:vAlign w:val="center"/>
          </w:tcPr>
          <w:p w:rsidR="009860DB" w:rsidRPr="00BB7B73" w:rsidRDefault="009860DB" w:rsidP="00BB7B73">
            <w:pPr>
              <w:spacing w:line="240" w:lineRule="auto"/>
              <w:ind w:firstLine="0"/>
              <w:jc w:val="center"/>
              <w:rPr>
                <w:sz w:val="26"/>
                <w:szCs w:val="26"/>
              </w:rPr>
            </w:pPr>
            <w:r w:rsidRPr="00BB7B73">
              <w:rPr>
                <w:sz w:val="26"/>
                <w:szCs w:val="26"/>
              </w:rPr>
              <w:t>Эффективные диэлектрические постоянные (на основе результатов эллипсометрии)</w:t>
            </w:r>
          </w:p>
        </w:tc>
        <w:tc>
          <w:tcPr>
            <w:tcW w:w="2547" w:type="dxa"/>
            <w:gridSpan w:val="2"/>
            <w:vMerge w:val="restart"/>
            <w:vAlign w:val="center"/>
          </w:tcPr>
          <w:p w:rsidR="009860DB" w:rsidRPr="00BB7B73" w:rsidRDefault="009860DB" w:rsidP="00BB7B73">
            <w:pPr>
              <w:spacing w:line="240" w:lineRule="auto"/>
              <w:ind w:firstLine="0"/>
              <w:jc w:val="center"/>
              <w:rPr>
                <w:sz w:val="26"/>
                <w:szCs w:val="26"/>
              </w:rPr>
            </w:pPr>
            <w:r w:rsidRPr="00BB7B73">
              <w:rPr>
                <w:sz w:val="26"/>
                <w:szCs w:val="26"/>
              </w:rPr>
              <w:t>Эффективные диэлектрические постоянные (на основе результатов наблюдения ППР в геометрии Кречманна)</w:t>
            </w:r>
          </w:p>
        </w:tc>
      </w:tr>
      <w:tr w:rsidR="009860DB" w:rsidRPr="00BB7B73" w:rsidTr="00BB7B73">
        <w:trPr>
          <w:trHeight w:val="345"/>
        </w:trPr>
        <w:tc>
          <w:tcPr>
            <w:tcW w:w="1242" w:type="dxa"/>
            <w:vMerge/>
            <w:vAlign w:val="center"/>
          </w:tcPr>
          <w:p w:rsidR="009860DB" w:rsidRPr="00BB7B73" w:rsidRDefault="009860DB" w:rsidP="00BB7B73">
            <w:pPr>
              <w:spacing w:line="240" w:lineRule="auto"/>
              <w:ind w:firstLine="0"/>
              <w:jc w:val="center"/>
              <w:rPr>
                <w:sz w:val="26"/>
                <w:szCs w:val="26"/>
              </w:rPr>
            </w:pPr>
          </w:p>
        </w:tc>
        <w:tc>
          <w:tcPr>
            <w:tcW w:w="1559" w:type="dxa"/>
            <w:vMerge/>
            <w:vAlign w:val="center"/>
          </w:tcPr>
          <w:p w:rsidR="009860DB" w:rsidRPr="00BB7B73" w:rsidRDefault="009860DB" w:rsidP="00BB7B73">
            <w:pPr>
              <w:spacing w:line="240" w:lineRule="auto"/>
              <w:ind w:firstLine="0"/>
              <w:jc w:val="center"/>
              <w:rPr>
                <w:sz w:val="26"/>
                <w:szCs w:val="26"/>
              </w:rPr>
            </w:pPr>
          </w:p>
        </w:tc>
        <w:tc>
          <w:tcPr>
            <w:tcW w:w="1843" w:type="dxa"/>
            <w:vMerge/>
            <w:vAlign w:val="center"/>
          </w:tcPr>
          <w:p w:rsidR="009860DB" w:rsidRPr="00BB7B73" w:rsidRDefault="009860DB" w:rsidP="00BB7B73">
            <w:pPr>
              <w:spacing w:line="240" w:lineRule="auto"/>
              <w:ind w:firstLine="0"/>
              <w:jc w:val="center"/>
              <w:rPr>
                <w:sz w:val="26"/>
                <w:szCs w:val="26"/>
              </w:rPr>
            </w:pPr>
          </w:p>
        </w:tc>
        <w:tc>
          <w:tcPr>
            <w:tcW w:w="2414" w:type="dxa"/>
            <w:gridSpan w:val="2"/>
            <w:vMerge/>
            <w:vAlign w:val="center"/>
          </w:tcPr>
          <w:p w:rsidR="009860DB" w:rsidRPr="00BB7B73" w:rsidRDefault="009860DB" w:rsidP="00BB7B73">
            <w:pPr>
              <w:spacing w:line="240" w:lineRule="auto"/>
              <w:ind w:firstLine="0"/>
              <w:jc w:val="center"/>
              <w:rPr>
                <w:sz w:val="26"/>
                <w:szCs w:val="26"/>
              </w:rPr>
            </w:pPr>
          </w:p>
        </w:tc>
        <w:tc>
          <w:tcPr>
            <w:tcW w:w="2547" w:type="dxa"/>
            <w:gridSpan w:val="2"/>
            <w:vMerge/>
            <w:vAlign w:val="center"/>
          </w:tcPr>
          <w:p w:rsidR="009860DB" w:rsidRPr="00BB7B73" w:rsidRDefault="009860DB" w:rsidP="00BB7B73">
            <w:pPr>
              <w:spacing w:line="240" w:lineRule="auto"/>
              <w:ind w:firstLine="0"/>
              <w:jc w:val="center"/>
              <w:rPr>
                <w:sz w:val="26"/>
                <w:szCs w:val="26"/>
              </w:rPr>
            </w:pPr>
          </w:p>
        </w:tc>
      </w:tr>
      <w:tr w:rsidR="009860DB" w:rsidRPr="00BB7B73" w:rsidTr="00BB7B73">
        <w:trPr>
          <w:trHeight w:val="48"/>
        </w:trPr>
        <w:tc>
          <w:tcPr>
            <w:tcW w:w="1242" w:type="dxa"/>
            <w:vMerge/>
            <w:vAlign w:val="center"/>
          </w:tcPr>
          <w:p w:rsidR="009860DB" w:rsidRPr="00BB7B73" w:rsidRDefault="009860DB" w:rsidP="00BB7B73">
            <w:pPr>
              <w:spacing w:line="240" w:lineRule="auto"/>
              <w:ind w:firstLine="0"/>
              <w:jc w:val="center"/>
              <w:rPr>
                <w:sz w:val="26"/>
                <w:szCs w:val="26"/>
              </w:rPr>
            </w:pPr>
          </w:p>
        </w:tc>
        <w:tc>
          <w:tcPr>
            <w:tcW w:w="1559" w:type="dxa"/>
            <w:vMerge/>
            <w:vAlign w:val="center"/>
          </w:tcPr>
          <w:p w:rsidR="009860DB" w:rsidRPr="00BB7B73" w:rsidRDefault="009860DB" w:rsidP="00BB7B73">
            <w:pPr>
              <w:spacing w:line="240" w:lineRule="auto"/>
              <w:ind w:firstLine="0"/>
              <w:jc w:val="center"/>
              <w:rPr>
                <w:sz w:val="26"/>
                <w:szCs w:val="26"/>
              </w:rPr>
            </w:pPr>
          </w:p>
        </w:tc>
        <w:tc>
          <w:tcPr>
            <w:tcW w:w="1843" w:type="dxa"/>
            <w:vMerge/>
            <w:vAlign w:val="center"/>
          </w:tcPr>
          <w:p w:rsidR="009860DB" w:rsidRPr="00BB7B73" w:rsidRDefault="009860DB" w:rsidP="00BB7B73">
            <w:pPr>
              <w:spacing w:line="240" w:lineRule="auto"/>
              <w:ind w:firstLine="0"/>
              <w:jc w:val="center"/>
              <w:rPr>
                <w:sz w:val="26"/>
                <w:szCs w:val="26"/>
              </w:rPr>
            </w:pPr>
          </w:p>
        </w:tc>
        <w:tc>
          <w:tcPr>
            <w:tcW w:w="1238" w:type="dxa"/>
            <w:vAlign w:val="center"/>
          </w:tcPr>
          <w:p w:rsidR="009860DB" w:rsidRPr="00BB7B73" w:rsidRDefault="009860DB" w:rsidP="00BB7B73">
            <w:pPr>
              <w:spacing w:line="240" w:lineRule="auto"/>
              <w:ind w:firstLine="0"/>
              <w:jc w:val="center"/>
              <w:rPr>
                <w:sz w:val="26"/>
                <w:szCs w:val="26"/>
              </w:rPr>
            </w:pPr>
            <w:r w:rsidRPr="00BB7B73">
              <w:rPr>
                <w:sz w:val="26"/>
                <w:szCs w:val="26"/>
                <w:lang w:val="en-US"/>
              </w:rPr>
              <w:t>ε'</w:t>
            </w:r>
          </w:p>
        </w:tc>
        <w:tc>
          <w:tcPr>
            <w:tcW w:w="1176" w:type="dxa"/>
            <w:vAlign w:val="center"/>
          </w:tcPr>
          <w:p w:rsidR="009860DB" w:rsidRPr="00BB7B73" w:rsidRDefault="009860DB" w:rsidP="00BB7B73">
            <w:pPr>
              <w:spacing w:line="240" w:lineRule="auto"/>
              <w:ind w:firstLine="0"/>
              <w:jc w:val="center"/>
              <w:rPr>
                <w:sz w:val="26"/>
                <w:szCs w:val="26"/>
              </w:rPr>
            </w:pPr>
            <w:r w:rsidRPr="00BB7B73">
              <w:rPr>
                <w:sz w:val="26"/>
                <w:szCs w:val="26"/>
                <w:lang w:val="en-US"/>
              </w:rPr>
              <w:t>ε''</w:t>
            </w:r>
          </w:p>
        </w:tc>
        <w:tc>
          <w:tcPr>
            <w:tcW w:w="1130" w:type="dxa"/>
            <w:vAlign w:val="center"/>
          </w:tcPr>
          <w:p w:rsidR="009860DB" w:rsidRPr="00BB7B73" w:rsidRDefault="009860DB" w:rsidP="00BB7B73">
            <w:pPr>
              <w:spacing w:line="240" w:lineRule="auto"/>
              <w:ind w:firstLine="0"/>
              <w:jc w:val="center"/>
              <w:rPr>
                <w:sz w:val="26"/>
                <w:szCs w:val="26"/>
              </w:rPr>
            </w:pPr>
            <w:r w:rsidRPr="00BB7B73">
              <w:rPr>
                <w:sz w:val="26"/>
                <w:szCs w:val="26"/>
                <w:lang w:val="en-US"/>
              </w:rPr>
              <w:t>ε'</w:t>
            </w:r>
          </w:p>
        </w:tc>
        <w:tc>
          <w:tcPr>
            <w:tcW w:w="1417" w:type="dxa"/>
            <w:vAlign w:val="center"/>
          </w:tcPr>
          <w:p w:rsidR="009860DB" w:rsidRPr="00BB7B73" w:rsidRDefault="009860DB" w:rsidP="00BB7B73">
            <w:pPr>
              <w:spacing w:line="240" w:lineRule="auto"/>
              <w:ind w:firstLine="0"/>
              <w:jc w:val="center"/>
              <w:rPr>
                <w:sz w:val="26"/>
                <w:szCs w:val="26"/>
              </w:rPr>
            </w:pPr>
            <w:r w:rsidRPr="00BB7B73">
              <w:rPr>
                <w:sz w:val="26"/>
                <w:szCs w:val="26"/>
                <w:lang w:val="en-US"/>
              </w:rPr>
              <w:t>ε''</w:t>
            </w:r>
          </w:p>
        </w:tc>
      </w:tr>
      <w:tr w:rsidR="009860DB" w:rsidRPr="00BB7B73" w:rsidTr="00BB7B73">
        <w:trPr>
          <w:trHeight w:val="279"/>
        </w:trPr>
        <w:tc>
          <w:tcPr>
            <w:tcW w:w="1242" w:type="dxa"/>
          </w:tcPr>
          <w:p w:rsidR="009860DB" w:rsidRPr="00BB7B73" w:rsidRDefault="009860DB" w:rsidP="00225FDC">
            <w:pPr>
              <w:spacing w:line="240" w:lineRule="auto"/>
              <w:ind w:firstLine="0"/>
              <w:jc w:val="center"/>
              <w:rPr>
                <w:sz w:val="26"/>
                <w:szCs w:val="26"/>
              </w:rPr>
            </w:pPr>
            <w:r w:rsidRPr="00BB7B73">
              <w:rPr>
                <w:sz w:val="26"/>
                <w:szCs w:val="26"/>
              </w:rPr>
              <w:t>1</w:t>
            </w:r>
          </w:p>
        </w:tc>
        <w:tc>
          <w:tcPr>
            <w:tcW w:w="1559" w:type="dxa"/>
          </w:tcPr>
          <w:p w:rsidR="009860DB" w:rsidRPr="00BB7B73" w:rsidRDefault="009860DB" w:rsidP="00225FDC">
            <w:pPr>
              <w:spacing w:line="240" w:lineRule="auto"/>
              <w:ind w:firstLine="0"/>
              <w:jc w:val="center"/>
              <w:rPr>
                <w:sz w:val="26"/>
                <w:szCs w:val="26"/>
              </w:rPr>
            </w:pPr>
            <w:r w:rsidRPr="00BB7B73">
              <w:rPr>
                <w:sz w:val="26"/>
                <w:szCs w:val="26"/>
              </w:rPr>
              <w:t>43,0</w:t>
            </w:r>
            <w:r w:rsidRPr="00BB7B73">
              <w:rPr>
                <w:sz w:val="26"/>
                <w:szCs w:val="26"/>
                <w:lang w:val="en-US"/>
              </w:rPr>
              <w:t>±</w:t>
            </w:r>
            <w:r w:rsidRPr="00BB7B73">
              <w:rPr>
                <w:sz w:val="26"/>
                <w:szCs w:val="26"/>
              </w:rPr>
              <w:t>0,5</w:t>
            </w:r>
          </w:p>
        </w:tc>
        <w:tc>
          <w:tcPr>
            <w:tcW w:w="1843" w:type="dxa"/>
          </w:tcPr>
          <w:p w:rsidR="009860DB" w:rsidRPr="00BB7B73" w:rsidRDefault="009860DB" w:rsidP="00225FDC">
            <w:pPr>
              <w:spacing w:line="240" w:lineRule="auto"/>
              <w:ind w:firstLine="0"/>
              <w:jc w:val="center"/>
              <w:rPr>
                <w:sz w:val="26"/>
                <w:szCs w:val="26"/>
              </w:rPr>
            </w:pPr>
            <w:r w:rsidRPr="00BB7B73">
              <w:rPr>
                <w:sz w:val="26"/>
                <w:szCs w:val="26"/>
              </w:rPr>
              <w:t>42,6</w:t>
            </w:r>
          </w:p>
        </w:tc>
        <w:tc>
          <w:tcPr>
            <w:tcW w:w="1238" w:type="dxa"/>
          </w:tcPr>
          <w:p w:rsidR="009860DB" w:rsidRPr="00BB7B73" w:rsidRDefault="009860DB" w:rsidP="00225FDC">
            <w:pPr>
              <w:spacing w:line="240" w:lineRule="auto"/>
              <w:ind w:firstLine="0"/>
              <w:jc w:val="center"/>
              <w:rPr>
                <w:sz w:val="26"/>
                <w:szCs w:val="26"/>
              </w:rPr>
            </w:pPr>
            <w:r w:rsidRPr="00BB7B73">
              <w:rPr>
                <w:sz w:val="26"/>
                <w:szCs w:val="26"/>
              </w:rPr>
              <w:t>-18,05</w:t>
            </w:r>
          </w:p>
        </w:tc>
        <w:tc>
          <w:tcPr>
            <w:tcW w:w="1176" w:type="dxa"/>
          </w:tcPr>
          <w:p w:rsidR="009860DB" w:rsidRPr="00BB7B73" w:rsidRDefault="009860DB" w:rsidP="00225FDC">
            <w:pPr>
              <w:spacing w:line="240" w:lineRule="auto"/>
              <w:ind w:firstLine="0"/>
              <w:jc w:val="center"/>
              <w:rPr>
                <w:sz w:val="26"/>
                <w:szCs w:val="26"/>
              </w:rPr>
            </w:pPr>
            <w:r w:rsidRPr="00BB7B73">
              <w:rPr>
                <w:sz w:val="26"/>
                <w:szCs w:val="26"/>
              </w:rPr>
              <w:t>0,41</w:t>
            </w:r>
          </w:p>
        </w:tc>
        <w:tc>
          <w:tcPr>
            <w:tcW w:w="1130" w:type="dxa"/>
          </w:tcPr>
          <w:p w:rsidR="009860DB" w:rsidRPr="00BB7B73" w:rsidRDefault="009860DB" w:rsidP="00225FDC">
            <w:pPr>
              <w:spacing w:line="240" w:lineRule="auto"/>
              <w:ind w:firstLine="0"/>
              <w:jc w:val="center"/>
              <w:rPr>
                <w:sz w:val="26"/>
                <w:szCs w:val="26"/>
              </w:rPr>
            </w:pPr>
            <w:r w:rsidRPr="00BB7B73">
              <w:rPr>
                <w:sz w:val="26"/>
                <w:szCs w:val="26"/>
                <w:lang w:val="en-US"/>
              </w:rPr>
              <w:t>-16</w:t>
            </w:r>
            <w:r w:rsidRPr="00BB7B73">
              <w:rPr>
                <w:sz w:val="26"/>
                <w:szCs w:val="26"/>
              </w:rPr>
              <w:t>,</w:t>
            </w:r>
            <w:r w:rsidRPr="00BB7B73">
              <w:rPr>
                <w:sz w:val="26"/>
                <w:szCs w:val="26"/>
                <w:lang w:val="en-US"/>
              </w:rPr>
              <w:t>63</w:t>
            </w:r>
          </w:p>
        </w:tc>
        <w:tc>
          <w:tcPr>
            <w:tcW w:w="1417" w:type="dxa"/>
          </w:tcPr>
          <w:p w:rsidR="009860DB" w:rsidRPr="00BB7B73" w:rsidRDefault="009860DB" w:rsidP="00225FDC">
            <w:pPr>
              <w:spacing w:line="240" w:lineRule="auto"/>
              <w:ind w:firstLine="0"/>
              <w:jc w:val="center"/>
              <w:rPr>
                <w:sz w:val="26"/>
                <w:szCs w:val="26"/>
              </w:rPr>
            </w:pPr>
            <w:r w:rsidRPr="00BB7B73">
              <w:rPr>
                <w:sz w:val="26"/>
                <w:szCs w:val="26"/>
                <w:lang w:val="en-US"/>
              </w:rPr>
              <w:t>0</w:t>
            </w:r>
            <w:r w:rsidRPr="00BB7B73">
              <w:rPr>
                <w:sz w:val="26"/>
                <w:szCs w:val="26"/>
              </w:rPr>
              <w:t>,</w:t>
            </w:r>
            <w:r w:rsidRPr="00BB7B73">
              <w:rPr>
                <w:sz w:val="26"/>
                <w:szCs w:val="26"/>
                <w:lang w:val="en-US"/>
              </w:rPr>
              <w:t>53</w:t>
            </w:r>
          </w:p>
        </w:tc>
      </w:tr>
      <w:tr w:rsidR="009860DB" w:rsidRPr="00BB7B73" w:rsidTr="00BB7B73">
        <w:trPr>
          <w:trHeight w:val="279"/>
        </w:trPr>
        <w:tc>
          <w:tcPr>
            <w:tcW w:w="1242" w:type="dxa"/>
          </w:tcPr>
          <w:p w:rsidR="009860DB" w:rsidRPr="00BB7B73" w:rsidRDefault="009860DB" w:rsidP="00225FDC">
            <w:pPr>
              <w:spacing w:line="240" w:lineRule="auto"/>
              <w:ind w:firstLine="0"/>
              <w:jc w:val="center"/>
              <w:rPr>
                <w:sz w:val="26"/>
                <w:szCs w:val="26"/>
              </w:rPr>
            </w:pPr>
            <w:r w:rsidRPr="00BB7B73">
              <w:rPr>
                <w:sz w:val="26"/>
                <w:szCs w:val="26"/>
              </w:rPr>
              <w:t>2</w:t>
            </w:r>
          </w:p>
        </w:tc>
        <w:tc>
          <w:tcPr>
            <w:tcW w:w="1559" w:type="dxa"/>
          </w:tcPr>
          <w:p w:rsidR="009860DB" w:rsidRPr="00BB7B73" w:rsidRDefault="009860DB" w:rsidP="00225FDC">
            <w:pPr>
              <w:spacing w:line="240" w:lineRule="auto"/>
              <w:ind w:firstLine="0"/>
              <w:jc w:val="center"/>
              <w:rPr>
                <w:sz w:val="26"/>
                <w:szCs w:val="26"/>
              </w:rPr>
            </w:pPr>
            <w:r w:rsidRPr="00BB7B73">
              <w:rPr>
                <w:sz w:val="26"/>
                <w:szCs w:val="26"/>
              </w:rPr>
              <w:t>39,3</w:t>
            </w:r>
            <w:r w:rsidRPr="00BB7B73">
              <w:rPr>
                <w:sz w:val="26"/>
                <w:szCs w:val="26"/>
                <w:lang w:val="en-US"/>
              </w:rPr>
              <w:t>±</w:t>
            </w:r>
            <w:r w:rsidRPr="00BB7B73">
              <w:rPr>
                <w:sz w:val="26"/>
                <w:szCs w:val="26"/>
              </w:rPr>
              <w:t>0,5</w:t>
            </w:r>
          </w:p>
        </w:tc>
        <w:tc>
          <w:tcPr>
            <w:tcW w:w="1843" w:type="dxa"/>
          </w:tcPr>
          <w:p w:rsidR="009860DB" w:rsidRPr="00BB7B73" w:rsidRDefault="009860DB" w:rsidP="00225FDC">
            <w:pPr>
              <w:spacing w:line="240" w:lineRule="auto"/>
              <w:ind w:firstLine="0"/>
              <w:jc w:val="center"/>
              <w:rPr>
                <w:sz w:val="26"/>
                <w:szCs w:val="26"/>
              </w:rPr>
            </w:pPr>
            <w:r w:rsidRPr="00BB7B73">
              <w:rPr>
                <w:sz w:val="26"/>
                <w:szCs w:val="26"/>
              </w:rPr>
              <w:t>42,4</w:t>
            </w:r>
          </w:p>
        </w:tc>
        <w:tc>
          <w:tcPr>
            <w:tcW w:w="1238" w:type="dxa"/>
          </w:tcPr>
          <w:p w:rsidR="009860DB" w:rsidRPr="00BB7B73" w:rsidRDefault="009860DB" w:rsidP="00225FDC">
            <w:pPr>
              <w:spacing w:line="240" w:lineRule="auto"/>
              <w:ind w:firstLine="0"/>
              <w:jc w:val="center"/>
              <w:rPr>
                <w:sz w:val="26"/>
                <w:szCs w:val="26"/>
              </w:rPr>
            </w:pPr>
            <w:r w:rsidRPr="00BB7B73">
              <w:rPr>
                <w:sz w:val="26"/>
                <w:szCs w:val="26"/>
              </w:rPr>
              <w:t>-15,01</w:t>
            </w:r>
          </w:p>
        </w:tc>
        <w:tc>
          <w:tcPr>
            <w:tcW w:w="1176" w:type="dxa"/>
          </w:tcPr>
          <w:p w:rsidR="009860DB" w:rsidRPr="00BB7B73" w:rsidRDefault="009860DB" w:rsidP="00225FDC">
            <w:pPr>
              <w:spacing w:line="240" w:lineRule="auto"/>
              <w:ind w:firstLine="0"/>
              <w:jc w:val="center"/>
              <w:rPr>
                <w:sz w:val="26"/>
                <w:szCs w:val="26"/>
              </w:rPr>
            </w:pPr>
            <w:r w:rsidRPr="00BB7B73">
              <w:rPr>
                <w:sz w:val="26"/>
                <w:szCs w:val="26"/>
              </w:rPr>
              <w:t>0,42</w:t>
            </w:r>
          </w:p>
        </w:tc>
        <w:tc>
          <w:tcPr>
            <w:tcW w:w="1130" w:type="dxa"/>
          </w:tcPr>
          <w:p w:rsidR="009860DB" w:rsidRPr="00BB7B73" w:rsidRDefault="009860DB" w:rsidP="00225FDC">
            <w:pPr>
              <w:spacing w:line="240" w:lineRule="auto"/>
              <w:ind w:firstLine="0"/>
              <w:jc w:val="center"/>
              <w:rPr>
                <w:sz w:val="26"/>
                <w:szCs w:val="26"/>
              </w:rPr>
            </w:pPr>
            <w:r w:rsidRPr="00BB7B73">
              <w:rPr>
                <w:sz w:val="26"/>
                <w:szCs w:val="26"/>
                <w:lang w:val="en-US"/>
              </w:rPr>
              <w:t>-14</w:t>
            </w:r>
            <w:r w:rsidRPr="00BB7B73">
              <w:rPr>
                <w:sz w:val="26"/>
                <w:szCs w:val="26"/>
              </w:rPr>
              <w:t>,</w:t>
            </w:r>
            <w:r w:rsidRPr="00BB7B73">
              <w:rPr>
                <w:sz w:val="26"/>
                <w:szCs w:val="26"/>
                <w:lang w:val="en-US"/>
              </w:rPr>
              <w:t>21</w:t>
            </w:r>
          </w:p>
        </w:tc>
        <w:tc>
          <w:tcPr>
            <w:tcW w:w="1417" w:type="dxa"/>
          </w:tcPr>
          <w:p w:rsidR="009860DB" w:rsidRPr="00BB7B73" w:rsidRDefault="009860DB" w:rsidP="00225FDC">
            <w:pPr>
              <w:spacing w:line="240" w:lineRule="auto"/>
              <w:ind w:firstLine="0"/>
              <w:jc w:val="center"/>
              <w:rPr>
                <w:sz w:val="26"/>
                <w:szCs w:val="26"/>
              </w:rPr>
            </w:pPr>
            <w:r w:rsidRPr="00BB7B73">
              <w:rPr>
                <w:sz w:val="26"/>
                <w:szCs w:val="26"/>
                <w:lang w:val="en-US"/>
              </w:rPr>
              <w:t>0</w:t>
            </w:r>
            <w:r w:rsidRPr="00BB7B73">
              <w:rPr>
                <w:sz w:val="26"/>
                <w:szCs w:val="26"/>
              </w:rPr>
              <w:t>,</w:t>
            </w:r>
            <w:r w:rsidRPr="00BB7B73">
              <w:rPr>
                <w:sz w:val="26"/>
                <w:szCs w:val="26"/>
                <w:lang w:val="en-US"/>
              </w:rPr>
              <w:t>94</w:t>
            </w:r>
          </w:p>
        </w:tc>
      </w:tr>
      <w:tr w:rsidR="009860DB" w:rsidRPr="00BB7B73" w:rsidTr="00BB7B73">
        <w:trPr>
          <w:trHeight w:val="279"/>
        </w:trPr>
        <w:tc>
          <w:tcPr>
            <w:tcW w:w="1242" w:type="dxa"/>
          </w:tcPr>
          <w:p w:rsidR="009860DB" w:rsidRPr="00BB7B73" w:rsidRDefault="009860DB" w:rsidP="00225FDC">
            <w:pPr>
              <w:spacing w:line="240" w:lineRule="auto"/>
              <w:ind w:firstLine="0"/>
              <w:jc w:val="center"/>
              <w:rPr>
                <w:sz w:val="26"/>
                <w:szCs w:val="26"/>
              </w:rPr>
            </w:pPr>
            <w:r w:rsidRPr="00BB7B73">
              <w:rPr>
                <w:sz w:val="26"/>
                <w:szCs w:val="26"/>
              </w:rPr>
              <w:t>3</w:t>
            </w:r>
          </w:p>
        </w:tc>
        <w:tc>
          <w:tcPr>
            <w:tcW w:w="1559" w:type="dxa"/>
          </w:tcPr>
          <w:p w:rsidR="009860DB" w:rsidRPr="00BB7B73" w:rsidRDefault="009860DB" w:rsidP="00225FDC">
            <w:pPr>
              <w:spacing w:line="240" w:lineRule="auto"/>
              <w:ind w:firstLine="0"/>
              <w:jc w:val="center"/>
              <w:rPr>
                <w:sz w:val="26"/>
                <w:szCs w:val="26"/>
              </w:rPr>
            </w:pPr>
            <w:r w:rsidRPr="00BB7B73">
              <w:rPr>
                <w:sz w:val="26"/>
                <w:szCs w:val="26"/>
              </w:rPr>
              <w:t>40,5±0,5</w:t>
            </w:r>
          </w:p>
        </w:tc>
        <w:tc>
          <w:tcPr>
            <w:tcW w:w="1843" w:type="dxa"/>
          </w:tcPr>
          <w:p w:rsidR="009860DB" w:rsidRPr="00BB7B73" w:rsidRDefault="009860DB" w:rsidP="00225FDC">
            <w:pPr>
              <w:spacing w:line="240" w:lineRule="auto"/>
              <w:ind w:firstLine="0"/>
              <w:jc w:val="center"/>
              <w:rPr>
                <w:sz w:val="26"/>
                <w:szCs w:val="26"/>
              </w:rPr>
            </w:pPr>
            <w:r w:rsidRPr="00BB7B73">
              <w:rPr>
                <w:sz w:val="26"/>
                <w:szCs w:val="26"/>
              </w:rPr>
              <w:t>44,9</w:t>
            </w:r>
          </w:p>
        </w:tc>
        <w:tc>
          <w:tcPr>
            <w:tcW w:w="1238" w:type="dxa"/>
          </w:tcPr>
          <w:p w:rsidR="009860DB" w:rsidRPr="00BB7B73" w:rsidRDefault="009860DB" w:rsidP="00225FDC">
            <w:pPr>
              <w:spacing w:line="240" w:lineRule="auto"/>
              <w:ind w:firstLine="0"/>
              <w:jc w:val="center"/>
              <w:rPr>
                <w:sz w:val="26"/>
                <w:szCs w:val="26"/>
              </w:rPr>
            </w:pPr>
            <w:r w:rsidRPr="00BB7B73">
              <w:rPr>
                <w:sz w:val="26"/>
                <w:szCs w:val="26"/>
              </w:rPr>
              <w:t>-14,62</w:t>
            </w:r>
          </w:p>
        </w:tc>
        <w:tc>
          <w:tcPr>
            <w:tcW w:w="1176" w:type="dxa"/>
          </w:tcPr>
          <w:p w:rsidR="009860DB" w:rsidRPr="00BB7B73" w:rsidRDefault="009860DB" w:rsidP="00225FDC">
            <w:pPr>
              <w:spacing w:line="240" w:lineRule="auto"/>
              <w:ind w:firstLine="0"/>
              <w:jc w:val="center"/>
              <w:rPr>
                <w:sz w:val="26"/>
                <w:szCs w:val="26"/>
              </w:rPr>
            </w:pPr>
            <w:r w:rsidRPr="00BB7B73">
              <w:rPr>
                <w:sz w:val="26"/>
                <w:szCs w:val="26"/>
              </w:rPr>
              <w:t>0,63</w:t>
            </w:r>
          </w:p>
        </w:tc>
        <w:tc>
          <w:tcPr>
            <w:tcW w:w="1130" w:type="dxa"/>
          </w:tcPr>
          <w:p w:rsidR="009860DB" w:rsidRPr="00BB7B73" w:rsidRDefault="009860DB" w:rsidP="00225FDC">
            <w:pPr>
              <w:spacing w:line="240" w:lineRule="auto"/>
              <w:ind w:firstLine="0"/>
              <w:jc w:val="center"/>
              <w:rPr>
                <w:sz w:val="26"/>
                <w:szCs w:val="26"/>
              </w:rPr>
            </w:pPr>
            <w:r w:rsidRPr="00BB7B73">
              <w:rPr>
                <w:sz w:val="26"/>
                <w:szCs w:val="26"/>
                <w:lang w:val="en-US"/>
              </w:rPr>
              <w:t>-13</w:t>
            </w:r>
            <w:r w:rsidRPr="00BB7B73">
              <w:rPr>
                <w:sz w:val="26"/>
                <w:szCs w:val="26"/>
              </w:rPr>
              <w:t>,</w:t>
            </w:r>
            <w:r w:rsidRPr="00BB7B73">
              <w:rPr>
                <w:sz w:val="26"/>
                <w:szCs w:val="26"/>
                <w:lang w:val="en-US"/>
              </w:rPr>
              <w:t>04</w:t>
            </w:r>
          </w:p>
        </w:tc>
        <w:tc>
          <w:tcPr>
            <w:tcW w:w="1417" w:type="dxa"/>
          </w:tcPr>
          <w:p w:rsidR="009860DB" w:rsidRPr="00BB7B73" w:rsidRDefault="009860DB" w:rsidP="00225FDC">
            <w:pPr>
              <w:spacing w:line="240" w:lineRule="auto"/>
              <w:ind w:firstLine="0"/>
              <w:jc w:val="center"/>
              <w:rPr>
                <w:sz w:val="26"/>
                <w:szCs w:val="26"/>
              </w:rPr>
            </w:pPr>
            <w:r w:rsidRPr="00BB7B73">
              <w:rPr>
                <w:sz w:val="26"/>
                <w:szCs w:val="26"/>
                <w:lang w:val="en-US"/>
              </w:rPr>
              <w:t>0</w:t>
            </w:r>
            <w:r w:rsidRPr="00BB7B73">
              <w:rPr>
                <w:sz w:val="26"/>
                <w:szCs w:val="26"/>
              </w:rPr>
              <w:t>,</w:t>
            </w:r>
            <w:r w:rsidRPr="00BB7B73">
              <w:rPr>
                <w:sz w:val="26"/>
                <w:szCs w:val="26"/>
                <w:lang w:val="en-US"/>
              </w:rPr>
              <w:t>97</w:t>
            </w:r>
          </w:p>
        </w:tc>
      </w:tr>
      <w:tr w:rsidR="009860DB" w:rsidRPr="00BB7B73" w:rsidTr="00BB7B73">
        <w:trPr>
          <w:trHeight w:val="279"/>
        </w:trPr>
        <w:tc>
          <w:tcPr>
            <w:tcW w:w="1242" w:type="dxa"/>
          </w:tcPr>
          <w:p w:rsidR="009860DB" w:rsidRPr="00BB7B73" w:rsidRDefault="009860DB" w:rsidP="00225FDC">
            <w:pPr>
              <w:spacing w:line="240" w:lineRule="auto"/>
              <w:ind w:firstLine="0"/>
              <w:jc w:val="center"/>
              <w:rPr>
                <w:sz w:val="26"/>
                <w:szCs w:val="26"/>
              </w:rPr>
            </w:pPr>
            <w:r w:rsidRPr="00BB7B73">
              <w:rPr>
                <w:sz w:val="26"/>
                <w:szCs w:val="26"/>
              </w:rPr>
              <w:t>4</w:t>
            </w:r>
          </w:p>
        </w:tc>
        <w:tc>
          <w:tcPr>
            <w:tcW w:w="1559" w:type="dxa"/>
          </w:tcPr>
          <w:p w:rsidR="009860DB" w:rsidRPr="00BB7B73" w:rsidRDefault="009860DB" w:rsidP="00225FDC">
            <w:pPr>
              <w:spacing w:line="240" w:lineRule="auto"/>
              <w:ind w:firstLine="0"/>
              <w:jc w:val="center"/>
              <w:rPr>
                <w:sz w:val="26"/>
                <w:szCs w:val="26"/>
              </w:rPr>
            </w:pPr>
            <w:r w:rsidRPr="00BB7B73">
              <w:rPr>
                <w:sz w:val="26"/>
                <w:szCs w:val="26"/>
              </w:rPr>
              <w:t>36,7±0,5</w:t>
            </w:r>
          </w:p>
        </w:tc>
        <w:tc>
          <w:tcPr>
            <w:tcW w:w="1843" w:type="dxa"/>
          </w:tcPr>
          <w:p w:rsidR="009860DB" w:rsidRPr="00BB7B73" w:rsidRDefault="009860DB" w:rsidP="00225FDC">
            <w:pPr>
              <w:spacing w:line="240" w:lineRule="auto"/>
              <w:ind w:firstLine="0"/>
              <w:jc w:val="center"/>
              <w:rPr>
                <w:sz w:val="26"/>
                <w:szCs w:val="26"/>
              </w:rPr>
            </w:pPr>
            <w:r w:rsidRPr="00BB7B73">
              <w:rPr>
                <w:sz w:val="26"/>
                <w:szCs w:val="26"/>
              </w:rPr>
              <w:t>38,9</w:t>
            </w:r>
          </w:p>
        </w:tc>
        <w:tc>
          <w:tcPr>
            <w:tcW w:w="1238" w:type="dxa"/>
          </w:tcPr>
          <w:p w:rsidR="009860DB" w:rsidRPr="00BB7B73" w:rsidRDefault="009860DB" w:rsidP="00225FDC">
            <w:pPr>
              <w:spacing w:line="240" w:lineRule="auto"/>
              <w:ind w:firstLine="0"/>
              <w:jc w:val="center"/>
              <w:rPr>
                <w:sz w:val="26"/>
                <w:szCs w:val="26"/>
              </w:rPr>
            </w:pPr>
            <w:r w:rsidRPr="00BB7B73">
              <w:rPr>
                <w:sz w:val="26"/>
                <w:szCs w:val="26"/>
              </w:rPr>
              <w:t>-13,68</w:t>
            </w:r>
          </w:p>
        </w:tc>
        <w:tc>
          <w:tcPr>
            <w:tcW w:w="1176" w:type="dxa"/>
          </w:tcPr>
          <w:p w:rsidR="009860DB" w:rsidRPr="00BB7B73" w:rsidRDefault="009860DB" w:rsidP="00225FDC">
            <w:pPr>
              <w:spacing w:line="240" w:lineRule="auto"/>
              <w:ind w:firstLine="0"/>
              <w:jc w:val="center"/>
              <w:rPr>
                <w:sz w:val="26"/>
                <w:szCs w:val="26"/>
              </w:rPr>
            </w:pPr>
            <w:r w:rsidRPr="00BB7B73">
              <w:rPr>
                <w:sz w:val="26"/>
                <w:szCs w:val="26"/>
              </w:rPr>
              <w:t>0,37</w:t>
            </w:r>
          </w:p>
        </w:tc>
        <w:tc>
          <w:tcPr>
            <w:tcW w:w="1130" w:type="dxa"/>
          </w:tcPr>
          <w:p w:rsidR="009860DB" w:rsidRPr="00BB7B73" w:rsidRDefault="009860DB" w:rsidP="00225FDC">
            <w:pPr>
              <w:spacing w:line="240" w:lineRule="auto"/>
              <w:ind w:firstLine="0"/>
              <w:jc w:val="center"/>
              <w:rPr>
                <w:sz w:val="26"/>
                <w:szCs w:val="26"/>
              </w:rPr>
            </w:pPr>
            <w:r w:rsidRPr="00BB7B73">
              <w:rPr>
                <w:sz w:val="26"/>
                <w:szCs w:val="26"/>
                <w:lang w:val="en-US"/>
              </w:rPr>
              <w:t>-12</w:t>
            </w:r>
            <w:r w:rsidRPr="00BB7B73">
              <w:rPr>
                <w:sz w:val="26"/>
                <w:szCs w:val="26"/>
              </w:rPr>
              <w:t>,</w:t>
            </w:r>
            <w:r w:rsidRPr="00BB7B73">
              <w:rPr>
                <w:sz w:val="26"/>
                <w:szCs w:val="26"/>
                <w:lang w:val="en-US"/>
              </w:rPr>
              <w:t>91</w:t>
            </w:r>
          </w:p>
        </w:tc>
        <w:tc>
          <w:tcPr>
            <w:tcW w:w="1417" w:type="dxa"/>
          </w:tcPr>
          <w:p w:rsidR="009860DB" w:rsidRPr="00BB7B73" w:rsidRDefault="009860DB" w:rsidP="00225FDC">
            <w:pPr>
              <w:spacing w:line="240" w:lineRule="auto"/>
              <w:ind w:firstLine="0"/>
              <w:jc w:val="center"/>
              <w:rPr>
                <w:sz w:val="26"/>
                <w:szCs w:val="26"/>
              </w:rPr>
            </w:pPr>
            <w:r w:rsidRPr="00BB7B73">
              <w:rPr>
                <w:sz w:val="26"/>
                <w:szCs w:val="26"/>
                <w:lang w:val="en-US"/>
              </w:rPr>
              <w:t>1</w:t>
            </w:r>
            <w:r w:rsidRPr="00BB7B73">
              <w:rPr>
                <w:sz w:val="26"/>
                <w:szCs w:val="26"/>
              </w:rPr>
              <w:t>,</w:t>
            </w:r>
            <w:r w:rsidRPr="00BB7B73">
              <w:rPr>
                <w:sz w:val="26"/>
                <w:szCs w:val="26"/>
                <w:lang w:val="en-US"/>
              </w:rPr>
              <w:t>22</w:t>
            </w:r>
          </w:p>
        </w:tc>
      </w:tr>
      <w:tr w:rsidR="009860DB" w:rsidRPr="00BB7B73" w:rsidTr="00BB7B73">
        <w:trPr>
          <w:trHeight w:val="279"/>
        </w:trPr>
        <w:tc>
          <w:tcPr>
            <w:tcW w:w="1242" w:type="dxa"/>
          </w:tcPr>
          <w:p w:rsidR="009860DB" w:rsidRPr="00BB7B73" w:rsidRDefault="009860DB" w:rsidP="00225FDC">
            <w:pPr>
              <w:spacing w:line="240" w:lineRule="auto"/>
              <w:ind w:firstLine="0"/>
              <w:jc w:val="center"/>
              <w:rPr>
                <w:sz w:val="26"/>
                <w:szCs w:val="26"/>
              </w:rPr>
            </w:pPr>
            <w:r w:rsidRPr="00BB7B73">
              <w:rPr>
                <w:sz w:val="26"/>
                <w:szCs w:val="26"/>
              </w:rPr>
              <w:t>5</w:t>
            </w:r>
          </w:p>
        </w:tc>
        <w:tc>
          <w:tcPr>
            <w:tcW w:w="1559" w:type="dxa"/>
          </w:tcPr>
          <w:p w:rsidR="009860DB" w:rsidRPr="00BB7B73" w:rsidRDefault="009860DB" w:rsidP="00225FDC">
            <w:pPr>
              <w:spacing w:line="240" w:lineRule="auto"/>
              <w:ind w:firstLine="0"/>
              <w:jc w:val="center"/>
              <w:rPr>
                <w:sz w:val="26"/>
                <w:szCs w:val="26"/>
              </w:rPr>
            </w:pPr>
            <w:r w:rsidRPr="00BB7B73">
              <w:rPr>
                <w:sz w:val="26"/>
                <w:szCs w:val="26"/>
              </w:rPr>
              <w:t>37,0±0,5</w:t>
            </w:r>
          </w:p>
        </w:tc>
        <w:tc>
          <w:tcPr>
            <w:tcW w:w="1843" w:type="dxa"/>
          </w:tcPr>
          <w:p w:rsidR="009860DB" w:rsidRPr="00BB7B73" w:rsidRDefault="009860DB" w:rsidP="00225FDC">
            <w:pPr>
              <w:spacing w:line="240" w:lineRule="auto"/>
              <w:ind w:firstLine="0"/>
              <w:jc w:val="center"/>
              <w:rPr>
                <w:sz w:val="26"/>
                <w:szCs w:val="26"/>
              </w:rPr>
            </w:pPr>
            <w:r w:rsidRPr="00BB7B73">
              <w:rPr>
                <w:sz w:val="26"/>
                <w:szCs w:val="26"/>
              </w:rPr>
              <w:t>40,1</w:t>
            </w:r>
          </w:p>
        </w:tc>
        <w:tc>
          <w:tcPr>
            <w:tcW w:w="1238" w:type="dxa"/>
          </w:tcPr>
          <w:p w:rsidR="009860DB" w:rsidRPr="00BB7B73" w:rsidRDefault="009860DB" w:rsidP="00225FDC">
            <w:pPr>
              <w:spacing w:line="240" w:lineRule="auto"/>
              <w:ind w:firstLine="0"/>
              <w:jc w:val="center"/>
              <w:rPr>
                <w:sz w:val="26"/>
                <w:szCs w:val="26"/>
              </w:rPr>
            </w:pPr>
            <w:r w:rsidRPr="00BB7B73">
              <w:rPr>
                <w:sz w:val="26"/>
                <w:szCs w:val="26"/>
              </w:rPr>
              <w:t>-13,72</w:t>
            </w:r>
          </w:p>
        </w:tc>
        <w:tc>
          <w:tcPr>
            <w:tcW w:w="1176" w:type="dxa"/>
          </w:tcPr>
          <w:p w:rsidR="009860DB" w:rsidRPr="00BB7B73" w:rsidRDefault="009860DB" w:rsidP="00225FDC">
            <w:pPr>
              <w:spacing w:line="240" w:lineRule="auto"/>
              <w:ind w:firstLine="0"/>
              <w:jc w:val="center"/>
              <w:rPr>
                <w:sz w:val="26"/>
                <w:szCs w:val="26"/>
              </w:rPr>
            </w:pPr>
            <w:r w:rsidRPr="00BB7B73">
              <w:rPr>
                <w:sz w:val="26"/>
                <w:szCs w:val="26"/>
              </w:rPr>
              <w:t>0,33</w:t>
            </w:r>
          </w:p>
        </w:tc>
        <w:tc>
          <w:tcPr>
            <w:tcW w:w="1130" w:type="dxa"/>
          </w:tcPr>
          <w:p w:rsidR="009860DB" w:rsidRPr="00BB7B73" w:rsidRDefault="009860DB" w:rsidP="00225FDC">
            <w:pPr>
              <w:spacing w:line="240" w:lineRule="auto"/>
              <w:ind w:firstLine="0"/>
              <w:jc w:val="center"/>
              <w:rPr>
                <w:sz w:val="26"/>
                <w:szCs w:val="26"/>
              </w:rPr>
            </w:pPr>
            <w:r w:rsidRPr="00BB7B73">
              <w:rPr>
                <w:sz w:val="26"/>
                <w:szCs w:val="26"/>
                <w:lang w:val="en-US"/>
              </w:rPr>
              <w:t>-12</w:t>
            </w:r>
            <w:r w:rsidRPr="00BB7B73">
              <w:rPr>
                <w:sz w:val="26"/>
                <w:szCs w:val="26"/>
              </w:rPr>
              <w:t>,</w:t>
            </w:r>
            <w:r w:rsidRPr="00BB7B73">
              <w:rPr>
                <w:sz w:val="26"/>
                <w:szCs w:val="26"/>
                <w:lang w:val="en-US"/>
              </w:rPr>
              <w:t>19</w:t>
            </w:r>
          </w:p>
        </w:tc>
        <w:tc>
          <w:tcPr>
            <w:tcW w:w="1417" w:type="dxa"/>
          </w:tcPr>
          <w:p w:rsidR="009860DB" w:rsidRPr="00BB7B73" w:rsidRDefault="009860DB" w:rsidP="00225FDC">
            <w:pPr>
              <w:spacing w:line="240" w:lineRule="auto"/>
              <w:ind w:firstLine="0"/>
              <w:jc w:val="center"/>
              <w:rPr>
                <w:sz w:val="26"/>
                <w:szCs w:val="26"/>
              </w:rPr>
            </w:pPr>
            <w:r w:rsidRPr="00BB7B73">
              <w:rPr>
                <w:sz w:val="26"/>
                <w:szCs w:val="26"/>
                <w:lang w:val="en-US"/>
              </w:rPr>
              <w:t>1</w:t>
            </w:r>
            <w:r w:rsidRPr="00BB7B73">
              <w:rPr>
                <w:sz w:val="26"/>
                <w:szCs w:val="26"/>
              </w:rPr>
              <w:t>,</w:t>
            </w:r>
            <w:r w:rsidRPr="00BB7B73">
              <w:rPr>
                <w:sz w:val="26"/>
                <w:szCs w:val="26"/>
                <w:lang w:val="en-US"/>
              </w:rPr>
              <w:t>04</w:t>
            </w:r>
          </w:p>
        </w:tc>
      </w:tr>
      <w:tr w:rsidR="009860DB" w:rsidRPr="00BB7B73" w:rsidTr="00BB7B73">
        <w:trPr>
          <w:trHeight w:val="97"/>
        </w:trPr>
        <w:tc>
          <w:tcPr>
            <w:tcW w:w="1242" w:type="dxa"/>
          </w:tcPr>
          <w:p w:rsidR="009860DB" w:rsidRPr="00BB7B73" w:rsidRDefault="009860DB" w:rsidP="00225FDC">
            <w:pPr>
              <w:spacing w:line="240" w:lineRule="auto"/>
              <w:ind w:firstLine="0"/>
              <w:jc w:val="center"/>
              <w:rPr>
                <w:sz w:val="26"/>
                <w:szCs w:val="26"/>
              </w:rPr>
            </w:pPr>
            <w:r w:rsidRPr="00BB7B73">
              <w:rPr>
                <w:sz w:val="26"/>
                <w:szCs w:val="26"/>
              </w:rPr>
              <w:t>6</w:t>
            </w:r>
          </w:p>
        </w:tc>
        <w:tc>
          <w:tcPr>
            <w:tcW w:w="1559" w:type="dxa"/>
          </w:tcPr>
          <w:p w:rsidR="009860DB" w:rsidRPr="00BB7B73" w:rsidRDefault="009860DB" w:rsidP="00225FDC">
            <w:pPr>
              <w:spacing w:line="240" w:lineRule="auto"/>
              <w:ind w:firstLine="0"/>
              <w:jc w:val="center"/>
              <w:rPr>
                <w:sz w:val="26"/>
                <w:szCs w:val="26"/>
              </w:rPr>
            </w:pPr>
            <w:r w:rsidRPr="00BB7B73">
              <w:rPr>
                <w:sz w:val="26"/>
                <w:szCs w:val="26"/>
              </w:rPr>
              <w:t>37,3±0,5</w:t>
            </w:r>
          </w:p>
        </w:tc>
        <w:tc>
          <w:tcPr>
            <w:tcW w:w="1843" w:type="dxa"/>
          </w:tcPr>
          <w:p w:rsidR="009860DB" w:rsidRPr="00BB7B73" w:rsidRDefault="009860DB" w:rsidP="00225FDC">
            <w:pPr>
              <w:spacing w:line="240" w:lineRule="auto"/>
              <w:ind w:firstLine="0"/>
              <w:jc w:val="center"/>
              <w:rPr>
                <w:sz w:val="26"/>
                <w:szCs w:val="26"/>
              </w:rPr>
            </w:pPr>
            <w:r w:rsidRPr="00BB7B73">
              <w:rPr>
                <w:sz w:val="26"/>
                <w:szCs w:val="26"/>
              </w:rPr>
              <w:t>42,8</w:t>
            </w:r>
          </w:p>
        </w:tc>
        <w:tc>
          <w:tcPr>
            <w:tcW w:w="1238" w:type="dxa"/>
          </w:tcPr>
          <w:p w:rsidR="009860DB" w:rsidRPr="00BB7B73" w:rsidRDefault="009860DB" w:rsidP="00225FDC">
            <w:pPr>
              <w:spacing w:line="240" w:lineRule="auto"/>
              <w:ind w:firstLine="0"/>
              <w:jc w:val="center"/>
              <w:rPr>
                <w:sz w:val="26"/>
                <w:szCs w:val="26"/>
              </w:rPr>
            </w:pPr>
            <w:r w:rsidRPr="00BB7B73">
              <w:rPr>
                <w:sz w:val="26"/>
                <w:szCs w:val="26"/>
              </w:rPr>
              <w:t>-12,80</w:t>
            </w:r>
          </w:p>
        </w:tc>
        <w:tc>
          <w:tcPr>
            <w:tcW w:w="1176" w:type="dxa"/>
          </w:tcPr>
          <w:p w:rsidR="009860DB" w:rsidRPr="00BB7B73" w:rsidRDefault="009860DB" w:rsidP="00225FDC">
            <w:pPr>
              <w:spacing w:line="240" w:lineRule="auto"/>
              <w:ind w:firstLine="0"/>
              <w:jc w:val="center"/>
              <w:rPr>
                <w:sz w:val="26"/>
                <w:szCs w:val="26"/>
              </w:rPr>
            </w:pPr>
            <w:r w:rsidRPr="00BB7B73">
              <w:rPr>
                <w:sz w:val="26"/>
                <w:szCs w:val="26"/>
              </w:rPr>
              <w:t>0,57</w:t>
            </w:r>
          </w:p>
        </w:tc>
        <w:tc>
          <w:tcPr>
            <w:tcW w:w="1130" w:type="dxa"/>
          </w:tcPr>
          <w:p w:rsidR="009860DB" w:rsidRPr="00BB7B73" w:rsidRDefault="009860DB" w:rsidP="00225FDC">
            <w:pPr>
              <w:spacing w:line="240" w:lineRule="auto"/>
              <w:ind w:firstLine="0"/>
              <w:jc w:val="center"/>
              <w:rPr>
                <w:sz w:val="26"/>
                <w:szCs w:val="26"/>
              </w:rPr>
            </w:pPr>
            <w:r w:rsidRPr="00BB7B73">
              <w:rPr>
                <w:sz w:val="26"/>
                <w:szCs w:val="26"/>
              </w:rPr>
              <w:t>-11,94</w:t>
            </w:r>
          </w:p>
        </w:tc>
        <w:tc>
          <w:tcPr>
            <w:tcW w:w="1417" w:type="dxa"/>
          </w:tcPr>
          <w:p w:rsidR="009860DB" w:rsidRPr="00BB7B73" w:rsidRDefault="009860DB" w:rsidP="00225FDC">
            <w:pPr>
              <w:spacing w:line="240" w:lineRule="auto"/>
              <w:ind w:firstLine="0"/>
              <w:jc w:val="center"/>
              <w:rPr>
                <w:sz w:val="26"/>
                <w:szCs w:val="26"/>
              </w:rPr>
            </w:pPr>
            <w:r w:rsidRPr="00BB7B73">
              <w:rPr>
                <w:sz w:val="26"/>
                <w:szCs w:val="26"/>
                <w:lang w:val="en-US"/>
              </w:rPr>
              <w:t>1</w:t>
            </w:r>
            <w:r w:rsidRPr="00BB7B73">
              <w:rPr>
                <w:sz w:val="26"/>
                <w:szCs w:val="26"/>
              </w:rPr>
              <w:t>,</w:t>
            </w:r>
            <w:r w:rsidRPr="00BB7B73">
              <w:rPr>
                <w:sz w:val="26"/>
                <w:szCs w:val="26"/>
                <w:lang w:val="en-US"/>
              </w:rPr>
              <w:t>07</w:t>
            </w:r>
          </w:p>
        </w:tc>
      </w:tr>
      <w:tr w:rsidR="009860DB" w:rsidRPr="00BB7B73" w:rsidTr="00BB7B73">
        <w:trPr>
          <w:trHeight w:val="46"/>
        </w:trPr>
        <w:tc>
          <w:tcPr>
            <w:tcW w:w="1242" w:type="dxa"/>
          </w:tcPr>
          <w:p w:rsidR="009860DB" w:rsidRPr="00BB7B73" w:rsidRDefault="009860DB" w:rsidP="00225FDC">
            <w:pPr>
              <w:spacing w:line="240" w:lineRule="auto"/>
              <w:ind w:firstLine="0"/>
              <w:jc w:val="center"/>
              <w:rPr>
                <w:sz w:val="26"/>
                <w:szCs w:val="26"/>
              </w:rPr>
            </w:pPr>
            <w:r w:rsidRPr="00BB7B73">
              <w:rPr>
                <w:sz w:val="26"/>
                <w:szCs w:val="26"/>
              </w:rPr>
              <w:t>7</w:t>
            </w:r>
          </w:p>
        </w:tc>
        <w:tc>
          <w:tcPr>
            <w:tcW w:w="1559" w:type="dxa"/>
          </w:tcPr>
          <w:p w:rsidR="009860DB" w:rsidRPr="00BB7B73" w:rsidRDefault="009860DB" w:rsidP="00225FDC">
            <w:pPr>
              <w:spacing w:line="240" w:lineRule="auto"/>
              <w:ind w:firstLine="0"/>
              <w:jc w:val="center"/>
              <w:rPr>
                <w:sz w:val="26"/>
                <w:szCs w:val="26"/>
              </w:rPr>
            </w:pPr>
            <w:r w:rsidRPr="00BB7B73">
              <w:rPr>
                <w:sz w:val="26"/>
                <w:szCs w:val="26"/>
              </w:rPr>
              <w:t>45,0±0,5</w:t>
            </w:r>
          </w:p>
        </w:tc>
        <w:tc>
          <w:tcPr>
            <w:tcW w:w="1843" w:type="dxa"/>
          </w:tcPr>
          <w:p w:rsidR="009860DB" w:rsidRPr="00BB7B73" w:rsidRDefault="009860DB" w:rsidP="00225FDC">
            <w:pPr>
              <w:spacing w:line="240" w:lineRule="auto"/>
              <w:ind w:firstLine="0"/>
              <w:jc w:val="center"/>
              <w:rPr>
                <w:sz w:val="26"/>
                <w:szCs w:val="26"/>
                <w:lang w:val="en-US"/>
              </w:rPr>
            </w:pPr>
            <w:r w:rsidRPr="00BB7B73">
              <w:rPr>
                <w:sz w:val="26"/>
                <w:szCs w:val="26"/>
                <w:lang w:val="en-US"/>
              </w:rPr>
              <w:t>46</w:t>
            </w:r>
            <w:r w:rsidRPr="00BB7B73">
              <w:rPr>
                <w:sz w:val="26"/>
                <w:szCs w:val="26"/>
              </w:rPr>
              <w:t>,</w:t>
            </w:r>
            <w:r w:rsidRPr="00BB7B73">
              <w:rPr>
                <w:sz w:val="26"/>
                <w:szCs w:val="26"/>
                <w:lang w:val="en-US"/>
              </w:rPr>
              <w:t>8</w:t>
            </w:r>
          </w:p>
        </w:tc>
        <w:tc>
          <w:tcPr>
            <w:tcW w:w="1238" w:type="dxa"/>
          </w:tcPr>
          <w:p w:rsidR="009860DB" w:rsidRPr="00BB7B73" w:rsidRDefault="009860DB" w:rsidP="00225FDC">
            <w:pPr>
              <w:spacing w:line="240" w:lineRule="auto"/>
              <w:ind w:firstLine="0"/>
              <w:jc w:val="center"/>
              <w:rPr>
                <w:sz w:val="26"/>
                <w:szCs w:val="26"/>
              </w:rPr>
            </w:pPr>
            <w:r w:rsidRPr="00BB7B73">
              <w:rPr>
                <w:sz w:val="26"/>
                <w:szCs w:val="26"/>
              </w:rPr>
              <w:t>-12,25</w:t>
            </w:r>
          </w:p>
        </w:tc>
        <w:tc>
          <w:tcPr>
            <w:tcW w:w="1176" w:type="dxa"/>
          </w:tcPr>
          <w:p w:rsidR="009860DB" w:rsidRPr="00BB7B73" w:rsidRDefault="009860DB" w:rsidP="00225FDC">
            <w:pPr>
              <w:spacing w:line="240" w:lineRule="auto"/>
              <w:ind w:firstLine="0"/>
              <w:jc w:val="center"/>
              <w:rPr>
                <w:sz w:val="26"/>
                <w:szCs w:val="26"/>
              </w:rPr>
            </w:pPr>
            <w:r w:rsidRPr="00BB7B73">
              <w:rPr>
                <w:sz w:val="26"/>
                <w:szCs w:val="26"/>
              </w:rPr>
              <w:t>0,50</w:t>
            </w:r>
          </w:p>
        </w:tc>
        <w:tc>
          <w:tcPr>
            <w:tcW w:w="1130" w:type="dxa"/>
          </w:tcPr>
          <w:p w:rsidR="009860DB" w:rsidRPr="00BB7B73" w:rsidRDefault="009860DB" w:rsidP="00225FDC">
            <w:pPr>
              <w:spacing w:line="240" w:lineRule="auto"/>
              <w:ind w:firstLine="0"/>
              <w:jc w:val="center"/>
              <w:rPr>
                <w:sz w:val="26"/>
                <w:szCs w:val="26"/>
              </w:rPr>
            </w:pPr>
            <w:r w:rsidRPr="00BB7B73">
              <w:rPr>
                <w:sz w:val="26"/>
                <w:szCs w:val="26"/>
                <w:lang w:val="en-US"/>
              </w:rPr>
              <w:t>-11</w:t>
            </w:r>
            <w:r w:rsidRPr="00BB7B73">
              <w:rPr>
                <w:sz w:val="26"/>
                <w:szCs w:val="26"/>
              </w:rPr>
              <w:t>,</w:t>
            </w:r>
            <w:r w:rsidRPr="00BB7B73">
              <w:rPr>
                <w:sz w:val="26"/>
                <w:szCs w:val="26"/>
                <w:lang w:val="en-US"/>
              </w:rPr>
              <w:t>1</w:t>
            </w:r>
            <w:r w:rsidRPr="00BB7B73">
              <w:rPr>
                <w:sz w:val="26"/>
                <w:szCs w:val="26"/>
              </w:rPr>
              <w:t>0</w:t>
            </w:r>
          </w:p>
        </w:tc>
        <w:tc>
          <w:tcPr>
            <w:tcW w:w="1417" w:type="dxa"/>
          </w:tcPr>
          <w:p w:rsidR="009860DB" w:rsidRPr="00BB7B73" w:rsidRDefault="009860DB" w:rsidP="00225FDC">
            <w:pPr>
              <w:spacing w:line="240" w:lineRule="auto"/>
              <w:ind w:firstLine="0"/>
              <w:jc w:val="center"/>
              <w:rPr>
                <w:sz w:val="26"/>
                <w:szCs w:val="26"/>
              </w:rPr>
            </w:pPr>
            <w:r w:rsidRPr="00BB7B73">
              <w:rPr>
                <w:sz w:val="26"/>
                <w:szCs w:val="26"/>
                <w:lang w:val="en-US"/>
              </w:rPr>
              <w:t>0</w:t>
            </w:r>
            <w:r w:rsidRPr="00BB7B73">
              <w:rPr>
                <w:sz w:val="26"/>
                <w:szCs w:val="26"/>
              </w:rPr>
              <w:t>,</w:t>
            </w:r>
            <w:r w:rsidRPr="00BB7B73">
              <w:rPr>
                <w:sz w:val="26"/>
                <w:szCs w:val="26"/>
                <w:lang w:val="en-US"/>
              </w:rPr>
              <w:t>66</w:t>
            </w:r>
          </w:p>
        </w:tc>
      </w:tr>
    </w:tbl>
    <w:p w:rsidR="009860DB" w:rsidRPr="00B22042" w:rsidRDefault="009860DB" w:rsidP="009860DB">
      <w:pPr>
        <w:rPr>
          <w:lang w:val="en-US"/>
        </w:rPr>
      </w:pPr>
    </w:p>
    <w:p w:rsidR="009860DB" w:rsidRDefault="009860DB" w:rsidP="00BB7B73">
      <w:pPr>
        <w:ind w:firstLine="0"/>
        <w:jc w:val="center"/>
        <w:rPr>
          <w:b/>
          <w:sz w:val="20"/>
          <w:szCs w:val="20"/>
        </w:rPr>
      </w:pPr>
      <w:r>
        <w:rPr>
          <w:szCs w:val="28"/>
        </w:rPr>
        <w:br w:type="page"/>
      </w:r>
      <w:r w:rsidR="00DA2068">
        <w:rPr>
          <w:b/>
          <w:noProof/>
          <w:sz w:val="20"/>
          <w:szCs w:val="20"/>
        </w:rPr>
        <w:lastRenderedPageBreak/>
        <w:drawing>
          <wp:inline distT="0" distB="0" distL="0" distR="0">
            <wp:extent cx="3083405" cy="3876675"/>
            <wp:effectExtent l="19050" t="0" r="2695" b="0"/>
            <wp:docPr id="1479" name="Рисунок 1478" descr="Au Ag 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 Ag el.png"/>
                    <pic:cNvPicPr/>
                  </pic:nvPicPr>
                  <pic:blipFill>
                    <a:blip r:embed="rId1737"/>
                    <a:stretch>
                      <a:fillRect/>
                    </a:stretch>
                  </pic:blipFill>
                  <pic:spPr>
                    <a:xfrm>
                      <a:off x="0" y="0"/>
                      <a:ext cx="3084013" cy="3877439"/>
                    </a:xfrm>
                    <a:prstGeom prst="rect">
                      <a:avLst/>
                    </a:prstGeom>
                  </pic:spPr>
                </pic:pic>
              </a:graphicData>
            </a:graphic>
          </wp:inline>
        </w:drawing>
      </w:r>
    </w:p>
    <w:p w:rsidR="009860DB" w:rsidRPr="00BB7B73" w:rsidRDefault="009860DB" w:rsidP="006446DB">
      <w:pPr>
        <w:pStyle w:val="a9"/>
      </w:pPr>
      <w:r w:rsidRPr="00BB7B73">
        <w:t>Светлые круги – образец 1, треугольники – образец 2, темные круги – образец 6, квадраты – образец 7. Табличные данные для пленок A</w:t>
      </w:r>
      <w:r w:rsidRPr="00BB7B73">
        <w:rPr>
          <w:lang w:val="en-US"/>
        </w:rPr>
        <w:t>u</w:t>
      </w:r>
      <w:r w:rsidRPr="00BB7B73">
        <w:t xml:space="preserve"> (</w:t>
      </w:r>
      <w:r w:rsidR="00DA2068">
        <w:t>штриховая</w:t>
      </w:r>
      <w:r w:rsidRPr="00BB7B73">
        <w:t xml:space="preserve"> кривая) и A</w:t>
      </w:r>
      <w:r w:rsidRPr="00BB7B73">
        <w:rPr>
          <w:lang w:val="en-US"/>
        </w:rPr>
        <w:t>g</w:t>
      </w:r>
      <w:r w:rsidRPr="00BB7B73">
        <w:t xml:space="preserve"> (</w:t>
      </w:r>
      <w:r w:rsidR="00DA2068">
        <w:t>сплошная</w:t>
      </w:r>
      <w:r w:rsidRPr="00BB7B73">
        <w:t xml:space="preserve"> кривая) по работе [</w:t>
      </w:r>
      <w:r w:rsidR="00BB7B73" w:rsidRPr="00BB7B73">
        <w:t>7.</w:t>
      </w:r>
      <w:r w:rsidRPr="00BB7B73">
        <w:t xml:space="preserve">1]. </w:t>
      </w:r>
    </w:p>
    <w:p w:rsidR="009860DB" w:rsidRPr="00BB7B73" w:rsidRDefault="009860DB" w:rsidP="006446DB">
      <w:pPr>
        <w:pStyle w:val="a9"/>
      </w:pPr>
      <w:r w:rsidRPr="00BB7B73">
        <w:t>Рисунок 7.4</w:t>
      </w:r>
      <w:r w:rsidR="00BB7B73">
        <w:t>.</w:t>
      </w:r>
      <w:r w:rsidRPr="00BB7B73">
        <w:t xml:space="preserve"> (</w:t>
      </w:r>
      <w:r w:rsidRPr="00BB7B73">
        <w:rPr>
          <w:lang w:val="en-US"/>
        </w:rPr>
        <w:t>a</w:t>
      </w:r>
      <w:r w:rsidRPr="00BB7B73">
        <w:t xml:space="preserve">) Зависимость действительной части диэлектрической проницаемости от длины волны для двухслойных структур с суммарной толщиной </w:t>
      </w:r>
      <w:r w:rsidRPr="00BB7B73">
        <w:sym w:font="Symbol" w:char="F0BB"/>
      </w:r>
      <w:r w:rsidRPr="00BB7B73">
        <w:t xml:space="preserve"> 45нм. (б) Зависимость мнимой части диэлектрической проницаемости. </w:t>
      </w:r>
    </w:p>
    <w:p w:rsidR="009860DB" w:rsidRDefault="009860DB" w:rsidP="009860DB">
      <w:pPr>
        <w:ind w:firstLine="567"/>
        <w:rPr>
          <w:szCs w:val="28"/>
        </w:rPr>
      </w:pPr>
      <w:r w:rsidRPr="00B5123C">
        <w:rPr>
          <w:szCs w:val="28"/>
        </w:rPr>
        <w:t xml:space="preserve">Из данных представленных в таблице видно, что в ряде случаев эллипсометрия и аналитическая модель позволяет определить толщину пленки с точностью до 1–2 нм. Важно отметить, что величины </w:t>
      </w:r>
      <w:r w:rsidRPr="00B5123C">
        <w:rPr>
          <w:szCs w:val="28"/>
          <w:lang w:val="en-US"/>
        </w:rPr>
        <w:t>ε</w:t>
      </w:r>
      <w:r w:rsidRPr="00B5123C">
        <w:rPr>
          <w:szCs w:val="28"/>
        </w:rPr>
        <w:t xml:space="preserve">' и </w:t>
      </w:r>
      <w:r w:rsidRPr="00B5123C">
        <w:rPr>
          <w:szCs w:val="28"/>
          <w:lang w:val="en-US"/>
        </w:rPr>
        <w:t>ε</w:t>
      </w:r>
      <w:r w:rsidRPr="00B5123C">
        <w:rPr>
          <w:szCs w:val="28"/>
        </w:rPr>
        <w:t xml:space="preserve">'', полученные в результате обработки полос угловых зависимостей коэффициента отражения, отличались от величин, полученных с помощью эллипсометра. Таким образом, меньшая абсолютная величина </w:t>
      </w:r>
      <w:r w:rsidRPr="00B5123C">
        <w:rPr>
          <w:szCs w:val="28"/>
          <w:lang w:val="en-US"/>
        </w:rPr>
        <w:t>ε</w:t>
      </w:r>
      <w:r w:rsidRPr="00B5123C">
        <w:rPr>
          <w:szCs w:val="28"/>
        </w:rPr>
        <w:t>' и б</w:t>
      </w:r>
      <w:r w:rsidRPr="00B5123C">
        <w:rPr>
          <w:i/>
          <w:szCs w:val="28"/>
        </w:rPr>
        <w:t>о</w:t>
      </w:r>
      <w:r w:rsidRPr="00B5123C">
        <w:rPr>
          <w:szCs w:val="28"/>
        </w:rPr>
        <w:t xml:space="preserve">льшая </w:t>
      </w:r>
      <w:r w:rsidRPr="00B5123C">
        <w:rPr>
          <w:szCs w:val="28"/>
          <w:lang w:val="en-US"/>
        </w:rPr>
        <w:t>ε</w:t>
      </w:r>
      <w:r w:rsidRPr="00B5123C">
        <w:rPr>
          <w:szCs w:val="28"/>
        </w:rPr>
        <w:t>'' от</w:t>
      </w:r>
      <w:r w:rsidR="00BB7B73">
        <w:rPr>
          <w:szCs w:val="28"/>
        </w:rPr>
        <w:t>ражают ухудшение «</w:t>
      </w:r>
      <w:r w:rsidRPr="00B5123C">
        <w:rPr>
          <w:szCs w:val="28"/>
        </w:rPr>
        <w:t>плазмонных свойств</w:t>
      </w:r>
      <w:r w:rsidR="00BB7B73">
        <w:rPr>
          <w:szCs w:val="28"/>
        </w:rPr>
        <w:t>»</w:t>
      </w:r>
      <w:r w:rsidRPr="00B5123C">
        <w:rPr>
          <w:szCs w:val="28"/>
        </w:rPr>
        <w:t xml:space="preserve"> изготовленных пленок, т.е. диссипацию плазмон-поляритона из-за рассеяния на шероховатостях поверхности пленок. Рисунок </w:t>
      </w:r>
      <w:r w:rsidRPr="00010823">
        <w:rPr>
          <w:szCs w:val="28"/>
        </w:rPr>
        <w:t>7.4</w:t>
      </w:r>
      <w:r w:rsidRPr="00B5123C">
        <w:rPr>
          <w:szCs w:val="28"/>
        </w:rPr>
        <w:t xml:space="preserve"> иллюстрирует, что дисперсионные </w:t>
      </w:r>
      <w:r w:rsidRPr="00B5123C">
        <w:rPr>
          <w:szCs w:val="28"/>
        </w:rPr>
        <w:lastRenderedPageBreak/>
        <w:t xml:space="preserve">зависимости </w:t>
      </w:r>
      <w:r w:rsidRPr="00B5123C">
        <w:rPr>
          <w:szCs w:val="28"/>
          <w:lang w:val="en-US"/>
        </w:rPr>
        <w:t>ε</w:t>
      </w:r>
      <w:r w:rsidRPr="00B5123C">
        <w:rPr>
          <w:szCs w:val="28"/>
        </w:rPr>
        <w:t xml:space="preserve">' и </w:t>
      </w:r>
      <w:r w:rsidRPr="00B5123C">
        <w:rPr>
          <w:szCs w:val="28"/>
          <w:lang w:val="en-US"/>
        </w:rPr>
        <w:t>ε</w:t>
      </w:r>
      <w:r w:rsidRPr="00B5123C">
        <w:rPr>
          <w:szCs w:val="28"/>
        </w:rPr>
        <w:t xml:space="preserve">'' для бинарных пленок находятся внутри диапазона величин для одинарных пленок </w:t>
      </w:r>
      <w:r w:rsidRPr="00B5123C">
        <w:rPr>
          <w:szCs w:val="28"/>
          <w:lang w:val="en-US"/>
        </w:rPr>
        <w:t>Ag</w:t>
      </w:r>
      <w:r w:rsidRPr="00B5123C">
        <w:rPr>
          <w:szCs w:val="28"/>
        </w:rPr>
        <w:t xml:space="preserve"> и </w:t>
      </w:r>
      <w:r w:rsidRPr="00B5123C">
        <w:rPr>
          <w:szCs w:val="28"/>
          <w:lang w:val="en-US"/>
        </w:rPr>
        <w:t>Au</w:t>
      </w:r>
      <w:r w:rsidRPr="00B5123C">
        <w:rPr>
          <w:szCs w:val="28"/>
        </w:rPr>
        <w:t xml:space="preserve">, которые в свою очередь совпадают или близки к литературным данным по результатам работы </w:t>
      </w:r>
      <w:r>
        <w:rPr>
          <w:szCs w:val="28"/>
        </w:rPr>
        <w:t>[</w:t>
      </w:r>
      <w:r w:rsidR="00BB7B73">
        <w:rPr>
          <w:szCs w:val="28"/>
        </w:rPr>
        <w:t>7.</w:t>
      </w:r>
      <w:r w:rsidRPr="00B5123C">
        <w:rPr>
          <w:szCs w:val="28"/>
        </w:rPr>
        <w:t>1</w:t>
      </w:r>
      <w:r>
        <w:rPr>
          <w:szCs w:val="28"/>
        </w:rPr>
        <w:t>]</w:t>
      </w:r>
      <w:r w:rsidRPr="00B5123C">
        <w:rPr>
          <w:szCs w:val="28"/>
        </w:rPr>
        <w:t xml:space="preserve">. Для более наглядной иллюстрации различия между данным по </w:t>
      </w:r>
      <w:r w:rsidRPr="00B5123C">
        <w:rPr>
          <w:szCs w:val="28"/>
          <w:lang w:val="en-US"/>
        </w:rPr>
        <w:t>ε</w:t>
      </w:r>
      <w:r w:rsidRPr="00B5123C">
        <w:rPr>
          <w:szCs w:val="28"/>
        </w:rPr>
        <w:t xml:space="preserve">' для бинарных пленок с различной толщиной слоев представлена вставка на рис. </w:t>
      </w:r>
      <w:r w:rsidRPr="00010823">
        <w:rPr>
          <w:szCs w:val="28"/>
        </w:rPr>
        <w:t>7.4</w:t>
      </w:r>
      <w:r w:rsidRPr="00B5123C">
        <w:rPr>
          <w:szCs w:val="28"/>
        </w:rPr>
        <w:t>(</w:t>
      </w:r>
      <w:r w:rsidRPr="00B5123C">
        <w:rPr>
          <w:szCs w:val="28"/>
          <w:lang w:val="en-US"/>
        </w:rPr>
        <w:t>a</w:t>
      </w:r>
      <w:r w:rsidRPr="00B5123C">
        <w:rPr>
          <w:szCs w:val="28"/>
        </w:rPr>
        <w:t xml:space="preserve">). </w:t>
      </w:r>
    </w:p>
    <w:p w:rsidR="00BB7B73" w:rsidRPr="00B5123C" w:rsidRDefault="00BB7B73" w:rsidP="009860DB">
      <w:pPr>
        <w:ind w:firstLine="567"/>
        <w:rPr>
          <w:szCs w:val="28"/>
        </w:rPr>
      </w:pPr>
    </w:p>
    <w:p w:rsidR="009860DB" w:rsidRPr="00314317" w:rsidRDefault="009860DB" w:rsidP="00BB7B73">
      <w:pPr>
        <w:pStyle w:val="3"/>
      </w:pPr>
      <w:r w:rsidRPr="00314317">
        <w:t>Золотые пленки на подложках кремния и сапфира</w:t>
      </w:r>
    </w:p>
    <w:p w:rsidR="009860DB" w:rsidRPr="008B6642" w:rsidRDefault="009860DB" w:rsidP="009860DB">
      <w:pPr>
        <w:ind w:firstLine="567"/>
        <w:rPr>
          <w:szCs w:val="28"/>
        </w:rPr>
      </w:pPr>
      <w:r>
        <w:rPr>
          <w:szCs w:val="28"/>
        </w:rPr>
        <w:t>Результаты исследования н</w:t>
      </w:r>
      <w:r w:rsidRPr="00314317">
        <w:rPr>
          <w:szCs w:val="28"/>
        </w:rPr>
        <w:t>аноплен</w:t>
      </w:r>
      <w:r>
        <w:rPr>
          <w:szCs w:val="28"/>
        </w:rPr>
        <w:t>о</w:t>
      </w:r>
      <w:r w:rsidRPr="00314317">
        <w:rPr>
          <w:szCs w:val="28"/>
        </w:rPr>
        <w:t>к золота</w:t>
      </w:r>
      <w:r>
        <w:rPr>
          <w:szCs w:val="28"/>
        </w:rPr>
        <w:t>,</w:t>
      </w:r>
      <w:r w:rsidRPr="00314317">
        <w:rPr>
          <w:szCs w:val="28"/>
        </w:rPr>
        <w:t xml:space="preserve"> напыл</w:t>
      </w:r>
      <w:r>
        <w:rPr>
          <w:szCs w:val="28"/>
        </w:rPr>
        <w:t>енных на кремниевые и сапфировые подложки</w:t>
      </w:r>
      <w:r w:rsidR="00BB7B73">
        <w:rPr>
          <w:szCs w:val="28"/>
        </w:rPr>
        <w:t>,</w:t>
      </w:r>
      <w:r>
        <w:rPr>
          <w:szCs w:val="28"/>
        </w:rPr>
        <w:t xml:space="preserve"> представлены на рис. 7.5. Следует отметить, что данные виды подложек не подходили для экспериментов в геометрии Кречманна (высокий показатель преломления в случае сапфира по сравнению с призмой BK7 и непрозрачность кремния в видимом диапазоне). Основной идеей изготовления данных пленок было определение качества их поверхности. </w:t>
      </w:r>
    </w:p>
    <w:p w:rsidR="003841FC" w:rsidRDefault="003841FC" w:rsidP="003841FC">
      <w:pPr>
        <w:pStyle w:val="a9"/>
        <w:ind w:firstLine="0"/>
        <w:jc w:val="center"/>
      </w:pPr>
      <w:r>
        <w:object w:dxaOrig="4918" w:dyaOrig="3459">
          <v:shape id="_x0000_i1845" type="#_x0000_t75" style="width:321.95pt;height:226.2pt" o:ole="">
            <v:imagedata r:id="rId1738" o:title=""/>
          </v:shape>
          <o:OLEObject Type="Embed" ProgID="Origin50.Graph" ShapeID="_x0000_i1845" DrawAspect="Content" ObjectID="_1518267889" r:id="rId1739"/>
        </w:object>
      </w:r>
    </w:p>
    <w:p w:rsidR="009860DB" w:rsidRPr="00BB7B73" w:rsidRDefault="009860DB" w:rsidP="003841FC">
      <w:pPr>
        <w:pStyle w:val="a9"/>
        <w:ind w:firstLine="0"/>
      </w:pPr>
      <w:r w:rsidRPr="00BB7B73">
        <w:t>Угол падения света на образец был α = 70</w:t>
      </w:r>
      <w:r w:rsidRPr="00BB7B73">
        <w:rPr>
          <w:vertAlign w:val="superscript"/>
        </w:rPr>
        <w:t>о</w:t>
      </w:r>
      <w:r w:rsidRPr="00BB7B73">
        <w:t xml:space="preserve">. Сплошными линиями представлены литературные данные по </w:t>
      </w:r>
      <w:r w:rsidRPr="007A05E7">
        <w:t>работе [</w:t>
      </w:r>
      <w:r w:rsidR="00BB7B73" w:rsidRPr="007A05E7">
        <w:t>7.</w:t>
      </w:r>
      <w:r w:rsidRPr="007A05E7">
        <w:t>1].</w:t>
      </w:r>
      <w:r w:rsidR="00BB7B73">
        <w:t xml:space="preserve"> </w:t>
      </w:r>
    </w:p>
    <w:p w:rsidR="009860DB" w:rsidRPr="00BB7B73" w:rsidRDefault="003841FC" w:rsidP="006446DB">
      <w:pPr>
        <w:pStyle w:val="a9"/>
      </w:pPr>
      <w:r>
        <w:t>Рисунок 7.5.</w:t>
      </w:r>
      <w:r w:rsidR="009860DB" w:rsidRPr="00BB7B73">
        <w:t xml:space="preserve"> Зависимость действительной и мнимой части диэлектрической проницаемости от длины волны для нанопленок золота на подложках кремния (Au </w:t>
      </w:r>
      <w:r w:rsidR="009860DB" w:rsidRPr="00BB7B73">
        <w:rPr>
          <w:lang w:val="en-US"/>
        </w:rPr>
        <w:t>h</w:t>
      </w:r>
      <w:r w:rsidR="009860DB" w:rsidRPr="00BB7B73">
        <w:t>25/</w:t>
      </w:r>
      <w:r w:rsidR="009860DB" w:rsidRPr="00BB7B73">
        <w:rPr>
          <w:lang w:val="en-US"/>
        </w:rPr>
        <w:t>Si</w:t>
      </w:r>
      <w:r w:rsidR="009860DB" w:rsidRPr="00BB7B73">
        <w:t>) и сапфира (</w:t>
      </w:r>
      <w:r w:rsidR="009860DB" w:rsidRPr="00BB7B73">
        <w:rPr>
          <w:lang w:val="en-US"/>
        </w:rPr>
        <w:t>Au</w:t>
      </w:r>
      <w:r w:rsidR="009860DB" w:rsidRPr="00BB7B73">
        <w:t xml:space="preserve"> </w:t>
      </w:r>
      <w:r w:rsidR="009860DB" w:rsidRPr="00BB7B73">
        <w:rPr>
          <w:lang w:val="en-US"/>
        </w:rPr>
        <w:t>h</w:t>
      </w:r>
      <w:r w:rsidR="009860DB" w:rsidRPr="00BB7B73">
        <w:t>20/</w:t>
      </w:r>
      <w:r w:rsidR="009860DB" w:rsidRPr="00BB7B73">
        <w:rPr>
          <w:lang w:val="en-US"/>
        </w:rPr>
        <w:t>Sap</w:t>
      </w:r>
      <w:r w:rsidR="009860DB" w:rsidRPr="00BB7B73">
        <w:t xml:space="preserve">). </w:t>
      </w:r>
    </w:p>
    <w:p w:rsidR="009860DB" w:rsidRDefault="009860DB" w:rsidP="009860DB">
      <w:pPr>
        <w:ind w:firstLine="567"/>
        <w:rPr>
          <w:szCs w:val="28"/>
        </w:rPr>
      </w:pPr>
    </w:p>
    <w:p w:rsidR="009860DB" w:rsidRDefault="009860DB" w:rsidP="009860DB">
      <w:pPr>
        <w:ind w:firstLine="567"/>
        <w:rPr>
          <w:szCs w:val="28"/>
        </w:rPr>
      </w:pPr>
      <w:r w:rsidRPr="008B6642">
        <w:rPr>
          <w:szCs w:val="28"/>
        </w:rPr>
        <w:t>И</w:t>
      </w:r>
      <w:r>
        <w:rPr>
          <w:szCs w:val="28"/>
        </w:rPr>
        <w:t xml:space="preserve">сследования поверхности пленок с помощью оптического профилометра и АСМ показали, что пленки, изготовленные на кремниевых подложках, имели структуру </w:t>
      </w:r>
      <w:r w:rsidRPr="008B6642">
        <w:rPr>
          <w:szCs w:val="28"/>
        </w:rPr>
        <w:t>типичную для пленок</w:t>
      </w:r>
      <w:r>
        <w:rPr>
          <w:szCs w:val="28"/>
        </w:rPr>
        <w:t>,</w:t>
      </w:r>
      <w:r w:rsidRPr="008B6642">
        <w:rPr>
          <w:szCs w:val="28"/>
        </w:rPr>
        <w:t xml:space="preserve"> выращенных на стеклянных подложках</w:t>
      </w:r>
      <w:r>
        <w:rPr>
          <w:szCs w:val="28"/>
        </w:rPr>
        <w:t xml:space="preserve"> </w:t>
      </w:r>
      <w:r w:rsidRPr="00F23374">
        <w:rPr>
          <w:szCs w:val="28"/>
        </w:rPr>
        <w:t>[</w:t>
      </w:r>
      <w:r>
        <w:rPr>
          <w:szCs w:val="28"/>
          <w:lang w:val="en-US"/>
        </w:rPr>
        <w:t>RMS</w:t>
      </w:r>
      <w:r w:rsidRPr="00F23374">
        <w:rPr>
          <w:szCs w:val="28"/>
        </w:rPr>
        <w:t>(</w:t>
      </w:r>
      <w:r>
        <w:rPr>
          <w:szCs w:val="28"/>
          <w:lang w:val="en-US"/>
        </w:rPr>
        <w:t>Au</w:t>
      </w:r>
      <w:r w:rsidRPr="00F23374">
        <w:rPr>
          <w:szCs w:val="28"/>
        </w:rPr>
        <w:t>/</w:t>
      </w:r>
      <w:r>
        <w:rPr>
          <w:szCs w:val="28"/>
          <w:lang w:val="en-US"/>
        </w:rPr>
        <w:t>Si</w:t>
      </w:r>
      <w:r w:rsidRPr="00F23374">
        <w:rPr>
          <w:szCs w:val="28"/>
        </w:rPr>
        <w:t>)</w:t>
      </w:r>
      <w:r w:rsidRPr="00075E4D">
        <w:rPr>
          <w:szCs w:val="28"/>
        </w:rPr>
        <w:t xml:space="preserve"> = 1–5 нм</w:t>
      </w:r>
      <w:r w:rsidRPr="00F23374">
        <w:rPr>
          <w:szCs w:val="28"/>
        </w:rPr>
        <w:t>]</w:t>
      </w:r>
      <w:r w:rsidRPr="008B6642">
        <w:rPr>
          <w:szCs w:val="28"/>
        </w:rPr>
        <w:t xml:space="preserve">. </w:t>
      </w:r>
      <w:r>
        <w:rPr>
          <w:szCs w:val="28"/>
        </w:rPr>
        <w:t xml:space="preserve">Пленки на сапфировых подложках имели большую шероховатость </w:t>
      </w:r>
      <w:r w:rsidRPr="00F23374">
        <w:rPr>
          <w:szCs w:val="28"/>
        </w:rPr>
        <w:t>[</w:t>
      </w:r>
      <w:r>
        <w:rPr>
          <w:szCs w:val="28"/>
          <w:lang w:val="en-US"/>
        </w:rPr>
        <w:t>RMS</w:t>
      </w:r>
      <w:r w:rsidRPr="00F23374">
        <w:rPr>
          <w:szCs w:val="28"/>
        </w:rPr>
        <w:t>(</w:t>
      </w:r>
      <w:r>
        <w:rPr>
          <w:szCs w:val="28"/>
          <w:lang w:val="en-US"/>
        </w:rPr>
        <w:t>Au</w:t>
      </w:r>
      <w:r w:rsidRPr="00F23374">
        <w:rPr>
          <w:szCs w:val="28"/>
        </w:rPr>
        <w:t>/</w:t>
      </w:r>
      <w:r>
        <w:rPr>
          <w:szCs w:val="28"/>
          <w:lang w:val="en-US"/>
        </w:rPr>
        <w:t>Sap</w:t>
      </w:r>
      <w:r w:rsidRPr="00F23374">
        <w:rPr>
          <w:szCs w:val="28"/>
        </w:rPr>
        <w:t>)</w:t>
      </w:r>
      <w:r w:rsidRPr="00075E4D">
        <w:rPr>
          <w:szCs w:val="28"/>
        </w:rPr>
        <w:t xml:space="preserve"> </w:t>
      </w:r>
      <w:r>
        <w:rPr>
          <w:szCs w:val="28"/>
        </w:rPr>
        <w:sym w:font="Symbol" w:char="F0BB"/>
      </w:r>
      <w:r>
        <w:rPr>
          <w:szCs w:val="28"/>
        </w:rPr>
        <w:t xml:space="preserve"> 10</w:t>
      </w:r>
      <w:r w:rsidRPr="00075E4D">
        <w:rPr>
          <w:szCs w:val="28"/>
        </w:rPr>
        <w:t xml:space="preserve"> нм</w:t>
      </w:r>
      <w:r w:rsidRPr="009C50A5">
        <w:rPr>
          <w:szCs w:val="28"/>
        </w:rPr>
        <w:t>]</w:t>
      </w:r>
      <w:r>
        <w:rPr>
          <w:szCs w:val="28"/>
        </w:rPr>
        <w:t>, которая являлась также и следствием неровности поверхности подложки.</w:t>
      </w:r>
    </w:p>
    <w:p w:rsidR="009860DB" w:rsidRPr="008B6642" w:rsidRDefault="009860DB" w:rsidP="009860DB">
      <w:pPr>
        <w:ind w:firstLine="567"/>
        <w:rPr>
          <w:szCs w:val="28"/>
        </w:rPr>
      </w:pPr>
      <w:r>
        <w:rPr>
          <w:szCs w:val="28"/>
        </w:rPr>
        <w:t>На рисунке 7.5 видно, что диэлектрические постоянные пленок золота отличались от литературных данных по работе [</w:t>
      </w:r>
      <w:r w:rsidR="00BB7B73">
        <w:rPr>
          <w:szCs w:val="28"/>
        </w:rPr>
        <w:t>7.</w:t>
      </w:r>
      <w:r w:rsidRPr="008B6642">
        <w:rPr>
          <w:szCs w:val="28"/>
        </w:rPr>
        <w:t>1</w:t>
      </w:r>
      <w:r>
        <w:rPr>
          <w:szCs w:val="28"/>
        </w:rPr>
        <w:t>]</w:t>
      </w:r>
      <w:r w:rsidRPr="008B6642">
        <w:rPr>
          <w:szCs w:val="28"/>
        </w:rPr>
        <w:t xml:space="preserve">. </w:t>
      </w:r>
      <w:r>
        <w:rPr>
          <w:szCs w:val="28"/>
        </w:rPr>
        <w:t xml:space="preserve">Полученное отклонение величины </w:t>
      </w:r>
      <w:r w:rsidRPr="00B5123C">
        <w:rPr>
          <w:szCs w:val="28"/>
          <w:lang w:val="en-US"/>
        </w:rPr>
        <w:t>ε</w:t>
      </w:r>
      <w:r w:rsidRPr="00B5123C">
        <w:rPr>
          <w:szCs w:val="28"/>
        </w:rPr>
        <w:t xml:space="preserve">' и </w:t>
      </w:r>
      <w:r w:rsidRPr="00B5123C">
        <w:rPr>
          <w:szCs w:val="28"/>
          <w:lang w:val="en-US"/>
        </w:rPr>
        <w:t>ε</w:t>
      </w:r>
      <w:r w:rsidRPr="00B5123C">
        <w:rPr>
          <w:szCs w:val="28"/>
        </w:rPr>
        <w:t>''</w:t>
      </w:r>
      <w:r>
        <w:rPr>
          <w:szCs w:val="28"/>
        </w:rPr>
        <w:t xml:space="preserve"> характерно для тонких </w:t>
      </w:r>
      <w:r w:rsidRPr="007A3B2A">
        <w:rPr>
          <w:szCs w:val="28"/>
        </w:rPr>
        <w:t>островковы</w:t>
      </w:r>
      <w:r>
        <w:rPr>
          <w:szCs w:val="28"/>
        </w:rPr>
        <w:t>х</w:t>
      </w:r>
      <w:r w:rsidRPr="007A3B2A">
        <w:rPr>
          <w:szCs w:val="28"/>
        </w:rPr>
        <w:t xml:space="preserve"> </w:t>
      </w:r>
      <w:r>
        <w:rPr>
          <w:szCs w:val="28"/>
        </w:rPr>
        <w:t xml:space="preserve">пленок. Очевидно, что дисперсионные зависимости </w:t>
      </w:r>
      <w:r w:rsidRPr="00B5123C">
        <w:rPr>
          <w:szCs w:val="28"/>
          <w:lang w:val="en-US"/>
        </w:rPr>
        <w:t>ε</w:t>
      </w:r>
      <w:r w:rsidRPr="00B5123C">
        <w:rPr>
          <w:szCs w:val="28"/>
        </w:rPr>
        <w:t xml:space="preserve">' и </w:t>
      </w:r>
      <w:r w:rsidRPr="00B5123C">
        <w:rPr>
          <w:szCs w:val="28"/>
          <w:lang w:val="en-US"/>
        </w:rPr>
        <w:t>ε</w:t>
      </w:r>
      <w:r w:rsidRPr="00B5123C">
        <w:rPr>
          <w:szCs w:val="28"/>
        </w:rPr>
        <w:t>''</w:t>
      </w:r>
      <w:r>
        <w:rPr>
          <w:szCs w:val="28"/>
        </w:rPr>
        <w:t xml:space="preserve"> должны стремиться к зависимостям по работе [</w:t>
      </w:r>
      <w:r w:rsidR="00BB7B73">
        <w:rPr>
          <w:szCs w:val="28"/>
        </w:rPr>
        <w:t>7.</w:t>
      </w:r>
      <w:r w:rsidRPr="007A3B2A">
        <w:rPr>
          <w:szCs w:val="28"/>
        </w:rPr>
        <w:t>1</w:t>
      </w:r>
      <w:r>
        <w:rPr>
          <w:szCs w:val="28"/>
        </w:rPr>
        <w:t>] с ростом толщины нанопленки аналогично случаю, рассмотренному в разделе 6 (рис. 6.4). Для дальнейшей отработки технологии более толстых пленок данные подложки не использовались.</w:t>
      </w:r>
    </w:p>
    <w:p w:rsidR="009860DB" w:rsidRPr="00A97CAE" w:rsidRDefault="009860DB" w:rsidP="00BB7B73">
      <w:pPr>
        <w:pStyle w:val="2"/>
      </w:pPr>
      <w:r>
        <w:t>Выводы</w:t>
      </w:r>
    </w:p>
    <w:p w:rsidR="009860DB" w:rsidRPr="00B5123C" w:rsidRDefault="009860DB" w:rsidP="009860DB">
      <w:pPr>
        <w:ind w:firstLine="567"/>
        <w:rPr>
          <w:szCs w:val="28"/>
        </w:rPr>
      </w:pPr>
      <w:r w:rsidRPr="00B5123C">
        <w:rPr>
          <w:szCs w:val="28"/>
        </w:rPr>
        <w:t xml:space="preserve">Различными методами исследованы структурные и оптические свойства тонких пленок золота, а также бинарных пленок на основе </w:t>
      </w:r>
      <w:r>
        <w:rPr>
          <w:szCs w:val="28"/>
        </w:rPr>
        <w:t>золота и серебра</w:t>
      </w:r>
      <w:r w:rsidRPr="00B5123C">
        <w:rPr>
          <w:szCs w:val="28"/>
        </w:rPr>
        <w:t xml:space="preserve">. В работе определены (эффективные) диэлектрические постоянные пленок. Демонстрируется, что величины диэлектрических постоянных тонких пленок, полученные с использованием эллипсометра, имеют незначительную зависимость от геометрии эксперимента. Величины диэлектрических постоянных, установленные с помощью теоретического анализа угловых зависимостей коэффициента отражения в режиме возбуждения поверхностного плазмонного резонанса (геометрия Кречманна), незначительно отличались от данных эллипсометрии и литературных источников. Обнаруженное отличие, по-видимому, является следствием дополнительного рассеяния плазмон-поляритона как на границе раздела пленка/воздух, так и на границе </w:t>
      </w:r>
      <w:r w:rsidRPr="00B5123C">
        <w:rPr>
          <w:szCs w:val="28"/>
          <w:lang w:val="en-US"/>
        </w:rPr>
        <w:t>Ag</w:t>
      </w:r>
      <w:r w:rsidRPr="00B5123C">
        <w:rPr>
          <w:szCs w:val="28"/>
        </w:rPr>
        <w:t>/</w:t>
      </w:r>
      <w:r w:rsidRPr="00B5123C">
        <w:rPr>
          <w:szCs w:val="28"/>
          <w:lang w:val="en-US"/>
        </w:rPr>
        <w:t>Au</w:t>
      </w:r>
      <w:r w:rsidRPr="00B5123C">
        <w:rPr>
          <w:szCs w:val="28"/>
        </w:rPr>
        <w:t xml:space="preserve">. </w:t>
      </w:r>
    </w:p>
    <w:p w:rsidR="009860DB" w:rsidRDefault="009860DB" w:rsidP="009860DB">
      <w:pPr>
        <w:ind w:firstLine="567"/>
        <w:rPr>
          <w:szCs w:val="28"/>
        </w:rPr>
      </w:pPr>
      <w:r w:rsidRPr="007A05E7">
        <w:rPr>
          <w:szCs w:val="28"/>
        </w:rPr>
        <w:lastRenderedPageBreak/>
        <w:t>Показано, как структурные свойства пленок зависят от подготовки подложки. Исследования</w:t>
      </w:r>
      <w:r w:rsidRPr="00B5123C">
        <w:rPr>
          <w:szCs w:val="28"/>
        </w:rPr>
        <w:t xml:space="preserve"> свойств поверхности пленок с помощью АСМ находятся в хорошем соответствии с выводами на основе оптических экспериментов. В качестве наиболее перспективных плазмонных пленок, предложены бинарные пленки со структурой стеклянная подложка/выравнивающий слой </w:t>
      </w:r>
      <w:r w:rsidRPr="00B5123C">
        <w:rPr>
          <w:szCs w:val="28"/>
          <w:lang w:val="en-US"/>
        </w:rPr>
        <w:t>SiO</w:t>
      </w:r>
      <w:r w:rsidRPr="00B5123C">
        <w:rPr>
          <w:szCs w:val="28"/>
          <w:vertAlign w:val="subscript"/>
        </w:rPr>
        <w:t>2</w:t>
      </w:r>
      <w:r w:rsidRPr="00B5123C">
        <w:rPr>
          <w:szCs w:val="28"/>
        </w:rPr>
        <w:t>/</w:t>
      </w:r>
      <w:r w:rsidRPr="00B5123C">
        <w:rPr>
          <w:szCs w:val="28"/>
          <w:lang w:val="en-US"/>
        </w:rPr>
        <w:t>Ag</w:t>
      </w:r>
      <w:r w:rsidRPr="00B5123C">
        <w:rPr>
          <w:szCs w:val="28"/>
        </w:rPr>
        <w:t>/</w:t>
      </w:r>
      <w:r w:rsidRPr="00B5123C">
        <w:rPr>
          <w:szCs w:val="28"/>
          <w:lang w:val="en-US"/>
        </w:rPr>
        <w:t>Au</w:t>
      </w:r>
      <w:r w:rsidRPr="00B5123C">
        <w:rPr>
          <w:szCs w:val="28"/>
        </w:rPr>
        <w:t>. Показано, что с помощью выбора относительных толщин слоёв серебра и золота можно контролировать эффективную диэлектрическую проницаемость бинарной пленки в диапазоне величин характерных для серебра и золота. Исследования временной устойчивости оптических свойств бинарных пленок является предметом будущего исследования.</w:t>
      </w:r>
    </w:p>
    <w:p w:rsidR="00BB7B73" w:rsidRDefault="00BB7B73">
      <w:pPr>
        <w:spacing w:line="240" w:lineRule="auto"/>
        <w:ind w:firstLine="0"/>
        <w:jc w:val="left"/>
        <w:rPr>
          <w:szCs w:val="28"/>
        </w:rPr>
      </w:pPr>
      <w:r>
        <w:rPr>
          <w:szCs w:val="28"/>
        </w:rPr>
        <w:br w:type="page"/>
      </w:r>
    </w:p>
    <w:p w:rsidR="002B3D38" w:rsidRPr="006A61A0" w:rsidRDefault="00BB7B73" w:rsidP="002B3D38">
      <w:pPr>
        <w:pStyle w:val="a5"/>
        <w:ind w:firstLine="0"/>
        <w:jc w:val="center"/>
        <w:rPr>
          <w:szCs w:val="28"/>
        </w:rPr>
      </w:pPr>
      <w:r>
        <w:rPr>
          <w:szCs w:val="28"/>
        </w:rPr>
        <w:lastRenderedPageBreak/>
        <w:br w:type="page"/>
      </w:r>
      <w:r w:rsidR="002B3D38" w:rsidRPr="006A61A0">
        <w:rPr>
          <w:szCs w:val="28"/>
        </w:rPr>
        <w:lastRenderedPageBreak/>
        <w:t>Р Е Ф Е Р А Т</w:t>
      </w:r>
    </w:p>
    <w:p w:rsidR="002B3D38" w:rsidRPr="00924CBD" w:rsidRDefault="002B3D38" w:rsidP="002B3D38">
      <w:pPr>
        <w:pStyle w:val="a5"/>
        <w:ind w:firstLine="0"/>
        <w:rPr>
          <w:szCs w:val="28"/>
        </w:rPr>
      </w:pPr>
    </w:p>
    <w:p w:rsidR="002B3D38" w:rsidRDefault="002B3D38" w:rsidP="002B3D38">
      <w:pPr>
        <w:pStyle w:val="a5"/>
        <w:ind w:firstLine="0"/>
        <w:rPr>
          <w:szCs w:val="28"/>
        </w:rPr>
      </w:pPr>
      <w:r>
        <w:rPr>
          <w:szCs w:val="28"/>
        </w:rPr>
        <w:t xml:space="preserve">Глава </w:t>
      </w:r>
      <w:r w:rsidRPr="00895206">
        <w:rPr>
          <w:szCs w:val="28"/>
        </w:rPr>
        <w:t>8</w:t>
      </w:r>
      <w:r>
        <w:rPr>
          <w:szCs w:val="28"/>
        </w:rPr>
        <w:t xml:space="preserve"> посвящена исследованию с</w:t>
      </w:r>
      <w:r w:rsidRPr="00895206">
        <w:rPr>
          <w:szCs w:val="28"/>
        </w:rPr>
        <w:t xml:space="preserve">хем возбуждения и детектирования </w:t>
      </w:r>
      <w:r>
        <w:rPr>
          <w:szCs w:val="28"/>
        </w:rPr>
        <w:t xml:space="preserve">поверхностных </w:t>
      </w:r>
      <w:r w:rsidRPr="00895206">
        <w:rPr>
          <w:szCs w:val="28"/>
        </w:rPr>
        <w:t>плазмонных волн</w:t>
      </w:r>
      <w:r>
        <w:rPr>
          <w:szCs w:val="28"/>
        </w:rPr>
        <w:t xml:space="preserve"> в металлических нанопленках. Демонстрируются экспериментальные угловые зависимости коэффициента отражения, измеренные в геометрии Кречманна для различных длин волн возбуждающего излучения, и их теоретический анализ, позволяющий определить структурные и диэлектрические параметры нанопленок. Обсуждаются результаты по возбуждению плазмонов в нанопленках с помощью засветки сквозной щели, их детектированию и измерению длин пробега поверхностных плазмонных волн с помощью СБОМ микроскопа.</w:t>
      </w:r>
    </w:p>
    <w:p w:rsidR="002B3D38" w:rsidRPr="006A61A0" w:rsidRDefault="002B3D38" w:rsidP="002B3D38">
      <w:pPr>
        <w:ind w:right="-58" w:firstLine="851"/>
        <w:jc w:val="center"/>
        <w:rPr>
          <w:szCs w:val="28"/>
        </w:rPr>
      </w:pPr>
      <w:r w:rsidRPr="006A61A0">
        <w:rPr>
          <w:szCs w:val="28"/>
        </w:rPr>
        <w:br w:type="page"/>
      </w:r>
    </w:p>
    <w:p w:rsidR="002B3D38" w:rsidRDefault="002B3D38" w:rsidP="002B3D38">
      <w:pPr>
        <w:pStyle w:val="10"/>
      </w:pPr>
      <w:r w:rsidRPr="006C5814">
        <w:lastRenderedPageBreak/>
        <w:t>Экспериментальное исследование схем возбуждения и детектирования поверхностных плазмонных волн в метал</w:t>
      </w:r>
      <w:r>
        <w:t>лических наноплёнках</w:t>
      </w:r>
    </w:p>
    <w:p w:rsidR="002B3D38" w:rsidRPr="0045184B" w:rsidRDefault="002B3D38" w:rsidP="002B3D38">
      <w:pPr>
        <w:ind w:firstLine="567"/>
        <w:rPr>
          <w:szCs w:val="28"/>
        </w:rPr>
      </w:pPr>
      <w:r w:rsidRPr="0045184B">
        <w:rPr>
          <w:szCs w:val="28"/>
        </w:rPr>
        <w:t xml:space="preserve">В разделе 8 описаны эксперименты по возбуждению и детектированию плазмонных волн. Использование таких схем является ключевой задачей экспериментов как по исследованию структурных и оптических характеристик напыляемых металлов, так и по функциональным характеристиками наноструктур на их основе. В силу ограниченных возможностей, в рамках данного раздела была реализована одна схема возбуждения поверхностных плазмонных волн в тонких пленках металлов – схема Кречманна. Лимитирующим фактором был недостаток источников света; эксперименты проводились с использованием двух длин волн 532 нм и 633 нм. </w:t>
      </w:r>
    </w:p>
    <w:p w:rsidR="002B3D38" w:rsidRPr="0045184B" w:rsidRDefault="002B3D38" w:rsidP="002B3D38">
      <w:pPr>
        <w:rPr>
          <w:szCs w:val="28"/>
        </w:rPr>
      </w:pPr>
    </w:p>
    <w:p w:rsidR="002B3D38" w:rsidRPr="0045184B" w:rsidRDefault="002B3D38" w:rsidP="0019563D">
      <w:pPr>
        <w:pStyle w:val="2"/>
      </w:pPr>
      <w:r w:rsidRPr="0045184B">
        <w:t>Разработка и реализация оптической схемы эксперимента возбуждения и детектирования поверхностных плазмонных волн</w:t>
      </w:r>
    </w:p>
    <w:p w:rsidR="002B3D38" w:rsidRPr="0045184B" w:rsidRDefault="002B3D38" w:rsidP="002B3D38">
      <w:pPr>
        <w:rPr>
          <w:b/>
          <w:szCs w:val="28"/>
        </w:rPr>
      </w:pPr>
    </w:p>
    <w:p w:rsidR="0045184B" w:rsidRDefault="002B3D38" w:rsidP="002B3D38">
      <w:pPr>
        <w:ind w:firstLine="567"/>
        <w:rPr>
          <w:color w:val="000000"/>
          <w:szCs w:val="28"/>
        </w:rPr>
      </w:pPr>
      <w:r w:rsidRPr="0045184B">
        <w:rPr>
          <w:szCs w:val="28"/>
        </w:rPr>
        <w:t xml:space="preserve">Для изучения структурных и оптических свойств пленок  была разработана и применена экспериментальная оптическая установка на основе схемы Кречманна. Использование оптической установки и численной обработки спектров возбуждения поверхностных плазмонных волн позволило определить геометрии возбуждения плазмонов, детектировать это возбуждение в оптических спектрах и детально охарактеризовать изготовленные пленки. </w:t>
      </w:r>
      <w:r w:rsidRPr="0045184B">
        <w:rPr>
          <w:color w:val="000000"/>
          <w:szCs w:val="28"/>
        </w:rPr>
        <w:t>Процедура теоретического анализа описана в п. 6.1.</w:t>
      </w:r>
      <w:r>
        <w:rPr>
          <w:color w:val="000000"/>
          <w:szCs w:val="28"/>
        </w:rPr>
        <w:t xml:space="preserve"> </w:t>
      </w:r>
    </w:p>
    <w:p w:rsidR="0045184B" w:rsidRDefault="0045184B">
      <w:pPr>
        <w:spacing w:line="240" w:lineRule="auto"/>
        <w:ind w:firstLine="0"/>
        <w:jc w:val="left"/>
        <w:rPr>
          <w:color w:val="000000"/>
          <w:szCs w:val="28"/>
        </w:rPr>
      </w:pPr>
      <w:r>
        <w:rPr>
          <w:color w:val="000000"/>
          <w:szCs w:val="28"/>
        </w:rPr>
        <w:br w:type="page"/>
      </w:r>
    </w:p>
    <w:p w:rsidR="002B3D38" w:rsidRDefault="002B3D38" w:rsidP="002B3D38">
      <w:pPr>
        <w:pStyle w:val="2"/>
      </w:pPr>
      <w:r w:rsidRPr="00064FD2">
        <w:lastRenderedPageBreak/>
        <w:t>Определение спектрального диапазона длин волн для возбуждения плазмонов в геометрии Кречманна в зависимости от типа наноплёнки с помощью измерения оптических спектров</w:t>
      </w:r>
    </w:p>
    <w:p w:rsidR="002B3D38" w:rsidRDefault="002B3D38" w:rsidP="002B3D38">
      <w:pPr>
        <w:ind w:firstLine="567"/>
        <w:rPr>
          <w:szCs w:val="28"/>
        </w:rPr>
      </w:pPr>
      <w:r w:rsidRPr="00920EE9">
        <w:rPr>
          <w:szCs w:val="28"/>
        </w:rPr>
        <w:t xml:space="preserve">Рисунок </w:t>
      </w:r>
      <w:r>
        <w:rPr>
          <w:szCs w:val="28"/>
        </w:rPr>
        <w:t>8</w:t>
      </w:r>
      <w:r w:rsidRPr="00010823">
        <w:rPr>
          <w:szCs w:val="28"/>
        </w:rPr>
        <w:t>.</w:t>
      </w:r>
      <w:r>
        <w:rPr>
          <w:szCs w:val="28"/>
        </w:rPr>
        <w:t>1</w:t>
      </w:r>
      <w:r w:rsidRPr="00920EE9">
        <w:rPr>
          <w:szCs w:val="28"/>
        </w:rPr>
        <w:t xml:space="preserve"> иллюстрирует экспериментальные и теоретические зависимости коэффициента отражения от угла падения в геометрии Кречманна для света с</w:t>
      </w:r>
      <w:r>
        <w:rPr>
          <w:szCs w:val="28"/>
        </w:rPr>
        <w:t xml:space="preserve"> длинами волн </w:t>
      </w:r>
      <w:r>
        <w:rPr>
          <w:szCs w:val="28"/>
        </w:rPr>
        <w:sym w:font="Symbol" w:char="F06C"/>
      </w:r>
      <w:r>
        <w:rPr>
          <w:szCs w:val="28"/>
        </w:rPr>
        <w:t xml:space="preserve"> = 532 нм и 633 нм. </w:t>
      </w:r>
    </w:p>
    <w:p w:rsidR="002B3D38" w:rsidRDefault="002B3D38" w:rsidP="002B3D38">
      <w:pPr>
        <w:ind w:firstLine="567"/>
        <w:rPr>
          <w:szCs w:val="28"/>
        </w:rPr>
      </w:pPr>
    </w:p>
    <w:p w:rsidR="002B3D38" w:rsidRDefault="002B3D38" w:rsidP="0019563D">
      <w:pPr>
        <w:ind w:firstLine="0"/>
        <w:rPr>
          <w:szCs w:val="28"/>
        </w:rPr>
      </w:pPr>
      <w:r>
        <w:rPr>
          <w:noProof/>
          <w:szCs w:val="28"/>
        </w:rPr>
        <w:drawing>
          <wp:inline distT="0" distB="0" distL="0" distR="0">
            <wp:extent cx="6019800" cy="2514296"/>
            <wp:effectExtent l="19050" t="0" r="0" b="0"/>
            <wp:docPr id="1477" name="Рисунок 0" descr="various waveleng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ous wavelength.png"/>
                    <pic:cNvPicPr/>
                  </pic:nvPicPr>
                  <pic:blipFill>
                    <a:blip r:embed="rId1740" cstate="print"/>
                    <a:stretch>
                      <a:fillRect/>
                    </a:stretch>
                  </pic:blipFill>
                  <pic:spPr>
                    <a:xfrm>
                      <a:off x="0" y="0"/>
                      <a:ext cx="6018469" cy="2513740"/>
                    </a:xfrm>
                    <a:prstGeom prst="rect">
                      <a:avLst/>
                    </a:prstGeom>
                  </pic:spPr>
                </pic:pic>
              </a:graphicData>
            </a:graphic>
          </wp:inline>
        </w:drawing>
      </w:r>
    </w:p>
    <w:p w:rsidR="002B3D38" w:rsidRPr="0019563D" w:rsidRDefault="002B3D38" w:rsidP="006446DB">
      <w:pPr>
        <w:pStyle w:val="a9"/>
      </w:pPr>
      <w:r w:rsidRPr="0019563D">
        <w:t xml:space="preserve">Представлены данные для образца </w:t>
      </w:r>
      <w:r w:rsidRPr="0019563D">
        <w:rPr>
          <w:lang w:val="en-US"/>
        </w:rPr>
        <w:t>Au</w:t>
      </w:r>
      <w:r w:rsidR="007A05E7">
        <w:t xml:space="preserve"> </w:t>
      </w:r>
      <w:r w:rsidRPr="0019563D">
        <w:rPr>
          <w:lang w:val="en-US"/>
        </w:rPr>
        <w:t>h</w:t>
      </w:r>
      <w:r w:rsidRPr="0019563D">
        <w:t>15</w:t>
      </w:r>
      <w:r w:rsidR="007A05E7">
        <w:t xml:space="preserve"> </w:t>
      </w:r>
      <w:r w:rsidRPr="0019563D">
        <w:rPr>
          <w:lang w:val="en-US"/>
        </w:rPr>
        <w:t>Ag</w:t>
      </w:r>
      <w:r w:rsidR="007A05E7">
        <w:t xml:space="preserve"> </w:t>
      </w:r>
      <w:r w:rsidRPr="0019563D">
        <w:rPr>
          <w:lang w:val="en-US"/>
        </w:rPr>
        <w:t>h</w:t>
      </w:r>
      <w:r w:rsidRPr="0019563D">
        <w:t>30</w:t>
      </w:r>
      <w:r w:rsidR="007A05E7">
        <w:t xml:space="preserve"> </w:t>
      </w:r>
      <w:r w:rsidRPr="0019563D">
        <w:rPr>
          <w:lang w:val="en-US"/>
        </w:rPr>
        <w:t>SiO</w:t>
      </w:r>
      <w:r w:rsidRPr="0019563D">
        <w:rPr>
          <w:vertAlign w:val="subscript"/>
        </w:rPr>
        <w:t>2</w:t>
      </w:r>
      <w:r w:rsidR="007A05E7" w:rsidRPr="007A05E7">
        <w:t xml:space="preserve"> </w:t>
      </w:r>
      <w:r w:rsidRPr="0019563D">
        <w:rPr>
          <w:lang w:val="en-US"/>
        </w:rPr>
        <w:t>h</w:t>
      </w:r>
      <w:r w:rsidRPr="0019563D">
        <w:t>85</w:t>
      </w:r>
      <w:r w:rsidR="007A05E7">
        <w:t xml:space="preserve"> </w:t>
      </w:r>
      <w:r w:rsidRPr="0019563D">
        <w:rPr>
          <w:lang w:val="en-US"/>
        </w:rPr>
        <w:t>G</w:t>
      </w:r>
      <w:r w:rsidRPr="0019563D">
        <w:t>-</w:t>
      </w:r>
      <w:r w:rsidRPr="0019563D">
        <w:rPr>
          <w:lang w:val="en-US"/>
        </w:rPr>
        <w:t>S</w:t>
      </w:r>
      <w:r w:rsidRPr="0019563D">
        <w:t xml:space="preserve">27-2, выращенного на выравнивающем слое </w:t>
      </w:r>
      <w:r w:rsidRPr="0019563D">
        <w:rPr>
          <w:lang w:val="en-US"/>
        </w:rPr>
        <w:t>SiO</w:t>
      </w:r>
      <w:r w:rsidRPr="0019563D">
        <w:rPr>
          <w:vertAlign w:val="subscript"/>
        </w:rPr>
        <w:t>2</w:t>
      </w:r>
      <w:r w:rsidRPr="0019563D">
        <w:t>.</w:t>
      </w:r>
    </w:p>
    <w:p w:rsidR="002B3D38" w:rsidRPr="0019563D" w:rsidRDefault="002B3D38" w:rsidP="006446DB">
      <w:pPr>
        <w:pStyle w:val="a9"/>
      </w:pPr>
      <w:r w:rsidRPr="0019563D">
        <w:t>Рисунок 8.1</w:t>
      </w:r>
      <w:r w:rsidR="0019563D" w:rsidRPr="0019563D">
        <w:t>.</w:t>
      </w:r>
      <w:r w:rsidRPr="0019563D">
        <w:t xml:space="preserve"> Экспериментальные (символы) и теоретические (линии) зависимости коэффициента отражения от угла падения в геометрии Кречманна для света с длинами волн 532 нм и 633 нм. </w:t>
      </w:r>
    </w:p>
    <w:p w:rsidR="002B3D38" w:rsidRDefault="002B3D38" w:rsidP="002B3D38">
      <w:pPr>
        <w:ind w:firstLine="567"/>
        <w:rPr>
          <w:szCs w:val="28"/>
        </w:rPr>
      </w:pPr>
      <w:r>
        <w:rPr>
          <w:szCs w:val="28"/>
        </w:rPr>
        <w:t xml:space="preserve">Проведенные эксперименты позволили определить диапазон углов </w:t>
      </w:r>
      <w:r>
        <w:rPr>
          <w:szCs w:val="28"/>
        </w:rPr>
        <w:sym w:font="Symbol" w:char="F062"/>
      </w:r>
      <w:r>
        <w:rPr>
          <w:szCs w:val="28"/>
        </w:rPr>
        <w:t xml:space="preserve"> возбуждения поверхностного плазмонных волн. Анализ экспериментальных зависимостей показал, что диэлектрические постоянные исследованных пленок имеют следующие величины </w:t>
      </w:r>
      <w:r w:rsidRPr="00614E9B">
        <w:rPr>
          <w:szCs w:val="28"/>
        </w:rPr>
        <w:sym w:font="Symbol" w:char="F065"/>
      </w:r>
      <w:r w:rsidRPr="00614E9B">
        <w:rPr>
          <w:szCs w:val="28"/>
        </w:rPr>
        <w:t xml:space="preserve">' = </w:t>
      </w:r>
      <w:r>
        <w:rPr>
          <w:szCs w:val="28"/>
        </w:rPr>
        <w:t>–</w:t>
      </w:r>
      <w:r w:rsidRPr="00614E9B">
        <w:rPr>
          <w:szCs w:val="28"/>
        </w:rPr>
        <w:t xml:space="preserve">7,70 и </w:t>
      </w:r>
      <w:r w:rsidRPr="00614E9B">
        <w:rPr>
          <w:szCs w:val="28"/>
        </w:rPr>
        <w:sym w:font="Symbol" w:char="F065"/>
      </w:r>
      <w:r w:rsidRPr="00614E9B">
        <w:rPr>
          <w:szCs w:val="28"/>
        </w:rPr>
        <w:t xml:space="preserve">" = 1,95 для </w:t>
      </w:r>
      <w:r w:rsidRPr="00614E9B">
        <w:rPr>
          <w:szCs w:val="28"/>
        </w:rPr>
        <w:sym w:font="Symbol" w:char="F06C"/>
      </w:r>
      <w:r w:rsidRPr="00614E9B">
        <w:rPr>
          <w:szCs w:val="28"/>
        </w:rPr>
        <w:t xml:space="preserve"> = 532 нм, </w:t>
      </w:r>
      <w:r w:rsidRPr="00614E9B">
        <w:rPr>
          <w:szCs w:val="28"/>
        </w:rPr>
        <w:sym w:font="Symbol" w:char="F065"/>
      </w:r>
      <w:r w:rsidRPr="00614E9B">
        <w:rPr>
          <w:szCs w:val="28"/>
        </w:rPr>
        <w:t xml:space="preserve">'= – 2,80 </w:t>
      </w:r>
      <w:r w:rsidRPr="00614E9B">
        <w:rPr>
          <w:szCs w:val="28"/>
        </w:rPr>
        <w:sym w:font="Symbol" w:char="F065"/>
      </w:r>
      <w:r w:rsidRPr="00614E9B">
        <w:rPr>
          <w:szCs w:val="28"/>
        </w:rPr>
        <w:t xml:space="preserve">" = 0,97 для </w:t>
      </w:r>
      <w:r w:rsidRPr="00614E9B">
        <w:rPr>
          <w:szCs w:val="28"/>
        </w:rPr>
        <w:sym w:font="Symbol" w:char="F06C"/>
      </w:r>
      <w:r w:rsidRPr="00614E9B">
        <w:rPr>
          <w:szCs w:val="28"/>
        </w:rPr>
        <w:t> = 633</w:t>
      </w:r>
      <w:r>
        <w:rPr>
          <w:szCs w:val="28"/>
        </w:rPr>
        <w:t xml:space="preserve"> нм, а теоретическая оценка толщины бинарной металлической пленки составила 45,8 нм</w:t>
      </w:r>
      <w:r w:rsidRPr="00EA0234">
        <w:rPr>
          <w:szCs w:val="28"/>
        </w:rPr>
        <w:t>.</w:t>
      </w:r>
      <w:r>
        <w:rPr>
          <w:szCs w:val="28"/>
        </w:rPr>
        <w:t xml:space="preserve"> Результаты анализа эксперимента показали, что величины диэлектрических постоянных определяемых в </w:t>
      </w:r>
      <w:r>
        <w:rPr>
          <w:szCs w:val="28"/>
        </w:rPr>
        <w:lastRenderedPageBreak/>
        <w:t>геометрии Кречманна находятся в хорошем соответствии с данными работы [</w:t>
      </w:r>
      <w:r w:rsidR="0019563D">
        <w:rPr>
          <w:szCs w:val="28"/>
        </w:rPr>
        <w:t>8.</w:t>
      </w:r>
      <w:r w:rsidRPr="00614E9B">
        <w:rPr>
          <w:szCs w:val="28"/>
        </w:rPr>
        <w:t>1</w:t>
      </w:r>
      <w:r>
        <w:rPr>
          <w:szCs w:val="28"/>
        </w:rPr>
        <w:t>].</w:t>
      </w:r>
    </w:p>
    <w:p w:rsidR="002B3D38" w:rsidRPr="005A0865" w:rsidRDefault="002B3D38" w:rsidP="0019563D">
      <w:pPr>
        <w:pStyle w:val="2"/>
      </w:pPr>
      <w:r w:rsidRPr="005A0865">
        <w:t>Разработка и планирование ключевого эксперимента по наблюдению увеличения длины распространения плазмонов в волноводах с компенсацией потерь</w:t>
      </w:r>
    </w:p>
    <w:p w:rsidR="0019563D" w:rsidRDefault="002B3D38" w:rsidP="0019563D">
      <w:pPr>
        <w:rPr>
          <w:szCs w:val="28"/>
        </w:rPr>
      </w:pPr>
      <w:r w:rsidRPr="00450A05">
        <w:rPr>
          <w:szCs w:val="28"/>
        </w:rPr>
        <w:t xml:space="preserve">Для </w:t>
      </w:r>
      <w:r>
        <w:rPr>
          <w:szCs w:val="28"/>
        </w:rPr>
        <w:t>и</w:t>
      </w:r>
      <w:r w:rsidRPr="00450A05">
        <w:rPr>
          <w:szCs w:val="28"/>
        </w:rPr>
        <w:t>сследование возможности распространения плазмонных волн с помощью наблюдения ближних полей (СБОМ) и восстановления из экспериментальных данных величин времени затухания и длины распространения б</w:t>
      </w:r>
      <w:r>
        <w:rPr>
          <w:szCs w:val="28"/>
        </w:rPr>
        <w:t>ы</w:t>
      </w:r>
      <w:r w:rsidRPr="00450A05">
        <w:rPr>
          <w:szCs w:val="28"/>
        </w:rPr>
        <w:t>л</w:t>
      </w:r>
      <w:r>
        <w:rPr>
          <w:szCs w:val="28"/>
        </w:rPr>
        <w:t>а</w:t>
      </w:r>
      <w:r w:rsidRPr="00450A05">
        <w:rPr>
          <w:szCs w:val="28"/>
        </w:rPr>
        <w:t xml:space="preserve"> разработана схема эксперимента , показанного на рисунке</w:t>
      </w:r>
      <w:r>
        <w:rPr>
          <w:b/>
          <w:szCs w:val="28"/>
        </w:rPr>
        <w:t xml:space="preserve"> </w:t>
      </w:r>
      <w:r>
        <w:rPr>
          <w:color w:val="000000"/>
          <w:szCs w:val="28"/>
        </w:rPr>
        <w:t xml:space="preserve">8.2. </w:t>
      </w:r>
    </w:p>
    <w:p w:rsidR="002B3D38" w:rsidRDefault="002B3D38" w:rsidP="002B3D38">
      <w:pPr>
        <w:jc w:val="center"/>
        <w:rPr>
          <w:b/>
          <w:szCs w:val="28"/>
        </w:rPr>
      </w:pPr>
      <w:r>
        <w:rPr>
          <w:b/>
          <w:noProof/>
          <w:szCs w:val="28"/>
        </w:rPr>
        <w:drawing>
          <wp:inline distT="0" distB="0" distL="0" distR="0">
            <wp:extent cx="3638550" cy="2471816"/>
            <wp:effectExtent l="19050" t="0" r="0" b="0"/>
            <wp:docPr id="1478" name="Рисунок 6" descr="SN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OM.png"/>
                    <pic:cNvPicPr/>
                  </pic:nvPicPr>
                  <pic:blipFill>
                    <a:blip r:embed="rId1741" cstate="print"/>
                    <a:stretch>
                      <a:fillRect/>
                    </a:stretch>
                  </pic:blipFill>
                  <pic:spPr>
                    <a:xfrm>
                      <a:off x="0" y="0"/>
                      <a:ext cx="3646313" cy="2477090"/>
                    </a:xfrm>
                    <a:prstGeom prst="rect">
                      <a:avLst/>
                    </a:prstGeom>
                  </pic:spPr>
                </pic:pic>
              </a:graphicData>
            </a:graphic>
          </wp:inline>
        </w:drawing>
      </w:r>
    </w:p>
    <w:p w:rsidR="002B3D38" w:rsidRPr="0019563D" w:rsidRDefault="002B3D38" w:rsidP="006446DB">
      <w:pPr>
        <w:pStyle w:val="a9"/>
      </w:pPr>
      <w:r w:rsidRPr="0019563D">
        <w:t>Показаны сквозная щель в пленке золота (</w:t>
      </w:r>
      <w:r w:rsidR="0019563D">
        <w:t xml:space="preserve">производства </w:t>
      </w:r>
      <w:r w:rsidRPr="0019563D">
        <w:t>Phasis</w:t>
      </w:r>
      <w:r w:rsidR="0019563D">
        <w:t>, Швейцария</w:t>
      </w:r>
      <w:r w:rsidRPr="0019563D">
        <w:t xml:space="preserve">), область фокусировки и поляризация </w:t>
      </w:r>
      <w:r w:rsidRPr="0019563D">
        <w:rPr>
          <w:lang w:val="en-US"/>
        </w:rPr>
        <w:t>E</w:t>
      </w:r>
      <w:r w:rsidRPr="0019563D">
        <w:rPr>
          <w:vertAlign w:val="subscript"/>
          <w:lang w:val="en-US"/>
        </w:rPr>
        <w:t>y</w:t>
      </w:r>
      <w:r w:rsidRPr="0019563D">
        <w:t xml:space="preserve"> возбуждающего излучения. Детектирование величины ближнего поля проводилось заостренным волокном в плоскости xy на высоте </w:t>
      </w:r>
      <w:r w:rsidRPr="0019563D">
        <w:sym w:font="Symbol" w:char="F044"/>
      </w:r>
      <w:r w:rsidRPr="0019563D">
        <w:rPr>
          <w:lang w:val="en-US"/>
        </w:rPr>
        <w:t>z</w:t>
      </w:r>
      <w:r w:rsidRPr="0019563D">
        <w:t xml:space="preserve"> = 50 нм над поверхностью золота.</w:t>
      </w:r>
    </w:p>
    <w:p w:rsidR="002B3D38" w:rsidRPr="0019563D" w:rsidRDefault="002B3D38" w:rsidP="006446DB">
      <w:pPr>
        <w:pStyle w:val="a9"/>
      </w:pPr>
      <w:r w:rsidRPr="0019563D">
        <w:t>Рисунок 8.2</w:t>
      </w:r>
      <w:r w:rsidR="0019563D" w:rsidRPr="0019563D">
        <w:t>.</w:t>
      </w:r>
      <w:r w:rsidRPr="0019563D">
        <w:t xml:space="preserve"> Геометрия СБОМ эксперимента. </w:t>
      </w:r>
    </w:p>
    <w:p w:rsidR="0019563D" w:rsidRDefault="0019563D" w:rsidP="0019563D">
      <w:pPr>
        <w:rPr>
          <w:szCs w:val="28"/>
        </w:rPr>
      </w:pPr>
      <w:r>
        <w:rPr>
          <w:color w:val="000000"/>
          <w:szCs w:val="28"/>
        </w:rPr>
        <w:t>Излучение с различными длинами волн (</w:t>
      </w:r>
      <w:r w:rsidRPr="00A078C8">
        <w:rPr>
          <w:color w:val="000000"/>
          <w:szCs w:val="28"/>
        </w:rPr>
        <w:t>600</w:t>
      </w:r>
      <w:r>
        <w:rPr>
          <w:color w:val="000000"/>
          <w:szCs w:val="28"/>
        </w:rPr>
        <w:t>–</w:t>
      </w:r>
      <w:r w:rsidRPr="00A078C8">
        <w:rPr>
          <w:color w:val="000000"/>
          <w:szCs w:val="28"/>
        </w:rPr>
        <w:t>800 нм</w:t>
      </w:r>
      <w:r>
        <w:rPr>
          <w:color w:val="000000"/>
          <w:szCs w:val="28"/>
        </w:rPr>
        <w:t xml:space="preserve">) фокусировалось на край сквозной щели с поперечным размером 10 мкм; диаметр пятна засветки составлял 2–5 мкм. </w:t>
      </w:r>
      <w:r w:rsidRPr="00A94A78">
        <w:rPr>
          <w:szCs w:val="28"/>
        </w:rPr>
        <w:t>Сканирование ближнепольным зондом проводилось на расстоянии 50 нм от поверхности золота</w:t>
      </w:r>
      <w:r>
        <w:rPr>
          <w:szCs w:val="28"/>
        </w:rPr>
        <w:t xml:space="preserve"> (</w:t>
      </w:r>
      <w:r>
        <w:rPr>
          <w:szCs w:val="28"/>
        </w:rPr>
        <w:sym w:font="Symbol" w:char="F044"/>
      </w:r>
      <w:r>
        <w:rPr>
          <w:szCs w:val="28"/>
          <w:lang w:val="en-US"/>
        </w:rPr>
        <w:t>z</w:t>
      </w:r>
      <w:r w:rsidRPr="009B0B76">
        <w:rPr>
          <w:szCs w:val="28"/>
        </w:rPr>
        <w:t xml:space="preserve"> = </w:t>
      </w:r>
      <w:r>
        <w:rPr>
          <w:szCs w:val="28"/>
        </w:rPr>
        <w:t>50 нм)</w:t>
      </w:r>
      <w:r w:rsidRPr="00A94A78">
        <w:rPr>
          <w:szCs w:val="28"/>
        </w:rPr>
        <w:t>.</w:t>
      </w:r>
    </w:p>
    <w:p w:rsidR="0019563D" w:rsidRDefault="0019563D" w:rsidP="0019563D">
      <w:pPr>
        <w:ind w:firstLine="708"/>
        <w:rPr>
          <w:color w:val="000000"/>
          <w:szCs w:val="28"/>
        </w:rPr>
      </w:pPr>
      <w:r>
        <w:rPr>
          <w:color w:val="000000"/>
          <w:szCs w:val="28"/>
        </w:rPr>
        <w:lastRenderedPageBreak/>
        <w:t>Выполнение данных работ проводилось с использованием СБОМ микроскопа в лаборатории проф. П.А. Белова (г. Санкт-Петербург). В качестве исследуемой системы была пленка золота (</w:t>
      </w:r>
      <w:r w:rsidR="0045184B">
        <w:rPr>
          <w:color w:val="000000"/>
          <w:szCs w:val="28"/>
          <w:lang w:val="en-US"/>
        </w:rPr>
        <w:t>h</w:t>
      </w:r>
      <w:r w:rsidR="0045184B" w:rsidRPr="0045184B">
        <w:rPr>
          <w:color w:val="000000"/>
          <w:szCs w:val="28"/>
        </w:rPr>
        <w:t xml:space="preserve"> = 200 </w:t>
      </w:r>
      <w:r w:rsidR="0045184B">
        <w:rPr>
          <w:color w:val="000000"/>
          <w:szCs w:val="28"/>
        </w:rPr>
        <w:t xml:space="preserve">нм, </w:t>
      </w:r>
      <w:r>
        <w:t>производств</w:t>
      </w:r>
      <w:r w:rsidR="0045184B">
        <w:t>о</w:t>
      </w:r>
      <w:r>
        <w:t xml:space="preserve"> </w:t>
      </w:r>
      <w:r w:rsidRPr="0019563D">
        <w:t>Phasis</w:t>
      </w:r>
      <w:r>
        <w:t>, Швейцария</w:t>
      </w:r>
      <w:r>
        <w:rPr>
          <w:color w:val="000000"/>
          <w:szCs w:val="28"/>
        </w:rPr>
        <w:t xml:space="preserve">) со сквозной щелью, изготовленной с помощью фокусированного ионного пучка (ФИП) во ФГУП «ВНИИА». </w:t>
      </w:r>
    </w:p>
    <w:p w:rsidR="0019563D" w:rsidRDefault="0019563D" w:rsidP="0019563D">
      <w:pPr>
        <w:rPr>
          <w:szCs w:val="28"/>
        </w:rPr>
      </w:pPr>
      <w:r>
        <w:rPr>
          <w:szCs w:val="28"/>
        </w:rPr>
        <w:t>На рисунке 8</w:t>
      </w:r>
      <w:r w:rsidRPr="00010823">
        <w:rPr>
          <w:szCs w:val="28"/>
        </w:rPr>
        <w:t>.</w:t>
      </w:r>
      <w:r>
        <w:rPr>
          <w:szCs w:val="28"/>
        </w:rPr>
        <w:t xml:space="preserve">3 приведены карты сканирования </w:t>
      </w:r>
      <w:r w:rsidRPr="00F14E39">
        <w:rPr>
          <w:szCs w:val="28"/>
        </w:rPr>
        <w:t xml:space="preserve">сигнала детектируемого вблизи поверхности </w:t>
      </w:r>
      <w:r>
        <w:rPr>
          <w:szCs w:val="28"/>
        </w:rPr>
        <w:t xml:space="preserve">пленки золота. Следует заметить, что карты сканирования </w:t>
      </w:r>
      <w:r w:rsidRPr="00A94A78">
        <w:rPr>
          <w:szCs w:val="28"/>
        </w:rPr>
        <w:t xml:space="preserve">для </w:t>
      </w:r>
      <w:r>
        <w:rPr>
          <w:szCs w:val="28"/>
        </w:rPr>
        <w:sym w:font="Symbol" w:char="F06C"/>
      </w:r>
      <w:r>
        <w:rPr>
          <w:szCs w:val="28"/>
        </w:rPr>
        <w:t xml:space="preserve"> = </w:t>
      </w:r>
      <w:r w:rsidRPr="00A94A78">
        <w:rPr>
          <w:szCs w:val="28"/>
        </w:rPr>
        <w:t>750</w:t>
      </w:r>
      <w:r>
        <w:rPr>
          <w:szCs w:val="28"/>
        </w:rPr>
        <w:t xml:space="preserve"> нм</w:t>
      </w:r>
      <w:r w:rsidRPr="00A94A78">
        <w:rPr>
          <w:szCs w:val="28"/>
        </w:rPr>
        <w:t xml:space="preserve"> </w:t>
      </w:r>
      <w:r>
        <w:rPr>
          <w:szCs w:val="28"/>
        </w:rPr>
        <w:t>(</w:t>
      </w:r>
      <w:r w:rsidRPr="00A94A78">
        <w:rPr>
          <w:szCs w:val="28"/>
        </w:rPr>
        <w:t>и 800 нм</w:t>
      </w:r>
      <w:r>
        <w:rPr>
          <w:szCs w:val="28"/>
        </w:rPr>
        <w:t>)</w:t>
      </w:r>
      <w:r w:rsidRPr="00A94A78">
        <w:rPr>
          <w:szCs w:val="28"/>
        </w:rPr>
        <w:t xml:space="preserve"> </w:t>
      </w:r>
      <w:r>
        <w:rPr>
          <w:szCs w:val="28"/>
        </w:rPr>
        <w:t xml:space="preserve">имеют низкое качество </w:t>
      </w:r>
      <w:r w:rsidRPr="00A94A78">
        <w:rPr>
          <w:szCs w:val="28"/>
        </w:rPr>
        <w:t>из-за</w:t>
      </w:r>
      <w:r>
        <w:rPr>
          <w:szCs w:val="28"/>
        </w:rPr>
        <w:t xml:space="preserve"> значительного</w:t>
      </w:r>
      <w:r w:rsidRPr="00A94A78">
        <w:rPr>
          <w:szCs w:val="28"/>
        </w:rPr>
        <w:t xml:space="preserve"> увеличения потерь в волокне ближнепольного зонда, а</w:t>
      </w:r>
      <w:r>
        <w:rPr>
          <w:szCs w:val="28"/>
        </w:rPr>
        <w:t xml:space="preserve"> </w:t>
      </w:r>
      <w:r w:rsidRPr="00A94A78">
        <w:rPr>
          <w:szCs w:val="28"/>
        </w:rPr>
        <w:t>также</w:t>
      </w:r>
    </w:p>
    <w:p w:rsidR="002B3D38" w:rsidRDefault="002B3D38" w:rsidP="0019563D">
      <w:pPr>
        <w:ind w:firstLine="0"/>
        <w:rPr>
          <w:szCs w:val="28"/>
        </w:rPr>
      </w:pPr>
      <w:r w:rsidRPr="00A94A78">
        <w:rPr>
          <w:szCs w:val="28"/>
        </w:rPr>
        <w:t>из-за хроматических аберраций в фокусирующем объективе, который рассчитан на измерения в видимом диапазоне (400</w:t>
      </w:r>
      <w:r>
        <w:rPr>
          <w:szCs w:val="28"/>
        </w:rPr>
        <w:t>–</w:t>
      </w:r>
      <w:r w:rsidRPr="00A94A78">
        <w:rPr>
          <w:szCs w:val="28"/>
        </w:rPr>
        <w:t>700 нм).</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7"/>
        <w:gridCol w:w="4508"/>
      </w:tblGrid>
      <w:tr w:rsidR="00036873" w:rsidTr="005D6348">
        <w:tc>
          <w:tcPr>
            <w:tcW w:w="4537" w:type="dxa"/>
          </w:tcPr>
          <w:p w:rsidR="00036873" w:rsidRPr="000A7311" w:rsidRDefault="00036873" w:rsidP="005D6348">
            <w:pPr>
              <w:jc w:val="center"/>
              <w:rPr>
                <w:noProof/>
                <w:lang w:eastAsia="en-GB"/>
              </w:rPr>
            </w:pPr>
            <w:r>
              <w:rPr>
                <w:szCs w:val="28"/>
              </w:rPr>
              <w:br w:type="page"/>
            </w:r>
            <w:r>
              <w:rPr>
                <w:noProof/>
                <w:lang w:eastAsia="en-GB"/>
              </w:rPr>
              <w:t>600 нм</w:t>
            </w:r>
          </w:p>
          <w:p w:rsidR="00036873" w:rsidRDefault="00036873" w:rsidP="005D6348">
            <w:r>
              <w:rPr>
                <w:noProof/>
              </w:rPr>
              <w:drawing>
                <wp:inline distT="0" distB="0" distL="0" distR="0">
                  <wp:extent cx="2742236" cy="2333625"/>
                  <wp:effectExtent l="0" t="0" r="1270" b="0"/>
                  <wp:docPr id="14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00nm_fullview.png"/>
                          <pic:cNvPicPr/>
                        </pic:nvPicPr>
                        <pic:blipFill>
                          <a:blip r:embed="rId17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47317" cy="2337949"/>
                          </a:xfrm>
                          <a:prstGeom prst="rect">
                            <a:avLst/>
                          </a:prstGeom>
                        </pic:spPr>
                      </pic:pic>
                    </a:graphicData>
                  </a:graphic>
                </wp:inline>
              </w:drawing>
            </w:r>
          </w:p>
        </w:tc>
        <w:tc>
          <w:tcPr>
            <w:tcW w:w="4508" w:type="dxa"/>
          </w:tcPr>
          <w:p w:rsidR="00036873" w:rsidRDefault="00036873" w:rsidP="005D6348">
            <w:pPr>
              <w:jc w:val="center"/>
            </w:pPr>
            <w:r>
              <w:t>650 нм</w:t>
            </w:r>
          </w:p>
          <w:p w:rsidR="00036873" w:rsidRDefault="00036873" w:rsidP="005D6348">
            <w:pPr>
              <w:jc w:val="center"/>
            </w:pPr>
            <w:r>
              <w:rPr>
                <w:noProof/>
              </w:rPr>
              <w:drawing>
                <wp:inline distT="0" distB="0" distL="0" distR="0">
                  <wp:extent cx="2487550" cy="2314575"/>
                  <wp:effectExtent l="0" t="0" r="8255" b="0"/>
                  <wp:docPr id="14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50nm_fullview.png"/>
                          <pic:cNvPicPr/>
                        </pic:nvPicPr>
                        <pic:blipFill>
                          <a:blip r:embed="rId17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94189" cy="2320753"/>
                          </a:xfrm>
                          <a:prstGeom prst="rect">
                            <a:avLst/>
                          </a:prstGeom>
                        </pic:spPr>
                      </pic:pic>
                    </a:graphicData>
                  </a:graphic>
                </wp:inline>
              </w:drawing>
            </w:r>
          </w:p>
        </w:tc>
      </w:tr>
      <w:tr w:rsidR="00036873" w:rsidTr="005D6348">
        <w:tc>
          <w:tcPr>
            <w:tcW w:w="4537" w:type="dxa"/>
          </w:tcPr>
          <w:p w:rsidR="00036873" w:rsidRDefault="00036873" w:rsidP="005D6348">
            <w:pPr>
              <w:jc w:val="center"/>
            </w:pPr>
            <w:r>
              <w:t>700 нм</w:t>
            </w:r>
          </w:p>
          <w:p w:rsidR="00036873" w:rsidRDefault="00036873" w:rsidP="005D6348">
            <w:pPr>
              <w:jc w:val="center"/>
            </w:pPr>
            <w:r>
              <w:rPr>
                <w:noProof/>
              </w:rPr>
              <w:drawing>
                <wp:inline distT="0" distB="0" distL="0" distR="0">
                  <wp:extent cx="2410774" cy="2243137"/>
                  <wp:effectExtent l="0" t="0" r="8890" b="5080"/>
                  <wp:docPr id="14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00nm_fullview.png"/>
                          <pic:cNvPicPr/>
                        </pic:nvPicPr>
                        <pic:blipFill>
                          <a:blip r:embed="rId17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13978" cy="2246118"/>
                          </a:xfrm>
                          <a:prstGeom prst="rect">
                            <a:avLst/>
                          </a:prstGeom>
                        </pic:spPr>
                      </pic:pic>
                    </a:graphicData>
                  </a:graphic>
                </wp:inline>
              </w:drawing>
            </w:r>
          </w:p>
        </w:tc>
        <w:tc>
          <w:tcPr>
            <w:tcW w:w="4508" w:type="dxa"/>
          </w:tcPr>
          <w:p w:rsidR="00036873" w:rsidRDefault="00036873" w:rsidP="005D6348">
            <w:pPr>
              <w:jc w:val="center"/>
            </w:pPr>
            <w:r>
              <w:t>750 нм</w:t>
            </w:r>
          </w:p>
          <w:p w:rsidR="00036873" w:rsidRDefault="00036873" w:rsidP="005D6348">
            <w:pPr>
              <w:jc w:val="center"/>
            </w:pPr>
            <w:r>
              <w:rPr>
                <w:noProof/>
              </w:rPr>
              <w:drawing>
                <wp:inline distT="0" distB="0" distL="0" distR="0">
                  <wp:extent cx="2410433" cy="2242820"/>
                  <wp:effectExtent l="0" t="0" r="9525" b="5080"/>
                  <wp:docPr id="14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50nm_fullview.png"/>
                          <pic:cNvPicPr/>
                        </pic:nvPicPr>
                        <pic:blipFill>
                          <a:blip r:embed="rId17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15898" cy="2247905"/>
                          </a:xfrm>
                          <a:prstGeom prst="rect">
                            <a:avLst/>
                          </a:prstGeom>
                        </pic:spPr>
                      </pic:pic>
                    </a:graphicData>
                  </a:graphic>
                </wp:inline>
              </w:drawing>
            </w:r>
          </w:p>
        </w:tc>
      </w:tr>
    </w:tbl>
    <w:p w:rsidR="00036873" w:rsidRPr="0019563D" w:rsidRDefault="00036873" w:rsidP="00036873">
      <w:pPr>
        <w:pStyle w:val="a9"/>
      </w:pPr>
      <w:r w:rsidRPr="0019563D">
        <w:lastRenderedPageBreak/>
        <w:t>Рисунок 8.3</w:t>
      </w:r>
      <w:r>
        <w:t>.</w:t>
      </w:r>
      <w:r w:rsidRPr="0019563D">
        <w:t xml:space="preserve"> Карты ближнеполевого сигнала в геометрии, показанной на рисунке 8.2, для </w:t>
      </w:r>
      <w:r w:rsidRPr="0019563D">
        <w:rPr>
          <w:lang w:val="en-US"/>
        </w:rPr>
        <w:t>E</w:t>
      </w:r>
      <w:r w:rsidRPr="0019563D">
        <w:rPr>
          <w:vertAlign w:val="subscript"/>
          <w:lang w:val="en-US"/>
        </w:rPr>
        <w:t>y</w:t>
      </w:r>
      <w:r w:rsidRPr="0019563D">
        <w:t xml:space="preserve">-поляризованного света с различными длинами волн. </w:t>
      </w:r>
    </w:p>
    <w:p w:rsidR="002B3D38" w:rsidRDefault="002B3D38" w:rsidP="0019563D">
      <w:pPr>
        <w:ind w:firstLine="708"/>
        <w:rPr>
          <w:szCs w:val="28"/>
        </w:rPr>
      </w:pPr>
      <w:r w:rsidRPr="00A94A78">
        <w:rPr>
          <w:szCs w:val="28"/>
        </w:rPr>
        <w:t>Ниже приведены характерные карт</w:t>
      </w:r>
      <w:r>
        <w:rPr>
          <w:szCs w:val="28"/>
        </w:rPr>
        <w:t>ы</w:t>
      </w:r>
      <w:r w:rsidRPr="00A94A78">
        <w:rPr>
          <w:szCs w:val="28"/>
        </w:rPr>
        <w:t xml:space="preserve"> ближнепольного сигнала на некотором расстоянии от источника (края метки)</w:t>
      </w:r>
      <w:r>
        <w:rPr>
          <w:szCs w:val="28"/>
        </w:rPr>
        <w:t>;</w:t>
      </w:r>
      <w:r w:rsidRPr="00A94A78">
        <w:rPr>
          <w:szCs w:val="28"/>
        </w:rPr>
        <w:t xml:space="preserve"> </w:t>
      </w:r>
      <w:r>
        <w:rPr>
          <w:szCs w:val="28"/>
        </w:rPr>
        <w:t xml:space="preserve">сканирование начиналось с </w:t>
      </w:r>
      <w:r w:rsidRPr="00A94A78">
        <w:rPr>
          <w:szCs w:val="28"/>
        </w:rPr>
        <w:t>расстояни</w:t>
      </w:r>
      <w:r>
        <w:rPr>
          <w:szCs w:val="28"/>
        </w:rPr>
        <w:t xml:space="preserve">й </w:t>
      </w:r>
      <w:r>
        <w:rPr>
          <w:szCs w:val="28"/>
        </w:rPr>
        <w:sym w:font="Symbol" w:char="F044"/>
      </w:r>
      <w:r>
        <w:rPr>
          <w:szCs w:val="28"/>
          <w:lang w:val="en-US"/>
        </w:rPr>
        <w:t>y</w:t>
      </w:r>
      <w:r>
        <w:rPr>
          <w:szCs w:val="28"/>
        </w:rPr>
        <w:t> </w:t>
      </w:r>
      <w:r w:rsidRPr="00FD5C52">
        <w:rPr>
          <w:szCs w:val="28"/>
        </w:rPr>
        <w:t>=</w:t>
      </w:r>
      <w:r>
        <w:rPr>
          <w:szCs w:val="28"/>
        </w:rPr>
        <w:t> </w:t>
      </w:r>
      <w:r w:rsidRPr="00A94A78">
        <w:rPr>
          <w:szCs w:val="28"/>
        </w:rPr>
        <w:t>10</w:t>
      </w:r>
      <w:r w:rsidRPr="00FD5C52">
        <w:rPr>
          <w:szCs w:val="28"/>
        </w:rPr>
        <w:t>–</w:t>
      </w:r>
      <w:r w:rsidRPr="00A94A78">
        <w:rPr>
          <w:szCs w:val="28"/>
        </w:rPr>
        <w:t xml:space="preserve">20 мкм от края </w:t>
      </w:r>
      <w:r w:rsidRPr="00FD5C52">
        <w:rPr>
          <w:szCs w:val="28"/>
        </w:rPr>
        <w:t>щели</w:t>
      </w:r>
      <w:r w:rsidRPr="005E7065">
        <w:rPr>
          <w:szCs w:val="28"/>
        </w:rPr>
        <w:t>, при этом удавалось избежать засветки детектора</w:t>
      </w:r>
      <w:r w:rsidRPr="00A94A78">
        <w:rPr>
          <w:szCs w:val="28"/>
        </w:rPr>
        <w:t xml:space="preserve"> из-за прямого сбора возбуждающего </w:t>
      </w:r>
      <w:r>
        <w:rPr>
          <w:szCs w:val="28"/>
        </w:rPr>
        <w:t xml:space="preserve">излучения. Таким образом, на изображениях приведены </w:t>
      </w:r>
      <w:r>
        <w:rPr>
          <w:szCs w:val="28"/>
          <w:lang w:val="en-US"/>
        </w:rPr>
        <w:t>xy</w:t>
      </w:r>
      <w:r w:rsidRPr="00CD2FBC">
        <w:rPr>
          <w:szCs w:val="28"/>
        </w:rPr>
        <w:t xml:space="preserve"> </w:t>
      </w:r>
      <w:r>
        <w:rPr>
          <w:szCs w:val="28"/>
        </w:rPr>
        <w:t xml:space="preserve">карты ближнеполевого сигнала за счет возбуждения поверхностных плазмонных волн с помощью </w:t>
      </w:r>
      <w:r>
        <w:rPr>
          <w:szCs w:val="28"/>
          <w:lang w:val="en-US"/>
        </w:rPr>
        <w:t>E</w:t>
      </w:r>
      <w:r w:rsidRPr="00FD5C52">
        <w:rPr>
          <w:szCs w:val="28"/>
          <w:vertAlign w:val="subscript"/>
          <w:lang w:val="en-US"/>
        </w:rPr>
        <w:t>y</w:t>
      </w:r>
      <w:r>
        <w:rPr>
          <w:szCs w:val="28"/>
        </w:rPr>
        <w:t>-</w:t>
      </w:r>
      <w:r w:rsidRPr="00E54DFB">
        <w:rPr>
          <w:szCs w:val="28"/>
        </w:rPr>
        <w:t>поляризованной волны</w:t>
      </w:r>
      <w:r>
        <w:rPr>
          <w:szCs w:val="28"/>
        </w:rPr>
        <w:t xml:space="preserve">. На </w:t>
      </w:r>
      <w:r w:rsidRPr="00CD2FBC">
        <w:rPr>
          <w:szCs w:val="28"/>
        </w:rPr>
        <w:t>картах</w:t>
      </w:r>
      <w:r>
        <w:rPr>
          <w:szCs w:val="28"/>
        </w:rPr>
        <w:t xml:space="preserve"> видна несущественная модуляция интенсивности, возникающая, по-видимому, из-за интерференции ближнеполевого и дальнеполевого сигналов внутри детектирующего волокна.</w:t>
      </w:r>
    </w:p>
    <w:p w:rsidR="0019563D" w:rsidRDefault="0019563D" w:rsidP="0019563D">
      <w:pPr>
        <w:ind w:firstLine="567"/>
        <w:rPr>
          <w:szCs w:val="28"/>
        </w:rPr>
      </w:pPr>
      <w:r>
        <w:rPr>
          <w:szCs w:val="28"/>
        </w:rPr>
        <w:t>Ч</w:t>
      </w:r>
      <w:r w:rsidRPr="00F049FA">
        <w:rPr>
          <w:szCs w:val="28"/>
        </w:rPr>
        <w:t xml:space="preserve">тобы убедиться, что собираемый </w:t>
      </w:r>
      <w:r>
        <w:rPr>
          <w:szCs w:val="28"/>
        </w:rPr>
        <w:t>волокном</w:t>
      </w:r>
      <w:r w:rsidRPr="00F049FA">
        <w:rPr>
          <w:szCs w:val="28"/>
        </w:rPr>
        <w:t xml:space="preserve"> сигнал действительно соответствует поверхностной волне, делалось две проверки:</w:t>
      </w:r>
    </w:p>
    <w:p w:rsidR="0019563D" w:rsidRPr="00F049FA" w:rsidRDefault="0019563D" w:rsidP="002F7B16">
      <w:pPr>
        <w:pStyle w:val="afc"/>
        <w:numPr>
          <w:ilvl w:val="0"/>
          <w:numId w:val="20"/>
        </w:numPr>
        <w:rPr>
          <w:szCs w:val="28"/>
        </w:rPr>
      </w:pPr>
      <w:r w:rsidRPr="00F049FA">
        <w:rPr>
          <w:szCs w:val="28"/>
        </w:rPr>
        <w:t xml:space="preserve">Сканирования проводились для </w:t>
      </w:r>
      <w:r>
        <w:rPr>
          <w:szCs w:val="28"/>
          <w:lang w:val="en-US"/>
        </w:rPr>
        <w:t>E</w:t>
      </w:r>
      <w:r w:rsidRPr="00F049FA">
        <w:rPr>
          <w:szCs w:val="28"/>
          <w:vertAlign w:val="subscript"/>
          <w:lang w:val="en-US"/>
        </w:rPr>
        <w:t>x</w:t>
      </w:r>
      <w:r w:rsidRPr="00F049FA">
        <w:rPr>
          <w:szCs w:val="28"/>
        </w:rPr>
        <w:t xml:space="preserve"> </w:t>
      </w:r>
      <w:r>
        <w:rPr>
          <w:szCs w:val="28"/>
        </w:rPr>
        <w:t xml:space="preserve">и </w:t>
      </w:r>
      <w:r>
        <w:rPr>
          <w:szCs w:val="28"/>
          <w:lang w:val="en-US"/>
        </w:rPr>
        <w:t>E</w:t>
      </w:r>
      <w:r w:rsidRPr="00F049FA">
        <w:rPr>
          <w:szCs w:val="28"/>
          <w:vertAlign w:val="subscript"/>
          <w:lang w:val="en-US"/>
        </w:rPr>
        <w:t>y</w:t>
      </w:r>
      <w:r w:rsidRPr="00F049FA">
        <w:rPr>
          <w:szCs w:val="28"/>
        </w:rPr>
        <w:t xml:space="preserve"> поляризаци</w:t>
      </w:r>
      <w:r>
        <w:rPr>
          <w:szCs w:val="28"/>
        </w:rPr>
        <w:t>й</w:t>
      </w:r>
      <w:r w:rsidRPr="00F049FA">
        <w:rPr>
          <w:szCs w:val="28"/>
        </w:rPr>
        <w:t xml:space="preserve"> </w:t>
      </w:r>
      <w:r>
        <w:rPr>
          <w:szCs w:val="28"/>
        </w:rPr>
        <w:t>возбуждающего излучения.</w:t>
      </w:r>
      <w:r w:rsidRPr="00F049FA">
        <w:rPr>
          <w:szCs w:val="28"/>
        </w:rPr>
        <w:t xml:space="preserve"> </w:t>
      </w:r>
      <w:r>
        <w:rPr>
          <w:szCs w:val="28"/>
        </w:rPr>
        <w:t xml:space="preserve">Известно, что </w:t>
      </w:r>
      <w:r w:rsidRPr="00F049FA">
        <w:rPr>
          <w:szCs w:val="28"/>
        </w:rPr>
        <w:t>плазмон</w:t>
      </w:r>
      <w:r>
        <w:rPr>
          <w:szCs w:val="28"/>
        </w:rPr>
        <w:t>ная волна</w:t>
      </w:r>
      <w:r w:rsidRPr="00F049FA">
        <w:rPr>
          <w:szCs w:val="28"/>
        </w:rPr>
        <w:t xml:space="preserve"> должн</w:t>
      </w:r>
      <w:r>
        <w:rPr>
          <w:szCs w:val="28"/>
        </w:rPr>
        <w:t>а</w:t>
      </w:r>
      <w:r w:rsidRPr="00F049FA">
        <w:rPr>
          <w:szCs w:val="28"/>
        </w:rPr>
        <w:t xml:space="preserve"> более эффективно возбуждаться </w:t>
      </w:r>
      <w:r>
        <w:rPr>
          <w:szCs w:val="28"/>
        </w:rPr>
        <w:t xml:space="preserve">излучением с </w:t>
      </w:r>
      <w:r>
        <w:rPr>
          <w:szCs w:val="28"/>
          <w:lang w:val="en-US"/>
        </w:rPr>
        <w:t>E</w:t>
      </w:r>
      <w:r w:rsidRPr="00F049FA">
        <w:rPr>
          <w:szCs w:val="28"/>
          <w:vertAlign w:val="subscript"/>
          <w:lang w:val="en-US"/>
        </w:rPr>
        <w:t>y</w:t>
      </w:r>
      <w:r w:rsidRPr="00F049FA">
        <w:rPr>
          <w:szCs w:val="28"/>
        </w:rPr>
        <w:t xml:space="preserve"> поляризаци</w:t>
      </w:r>
      <w:r>
        <w:rPr>
          <w:szCs w:val="28"/>
        </w:rPr>
        <w:t>й</w:t>
      </w:r>
      <w:r w:rsidRPr="00F049FA">
        <w:rPr>
          <w:szCs w:val="28"/>
        </w:rPr>
        <w:t xml:space="preserve">. </w:t>
      </w:r>
    </w:p>
    <w:p w:rsidR="002B3D38" w:rsidRPr="00F049FA" w:rsidRDefault="002B3D38" w:rsidP="002F7B16">
      <w:pPr>
        <w:pStyle w:val="afc"/>
        <w:numPr>
          <w:ilvl w:val="0"/>
          <w:numId w:val="20"/>
        </w:numPr>
        <w:rPr>
          <w:szCs w:val="28"/>
        </w:rPr>
      </w:pPr>
      <w:r w:rsidRPr="00F049FA">
        <w:rPr>
          <w:szCs w:val="28"/>
        </w:rPr>
        <w:t xml:space="preserve">В нескольких точках сканирования </w:t>
      </w:r>
      <w:r>
        <w:rPr>
          <w:szCs w:val="28"/>
        </w:rPr>
        <w:t>проводились</w:t>
      </w:r>
      <w:r w:rsidRPr="00F049FA">
        <w:rPr>
          <w:szCs w:val="28"/>
        </w:rPr>
        <w:t xml:space="preserve"> измерения зависимости сигнала от высоты зонда над образцом</w:t>
      </w:r>
      <w:r>
        <w:rPr>
          <w:szCs w:val="28"/>
        </w:rPr>
        <w:t>.</w:t>
      </w:r>
      <w:r w:rsidRPr="00F049FA">
        <w:rPr>
          <w:szCs w:val="28"/>
        </w:rPr>
        <w:t xml:space="preserve"> </w:t>
      </w:r>
      <w:r>
        <w:rPr>
          <w:szCs w:val="28"/>
        </w:rPr>
        <w:t xml:space="preserve">Известно, что при детектировании интенсивности ближнего поля сигнал </w:t>
      </w:r>
      <w:r w:rsidRPr="00F049FA">
        <w:rPr>
          <w:szCs w:val="28"/>
        </w:rPr>
        <w:t xml:space="preserve">должен экспоненциально возрастать при приближении к </w:t>
      </w:r>
      <w:r>
        <w:rPr>
          <w:szCs w:val="28"/>
        </w:rPr>
        <w:t>поверхности золота</w:t>
      </w:r>
      <w:r w:rsidRPr="00F049FA">
        <w:rPr>
          <w:szCs w:val="28"/>
        </w:rPr>
        <w:t xml:space="preserve">. </w:t>
      </w:r>
    </w:p>
    <w:p w:rsidR="002B3D38" w:rsidRDefault="002B3D38" w:rsidP="002B3D38">
      <w:pPr>
        <w:rPr>
          <w:szCs w:val="28"/>
        </w:rPr>
      </w:pPr>
      <w:r w:rsidRPr="00F049FA">
        <w:rPr>
          <w:szCs w:val="28"/>
        </w:rPr>
        <w:t xml:space="preserve">Обе проверки подтвердили, что </w:t>
      </w:r>
      <w:r>
        <w:rPr>
          <w:szCs w:val="28"/>
        </w:rPr>
        <w:t>измеренный</w:t>
      </w:r>
      <w:r w:rsidRPr="00F049FA">
        <w:rPr>
          <w:szCs w:val="28"/>
        </w:rPr>
        <w:t xml:space="preserve"> сигнал действительно </w:t>
      </w:r>
      <w:r>
        <w:rPr>
          <w:szCs w:val="28"/>
        </w:rPr>
        <w:t>отвечает характеристикам</w:t>
      </w:r>
      <w:r w:rsidRPr="00F049FA">
        <w:rPr>
          <w:szCs w:val="28"/>
        </w:rPr>
        <w:t xml:space="preserve"> </w:t>
      </w:r>
      <w:r>
        <w:rPr>
          <w:szCs w:val="28"/>
        </w:rPr>
        <w:t>распространяющейся плазмонной волны на границе золото/воздух</w:t>
      </w:r>
      <w:r w:rsidRPr="00F049FA">
        <w:rPr>
          <w:szCs w:val="28"/>
        </w:rPr>
        <w:t>.</w:t>
      </w:r>
    </w:p>
    <w:p w:rsidR="006351CA" w:rsidRPr="006446DB" w:rsidRDefault="006351CA" w:rsidP="006446DB">
      <w:pPr>
        <w:pStyle w:val="a9"/>
        <w:rPr>
          <w:color w:val="000000"/>
        </w:rPr>
      </w:pPr>
      <w:r w:rsidRPr="006446DB">
        <w:t xml:space="preserve">Карты ближнеполевого сигнала в геометрии, показанной на рисунке 8.2: (а) для </w:t>
      </w:r>
      <w:r w:rsidRPr="006446DB">
        <w:rPr>
          <w:lang w:val="en-US"/>
        </w:rPr>
        <w:t>E</w:t>
      </w:r>
      <w:r w:rsidRPr="006446DB">
        <w:rPr>
          <w:vertAlign w:val="subscript"/>
          <w:lang w:val="en-US"/>
        </w:rPr>
        <w:t>y</w:t>
      </w:r>
      <w:r w:rsidRPr="006446DB">
        <w:t xml:space="preserve">- поляризованного света и (б) для света с </w:t>
      </w:r>
      <w:r w:rsidRPr="006446DB">
        <w:rPr>
          <w:lang w:val="en-US"/>
        </w:rPr>
        <w:t>E</w:t>
      </w:r>
      <w:r w:rsidRPr="006446DB">
        <w:rPr>
          <w:vertAlign w:val="subscript"/>
          <w:lang w:val="en-US"/>
        </w:rPr>
        <w:t>x</w:t>
      </w:r>
      <w:r w:rsidRPr="006446DB">
        <w:t xml:space="preserve"> поляризацией. (в) Распределение интенсивности ближнего поля вдоль прерывистой линии, показанной на вкладках (а) и (б), в случае возбуждения излучением с E</w:t>
      </w:r>
      <w:r w:rsidRPr="006446DB">
        <w:rPr>
          <w:vertAlign w:val="subscript"/>
        </w:rPr>
        <w:t>x</w:t>
      </w:r>
      <w:r w:rsidRPr="006446DB">
        <w:t xml:space="preserve"> и E</w:t>
      </w:r>
      <w:r w:rsidRPr="006446DB">
        <w:rPr>
          <w:vertAlign w:val="subscript"/>
        </w:rPr>
        <w:t>y</w:t>
      </w:r>
      <w:r w:rsidRPr="006446DB">
        <w:t xml:space="preserve"> поляризациями. </w:t>
      </w:r>
      <w:r w:rsidRPr="006446DB">
        <w:rPr>
          <w:color w:val="000000"/>
        </w:rPr>
        <w:t xml:space="preserve">Анализ проводился с помощью аппроксимации </w:t>
      </w:r>
      <w:r w:rsidRPr="006446DB">
        <w:rPr>
          <w:color w:val="000000"/>
        </w:rPr>
        <w:lastRenderedPageBreak/>
        <w:t>распределения интенсивности экспоненциальной зависимостью, см. вкладку (в).</w:t>
      </w:r>
    </w:p>
    <w:p w:rsidR="00DC6764" w:rsidRDefault="00DC6764" w:rsidP="002B3D38">
      <w:pPr>
        <w:ind w:firstLine="567"/>
        <w:rPr>
          <w:szCs w:val="28"/>
        </w:rPr>
      </w:pPr>
      <w:r>
        <w:rPr>
          <w:noProof/>
          <w:color w:val="000000"/>
          <w:szCs w:val="28"/>
        </w:rPr>
        <w:drawing>
          <wp:inline distT="0" distB="0" distL="0" distR="0">
            <wp:extent cx="4114460" cy="3632916"/>
            <wp:effectExtent l="19050" t="0" r="340" b="0"/>
            <wp:docPr id="1489" name="Рисунок 4" descr="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png"/>
                    <pic:cNvPicPr/>
                  </pic:nvPicPr>
                  <pic:blipFill>
                    <a:blip r:embed="rId1746" cstate="print"/>
                    <a:stretch>
                      <a:fillRect/>
                    </a:stretch>
                  </pic:blipFill>
                  <pic:spPr>
                    <a:xfrm>
                      <a:off x="0" y="0"/>
                      <a:ext cx="4114460" cy="3632916"/>
                    </a:xfrm>
                    <a:prstGeom prst="rect">
                      <a:avLst/>
                    </a:prstGeom>
                  </pic:spPr>
                </pic:pic>
              </a:graphicData>
            </a:graphic>
          </wp:inline>
        </w:drawing>
      </w:r>
    </w:p>
    <w:p w:rsidR="00DC6764" w:rsidRDefault="00DC6764" w:rsidP="002B3D38">
      <w:pPr>
        <w:ind w:firstLine="567"/>
        <w:rPr>
          <w:szCs w:val="28"/>
        </w:rPr>
      </w:pPr>
    </w:p>
    <w:p w:rsidR="002B3D38" w:rsidRPr="00DC6764" w:rsidRDefault="002B3D38" w:rsidP="006446DB">
      <w:pPr>
        <w:pStyle w:val="a9"/>
      </w:pPr>
      <w:r w:rsidRPr="00DC6764">
        <w:t>Рисунок 8.4</w:t>
      </w:r>
      <w:r w:rsidR="006446DB">
        <w:t>.</w:t>
      </w:r>
      <w:r w:rsidRPr="00DC6764">
        <w:t xml:space="preserve"> </w:t>
      </w:r>
      <w:r w:rsidRPr="006351CA">
        <w:t xml:space="preserve">Карты ближнеполевого сигнала в геометрии, показанной на рисунке 8.2, при возбуждающем излучении </w:t>
      </w:r>
      <w:r w:rsidRPr="006351CA">
        <w:sym w:font="Symbol" w:char="F06C"/>
      </w:r>
      <w:r w:rsidRPr="006351CA">
        <w:t xml:space="preserve"> = 600 нм: (а) для </w:t>
      </w:r>
      <w:r w:rsidRPr="006351CA">
        <w:rPr>
          <w:lang w:val="en-US"/>
        </w:rPr>
        <w:t>E</w:t>
      </w:r>
      <w:r w:rsidRPr="006351CA">
        <w:rPr>
          <w:vertAlign w:val="subscript"/>
          <w:lang w:val="en-US"/>
        </w:rPr>
        <w:t>y</w:t>
      </w:r>
      <w:r w:rsidRPr="006351CA">
        <w:t xml:space="preserve">- поляризованного света и (б) для света с </w:t>
      </w:r>
      <w:r w:rsidRPr="006351CA">
        <w:rPr>
          <w:lang w:val="en-US"/>
        </w:rPr>
        <w:t>E</w:t>
      </w:r>
      <w:r w:rsidRPr="006351CA">
        <w:rPr>
          <w:vertAlign w:val="subscript"/>
          <w:lang w:val="en-US"/>
        </w:rPr>
        <w:t>x</w:t>
      </w:r>
      <w:r w:rsidRPr="006351CA">
        <w:t xml:space="preserve"> поляризацией. (в) Распределение интенсивности ближнего поля вдоль прерывистой линии, показанной на (а) и (б), в случае возбуждения излучением с E</w:t>
      </w:r>
      <w:r w:rsidRPr="006351CA">
        <w:rPr>
          <w:vertAlign w:val="subscript"/>
        </w:rPr>
        <w:t>x</w:t>
      </w:r>
      <w:r w:rsidRPr="006351CA">
        <w:t xml:space="preserve"> и E</w:t>
      </w:r>
      <w:r w:rsidRPr="006351CA">
        <w:rPr>
          <w:vertAlign w:val="subscript"/>
        </w:rPr>
        <w:t>y</w:t>
      </w:r>
      <w:r w:rsidRPr="006351CA">
        <w:t xml:space="preserve"> поляризациями.</w:t>
      </w:r>
      <w:r w:rsidRPr="00DC6764">
        <w:t xml:space="preserve"> Показатель экспоненты отвечает длине пробега.</w:t>
      </w:r>
    </w:p>
    <w:p w:rsidR="002B3D38" w:rsidRDefault="006351CA" w:rsidP="002B3D38">
      <w:pPr>
        <w:ind w:firstLine="567"/>
        <w:rPr>
          <w:szCs w:val="28"/>
        </w:rPr>
      </w:pPr>
      <w:r>
        <w:rPr>
          <w:color w:val="000000"/>
          <w:szCs w:val="28"/>
        </w:rPr>
        <w:t>В таблице 8.1 приведены результаты анализа карт ближнеполевого сигнала для различных длин волн возбуждающего излучения; анализ выполнен подобно обработке на рисунке 8</w:t>
      </w:r>
      <w:r w:rsidRPr="00010823">
        <w:rPr>
          <w:color w:val="000000"/>
          <w:szCs w:val="28"/>
        </w:rPr>
        <w:t>.</w:t>
      </w:r>
      <w:r>
        <w:rPr>
          <w:color w:val="000000"/>
          <w:szCs w:val="28"/>
        </w:rPr>
        <w:t xml:space="preserve">4. </w:t>
      </w:r>
      <w:r w:rsidR="002B3D38" w:rsidRPr="00CD2FBC">
        <w:rPr>
          <w:szCs w:val="28"/>
        </w:rPr>
        <w:t>Из</w:t>
      </w:r>
      <w:r w:rsidR="002B3D38">
        <w:rPr>
          <w:szCs w:val="28"/>
        </w:rPr>
        <w:t xml:space="preserve"> таблицы </w:t>
      </w:r>
      <w:r w:rsidR="00DC6764">
        <w:rPr>
          <w:szCs w:val="28"/>
        </w:rPr>
        <w:t xml:space="preserve">8.1. </w:t>
      </w:r>
      <w:r w:rsidR="002B3D38">
        <w:rPr>
          <w:szCs w:val="28"/>
        </w:rPr>
        <w:t xml:space="preserve">видно, что величины длин пробега плазмонных волн для </w:t>
      </w:r>
      <w:r w:rsidR="002B3D38">
        <w:rPr>
          <w:szCs w:val="28"/>
        </w:rPr>
        <w:sym w:font="Symbol" w:char="F06C"/>
      </w:r>
      <w:r w:rsidR="002B3D38">
        <w:rPr>
          <w:szCs w:val="28"/>
        </w:rPr>
        <w:t xml:space="preserve"> = 600 нм и 700 нм находятся в хорошем соответствии с вычисленной длинной пробега на указанных длинах волн. Вычисления проводились с использованием диэлектрических постоянных золота </w:t>
      </w:r>
      <w:r w:rsidR="002B3D38" w:rsidRPr="00795AC5">
        <w:rPr>
          <w:szCs w:val="28"/>
        </w:rPr>
        <w:t>из</w:t>
      </w:r>
      <w:r w:rsidR="002B3D38">
        <w:rPr>
          <w:szCs w:val="28"/>
        </w:rPr>
        <w:t xml:space="preserve"> работы [</w:t>
      </w:r>
      <w:r w:rsidR="00DC6764">
        <w:rPr>
          <w:szCs w:val="28"/>
        </w:rPr>
        <w:t>8.</w:t>
      </w:r>
      <w:r w:rsidR="002B3D38" w:rsidRPr="00795AC5">
        <w:rPr>
          <w:szCs w:val="28"/>
        </w:rPr>
        <w:t>1</w:t>
      </w:r>
      <w:r w:rsidR="002B3D38">
        <w:rPr>
          <w:szCs w:val="28"/>
        </w:rPr>
        <w:t>] и следующего выражения:</w:t>
      </w:r>
    </w:p>
    <w:p w:rsidR="002B3D38" w:rsidRPr="00795AC5" w:rsidRDefault="008075E2" w:rsidP="002B3D38">
      <w:pPr>
        <w:pStyle w:val="afc"/>
        <w:tabs>
          <w:tab w:val="left" w:pos="0"/>
        </w:tabs>
        <w:ind w:left="0"/>
        <w:rPr>
          <w:i/>
          <w:szCs w:val="28"/>
        </w:rPr>
      </w:pPr>
      <m:oMathPara>
        <m:oMath>
          <m:sSub>
            <m:sSubPr>
              <m:ctrlPr>
                <w:rPr>
                  <w:rFonts w:ascii="Cambria Math" w:hAnsi="Cambria Math"/>
                  <w:i/>
                  <w:szCs w:val="28"/>
                  <w:lang w:val="en-US"/>
                </w:rPr>
              </m:ctrlPr>
            </m:sSubPr>
            <m:e>
              <m:r>
                <w:rPr>
                  <w:rFonts w:ascii="Cambria Math" w:hAnsi="Cambria Math"/>
                  <w:szCs w:val="28"/>
                  <w:lang w:val="en-US"/>
                </w:rPr>
                <m:t>δ</m:t>
              </m:r>
            </m:e>
            <m:sub>
              <m:r>
                <w:rPr>
                  <w:rFonts w:ascii="Cambria Math" w:hAnsi="Cambria Math"/>
                  <w:szCs w:val="28"/>
                  <w:lang w:val="en-US"/>
                </w:rPr>
                <m:t>sp</m:t>
              </m:r>
            </m:sub>
          </m:sSub>
          <m:r>
            <w:rPr>
              <w:rFonts w:ascii="Cambria Math" w:hAnsi="Cambria Math"/>
              <w:szCs w:val="28"/>
              <w:lang w:val="en-US"/>
            </w:rPr>
            <m:t xml:space="preserve">= </m:t>
          </m:r>
          <m:f>
            <m:fPr>
              <m:ctrlPr>
                <w:rPr>
                  <w:rFonts w:ascii="Cambria Math" w:hAnsi="Cambria Math"/>
                  <w:i/>
                  <w:szCs w:val="28"/>
                  <w:lang w:val="en-US"/>
                </w:rPr>
              </m:ctrlPr>
            </m:fPr>
            <m:num>
              <m:r>
                <w:rPr>
                  <w:rFonts w:ascii="Cambria Math" w:hAnsi="Cambria Math"/>
                  <w:szCs w:val="28"/>
                  <w:lang w:val="en-US"/>
                </w:rPr>
                <m:t>c</m:t>
              </m:r>
            </m:num>
            <m:den>
              <m:r>
                <w:rPr>
                  <w:rFonts w:ascii="Cambria Math" w:hAnsi="Cambria Math"/>
                  <w:szCs w:val="28"/>
                  <w:lang w:val="en-US"/>
                </w:rPr>
                <m:t>ω</m:t>
              </m:r>
            </m:den>
          </m:f>
          <m:sSup>
            <m:sSupPr>
              <m:ctrlPr>
                <w:rPr>
                  <w:rFonts w:ascii="Cambria Math" w:hAnsi="Cambria Math"/>
                  <w:i/>
                  <w:szCs w:val="28"/>
                  <w:lang w:val="en-US"/>
                </w:rPr>
              </m:ctrlPr>
            </m:sSupPr>
            <m:e>
              <m:d>
                <m:dPr>
                  <m:ctrlPr>
                    <w:rPr>
                      <w:rFonts w:ascii="Cambria Math" w:hAnsi="Cambria Math"/>
                      <w:i/>
                      <w:szCs w:val="28"/>
                      <w:lang w:val="en-US"/>
                    </w:rPr>
                  </m:ctrlPr>
                </m:dPr>
                <m:e>
                  <m:f>
                    <m:fPr>
                      <m:ctrlPr>
                        <w:rPr>
                          <w:rFonts w:ascii="Cambria Math" w:hAnsi="Cambria Math"/>
                          <w:i/>
                          <w:szCs w:val="28"/>
                          <w:lang w:val="en-US"/>
                        </w:rPr>
                      </m:ctrlPr>
                    </m:fPr>
                    <m:num>
                      <m:sSubSup>
                        <m:sSubSupPr>
                          <m:ctrlPr>
                            <w:rPr>
                              <w:rFonts w:ascii="Cambria Math" w:hAnsi="Cambria Math"/>
                              <w:i/>
                              <w:szCs w:val="28"/>
                              <w:lang w:val="en-US"/>
                            </w:rPr>
                          </m:ctrlPr>
                        </m:sSubSupPr>
                        <m:e>
                          <m:r>
                            <w:rPr>
                              <w:rFonts w:ascii="Cambria Math" w:hAnsi="Cambria Math"/>
                              <w:szCs w:val="28"/>
                              <w:lang w:val="en-US"/>
                            </w:rPr>
                            <m:t>ε</m:t>
                          </m:r>
                        </m:e>
                        <m:sub>
                          <m:r>
                            <w:rPr>
                              <w:rFonts w:ascii="Cambria Math" w:hAnsi="Cambria Math"/>
                              <w:szCs w:val="28"/>
                              <w:lang w:val="en-US"/>
                            </w:rPr>
                            <m:t>m</m:t>
                          </m:r>
                        </m:sub>
                        <m:sup>
                          <m:r>
                            <w:rPr>
                              <w:rFonts w:ascii="Cambria Math" w:hAnsi="Cambria Math"/>
                              <w:szCs w:val="28"/>
                              <w:lang w:val="en-US"/>
                            </w:rPr>
                            <m:t>'</m:t>
                          </m:r>
                        </m:sup>
                      </m:sSubSup>
                      <m:r>
                        <w:rPr>
                          <w:rFonts w:ascii="Cambria Math" w:hAnsi="Cambria Math"/>
                          <w:szCs w:val="28"/>
                          <w:lang w:val="en-US"/>
                        </w:rPr>
                        <m:t xml:space="preserve">+ </m:t>
                      </m:r>
                      <m:sSub>
                        <m:sSubPr>
                          <m:ctrlPr>
                            <w:rPr>
                              <w:rFonts w:ascii="Cambria Math" w:hAnsi="Cambria Math"/>
                              <w:i/>
                              <w:szCs w:val="28"/>
                              <w:lang w:val="en-US"/>
                            </w:rPr>
                          </m:ctrlPr>
                        </m:sSubPr>
                        <m:e>
                          <m:r>
                            <w:rPr>
                              <w:rFonts w:ascii="Cambria Math" w:hAnsi="Cambria Math"/>
                              <w:szCs w:val="28"/>
                              <w:lang w:val="en-US"/>
                            </w:rPr>
                            <m:t>ε</m:t>
                          </m:r>
                        </m:e>
                        <m:sub>
                          <m:r>
                            <w:rPr>
                              <w:rFonts w:ascii="Cambria Math" w:hAnsi="Cambria Math"/>
                              <w:szCs w:val="28"/>
                              <w:lang w:val="en-US"/>
                            </w:rPr>
                            <m:t>d</m:t>
                          </m:r>
                        </m:sub>
                      </m:sSub>
                    </m:num>
                    <m:den>
                      <m:sSubSup>
                        <m:sSubSupPr>
                          <m:ctrlPr>
                            <w:rPr>
                              <w:rFonts w:ascii="Cambria Math" w:hAnsi="Cambria Math"/>
                              <w:i/>
                              <w:szCs w:val="28"/>
                              <w:lang w:val="en-US"/>
                            </w:rPr>
                          </m:ctrlPr>
                        </m:sSubSupPr>
                        <m:e>
                          <m:r>
                            <w:rPr>
                              <w:rFonts w:ascii="Cambria Math" w:hAnsi="Cambria Math"/>
                              <w:szCs w:val="28"/>
                              <w:lang w:val="en-US"/>
                            </w:rPr>
                            <m:t>ε</m:t>
                          </m:r>
                        </m:e>
                        <m:sub>
                          <m:r>
                            <w:rPr>
                              <w:rFonts w:ascii="Cambria Math" w:hAnsi="Cambria Math"/>
                              <w:szCs w:val="28"/>
                              <w:lang w:val="en-US"/>
                            </w:rPr>
                            <m:t>m</m:t>
                          </m:r>
                        </m:sub>
                        <m:sup>
                          <m:r>
                            <w:rPr>
                              <w:rFonts w:ascii="Cambria Math" w:hAnsi="Cambria Math"/>
                              <w:szCs w:val="28"/>
                              <w:lang w:val="en-US"/>
                            </w:rPr>
                            <m:t>'</m:t>
                          </m:r>
                        </m:sup>
                      </m:sSubSup>
                      <m:sSub>
                        <m:sSubPr>
                          <m:ctrlPr>
                            <w:rPr>
                              <w:rFonts w:ascii="Cambria Math" w:hAnsi="Cambria Math"/>
                              <w:i/>
                              <w:szCs w:val="28"/>
                              <w:lang w:val="en-US"/>
                            </w:rPr>
                          </m:ctrlPr>
                        </m:sSubPr>
                        <m:e>
                          <m:r>
                            <w:rPr>
                              <w:rFonts w:ascii="Cambria Math" w:hAnsi="Cambria Math"/>
                              <w:szCs w:val="28"/>
                              <w:lang w:val="en-US"/>
                            </w:rPr>
                            <m:t>ε</m:t>
                          </m:r>
                        </m:e>
                        <m:sub>
                          <m:r>
                            <w:rPr>
                              <w:rFonts w:ascii="Cambria Math" w:hAnsi="Cambria Math"/>
                              <w:szCs w:val="28"/>
                              <w:lang w:val="en-US"/>
                            </w:rPr>
                            <m:t>d</m:t>
                          </m:r>
                        </m:sub>
                      </m:sSub>
                    </m:den>
                  </m:f>
                </m:e>
              </m:d>
            </m:e>
            <m:sup>
              <m:r>
                <w:rPr>
                  <w:rFonts w:ascii="Cambria Math" w:hAnsi="Cambria Math"/>
                  <w:szCs w:val="28"/>
                  <w:lang w:val="en-US"/>
                </w:rPr>
                <m:t>3/2</m:t>
              </m:r>
            </m:sup>
          </m:sSup>
          <m:f>
            <m:fPr>
              <m:ctrlPr>
                <w:rPr>
                  <w:rFonts w:ascii="Cambria Math" w:hAnsi="Cambria Math"/>
                  <w:i/>
                  <w:szCs w:val="28"/>
                  <w:lang w:val="en-US"/>
                </w:rPr>
              </m:ctrlPr>
            </m:fPr>
            <m:num>
              <m:sSubSup>
                <m:sSubSupPr>
                  <m:ctrlPr>
                    <w:rPr>
                      <w:rFonts w:ascii="Cambria Math" w:hAnsi="Cambria Math"/>
                      <w:i/>
                      <w:szCs w:val="28"/>
                      <w:lang w:val="en-US"/>
                    </w:rPr>
                  </m:ctrlPr>
                </m:sSubSupPr>
                <m:e>
                  <m:r>
                    <w:rPr>
                      <w:rFonts w:ascii="Cambria Math" w:hAnsi="Cambria Math"/>
                      <w:szCs w:val="28"/>
                      <w:lang w:val="en-US"/>
                    </w:rPr>
                    <m:t>ε</m:t>
                  </m:r>
                </m:e>
                <m:sub>
                  <m:r>
                    <w:rPr>
                      <w:rFonts w:ascii="Cambria Math" w:hAnsi="Cambria Math"/>
                      <w:szCs w:val="28"/>
                      <w:lang w:val="en-US"/>
                    </w:rPr>
                    <m:t>m</m:t>
                  </m:r>
                </m:sub>
                <m:sup>
                  <m:r>
                    <w:rPr>
                      <w:rFonts w:ascii="Cambria Math" w:hAnsi="Cambria Math"/>
                      <w:szCs w:val="28"/>
                      <w:lang w:val="en-US"/>
                    </w:rPr>
                    <m:t>'2</m:t>
                  </m:r>
                </m:sup>
              </m:sSubSup>
            </m:num>
            <m:den>
              <m:sSubSup>
                <m:sSubSupPr>
                  <m:ctrlPr>
                    <w:rPr>
                      <w:rFonts w:ascii="Cambria Math" w:hAnsi="Cambria Math"/>
                      <w:i/>
                      <w:szCs w:val="28"/>
                      <w:lang w:val="en-US"/>
                    </w:rPr>
                  </m:ctrlPr>
                </m:sSubSupPr>
                <m:e>
                  <m:r>
                    <w:rPr>
                      <w:rFonts w:ascii="Cambria Math" w:hAnsi="Cambria Math"/>
                      <w:szCs w:val="28"/>
                      <w:lang w:val="en-US"/>
                    </w:rPr>
                    <m:t>ε</m:t>
                  </m:r>
                </m:e>
                <m:sub>
                  <m:r>
                    <w:rPr>
                      <w:rFonts w:ascii="Cambria Math" w:hAnsi="Cambria Math"/>
                      <w:szCs w:val="28"/>
                      <w:lang w:val="en-US"/>
                    </w:rPr>
                    <m:t>m</m:t>
                  </m:r>
                </m:sub>
                <m:sup>
                  <m:r>
                    <w:rPr>
                      <w:rFonts w:ascii="Cambria Math" w:hAnsi="Cambria Math"/>
                      <w:szCs w:val="28"/>
                      <w:lang w:val="en-US"/>
                    </w:rPr>
                    <m:t>''</m:t>
                  </m:r>
                </m:sup>
              </m:sSubSup>
            </m:den>
          </m:f>
          <m:r>
            <w:rPr>
              <w:rFonts w:ascii="Cambria Math" w:hAnsi="Cambria Math"/>
              <w:szCs w:val="28"/>
              <w:lang w:val="en-US"/>
            </w:rPr>
            <m:t>,</m:t>
          </m:r>
        </m:oMath>
      </m:oMathPara>
    </w:p>
    <w:p w:rsidR="002B3D38" w:rsidRDefault="002B3D38" w:rsidP="00DC6764">
      <w:pPr>
        <w:ind w:firstLine="0"/>
        <w:rPr>
          <w:szCs w:val="28"/>
        </w:rPr>
      </w:pPr>
      <w:r w:rsidRPr="00795AC5">
        <w:rPr>
          <w:szCs w:val="28"/>
        </w:rPr>
        <w:t xml:space="preserve">где </w:t>
      </w:r>
      <w:r w:rsidRPr="00795AC5">
        <w:rPr>
          <w:i/>
          <w:szCs w:val="28"/>
        </w:rPr>
        <w:sym w:font="Symbol" w:char="F064"/>
      </w:r>
      <w:r w:rsidRPr="00795AC5">
        <w:rPr>
          <w:i/>
          <w:szCs w:val="28"/>
          <w:vertAlign w:val="subscript"/>
          <w:lang w:val="en-US"/>
        </w:rPr>
        <w:t>sp</w:t>
      </w:r>
      <w:r w:rsidRPr="00795AC5">
        <w:rPr>
          <w:szCs w:val="28"/>
        </w:rPr>
        <w:t xml:space="preserve"> – длина пробега плазмона, </w:t>
      </w:r>
      <w:r w:rsidRPr="00505F3D">
        <w:rPr>
          <w:i/>
          <w:szCs w:val="28"/>
          <w:lang w:val="en-US"/>
        </w:rPr>
        <w:t>c</w:t>
      </w:r>
      <w:r w:rsidRPr="00505F3D">
        <w:rPr>
          <w:szCs w:val="28"/>
        </w:rPr>
        <w:t xml:space="preserve"> – скорость света, </w:t>
      </w:r>
      <w:r w:rsidRPr="00505F3D">
        <w:rPr>
          <w:i/>
          <w:szCs w:val="28"/>
        </w:rPr>
        <w:sym w:font="Symbol" w:char="F077"/>
      </w:r>
      <w:r>
        <w:rPr>
          <w:szCs w:val="28"/>
        </w:rPr>
        <w:t xml:space="preserve"> – частота возбуждающего излучения, </w:t>
      </w:r>
      <m:oMath>
        <m:sSubSup>
          <m:sSubSupPr>
            <m:ctrlPr>
              <w:rPr>
                <w:rFonts w:ascii="Cambria Math" w:hAnsi="Cambria Math"/>
                <w:i/>
                <w:szCs w:val="28"/>
                <w:lang w:val="en-US"/>
              </w:rPr>
            </m:ctrlPr>
          </m:sSubSupPr>
          <m:e>
            <m:r>
              <w:rPr>
                <w:rFonts w:ascii="Cambria Math" w:hAnsi="Cambria Math"/>
                <w:szCs w:val="28"/>
                <w:lang w:val="en-US"/>
              </w:rPr>
              <m:t>ε</m:t>
            </m:r>
          </m:e>
          <m:sub>
            <m:r>
              <w:rPr>
                <w:rFonts w:ascii="Cambria Math" w:hAnsi="Cambria Math"/>
                <w:szCs w:val="28"/>
                <w:lang w:val="en-US"/>
              </w:rPr>
              <m:t>m</m:t>
            </m:r>
          </m:sub>
          <m:sup>
            <m:r>
              <w:rPr>
                <w:rFonts w:ascii="Cambria Math" w:hAnsi="Cambria Math"/>
                <w:szCs w:val="28"/>
              </w:rPr>
              <m:t>'</m:t>
            </m:r>
          </m:sup>
        </m:sSubSup>
      </m:oMath>
      <w:r>
        <w:rPr>
          <w:szCs w:val="28"/>
        </w:rPr>
        <w:t xml:space="preserve"> – действительная часть диэлектрической постоянной золота, </w:t>
      </w:r>
      <m:oMath>
        <m:sSubSup>
          <m:sSubSupPr>
            <m:ctrlPr>
              <w:rPr>
                <w:rFonts w:ascii="Cambria Math" w:hAnsi="Cambria Math"/>
                <w:i/>
                <w:szCs w:val="28"/>
                <w:lang w:val="en-US"/>
              </w:rPr>
            </m:ctrlPr>
          </m:sSubSupPr>
          <m:e>
            <m:r>
              <w:rPr>
                <w:rFonts w:ascii="Cambria Math" w:hAnsi="Cambria Math"/>
                <w:szCs w:val="28"/>
                <w:lang w:val="en-US"/>
              </w:rPr>
              <m:t>ε</m:t>
            </m:r>
          </m:e>
          <m:sub>
            <m:r>
              <w:rPr>
                <w:rFonts w:ascii="Cambria Math" w:hAnsi="Cambria Math"/>
                <w:szCs w:val="28"/>
                <w:lang w:val="en-US"/>
              </w:rPr>
              <m:t>m</m:t>
            </m:r>
          </m:sub>
          <m:sup>
            <m:r>
              <w:rPr>
                <w:rFonts w:ascii="Cambria Math" w:hAnsi="Cambria Math"/>
                <w:szCs w:val="28"/>
              </w:rPr>
              <m:t>''</m:t>
            </m:r>
          </m:sup>
        </m:sSubSup>
      </m:oMath>
      <w:r>
        <w:rPr>
          <w:szCs w:val="28"/>
        </w:rPr>
        <w:t xml:space="preserve"> – мнимая часть диэлектрической постоянной золота, </w:t>
      </w:r>
      <m:oMath>
        <m:sSub>
          <m:sSubPr>
            <m:ctrlPr>
              <w:rPr>
                <w:rFonts w:ascii="Cambria Math" w:hAnsi="Cambria Math"/>
                <w:i/>
                <w:szCs w:val="28"/>
                <w:lang w:val="en-US"/>
              </w:rPr>
            </m:ctrlPr>
          </m:sSubPr>
          <m:e>
            <m:r>
              <w:rPr>
                <w:rFonts w:ascii="Cambria Math" w:hAnsi="Cambria Math"/>
                <w:szCs w:val="28"/>
                <w:lang w:val="en-US"/>
              </w:rPr>
              <m:t>ε</m:t>
            </m:r>
          </m:e>
          <m:sub>
            <m:r>
              <w:rPr>
                <w:rFonts w:ascii="Cambria Math" w:hAnsi="Cambria Math"/>
                <w:szCs w:val="28"/>
                <w:lang w:val="en-US"/>
              </w:rPr>
              <m:t>d</m:t>
            </m:r>
          </m:sub>
        </m:sSub>
      </m:oMath>
      <w:r>
        <w:rPr>
          <w:szCs w:val="28"/>
        </w:rPr>
        <w:t xml:space="preserve"> – диэлектрическая постоянная граничащей с золотом среды (в нашем случае воздух, </w:t>
      </w:r>
      <m:oMath>
        <m:sSub>
          <m:sSubPr>
            <m:ctrlPr>
              <w:rPr>
                <w:rFonts w:ascii="Cambria Math" w:hAnsi="Cambria Math"/>
                <w:i/>
                <w:szCs w:val="28"/>
                <w:lang w:val="en-US"/>
              </w:rPr>
            </m:ctrlPr>
          </m:sSubPr>
          <m:e>
            <m:r>
              <w:rPr>
                <w:rFonts w:ascii="Cambria Math" w:hAnsi="Cambria Math"/>
                <w:szCs w:val="28"/>
                <w:lang w:val="en-US"/>
              </w:rPr>
              <m:t>ε</m:t>
            </m:r>
          </m:e>
          <m:sub>
            <m:r>
              <w:rPr>
                <w:rFonts w:ascii="Cambria Math" w:hAnsi="Cambria Math"/>
                <w:szCs w:val="28"/>
                <w:lang w:val="en-US"/>
              </w:rPr>
              <m:t>d</m:t>
            </m:r>
          </m:sub>
        </m:sSub>
        <m:r>
          <w:rPr>
            <w:rFonts w:ascii="Cambria Math" w:hAnsi="Cambria Math"/>
            <w:szCs w:val="28"/>
          </w:rPr>
          <m:t xml:space="preserve"> </m:t>
        </m:r>
      </m:oMath>
      <w:r>
        <w:rPr>
          <w:szCs w:val="28"/>
        </w:rPr>
        <w:t xml:space="preserve"> = 1).</w:t>
      </w:r>
    </w:p>
    <w:p w:rsidR="006351CA" w:rsidRPr="00DC6764" w:rsidRDefault="006351CA" w:rsidP="006351CA">
      <w:pPr>
        <w:spacing w:line="240" w:lineRule="auto"/>
        <w:ind w:firstLine="0"/>
        <w:rPr>
          <w:sz w:val="26"/>
          <w:szCs w:val="26"/>
        </w:rPr>
      </w:pPr>
      <w:r w:rsidRPr="00DC6764">
        <w:rPr>
          <w:sz w:val="26"/>
          <w:szCs w:val="26"/>
        </w:rPr>
        <w:t xml:space="preserve">Таблица 8.1. </w:t>
      </w:r>
    </w:p>
    <w:p w:rsidR="006351CA" w:rsidRPr="00DC6764" w:rsidRDefault="006351CA" w:rsidP="006351CA">
      <w:pPr>
        <w:spacing w:line="240" w:lineRule="auto"/>
        <w:ind w:firstLine="0"/>
        <w:rPr>
          <w:sz w:val="26"/>
          <w:szCs w:val="26"/>
        </w:rPr>
      </w:pPr>
      <w:r w:rsidRPr="00DC6764">
        <w:rPr>
          <w:sz w:val="26"/>
          <w:szCs w:val="26"/>
        </w:rPr>
        <w:t>Измеренные и вычисленные длины пробега плазмонов при возбуждении поляризованным излучением с различными длинами волн в геометрии, показанной на рисунке 8.2. Измеренные величины получены с помощью аппроксимации экспериментальных зависимостей представленных на рисунках 8.3 и 8.4, так же приведена оценка сверху ошибки аппроксимации.</w:t>
      </w:r>
    </w:p>
    <w:p w:rsidR="006351CA" w:rsidRPr="00DC6764" w:rsidRDefault="006351CA" w:rsidP="006351CA">
      <w:pPr>
        <w:rPr>
          <w:b/>
          <w:sz w:val="26"/>
          <w:szCs w:val="26"/>
        </w:rPr>
      </w:pPr>
    </w:p>
    <w:tbl>
      <w:tblPr>
        <w:tblStyle w:val="af7"/>
        <w:tblW w:w="4840" w:type="pct"/>
        <w:tblLook w:val="04A0"/>
      </w:tblPr>
      <w:tblGrid>
        <w:gridCol w:w="1285"/>
        <w:gridCol w:w="2660"/>
        <w:gridCol w:w="2659"/>
        <w:gridCol w:w="2661"/>
      </w:tblGrid>
      <w:tr w:rsidR="006351CA" w:rsidRPr="00815AD9" w:rsidTr="006351CA">
        <w:tc>
          <w:tcPr>
            <w:tcW w:w="693" w:type="pct"/>
            <w:vAlign w:val="center"/>
          </w:tcPr>
          <w:p w:rsidR="006351CA" w:rsidRPr="008A4A39" w:rsidRDefault="006351CA" w:rsidP="006351CA">
            <w:pPr>
              <w:spacing w:line="240" w:lineRule="auto"/>
              <w:ind w:firstLine="0"/>
              <w:jc w:val="center"/>
              <w:rPr>
                <w:lang w:val="en-US"/>
              </w:rPr>
            </w:pPr>
            <w:r>
              <w:t xml:space="preserve">Длина волны </w:t>
            </w:r>
            <w:r>
              <w:rPr>
                <w:lang w:val="en-US"/>
              </w:rPr>
              <w:t>(</w:t>
            </w:r>
            <w:r>
              <w:t>нм</w:t>
            </w:r>
            <w:r>
              <w:rPr>
                <w:lang w:val="en-US"/>
              </w:rPr>
              <w:t>)</w:t>
            </w:r>
          </w:p>
        </w:tc>
        <w:tc>
          <w:tcPr>
            <w:tcW w:w="1435" w:type="pct"/>
            <w:vAlign w:val="center"/>
          </w:tcPr>
          <w:p w:rsidR="006351CA" w:rsidRPr="008A4A39" w:rsidRDefault="006351CA" w:rsidP="006351CA">
            <w:pPr>
              <w:spacing w:line="240" w:lineRule="auto"/>
              <w:ind w:firstLine="0"/>
              <w:jc w:val="center"/>
            </w:pPr>
            <w:r>
              <w:t xml:space="preserve">Измеренная длина пробега, </w:t>
            </w:r>
            <w:r>
              <w:rPr>
                <w:lang w:val="en-US"/>
              </w:rPr>
              <w:t>E</w:t>
            </w:r>
            <w:r w:rsidRPr="008A4A39">
              <w:rPr>
                <w:vertAlign w:val="subscript"/>
                <w:lang w:val="en-US"/>
              </w:rPr>
              <w:t>y</w:t>
            </w:r>
            <w:r>
              <w:rPr>
                <w:lang w:val="en-US"/>
              </w:rPr>
              <w:t> </w:t>
            </w:r>
            <w:r>
              <w:t xml:space="preserve">поляризация </w:t>
            </w:r>
            <w:r w:rsidRPr="008A4A39">
              <w:t>(</w:t>
            </w:r>
            <w:r>
              <w:t>мкм</w:t>
            </w:r>
            <w:r w:rsidRPr="008A4A39">
              <w:t>)</w:t>
            </w:r>
          </w:p>
        </w:tc>
        <w:tc>
          <w:tcPr>
            <w:tcW w:w="1435" w:type="pct"/>
            <w:vAlign w:val="center"/>
          </w:tcPr>
          <w:p w:rsidR="006351CA" w:rsidRDefault="006351CA" w:rsidP="006351CA">
            <w:pPr>
              <w:spacing w:line="240" w:lineRule="auto"/>
              <w:ind w:firstLine="0"/>
              <w:jc w:val="center"/>
            </w:pPr>
            <w:r>
              <w:t xml:space="preserve">Измеренная длина пробега, </w:t>
            </w:r>
            <w:r>
              <w:rPr>
                <w:lang w:val="en-US"/>
              </w:rPr>
              <w:t>E</w:t>
            </w:r>
            <w:r>
              <w:rPr>
                <w:vertAlign w:val="subscript"/>
                <w:lang w:val="en-US"/>
              </w:rPr>
              <w:t>x</w:t>
            </w:r>
            <w:r>
              <w:rPr>
                <w:lang w:val="en-US"/>
              </w:rPr>
              <w:t> </w:t>
            </w:r>
            <w:r>
              <w:t xml:space="preserve">поляризация </w:t>
            </w:r>
            <w:r w:rsidRPr="008A4A39">
              <w:t>(</w:t>
            </w:r>
            <w:r>
              <w:t>мкм</w:t>
            </w:r>
            <w:r w:rsidRPr="008A4A39">
              <w:t>)</w:t>
            </w:r>
          </w:p>
        </w:tc>
        <w:tc>
          <w:tcPr>
            <w:tcW w:w="1436" w:type="pct"/>
            <w:vAlign w:val="center"/>
          </w:tcPr>
          <w:p w:rsidR="006351CA" w:rsidRPr="00815AD9" w:rsidRDefault="006351CA" w:rsidP="006351CA">
            <w:pPr>
              <w:spacing w:line="240" w:lineRule="auto"/>
              <w:ind w:firstLine="0"/>
              <w:jc w:val="center"/>
            </w:pPr>
            <w:r w:rsidRPr="004B1A92">
              <w:t>Вычисленная</w:t>
            </w:r>
            <w:r>
              <w:t xml:space="preserve"> длина пробега [</w:t>
            </w:r>
            <w:r>
              <w:rPr>
                <w:lang w:val="en-US"/>
              </w:rPr>
              <w:t>1</w:t>
            </w:r>
            <w:r>
              <w:t xml:space="preserve">], </w:t>
            </w:r>
            <w:r w:rsidRPr="008A4A39">
              <w:t>(</w:t>
            </w:r>
            <w:r>
              <w:t>мкм</w:t>
            </w:r>
            <w:r w:rsidRPr="008A4A39">
              <w:t>)</w:t>
            </w:r>
          </w:p>
        </w:tc>
      </w:tr>
      <w:tr w:rsidR="006351CA" w:rsidRPr="00815AD9" w:rsidTr="006351CA">
        <w:tc>
          <w:tcPr>
            <w:tcW w:w="693" w:type="pct"/>
          </w:tcPr>
          <w:p w:rsidR="006351CA" w:rsidRDefault="006351CA" w:rsidP="006351CA">
            <w:pPr>
              <w:spacing w:line="240" w:lineRule="auto"/>
              <w:ind w:firstLine="0"/>
              <w:jc w:val="center"/>
            </w:pPr>
            <w:r>
              <w:t>600</w:t>
            </w:r>
          </w:p>
        </w:tc>
        <w:tc>
          <w:tcPr>
            <w:tcW w:w="1435" w:type="pct"/>
          </w:tcPr>
          <w:p w:rsidR="006351CA" w:rsidRPr="004B1A92" w:rsidRDefault="006351CA" w:rsidP="006351CA">
            <w:pPr>
              <w:spacing w:line="240" w:lineRule="auto"/>
              <w:ind w:firstLine="0"/>
              <w:jc w:val="center"/>
              <w:rPr>
                <w:lang w:val="en-US"/>
              </w:rPr>
            </w:pPr>
            <w:r>
              <w:t>3</w:t>
            </w:r>
            <w:r>
              <w:rPr>
                <w:lang w:val="en-US"/>
              </w:rPr>
              <w:t>,</w:t>
            </w:r>
            <w:r>
              <w:t>95±</w:t>
            </w:r>
            <w:r>
              <w:rPr>
                <w:lang w:val="en-US"/>
              </w:rPr>
              <w:t>0,10</w:t>
            </w:r>
          </w:p>
        </w:tc>
        <w:tc>
          <w:tcPr>
            <w:tcW w:w="1435" w:type="pct"/>
          </w:tcPr>
          <w:p w:rsidR="006351CA" w:rsidRPr="00815AD9" w:rsidRDefault="006351CA" w:rsidP="006351CA">
            <w:pPr>
              <w:spacing w:line="240" w:lineRule="auto"/>
              <w:ind w:firstLine="0"/>
              <w:jc w:val="center"/>
            </w:pPr>
            <w:r>
              <w:t>4</w:t>
            </w:r>
            <w:r>
              <w:rPr>
                <w:lang w:val="en-US"/>
              </w:rPr>
              <w:t>,</w:t>
            </w:r>
            <w:r>
              <w:t>63±</w:t>
            </w:r>
            <w:r>
              <w:rPr>
                <w:lang w:val="en-US"/>
              </w:rPr>
              <w:t>0,10</w:t>
            </w:r>
          </w:p>
        </w:tc>
        <w:tc>
          <w:tcPr>
            <w:tcW w:w="1436" w:type="pct"/>
          </w:tcPr>
          <w:p w:rsidR="006351CA" w:rsidRPr="00815AD9" w:rsidRDefault="006351CA" w:rsidP="006351CA">
            <w:pPr>
              <w:spacing w:line="240" w:lineRule="auto"/>
              <w:ind w:firstLine="0"/>
              <w:jc w:val="center"/>
              <w:rPr>
                <w:lang w:val="en-US"/>
              </w:rPr>
            </w:pPr>
            <w:r>
              <w:t>5</w:t>
            </w:r>
            <w:r>
              <w:rPr>
                <w:lang w:val="en-US"/>
              </w:rPr>
              <w:t>,</w:t>
            </w:r>
            <w:r>
              <w:t>15</w:t>
            </w:r>
          </w:p>
        </w:tc>
      </w:tr>
      <w:tr w:rsidR="006351CA" w:rsidRPr="008D60E6" w:rsidTr="006351CA">
        <w:tc>
          <w:tcPr>
            <w:tcW w:w="693" w:type="pct"/>
          </w:tcPr>
          <w:p w:rsidR="006351CA" w:rsidRDefault="006351CA" w:rsidP="006351CA">
            <w:pPr>
              <w:spacing w:line="240" w:lineRule="auto"/>
              <w:ind w:firstLine="0"/>
              <w:jc w:val="center"/>
            </w:pPr>
            <w:r>
              <w:t>650</w:t>
            </w:r>
          </w:p>
        </w:tc>
        <w:tc>
          <w:tcPr>
            <w:tcW w:w="1435" w:type="pct"/>
          </w:tcPr>
          <w:p w:rsidR="006351CA" w:rsidRPr="004B1A92" w:rsidRDefault="006351CA" w:rsidP="006351CA">
            <w:pPr>
              <w:spacing w:line="240" w:lineRule="auto"/>
              <w:ind w:firstLine="0"/>
              <w:jc w:val="center"/>
              <w:rPr>
                <w:lang w:val="en-US"/>
              </w:rPr>
            </w:pPr>
            <w:r>
              <w:t>7</w:t>
            </w:r>
            <w:r>
              <w:rPr>
                <w:lang w:val="en-US"/>
              </w:rPr>
              <w:t>,</w:t>
            </w:r>
            <w:r>
              <w:t>6</w:t>
            </w:r>
            <w:r>
              <w:rPr>
                <w:lang w:val="en-US"/>
              </w:rPr>
              <w:t>0</w:t>
            </w:r>
            <w:r>
              <w:t>±</w:t>
            </w:r>
            <w:r>
              <w:rPr>
                <w:lang w:val="en-US"/>
              </w:rPr>
              <w:t>0,10</w:t>
            </w:r>
          </w:p>
        </w:tc>
        <w:tc>
          <w:tcPr>
            <w:tcW w:w="1435" w:type="pct"/>
          </w:tcPr>
          <w:p w:rsidR="006351CA" w:rsidRPr="00815AD9" w:rsidRDefault="006351CA" w:rsidP="006351CA">
            <w:pPr>
              <w:spacing w:line="240" w:lineRule="auto"/>
              <w:ind w:firstLine="0"/>
              <w:jc w:val="center"/>
            </w:pPr>
            <w:r>
              <w:t>3</w:t>
            </w:r>
            <w:r>
              <w:rPr>
                <w:lang w:val="en-US"/>
              </w:rPr>
              <w:t>,</w:t>
            </w:r>
            <w:r>
              <w:t>83±</w:t>
            </w:r>
            <w:r>
              <w:rPr>
                <w:lang w:val="en-US"/>
              </w:rPr>
              <w:t>0,10</w:t>
            </w:r>
          </w:p>
        </w:tc>
        <w:tc>
          <w:tcPr>
            <w:tcW w:w="1436" w:type="pct"/>
          </w:tcPr>
          <w:p w:rsidR="006351CA" w:rsidRPr="008D60E6" w:rsidRDefault="006351CA" w:rsidP="006351CA">
            <w:pPr>
              <w:spacing w:line="240" w:lineRule="auto"/>
              <w:ind w:firstLine="0"/>
              <w:jc w:val="center"/>
            </w:pPr>
            <w:r>
              <w:rPr>
                <w:lang w:val="en-US"/>
              </w:rPr>
              <w:t>1</w:t>
            </w:r>
            <w:r>
              <w:t>4</w:t>
            </w:r>
            <w:r>
              <w:rPr>
                <w:lang w:val="en-US"/>
              </w:rPr>
              <w:t>,</w:t>
            </w:r>
            <w:r>
              <w:t>93</w:t>
            </w:r>
          </w:p>
        </w:tc>
      </w:tr>
      <w:tr w:rsidR="006351CA" w:rsidRPr="008D60E6" w:rsidTr="006351CA">
        <w:tc>
          <w:tcPr>
            <w:tcW w:w="693" w:type="pct"/>
          </w:tcPr>
          <w:p w:rsidR="006351CA" w:rsidRDefault="006351CA" w:rsidP="006351CA">
            <w:pPr>
              <w:spacing w:line="240" w:lineRule="auto"/>
              <w:ind w:firstLine="0"/>
              <w:jc w:val="center"/>
            </w:pPr>
            <w:r>
              <w:t>700</w:t>
            </w:r>
          </w:p>
        </w:tc>
        <w:tc>
          <w:tcPr>
            <w:tcW w:w="1435" w:type="pct"/>
          </w:tcPr>
          <w:p w:rsidR="006351CA" w:rsidRPr="00815AD9" w:rsidRDefault="006351CA" w:rsidP="006351CA">
            <w:pPr>
              <w:spacing w:line="240" w:lineRule="auto"/>
              <w:ind w:firstLine="0"/>
              <w:jc w:val="center"/>
            </w:pPr>
            <w:r>
              <w:t>24</w:t>
            </w:r>
            <w:r>
              <w:rPr>
                <w:lang w:val="en-US"/>
              </w:rPr>
              <w:t>,</w:t>
            </w:r>
            <w:r>
              <w:t>25±</w:t>
            </w:r>
            <w:r>
              <w:rPr>
                <w:lang w:val="en-US"/>
              </w:rPr>
              <w:t>0,10</w:t>
            </w:r>
          </w:p>
        </w:tc>
        <w:tc>
          <w:tcPr>
            <w:tcW w:w="1435" w:type="pct"/>
          </w:tcPr>
          <w:p w:rsidR="006351CA" w:rsidRPr="00815AD9" w:rsidRDefault="006351CA" w:rsidP="006351CA">
            <w:pPr>
              <w:spacing w:line="240" w:lineRule="auto"/>
              <w:ind w:firstLine="0"/>
              <w:jc w:val="center"/>
            </w:pPr>
            <w:r>
              <w:t>16</w:t>
            </w:r>
            <w:r>
              <w:rPr>
                <w:lang w:val="en-US"/>
              </w:rPr>
              <w:t>,</w:t>
            </w:r>
            <w:r>
              <w:t>87±</w:t>
            </w:r>
            <w:r>
              <w:rPr>
                <w:lang w:val="en-US"/>
              </w:rPr>
              <w:t>0,10</w:t>
            </w:r>
          </w:p>
        </w:tc>
        <w:tc>
          <w:tcPr>
            <w:tcW w:w="1436" w:type="pct"/>
          </w:tcPr>
          <w:p w:rsidR="006351CA" w:rsidRPr="008D60E6" w:rsidRDefault="006351CA" w:rsidP="006351CA">
            <w:pPr>
              <w:spacing w:line="240" w:lineRule="auto"/>
              <w:ind w:firstLine="0"/>
              <w:jc w:val="center"/>
            </w:pPr>
            <w:r>
              <w:t>26</w:t>
            </w:r>
            <w:r>
              <w:rPr>
                <w:lang w:val="en-US"/>
              </w:rPr>
              <w:t>,</w:t>
            </w:r>
            <w:r>
              <w:t>34</w:t>
            </w:r>
          </w:p>
        </w:tc>
      </w:tr>
      <w:tr w:rsidR="006351CA" w:rsidRPr="008D60E6" w:rsidTr="006351CA">
        <w:tc>
          <w:tcPr>
            <w:tcW w:w="693" w:type="pct"/>
          </w:tcPr>
          <w:p w:rsidR="006351CA" w:rsidRDefault="006351CA" w:rsidP="006351CA">
            <w:pPr>
              <w:spacing w:line="240" w:lineRule="auto"/>
              <w:ind w:firstLine="0"/>
              <w:jc w:val="center"/>
            </w:pPr>
            <w:r>
              <w:t>750</w:t>
            </w:r>
          </w:p>
        </w:tc>
        <w:tc>
          <w:tcPr>
            <w:tcW w:w="1435" w:type="pct"/>
          </w:tcPr>
          <w:p w:rsidR="006351CA" w:rsidRPr="00815AD9" w:rsidRDefault="006351CA" w:rsidP="006351CA">
            <w:pPr>
              <w:spacing w:line="240" w:lineRule="auto"/>
              <w:ind w:firstLine="0"/>
              <w:jc w:val="center"/>
            </w:pPr>
            <w:r>
              <w:t>11</w:t>
            </w:r>
            <w:r>
              <w:rPr>
                <w:lang w:val="en-US"/>
              </w:rPr>
              <w:t>,</w:t>
            </w:r>
            <w:r>
              <w:t>37±</w:t>
            </w:r>
            <w:r>
              <w:rPr>
                <w:lang w:val="en-US"/>
              </w:rPr>
              <w:t>0,10</w:t>
            </w:r>
          </w:p>
        </w:tc>
        <w:tc>
          <w:tcPr>
            <w:tcW w:w="1435" w:type="pct"/>
          </w:tcPr>
          <w:p w:rsidR="006351CA" w:rsidRPr="00815AD9" w:rsidRDefault="006351CA" w:rsidP="006351CA">
            <w:pPr>
              <w:spacing w:line="240" w:lineRule="auto"/>
              <w:ind w:firstLine="0"/>
              <w:jc w:val="center"/>
            </w:pPr>
            <w:r>
              <w:t>10</w:t>
            </w:r>
            <w:r>
              <w:rPr>
                <w:lang w:val="en-US"/>
              </w:rPr>
              <w:t>,</w:t>
            </w:r>
            <w:r>
              <w:t>34±</w:t>
            </w:r>
            <w:r>
              <w:rPr>
                <w:lang w:val="en-US"/>
              </w:rPr>
              <w:t>0,10</w:t>
            </w:r>
          </w:p>
        </w:tc>
        <w:tc>
          <w:tcPr>
            <w:tcW w:w="1436" w:type="pct"/>
          </w:tcPr>
          <w:p w:rsidR="006351CA" w:rsidRPr="008D60E6" w:rsidRDefault="006351CA" w:rsidP="006351CA">
            <w:pPr>
              <w:spacing w:line="240" w:lineRule="auto"/>
              <w:ind w:firstLine="0"/>
              <w:jc w:val="center"/>
            </w:pPr>
            <w:r>
              <w:t>36</w:t>
            </w:r>
            <w:r>
              <w:rPr>
                <w:lang w:val="en-US"/>
              </w:rPr>
              <w:t>,</w:t>
            </w:r>
            <w:r>
              <w:t>27</w:t>
            </w:r>
          </w:p>
        </w:tc>
      </w:tr>
    </w:tbl>
    <w:p w:rsidR="006351CA" w:rsidRPr="00505F3D" w:rsidRDefault="006351CA" w:rsidP="00DC6764">
      <w:pPr>
        <w:ind w:firstLine="0"/>
        <w:rPr>
          <w:szCs w:val="28"/>
        </w:rPr>
      </w:pPr>
    </w:p>
    <w:p w:rsidR="002B3D38" w:rsidRPr="001B3FDE" w:rsidRDefault="002B3D38" w:rsidP="00DC6764">
      <w:pPr>
        <w:pStyle w:val="2"/>
      </w:pPr>
      <w:r>
        <w:t>Выводы</w:t>
      </w:r>
    </w:p>
    <w:p w:rsidR="002B3D38" w:rsidRPr="00DD490D" w:rsidRDefault="002B3D38" w:rsidP="002B3D38">
      <w:pPr>
        <w:ind w:firstLine="567"/>
        <w:rPr>
          <w:szCs w:val="28"/>
        </w:rPr>
      </w:pPr>
      <w:r>
        <w:rPr>
          <w:szCs w:val="28"/>
        </w:rPr>
        <w:t>Проведенные эксперименты показали, что засветка нанопленок золота через призму или в край сквозной щели поляризованным излучением является эффективным</w:t>
      </w:r>
      <w:r w:rsidRPr="000D4E2C">
        <w:rPr>
          <w:szCs w:val="28"/>
        </w:rPr>
        <w:t xml:space="preserve"> </w:t>
      </w:r>
      <w:r>
        <w:rPr>
          <w:szCs w:val="28"/>
        </w:rPr>
        <w:t xml:space="preserve">способом возбуждения плазмонных волн. Полученные результаты по диэлектрическим проницаемостям и измерению длины пробега плазмонных волн находятся в хорошем соответствии с теоретическими оценками. Детальное исследования распределения ближнего поля плазмонов в такой геометрии может позволить разработку методики определения длины пробега плазмонных волн и влияния на нее структурных свойств пленок и других особенностей, связанных с технологией их изготовления. </w:t>
      </w:r>
    </w:p>
    <w:p w:rsidR="00757CB9" w:rsidRDefault="00757CB9" w:rsidP="00757CB9">
      <w:pPr>
        <w:pStyle w:val="10"/>
      </w:pPr>
      <w:r w:rsidRPr="006C5814">
        <w:lastRenderedPageBreak/>
        <w:t xml:space="preserve">Исследование </w:t>
      </w:r>
      <w:r w:rsidRPr="00272D34">
        <w:t>основных характеристик распространения плазмонных волн в металлических наноплёнках: время затухания и длина распространения</w:t>
      </w:r>
      <w:r w:rsidRPr="006A61A0">
        <w:t xml:space="preserve"> </w:t>
      </w:r>
    </w:p>
    <w:p w:rsidR="00757CB9" w:rsidRPr="00436239" w:rsidRDefault="00757CB9" w:rsidP="00757CB9">
      <w:pPr>
        <w:ind w:firstLine="567"/>
        <w:rPr>
          <w:bCs/>
          <w:szCs w:val="28"/>
        </w:rPr>
      </w:pPr>
      <w:r w:rsidRPr="00803890">
        <w:rPr>
          <w:bCs/>
          <w:szCs w:val="28"/>
        </w:rPr>
        <w:t xml:space="preserve">В </w:t>
      </w:r>
      <w:r>
        <w:rPr>
          <w:bCs/>
          <w:szCs w:val="28"/>
        </w:rPr>
        <w:t>этой главе</w:t>
      </w:r>
      <w:r w:rsidRPr="00803890">
        <w:rPr>
          <w:bCs/>
          <w:szCs w:val="28"/>
        </w:rPr>
        <w:t xml:space="preserve"> </w:t>
      </w:r>
      <w:r>
        <w:rPr>
          <w:bCs/>
          <w:szCs w:val="28"/>
        </w:rPr>
        <w:t>изложены результаты исследования плазмонных волн в системах металлическая пленка, металлическая пленка/пленка полимера и металлическая пленка/пленка полимера/слой квантовых точек. Проведенные исследования позволили определить влияние мощности накачки на оптические свойства исследуемых систем и их стойкость к длительному воздействию излучения накачки.</w:t>
      </w:r>
    </w:p>
    <w:p w:rsidR="00757CB9" w:rsidRDefault="00757CB9" w:rsidP="00757CB9">
      <w:pPr>
        <w:pStyle w:val="2"/>
      </w:pPr>
      <w:r w:rsidRPr="00803890">
        <w:t>Исследование распространения плазмонных волн в системе пленка золота/пленка активной среды (квантовые точки или краситель) в геометрии Кречманна при накачке активной среды. Изучение влияния мощности накач</w:t>
      </w:r>
      <w:r>
        <w:t>ки на оптический отклик системы</w:t>
      </w:r>
    </w:p>
    <w:p w:rsidR="006351CA" w:rsidRDefault="00757CB9" w:rsidP="00757CB9">
      <w:pPr>
        <w:rPr>
          <w:szCs w:val="28"/>
        </w:rPr>
      </w:pPr>
      <w:r w:rsidRPr="006840F0">
        <w:rPr>
          <w:szCs w:val="28"/>
        </w:rPr>
        <w:t xml:space="preserve">Для анализа влияния активной среды </w:t>
      </w:r>
      <w:r>
        <w:rPr>
          <w:szCs w:val="28"/>
        </w:rPr>
        <w:t>на основе</w:t>
      </w:r>
      <w:r w:rsidRPr="006840F0">
        <w:rPr>
          <w:szCs w:val="28"/>
        </w:rPr>
        <w:t xml:space="preserve"> </w:t>
      </w:r>
      <w:r>
        <w:rPr>
          <w:szCs w:val="28"/>
        </w:rPr>
        <w:t>квантовых точек</w:t>
      </w:r>
      <w:r w:rsidRPr="006840F0">
        <w:rPr>
          <w:szCs w:val="28"/>
        </w:rPr>
        <w:t xml:space="preserve"> на </w:t>
      </w:r>
      <w:r w:rsidRPr="0014785F">
        <w:rPr>
          <w:szCs w:val="28"/>
        </w:rPr>
        <w:t>возбуждение поверхностного</w:t>
      </w:r>
      <w:r w:rsidRPr="006840F0">
        <w:rPr>
          <w:szCs w:val="28"/>
        </w:rPr>
        <w:t xml:space="preserve"> плазмон</w:t>
      </w:r>
      <w:r>
        <w:rPr>
          <w:szCs w:val="28"/>
        </w:rPr>
        <w:t>н</w:t>
      </w:r>
      <w:r w:rsidRPr="006840F0">
        <w:rPr>
          <w:szCs w:val="28"/>
        </w:rPr>
        <w:t>о</w:t>
      </w:r>
      <w:r>
        <w:rPr>
          <w:szCs w:val="28"/>
        </w:rPr>
        <w:t>го резонанса (ППР)</w:t>
      </w:r>
      <w:r w:rsidRPr="006840F0">
        <w:rPr>
          <w:szCs w:val="28"/>
        </w:rPr>
        <w:t xml:space="preserve"> проведены эксперименты при накачке активной среды </w:t>
      </w:r>
      <w:r>
        <w:rPr>
          <w:szCs w:val="28"/>
        </w:rPr>
        <w:t xml:space="preserve">непрерывным </w:t>
      </w:r>
      <w:r w:rsidRPr="006840F0">
        <w:rPr>
          <w:szCs w:val="28"/>
        </w:rPr>
        <w:t>лазерным излучением с длиной волны 405 нм.</w:t>
      </w:r>
      <w:r w:rsidRPr="0014785F">
        <w:rPr>
          <w:szCs w:val="28"/>
        </w:rPr>
        <w:t xml:space="preserve"> </w:t>
      </w:r>
      <w:r w:rsidRPr="006840F0">
        <w:rPr>
          <w:szCs w:val="28"/>
        </w:rPr>
        <w:t xml:space="preserve">Мощность лазера с </w:t>
      </w:r>
      <w:r>
        <w:rPr>
          <w:szCs w:val="28"/>
        </w:rPr>
        <w:sym w:font="Symbol" w:char="F06C"/>
      </w:r>
      <w:r>
        <w:rPr>
          <w:szCs w:val="28"/>
        </w:rPr>
        <w:t xml:space="preserve"> = </w:t>
      </w:r>
      <w:r w:rsidRPr="006840F0">
        <w:rPr>
          <w:szCs w:val="28"/>
        </w:rPr>
        <w:t xml:space="preserve">405 нм </w:t>
      </w:r>
      <w:r>
        <w:rPr>
          <w:szCs w:val="28"/>
        </w:rPr>
        <w:t>менялась в диапазоне</w:t>
      </w:r>
      <w:r w:rsidRPr="006840F0">
        <w:rPr>
          <w:szCs w:val="28"/>
        </w:rPr>
        <w:t xml:space="preserve"> от 50</w:t>
      </w:r>
      <w:r>
        <w:rPr>
          <w:szCs w:val="28"/>
        </w:rPr>
        <w:t>–</w:t>
      </w:r>
      <w:r w:rsidRPr="006840F0">
        <w:rPr>
          <w:szCs w:val="28"/>
        </w:rPr>
        <w:t>95 мВт</w:t>
      </w:r>
      <w:r w:rsidRPr="00CC19E5">
        <w:rPr>
          <w:szCs w:val="28"/>
        </w:rPr>
        <w:t>.</w:t>
      </w:r>
      <w:r>
        <w:rPr>
          <w:szCs w:val="28"/>
        </w:rPr>
        <w:t xml:space="preserve"> Д</w:t>
      </w:r>
      <w:r w:rsidRPr="006840F0">
        <w:rPr>
          <w:szCs w:val="28"/>
        </w:rPr>
        <w:t>иаметр фок</w:t>
      </w:r>
      <w:r>
        <w:rPr>
          <w:szCs w:val="28"/>
        </w:rPr>
        <w:t>ального пятна</w:t>
      </w:r>
      <w:r w:rsidRPr="006840F0">
        <w:rPr>
          <w:szCs w:val="28"/>
        </w:rPr>
        <w:t xml:space="preserve"> </w:t>
      </w:r>
      <w:r>
        <w:rPr>
          <w:szCs w:val="28"/>
        </w:rPr>
        <w:t>менялся в диапазоне</w:t>
      </w:r>
      <w:r w:rsidRPr="006840F0">
        <w:rPr>
          <w:szCs w:val="28"/>
        </w:rPr>
        <w:t xml:space="preserve"> </w:t>
      </w:r>
      <w:r w:rsidRPr="00D47DC4">
        <w:rPr>
          <w:szCs w:val="28"/>
        </w:rPr>
        <w:t>≈</w:t>
      </w:r>
      <w:r w:rsidRPr="006D2E7D">
        <w:rPr>
          <w:szCs w:val="28"/>
        </w:rPr>
        <w:t xml:space="preserve"> </w:t>
      </w:r>
      <w:r w:rsidRPr="006840F0">
        <w:rPr>
          <w:szCs w:val="28"/>
        </w:rPr>
        <w:t>200</w:t>
      </w:r>
      <w:r>
        <w:rPr>
          <w:szCs w:val="28"/>
        </w:rPr>
        <w:t>–</w:t>
      </w:r>
      <w:r w:rsidRPr="006840F0">
        <w:rPr>
          <w:szCs w:val="28"/>
        </w:rPr>
        <w:t xml:space="preserve">500 мкм. </w:t>
      </w:r>
      <w:r>
        <w:rPr>
          <w:szCs w:val="28"/>
        </w:rPr>
        <w:t xml:space="preserve">При этом </w:t>
      </w:r>
      <w:r w:rsidRPr="006840F0">
        <w:rPr>
          <w:szCs w:val="28"/>
        </w:rPr>
        <w:t xml:space="preserve">плотность мощности излучения </w:t>
      </w:r>
      <w:r>
        <w:rPr>
          <w:szCs w:val="28"/>
        </w:rPr>
        <w:t>накачки составляла I(</w:t>
      </w:r>
      <w:r>
        <w:rPr>
          <w:szCs w:val="28"/>
        </w:rPr>
        <w:sym w:font="Symbol" w:char="F06C"/>
      </w:r>
      <w:r>
        <w:rPr>
          <w:szCs w:val="28"/>
        </w:rPr>
        <w:t xml:space="preserve"> = </w:t>
      </w:r>
      <w:r w:rsidRPr="006840F0">
        <w:rPr>
          <w:szCs w:val="28"/>
        </w:rPr>
        <w:t>405 нм</w:t>
      </w:r>
      <w:r>
        <w:rPr>
          <w:szCs w:val="28"/>
        </w:rPr>
        <w:t xml:space="preserve">) </w:t>
      </w:r>
      <w:r w:rsidRPr="00D47DC4">
        <w:rPr>
          <w:szCs w:val="28"/>
        </w:rPr>
        <w:t xml:space="preserve">≈ </w:t>
      </w:r>
      <w:r w:rsidRPr="005E7065">
        <w:rPr>
          <w:szCs w:val="28"/>
        </w:rPr>
        <w:t>50</w:t>
      </w:r>
      <w:r w:rsidRPr="00BF678F">
        <w:rPr>
          <w:szCs w:val="28"/>
        </w:rPr>
        <w:t>–300</w:t>
      </w:r>
      <w:r w:rsidRPr="006840F0">
        <w:rPr>
          <w:szCs w:val="28"/>
        </w:rPr>
        <w:t xml:space="preserve"> Вт/см</w:t>
      </w:r>
      <w:r w:rsidRPr="006840F0">
        <w:rPr>
          <w:szCs w:val="28"/>
          <w:vertAlign w:val="superscript"/>
        </w:rPr>
        <w:t>2</w:t>
      </w:r>
      <w:r w:rsidRPr="006840F0">
        <w:rPr>
          <w:szCs w:val="28"/>
        </w:rPr>
        <w:t xml:space="preserve">. </w:t>
      </w:r>
      <w:r>
        <w:rPr>
          <w:szCs w:val="28"/>
        </w:rPr>
        <w:t xml:space="preserve">Для устранения паразитной засветки использовался фильтр, пропускающий </w:t>
      </w:r>
      <w:r w:rsidRPr="00A31A14">
        <w:rPr>
          <w:szCs w:val="28"/>
        </w:rPr>
        <w:t>5</w:t>
      </w:r>
      <w:r>
        <w:rPr>
          <w:szCs w:val="28"/>
        </w:rPr>
        <w:t>7</w:t>
      </w:r>
      <w:r w:rsidR="003B566B">
        <w:rPr>
          <w:szCs w:val="28"/>
        </w:rPr>
        <w:t xml:space="preserve"> </w:t>
      </w:r>
      <w:r>
        <w:rPr>
          <w:szCs w:val="28"/>
        </w:rPr>
        <w:t>% излучения на длине волны 633 нм и пропускающий 0,01% на длине волны 405 нм.</w:t>
      </w:r>
      <w:r w:rsidR="003B566B">
        <w:rPr>
          <w:szCs w:val="28"/>
        </w:rPr>
        <w:t xml:space="preserve"> </w:t>
      </w:r>
    </w:p>
    <w:p w:rsidR="00757CB9" w:rsidRPr="000D4E2C" w:rsidRDefault="00757CB9" w:rsidP="00757CB9">
      <w:pPr>
        <w:rPr>
          <w:szCs w:val="28"/>
        </w:rPr>
      </w:pPr>
      <w:r w:rsidRPr="006840F0">
        <w:rPr>
          <w:szCs w:val="28"/>
        </w:rPr>
        <w:t xml:space="preserve">В </w:t>
      </w:r>
      <w:r>
        <w:rPr>
          <w:szCs w:val="28"/>
        </w:rPr>
        <w:t>экспериментах использовалась оптическая схема на основе геометрии</w:t>
      </w:r>
      <w:r w:rsidRPr="006840F0">
        <w:rPr>
          <w:szCs w:val="28"/>
        </w:rPr>
        <w:t xml:space="preserve"> Кречманна</w:t>
      </w:r>
      <w:r>
        <w:rPr>
          <w:szCs w:val="28"/>
        </w:rPr>
        <w:t xml:space="preserve"> и изучались </w:t>
      </w:r>
      <w:r w:rsidRPr="006840F0">
        <w:rPr>
          <w:szCs w:val="28"/>
        </w:rPr>
        <w:t>угловые зависимости коэффициента отражения лазерного излучения с длиной волны 633</w:t>
      </w:r>
      <w:r>
        <w:rPr>
          <w:szCs w:val="28"/>
        </w:rPr>
        <w:t xml:space="preserve"> </w:t>
      </w:r>
      <w:r w:rsidRPr="006840F0">
        <w:rPr>
          <w:szCs w:val="28"/>
        </w:rPr>
        <w:t>нм</w:t>
      </w:r>
      <w:r>
        <w:rPr>
          <w:szCs w:val="28"/>
        </w:rPr>
        <w:t xml:space="preserve"> в режиме накачки </w:t>
      </w:r>
      <w:r>
        <w:rPr>
          <w:szCs w:val="28"/>
        </w:rPr>
        <w:lastRenderedPageBreak/>
        <w:t>КТ. Д</w:t>
      </w:r>
      <w:r w:rsidRPr="006840F0">
        <w:rPr>
          <w:szCs w:val="28"/>
        </w:rPr>
        <w:t xml:space="preserve">иаметр </w:t>
      </w:r>
      <w:r>
        <w:rPr>
          <w:szCs w:val="28"/>
        </w:rPr>
        <w:t xml:space="preserve">фокального </w:t>
      </w:r>
      <w:r w:rsidRPr="006840F0">
        <w:rPr>
          <w:szCs w:val="28"/>
        </w:rPr>
        <w:t xml:space="preserve">пятна </w:t>
      </w:r>
      <w:r>
        <w:rPr>
          <w:szCs w:val="28"/>
        </w:rPr>
        <w:t xml:space="preserve">для лазера с </w:t>
      </w:r>
      <w:r>
        <w:rPr>
          <w:szCs w:val="28"/>
        </w:rPr>
        <w:sym w:font="Symbol" w:char="F06C"/>
      </w:r>
      <w:r>
        <w:rPr>
          <w:szCs w:val="28"/>
        </w:rPr>
        <w:t xml:space="preserve"> = </w:t>
      </w:r>
      <w:r w:rsidRPr="006840F0">
        <w:rPr>
          <w:szCs w:val="28"/>
        </w:rPr>
        <w:t>633</w:t>
      </w:r>
      <w:r>
        <w:rPr>
          <w:szCs w:val="28"/>
        </w:rPr>
        <w:t xml:space="preserve"> </w:t>
      </w:r>
      <w:r w:rsidRPr="006840F0">
        <w:rPr>
          <w:szCs w:val="28"/>
        </w:rPr>
        <w:t>нм</w:t>
      </w:r>
      <w:r>
        <w:rPr>
          <w:szCs w:val="28"/>
        </w:rPr>
        <w:t xml:space="preserve"> на поверхности образца составлял </w:t>
      </w:r>
      <w:r w:rsidRPr="002B511F">
        <w:rPr>
          <w:sz w:val="20"/>
          <w:szCs w:val="20"/>
        </w:rPr>
        <w:t>≈</w:t>
      </w:r>
      <w:r>
        <w:rPr>
          <w:sz w:val="20"/>
          <w:szCs w:val="20"/>
        </w:rPr>
        <w:t xml:space="preserve"> </w:t>
      </w:r>
      <w:r w:rsidRPr="006840F0">
        <w:rPr>
          <w:szCs w:val="28"/>
        </w:rPr>
        <w:t xml:space="preserve">200 мкм, мощность лазерного излучения </w:t>
      </w:r>
      <w:r>
        <w:rPr>
          <w:szCs w:val="28"/>
        </w:rPr>
        <w:t xml:space="preserve">была P = </w:t>
      </w:r>
      <w:r w:rsidRPr="006840F0">
        <w:rPr>
          <w:szCs w:val="28"/>
        </w:rPr>
        <w:t>10 мВт</w:t>
      </w:r>
      <w:r>
        <w:rPr>
          <w:szCs w:val="28"/>
        </w:rPr>
        <w:t xml:space="preserve">, плотность мощности </w:t>
      </w:r>
      <w:r w:rsidRPr="00BF678F">
        <w:rPr>
          <w:szCs w:val="28"/>
        </w:rPr>
        <w:t xml:space="preserve">– </w:t>
      </w:r>
      <w:r>
        <w:rPr>
          <w:szCs w:val="28"/>
        </w:rPr>
        <w:t>I(</w:t>
      </w:r>
      <w:r>
        <w:rPr>
          <w:szCs w:val="28"/>
        </w:rPr>
        <w:sym w:font="Symbol" w:char="F06C"/>
      </w:r>
      <w:r>
        <w:rPr>
          <w:szCs w:val="28"/>
        </w:rPr>
        <w:t xml:space="preserve"> = </w:t>
      </w:r>
      <w:r w:rsidRPr="006840F0">
        <w:rPr>
          <w:szCs w:val="28"/>
        </w:rPr>
        <w:t>633</w:t>
      </w:r>
      <w:r>
        <w:rPr>
          <w:szCs w:val="28"/>
        </w:rPr>
        <w:t xml:space="preserve"> </w:t>
      </w:r>
      <w:r w:rsidRPr="006840F0">
        <w:rPr>
          <w:szCs w:val="28"/>
        </w:rPr>
        <w:t>нм</w:t>
      </w:r>
      <w:r>
        <w:rPr>
          <w:szCs w:val="28"/>
        </w:rPr>
        <w:t xml:space="preserve">) </w:t>
      </w:r>
      <w:r>
        <w:rPr>
          <w:szCs w:val="28"/>
        </w:rPr>
        <w:sym w:font="Symbol" w:char="F0BB"/>
      </w:r>
      <w:r>
        <w:rPr>
          <w:szCs w:val="28"/>
        </w:rPr>
        <w:t xml:space="preserve"> 30 </w:t>
      </w:r>
      <w:r w:rsidRPr="006840F0">
        <w:rPr>
          <w:szCs w:val="28"/>
        </w:rPr>
        <w:t>Вт/см</w:t>
      </w:r>
      <w:r w:rsidRPr="006840F0">
        <w:rPr>
          <w:szCs w:val="28"/>
          <w:vertAlign w:val="superscript"/>
        </w:rPr>
        <w:t>2</w:t>
      </w:r>
      <w:r>
        <w:rPr>
          <w:szCs w:val="28"/>
        </w:rPr>
        <w:t xml:space="preserve">. </w:t>
      </w:r>
    </w:p>
    <w:p w:rsidR="00757CB9" w:rsidRDefault="00757CB9" w:rsidP="00757CB9">
      <w:pPr>
        <w:rPr>
          <w:bCs/>
          <w:szCs w:val="28"/>
        </w:rPr>
      </w:pPr>
      <w:r w:rsidRPr="006840F0">
        <w:rPr>
          <w:szCs w:val="28"/>
        </w:rPr>
        <w:t xml:space="preserve">В </w:t>
      </w:r>
      <w:r>
        <w:rPr>
          <w:szCs w:val="28"/>
        </w:rPr>
        <w:t>эксперименте</w:t>
      </w:r>
      <w:r w:rsidRPr="006840F0">
        <w:rPr>
          <w:szCs w:val="28"/>
        </w:rPr>
        <w:t xml:space="preserve"> использовались </w:t>
      </w:r>
      <w:r>
        <w:rPr>
          <w:szCs w:val="28"/>
        </w:rPr>
        <w:t>следующие образцы</w:t>
      </w:r>
      <w:r w:rsidRPr="0055016A">
        <w:rPr>
          <w:szCs w:val="28"/>
        </w:rPr>
        <w:t xml:space="preserve">: </w:t>
      </w:r>
      <w:r w:rsidRPr="0055016A">
        <w:rPr>
          <w:bCs/>
          <w:szCs w:val="28"/>
        </w:rPr>
        <w:t>металлическая пленка, металлическая пленка/пленка полимера</w:t>
      </w:r>
      <w:r>
        <w:rPr>
          <w:bCs/>
          <w:szCs w:val="28"/>
        </w:rPr>
        <w:t xml:space="preserve"> (ПММА)</w:t>
      </w:r>
      <w:r w:rsidRPr="0055016A">
        <w:rPr>
          <w:bCs/>
          <w:szCs w:val="28"/>
        </w:rPr>
        <w:t xml:space="preserve"> и металлическая пленка/</w:t>
      </w:r>
      <w:r>
        <w:rPr>
          <w:bCs/>
          <w:szCs w:val="28"/>
        </w:rPr>
        <w:t>ПММА</w:t>
      </w:r>
      <w:r w:rsidRPr="0055016A">
        <w:rPr>
          <w:bCs/>
          <w:szCs w:val="28"/>
        </w:rPr>
        <w:t>/слой квантовых точек</w:t>
      </w:r>
      <w:r>
        <w:rPr>
          <w:bCs/>
          <w:szCs w:val="28"/>
        </w:rPr>
        <w:t xml:space="preserve"> (КТ)</w:t>
      </w:r>
      <w:r w:rsidRPr="0055016A">
        <w:rPr>
          <w:bCs/>
          <w:szCs w:val="28"/>
        </w:rPr>
        <w:t>.</w:t>
      </w:r>
    </w:p>
    <w:p w:rsidR="00757CB9" w:rsidRPr="00B40F6D" w:rsidRDefault="00757CB9" w:rsidP="00757CB9">
      <w:pPr>
        <w:rPr>
          <w:bCs/>
          <w:szCs w:val="28"/>
        </w:rPr>
      </w:pPr>
      <w:r>
        <w:rPr>
          <w:color w:val="000000"/>
          <w:szCs w:val="28"/>
        </w:rPr>
        <w:t xml:space="preserve">Теоретический анализ </w:t>
      </w:r>
      <w:r w:rsidRPr="004E4397">
        <w:rPr>
          <w:color w:val="000000"/>
          <w:szCs w:val="28"/>
        </w:rPr>
        <w:t>проводилс</w:t>
      </w:r>
      <w:r>
        <w:rPr>
          <w:color w:val="000000"/>
          <w:szCs w:val="28"/>
        </w:rPr>
        <w:t>я</w:t>
      </w:r>
      <w:r w:rsidRPr="004E4397">
        <w:rPr>
          <w:color w:val="000000"/>
          <w:szCs w:val="28"/>
        </w:rPr>
        <w:t xml:space="preserve"> </w:t>
      </w:r>
      <w:r>
        <w:rPr>
          <w:color w:val="000000"/>
          <w:szCs w:val="28"/>
        </w:rPr>
        <w:t xml:space="preserve">для определения диэлектрических постоянных в исследованных системах до и после воздействия излучения накачки. Процедура анализа описана </w:t>
      </w:r>
      <w:r w:rsidRPr="004E4397">
        <w:rPr>
          <w:color w:val="000000"/>
          <w:szCs w:val="28"/>
        </w:rPr>
        <w:t>п. 6.1.</w:t>
      </w:r>
    </w:p>
    <w:p w:rsidR="00757CB9" w:rsidRDefault="00757CB9" w:rsidP="00757CB9">
      <w:pPr>
        <w:rPr>
          <w:szCs w:val="28"/>
        </w:rPr>
      </w:pPr>
    </w:p>
    <w:p w:rsidR="00757CB9" w:rsidRPr="006351CA" w:rsidRDefault="00757CB9" w:rsidP="003B566B">
      <w:pPr>
        <w:pStyle w:val="3"/>
      </w:pPr>
      <w:r w:rsidRPr="006351CA">
        <w:t>Проведенные эксперименты</w:t>
      </w:r>
    </w:p>
    <w:p w:rsidR="00757CB9" w:rsidRPr="006840F0" w:rsidRDefault="00757CB9" w:rsidP="00757CB9">
      <w:pPr>
        <w:rPr>
          <w:szCs w:val="28"/>
        </w:rPr>
      </w:pPr>
      <w:r>
        <w:rPr>
          <w:szCs w:val="28"/>
        </w:rPr>
        <w:t xml:space="preserve">При фиксированном угле </w:t>
      </w:r>
      <w:r>
        <w:rPr>
          <w:szCs w:val="28"/>
        </w:rPr>
        <w:sym w:font="Symbol" w:char="F062"/>
      </w:r>
      <w:r w:rsidR="00732826">
        <w:rPr>
          <w:szCs w:val="28"/>
        </w:rPr>
        <w:t>, отвечающе</w:t>
      </w:r>
      <w:r>
        <w:rPr>
          <w:szCs w:val="28"/>
        </w:rPr>
        <w:t>м минимуму</w:t>
      </w:r>
      <w:r w:rsidRPr="006840F0">
        <w:rPr>
          <w:szCs w:val="28"/>
        </w:rPr>
        <w:t xml:space="preserve"> полосы поглощения</w:t>
      </w:r>
      <w:r>
        <w:rPr>
          <w:szCs w:val="28"/>
        </w:rPr>
        <w:t xml:space="preserve"> света с </w:t>
      </w:r>
      <w:r w:rsidR="00732826">
        <w:rPr>
          <w:szCs w:val="28"/>
        </w:rPr>
        <w:t xml:space="preserve">длиной волны </w:t>
      </w:r>
      <w:r>
        <w:rPr>
          <w:szCs w:val="28"/>
        </w:rPr>
        <w:sym w:font="Symbol" w:char="F06C"/>
      </w:r>
      <w:r>
        <w:rPr>
          <w:szCs w:val="28"/>
        </w:rPr>
        <w:t xml:space="preserve"> = </w:t>
      </w:r>
      <w:r w:rsidRPr="006840F0">
        <w:rPr>
          <w:szCs w:val="28"/>
        </w:rPr>
        <w:t>633</w:t>
      </w:r>
      <w:r>
        <w:rPr>
          <w:szCs w:val="28"/>
        </w:rPr>
        <w:t xml:space="preserve"> </w:t>
      </w:r>
      <w:r w:rsidRPr="006840F0">
        <w:rPr>
          <w:szCs w:val="28"/>
        </w:rPr>
        <w:t>нм</w:t>
      </w:r>
      <w:r>
        <w:rPr>
          <w:szCs w:val="28"/>
        </w:rPr>
        <w:t xml:space="preserve">, т.е. наиболее эффективному возбуждению </w:t>
      </w:r>
      <w:r w:rsidRPr="006840F0">
        <w:rPr>
          <w:szCs w:val="28"/>
        </w:rPr>
        <w:t>ППР</w:t>
      </w:r>
      <w:r>
        <w:rPr>
          <w:szCs w:val="28"/>
        </w:rPr>
        <w:t xml:space="preserve">, </w:t>
      </w:r>
      <w:r w:rsidRPr="006840F0">
        <w:rPr>
          <w:szCs w:val="28"/>
        </w:rPr>
        <w:t xml:space="preserve">излучением </w:t>
      </w:r>
      <w:r>
        <w:rPr>
          <w:szCs w:val="28"/>
        </w:rPr>
        <w:t xml:space="preserve">накачки </w:t>
      </w:r>
      <w:r w:rsidR="00732826">
        <w:rPr>
          <w:szCs w:val="28"/>
        </w:rPr>
        <w:t xml:space="preserve">с длиной волны </w:t>
      </w:r>
      <w:r>
        <w:rPr>
          <w:szCs w:val="28"/>
        </w:rPr>
        <w:sym w:font="Symbol" w:char="F06C"/>
      </w:r>
      <w:r>
        <w:rPr>
          <w:szCs w:val="28"/>
        </w:rPr>
        <w:t xml:space="preserve"> = 405 </w:t>
      </w:r>
      <w:r w:rsidRPr="006840F0">
        <w:rPr>
          <w:szCs w:val="28"/>
        </w:rPr>
        <w:t xml:space="preserve">нм облучалась </w:t>
      </w:r>
      <w:r>
        <w:rPr>
          <w:szCs w:val="28"/>
        </w:rPr>
        <w:t>область п</w:t>
      </w:r>
      <w:r w:rsidRPr="006840F0">
        <w:rPr>
          <w:szCs w:val="28"/>
        </w:rPr>
        <w:t>оверхност</w:t>
      </w:r>
      <w:r>
        <w:rPr>
          <w:szCs w:val="28"/>
        </w:rPr>
        <w:t>и</w:t>
      </w:r>
      <w:r w:rsidRPr="006840F0">
        <w:rPr>
          <w:szCs w:val="28"/>
        </w:rPr>
        <w:t xml:space="preserve"> </w:t>
      </w:r>
      <w:r>
        <w:rPr>
          <w:szCs w:val="28"/>
        </w:rPr>
        <w:t xml:space="preserve">образца, большая по площади области засветки лазером с </w:t>
      </w:r>
      <w:r>
        <w:rPr>
          <w:szCs w:val="28"/>
        </w:rPr>
        <w:sym w:font="Symbol" w:char="F06C"/>
      </w:r>
      <w:r>
        <w:rPr>
          <w:szCs w:val="28"/>
        </w:rPr>
        <w:t xml:space="preserve"> = </w:t>
      </w:r>
      <w:r w:rsidRPr="006840F0">
        <w:rPr>
          <w:szCs w:val="28"/>
        </w:rPr>
        <w:t>633</w:t>
      </w:r>
      <w:r>
        <w:rPr>
          <w:szCs w:val="28"/>
        </w:rPr>
        <w:t xml:space="preserve"> </w:t>
      </w:r>
      <w:r w:rsidRPr="006840F0">
        <w:rPr>
          <w:szCs w:val="28"/>
        </w:rPr>
        <w:t>нм</w:t>
      </w:r>
      <w:r>
        <w:rPr>
          <w:szCs w:val="28"/>
        </w:rPr>
        <w:t>,</w:t>
      </w:r>
      <w:r w:rsidRPr="006840F0">
        <w:rPr>
          <w:szCs w:val="28"/>
        </w:rPr>
        <w:t xml:space="preserve"> </w:t>
      </w:r>
      <w:r>
        <w:rPr>
          <w:szCs w:val="28"/>
        </w:rPr>
        <w:t xml:space="preserve">и измерялась временная зависимость коэффициента отражения. Данный эксперимент проводился и при сканировании угла </w:t>
      </w:r>
      <w:r>
        <w:rPr>
          <w:szCs w:val="28"/>
        </w:rPr>
        <w:sym w:font="Symbol" w:char="F062"/>
      </w:r>
      <w:r>
        <w:rPr>
          <w:szCs w:val="28"/>
        </w:rPr>
        <w:t>, т.е. измерялся контур возбуждения ППР при включенной накачке с различной плотностью мощности. Также проводились к</w:t>
      </w:r>
      <w:r w:rsidRPr="006840F0">
        <w:rPr>
          <w:szCs w:val="28"/>
        </w:rPr>
        <w:t>онтрольные измерения угловы</w:t>
      </w:r>
      <w:r>
        <w:rPr>
          <w:szCs w:val="28"/>
        </w:rPr>
        <w:t>х</w:t>
      </w:r>
      <w:r w:rsidRPr="006840F0">
        <w:rPr>
          <w:szCs w:val="28"/>
        </w:rPr>
        <w:t xml:space="preserve"> зависимост</w:t>
      </w:r>
      <w:r>
        <w:rPr>
          <w:szCs w:val="28"/>
        </w:rPr>
        <w:t>ей</w:t>
      </w:r>
      <w:r w:rsidRPr="006840F0">
        <w:rPr>
          <w:szCs w:val="28"/>
        </w:rPr>
        <w:t xml:space="preserve"> коэффициента отражения до и после воздействия накачки</w:t>
      </w:r>
      <w:r>
        <w:rPr>
          <w:szCs w:val="28"/>
        </w:rPr>
        <w:t xml:space="preserve"> для</w:t>
      </w:r>
      <w:r w:rsidRPr="006840F0">
        <w:rPr>
          <w:szCs w:val="28"/>
        </w:rPr>
        <w:t xml:space="preserve"> </w:t>
      </w:r>
      <w:r>
        <w:rPr>
          <w:szCs w:val="28"/>
        </w:rPr>
        <w:t>анализа изме</w:t>
      </w:r>
      <w:r w:rsidRPr="00AC14C5">
        <w:rPr>
          <w:szCs w:val="28"/>
        </w:rPr>
        <w:t xml:space="preserve">нения </w:t>
      </w:r>
      <w:r>
        <w:rPr>
          <w:szCs w:val="28"/>
        </w:rPr>
        <w:t>оптических свойств образцов</w:t>
      </w:r>
      <w:r w:rsidRPr="006840F0">
        <w:rPr>
          <w:szCs w:val="28"/>
        </w:rPr>
        <w:t>.</w:t>
      </w:r>
      <w:r>
        <w:rPr>
          <w:szCs w:val="28"/>
        </w:rPr>
        <w:t xml:space="preserve"> </w:t>
      </w:r>
    </w:p>
    <w:p w:rsidR="00757CB9" w:rsidRDefault="00757CB9" w:rsidP="00757CB9">
      <w:pPr>
        <w:rPr>
          <w:szCs w:val="28"/>
        </w:rPr>
      </w:pPr>
      <w:r w:rsidRPr="006840F0">
        <w:rPr>
          <w:szCs w:val="28"/>
        </w:rPr>
        <w:t>Данн</w:t>
      </w:r>
      <w:r>
        <w:rPr>
          <w:szCs w:val="28"/>
        </w:rPr>
        <w:t>ые</w:t>
      </w:r>
      <w:r w:rsidRPr="006840F0">
        <w:rPr>
          <w:szCs w:val="28"/>
        </w:rPr>
        <w:t xml:space="preserve"> эксперимент</w:t>
      </w:r>
      <w:r>
        <w:rPr>
          <w:szCs w:val="28"/>
        </w:rPr>
        <w:t>ы</w:t>
      </w:r>
      <w:r w:rsidRPr="006840F0">
        <w:rPr>
          <w:szCs w:val="28"/>
        </w:rPr>
        <w:t xml:space="preserve"> позволил</w:t>
      </w:r>
      <w:r>
        <w:rPr>
          <w:szCs w:val="28"/>
        </w:rPr>
        <w:t>и</w:t>
      </w:r>
      <w:r w:rsidRPr="006840F0">
        <w:rPr>
          <w:szCs w:val="28"/>
        </w:rPr>
        <w:t xml:space="preserve"> определить, при каких </w:t>
      </w:r>
      <w:r w:rsidRPr="008C324F">
        <w:rPr>
          <w:szCs w:val="28"/>
        </w:rPr>
        <w:t xml:space="preserve">плотностях мощности </w:t>
      </w:r>
      <w:r w:rsidRPr="006840F0">
        <w:rPr>
          <w:szCs w:val="28"/>
        </w:rPr>
        <w:t xml:space="preserve">накачки </w:t>
      </w:r>
      <w:r>
        <w:rPr>
          <w:szCs w:val="28"/>
        </w:rPr>
        <w:t>(</w:t>
      </w:r>
      <w:r>
        <w:rPr>
          <w:szCs w:val="28"/>
          <w:lang w:val="en-US"/>
        </w:rPr>
        <w:t>I</w:t>
      </w:r>
      <w:r>
        <w:rPr>
          <w:szCs w:val="28"/>
        </w:rPr>
        <w:t xml:space="preserve">) </w:t>
      </w:r>
      <w:r w:rsidRPr="006840F0">
        <w:rPr>
          <w:szCs w:val="28"/>
        </w:rPr>
        <w:t>происходят необратимые изменения оптических свойств</w:t>
      </w:r>
      <w:r>
        <w:rPr>
          <w:szCs w:val="28"/>
        </w:rPr>
        <w:t xml:space="preserve"> образцов в области фокусировки накачки</w:t>
      </w:r>
      <w:r w:rsidRPr="006840F0">
        <w:rPr>
          <w:szCs w:val="28"/>
        </w:rPr>
        <w:t xml:space="preserve">. Критерием </w:t>
      </w:r>
      <w:r w:rsidRPr="009B13CB">
        <w:rPr>
          <w:szCs w:val="28"/>
        </w:rPr>
        <w:t xml:space="preserve">стабильности </w:t>
      </w:r>
      <w:r w:rsidRPr="006840F0">
        <w:rPr>
          <w:szCs w:val="28"/>
        </w:rPr>
        <w:t>оптически</w:t>
      </w:r>
      <w:r>
        <w:rPr>
          <w:szCs w:val="28"/>
        </w:rPr>
        <w:t>х</w:t>
      </w:r>
      <w:r w:rsidRPr="006840F0">
        <w:rPr>
          <w:szCs w:val="28"/>
        </w:rPr>
        <w:t xml:space="preserve"> свойств образца </w:t>
      </w:r>
      <w:r>
        <w:rPr>
          <w:szCs w:val="28"/>
        </w:rPr>
        <w:t>являлось постоянство величины</w:t>
      </w:r>
      <w:r w:rsidRPr="006840F0">
        <w:rPr>
          <w:szCs w:val="28"/>
        </w:rPr>
        <w:t xml:space="preserve"> коэффициента отражения </w:t>
      </w:r>
      <w:r>
        <w:rPr>
          <w:szCs w:val="28"/>
        </w:rPr>
        <w:t xml:space="preserve">при </w:t>
      </w:r>
      <w:r w:rsidRPr="008C324F">
        <w:rPr>
          <w:szCs w:val="28"/>
        </w:rPr>
        <w:t>выбранном</w:t>
      </w:r>
      <w:r>
        <w:rPr>
          <w:szCs w:val="28"/>
        </w:rPr>
        <w:t xml:space="preserve"> угле </w:t>
      </w:r>
      <w:r>
        <w:rPr>
          <w:szCs w:val="28"/>
        </w:rPr>
        <w:sym w:font="Symbol" w:char="F062"/>
      </w:r>
      <w:r w:rsidRPr="006840F0">
        <w:rPr>
          <w:szCs w:val="28"/>
        </w:rPr>
        <w:t xml:space="preserve"> </w:t>
      </w:r>
      <w:r>
        <w:rPr>
          <w:szCs w:val="28"/>
        </w:rPr>
        <w:t xml:space="preserve">или отсутствие изменений полосы ППР </w:t>
      </w:r>
      <w:r w:rsidRPr="006840F0">
        <w:rPr>
          <w:szCs w:val="28"/>
        </w:rPr>
        <w:t xml:space="preserve">после выключения накачки </w:t>
      </w:r>
      <w:r>
        <w:rPr>
          <w:szCs w:val="28"/>
        </w:rPr>
        <w:t>(</w:t>
      </w:r>
      <w:r w:rsidRPr="006840F0">
        <w:rPr>
          <w:szCs w:val="28"/>
        </w:rPr>
        <w:t>и остывания образца</w:t>
      </w:r>
      <w:r>
        <w:rPr>
          <w:szCs w:val="28"/>
        </w:rPr>
        <w:t>)</w:t>
      </w:r>
      <w:r w:rsidRPr="006840F0">
        <w:rPr>
          <w:szCs w:val="28"/>
        </w:rPr>
        <w:t xml:space="preserve">. </w:t>
      </w:r>
    </w:p>
    <w:p w:rsidR="00757CB9" w:rsidRPr="006840F0" w:rsidRDefault="00757CB9" w:rsidP="00732826">
      <w:pPr>
        <w:pStyle w:val="3"/>
      </w:pPr>
      <w:r>
        <w:lastRenderedPageBreak/>
        <w:t>Нагрев образца излучением накачки</w:t>
      </w:r>
    </w:p>
    <w:p w:rsidR="00757CB9" w:rsidRDefault="00757CB9" w:rsidP="00757CB9">
      <w:pPr>
        <w:rPr>
          <w:szCs w:val="28"/>
        </w:rPr>
      </w:pPr>
      <w:r w:rsidRPr="001464E6">
        <w:rPr>
          <w:szCs w:val="28"/>
        </w:rPr>
        <w:t xml:space="preserve">Обнаружено, что поглощение излучения </w:t>
      </w:r>
      <w:r>
        <w:rPr>
          <w:szCs w:val="28"/>
        </w:rPr>
        <w:t>накачки (</w:t>
      </w:r>
      <w:r>
        <w:rPr>
          <w:szCs w:val="28"/>
        </w:rPr>
        <w:sym w:font="Symbol" w:char="F06C"/>
      </w:r>
      <w:r>
        <w:rPr>
          <w:szCs w:val="28"/>
        </w:rPr>
        <w:t xml:space="preserve"> = 405 </w:t>
      </w:r>
      <w:r w:rsidRPr="006840F0">
        <w:rPr>
          <w:szCs w:val="28"/>
        </w:rPr>
        <w:t>нм</w:t>
      </w:r>
      <w:r>
        <w:rPr>
          <w:szCs w:val="28"/>
        </w:rPr>
        <w:t>)</w:t>
      </w:r>
      <w:r w:rsidRPr="001464E6">
        <w:rPr>
          <w:szCs w:val="28"/>
        </w:rPr>
        <w:t xml:space="preserve"> металлической пленкой</w:t>
      </w:r>
      <w:r w:rsidRPr="006840F0">
        <w:rPr>
          <w:szCs w:val="28"/>
        </w:rPr>
        <w:t xml:space="preserve"> приводит к нагреву образца. Эффект нагрева металлических пленок в результате облучения </w:t>
      </w:r>
      <w:r>
        <w:rPr>
          <w:szCs w:val="28"/>
        </w:rPr>
        <w:t>исследовался с помощью</w:t>
      </w:r>
      <w:r w:rsidRPr="006840F0">
        <w:rPr>
          <w:szCs w:val="28"/>
        </w:rPr>
        <w:t xml:space="preserve"> регистрации теплового излучения стеклянной подложки (на которую напылена металлическая пленка) с помощью инфракрасной тепловизионной камеры </w:t>
      </w:r>
      <w:r w:rsidRPr="001464E6">
        <w:rPr>
          <w:szCs w:val="28"/>
        </w:rPr>
        <w:t>(</w:t>
      </w:r>
      <w:r w:rsidRPr="006840F0">
        <w:rPr>
          <w:szCs w:val="28"/>
          <w:lang w:val="en-US"/>
        </w:rPr>
        <w:t>FLIR</w:t>
      </w:r>
      <w:r w:rsidRPr="006840F0">
        <w:rPr>
          <w:szCs w:val="28"/>
        </w:rPr>
        <w:t xml:space="preserve"> </w:t>
      </w:r>
      <w:r w:rsidRPr="006840F0">
        <w:rPr>
          <w:szCs w:val="28"/>
          <w:lang w:val="en-US"/>
        </w:rPr>
        <w:t>AX</w:t>
      </w:r>
      <w:r w:rsidRPr="006840F0">
        <w:rPr>
          <w:szCs w:val="28"/>
        </w:rPr>
        <w:t>5</w:t>
      </w:r>
      <w:r w:rsidRPr="001464E6">
        <w:rPr>
          <w:szCs w:val="28"/>
        </w:rPr>
        <w:t>)</w:t>
      </w:r>
      <w:r w:rsidRPr="006840F0">
        <w:rPr>
          <w:szCs w:val="28"/>
        </w:rPr>
        <w:t>.</w:t>
      </w:r>
      <w:r w:rsidRPr="001464E6">
        <w:rPr>
          <w:szCs w:val="28"/>
        </w:rPr>
        <w:t xml:space="preserve"> </w:t>
      </w:r>
      <w:r>
        <w:rPr>
          <w:szCs w:val="28"/>
        </w:rPr>
        <w:t xml:space="preserve">На рисунке </w:t>
      </w:r>
      <w:r w:rsidRPr="006D2E7D">
        <w:rPr>
          <w:szCs w:val="28"/>
        </w:rPr>
        <w:t>9</w:t>
      </w:r>
      <w:r>
        <w:rPr>
          <w:szCs w:val="28"/>
        </w:rPr>
        <w:t xml:space="preserve">.1 представлена термограмма бинарной пленки </w:t>
      </w:r>
      <w:r>
        <w:rPr>
          <w:szCs w:val="28"/>
          <w:lang w:val="en-US"/>
        </w:rPr>
        <w:t>Au</w:t>
      </w:r>
      <w:r>
        <w:rPr>
          <w:szCs w:val="28"/>
        </w:rPr>
        <w:t xml:space="preserve"> </w:t>
      </w:r>
      <w:r>
        <w:rPr>
          <w:szCs w:val="28"/>
          <w:lang w:val="en-US"/>
        </w:rPr>
        <w:t>h</w:t>
      </w:r>
      <w:r w:rsidRPr="005B137B">
        <w:rPr>
          <w:szCs w:val="28"/>
        </w:rPr>
        <w:t>10</w:t>
      </w:r>
      <w:r>
        <w:rPr>
          <w:szCs w:val="28"/>
        </w:rPr>
        <w:t xml:space="preserve"> </w:t>
      </w:r>
      <w:r>
        <w:rPr>
          <w:szCs w:val="28"/>
          <w:lang w:val="en-US"/>
        </w:rPr>
        <w:t>Ag</w:t>
      </w:r>
      <w:r>
        <w:rPr>
          <w:szCs w:val="28"/>
        </w:rPr>
        <w:t xml:space="preserve"> </w:t>
      </w:r>
      <w:r>
        <w:rPr>
          <w:szCs w:val="28"/>
          <w:lang w:val="en-US"/>
        </w:rPr>
        <w:t>h</w:t>
      </w:r>
      <w:r w:rsidRPr="005B137B">
        <w:rPr>
          <w:szCs w:val="28"/>
        </w:rPr>
        <w:t>35</w:t>
      </w:r>
      <w:r>
        <w:rPr>
          <w:szCs w:val="28"/>
        </w:rPr>
        <w:t xml:space="preserve"> </w:t>
      </w:r>
      <w:r>
        <w:rPr>
          <w:szCs w:val="28"/>
          <w:lang w:val="en-US"/>
        </w:rPr>
        <w:t>Cr</w:t>
      </w:r>
      <w:r>
        <w:rPr>
          <w:szCs w:val="28"/>
        </w:rPr>
        <w:t xml:space="preserve"> </w:t>
      </w:r>
      <w:r>
        <w:rPr>
          <w:szCs w:val="28"/>
          <w:lang w:val="en-US"/>
        </w:rPr>
        <w:t>h</w:t>
      </w:r>
      <w:r w:rsidRPr="005B137B">
        <w:rPr>
          <w:szCs w:val="28"/>
        </w:rPr>
        <w:t>3</w:t>
      </w:r>
      <w:r>
        <w:rPr>
          <w:szCs w:val="28"/>
        </w:rPr>
        <w:t xml:space="preserve"> </w:t>
      </w:r>
      <w:r>
        <w:rPr>
          <w:szCs w:val="28"/>
          <w:lang w:val="en-US"/>
        </w:rPr>
        <w:t>G</w:t>
      </w:r>
      <w:r w:rsidRPr="005B137B">
        <w:rPr>
          <w:szCs w:val="28"/>
        </w:rPr>
        <w:t>-</w:t>
      </w:r>
      <w:r>
        <w:rPr>
          <w:szCs w:val="28"/>
          <w:lang w:val="en-US"/>
        </w:rPr>
        <w:t>S</w:t>
      </w:r>
      <w:r w:rsidRPr="005B137B">
        <w:rPr>
          <w:szCs w:val="28"/>
        </w:rPr>
        <w:t>53</w:t>
      </w:r>
      <w:r>
        <w:rPr>
          <w:szCs w:val="28"/>
        </w:rPr>
        <w:t>-</w:t>
      </w:r>
      <w:r w:rsidRPr="005B137B">
        <w:rPr>
          <w:szCs w:val="28"/>
        </w:rPr>
        <w:t>4</w:t>
      </w:r>
      <w:r>
        <w:rPr>
          <w:szCs w:val="28"/>
        </w:rPr>
        <w:t xml:space="preserve"> </w:t>
      </w:r>
      <w:r w:rsidRPr="005B137B">
        <w:rPr>
          <w:szCs w:val="28"/>
        </w:rPr>
        <w:t>со стороны стеклянной подложки.</w:t>
      </w:r>
    </w:p>
    <w:p w:rsidR="00732826" w:rsidRPr="00B22D06" w:rsidRDefault="00732826" w:rsidP="00757CB9">
      <w:pPr>
        <w:rPr>
          <w:szCs w:val="28"/>
        </w:rPr>
      </w:pPr>
    </w:p>
    <w:p w:rsidR="00757CB9" w:rsidRPr="006840F0" w:rsidRDefault="008075E2" w:rsidP="00732826">
      <w:pPr>
        <w:ind w:firstLine="0"/>
        <w:jc w:val="center"/>
        <w:rPr>
          <w:szCs w:val="28"/>
        </w:rPr>
      </w:pPr>
      <w:r>
        <w:rPr>
          <w:noProof/>
          <w:szCs w:val="28"/>
        </w:rPr>
        <w:pict>
          <v:shapetype id="_x0000_t32" coordsize="21600,21600" o:spt="32" o:oned="t" path="m,l21600,21600e" filled="f">
            <v:path arrowok="t" fillok="f" o:connecttype="none"/>
            <o:lock v:ext="edit" shapetype="t"/>
          </v:shapetype>
          <v:shape id="_x0000_s16178" type="#_x0000_t32" style="position:absolute;left:0;text-align:left;margin-left:324.35pt;margin-top:129.9pt;width:84.9pt;height:16.3pt;flip:x y;z-index:251664896" o:connectortype="straight">
            <v:stroke dashstyle="dash" endarrow="block"/>
          </v:shape>
        </w:pict>
      </w:r>
      <w:r>
        <w:rPr>
          <w:noProof/>
          <w:szCs w:val="28"/>
        </w:rPr>
        <w:pict>
          <v:shape id="_x0000_s16177" type="#_x0000_t32" style="position:absolute;left:0;text-align:left;margin-left:324.35pt;margin-top:61.45pt;width:84.1pt;height:27.15pt;flip:x;z-index:251663872" o:connectortype="straight">
            <v:stroke endarrow="block"/>
          </v:shape>
        </w:pict>
      </w:r>
      <w:r w:rsidR="00757CB9">
        <w:rPr>
          <w:noProof/>
          <w:szCs w:val="28"/>
        </w:rPr>
        <w:drawing>
          <wp:inline distT="0" distB="0" distL="0" distR="0">
            <wp:extent cx="2381250" cy="3122764"/>
            <wp:effectExtent l="19050" t="0" r="0" b="0"/>
            <wp:docPr id="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47" cstate="print"/>
                    <a:srcRect l="79179" t="11136" r="3577" b="48409"/>
                    <a:stretch>
                      <a:fillRect/>
                    </a:stretch>
                  </pic:blipFill>
                  <pic:spPr bwMode="auto">
                    <a:xfrm>
                      <a:off x="0" y="0"/>
                      <a:ext cx="2383163" cy="3125272"/>
                    </a:xfrm>
                    <a:prstGeom prst="rect">
                      <a:avLst/>
                    </a:prstGeom>
                    <a:noFill/>
                    <a:ln w="9525">
                      <a:noFill/>
                      <a:miter lim="800000"/>
                      <a:headEnd/>
                      <a:tailEnd/>
                    </a:ln>
                  </pic:spPr>
                </pic:pic>
              </a:graphicData>
            </a:graphic>
          </wp:inline>
        </w:drawing>
      </w:r>
      <w:r w:rsidR="00757CB9">
        <w:rPr>
          <w:noProof/>
          <w:szCs w:val="28"/>
        </w:rPr>
        <w:drawing>
          <wp:inline distT="0" distB="0" distL="0" distR="0">
            <wp:extent cx="2272030" cy="3142190"/>
            <wp:effectExtent l="19050" t="0" r="0" b="0"/>
            <wp:docPr id="8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748" cstate="print"/>
                    <a:srcRect l="32388" t="37321" r="52219" b="24786"/>
                    <a:stretch>
                      <a:fillRect/>
                    </a:stretch>
                  </pic:blipFill>
                  <pic:spPr bwMode="auto">
                    <a:xfrm>
                      <a:off x="0" y="0"/>
                      <a:ext cx="2272030" cy="3142190"/>
                    </a:xfrm>
                    <a:prstGeom prst="rect">
                      <a:avLst/>
                    </a:prstGeom>
                    <a:noFill/>
                    <a:ln w="9525">
                      <a:noFill/>
                      <a:miter lim="800000"/>
                      <a:headEnd/>
                      <a:tailEnd/>
                    </a:ln>
                  </pic:spPr>
                </pic:pic>
              </a:graphicData>
            </a:graphic>
          </wp:inline>
        </w:drawing>
      </w:r>
    </w:p>
    <w:p w:rsidR="00757CB9" w:rsidRPr="00732826" w:rsidRDefault="00757CB9" w:rsidP="006446DB">
      <w:pPr>
        <w:pStyle w:val="a9"/>
      </w:pPr>
      <w:r w:rsidRPr="00732826">
        <w:rPr>
          <w:noProof/>
        </w:rPr>
        <w:t xml:space="preserve">Температура в горячей точке 34 </w:t>
      </w:r>
      <w:r w:rsidRPr="00732826">
        <w:rPr>
          <w:noProof/>
        </w:rPr>
        <w:sym w:font="Symbol" w:char="F0B0"/>
      </w:r>
      <w:r w:rsidRPr="00732826">
        <w:rPr>
          <w:noProof/>
        </w:rPr>
        <w:t xml:space="preserve">С (верхняя стрелка, сплошная линия), температура переферии образца 22 </w:t>
      </w:r>
      <w:r w:rsidRPr="00732826">
        <w:rPr>
          <w:noProof/>
        </w:rPr>
        <w:sym w:font="Symbol" w:char="F0B0"/>
      </w:r>
      <w:r w:rsidRPr="00732826">
        <w:rPr>
          <w:noProof/>
        </w:rPr>
        <w:t>С (нижняя стрелка, прерывистая линия).</w:t>
      </w:r>
    </w:p>
    <w:p w:rsidR="00757CB9" w:rsidRPr="00732826" w:rsidRDefault="00757CB9" w:rsidP="006446DB">
      <w:pPr>
        <w:pStyle w:val="a9"/>
        <w:rPr>
          <w:noProof/>
        </w:rPr>
      </w:pPr>
      <w:r w:rsidRPr="00732826">
        <w:t>Рисунок 9.1</w:t>
      </w:r>
      <w:r w:rsidR="00732826">
        <w:t>.</w:t>
      </w:r>
      <w:r w:rsidRPr="00732826">
        <w:t xml:space="preserve"> Термограмма образца </w:t>
      </w:r>
      <w:r w:rsidRPr="00732826">
        <w:rPr>
          <w:lang w:val="en-US"/>
        </w:rPr>
        <w:t>Au</w:t>
      </w:r>
      <w:r w:rsidRPr="00732826">
        <w:t xml:space="preserve"> </w:t>
      </w:r>
      <w:r w:rsidRPr="00732826">
        <w:rPr>
          <w:lang w:val="en-US"/>
        </w:rPr>
        <w:t>h</w:t>
      </w:r>
      <w:r w:rsidRPr="00732826">
        <w:t xml:space="preserve">10 </w:t>
      </w:r>
      <w:r w:rsidRPr="00732826">
        <w:rPr>
          <w:lang w:val="en-US"/>
        </w:rPr>
        <w:t>Ag</w:t>
      </w:r>
      <w:r w:rsidRPr="00732826">
        <w:t xml:space="preserve"> </w:t>
      </w:r>
      <w:r w:rsidRPr="00732826">
        <w:rPr>
          <w:lang w:val="en-US"/>
        </w:rPr>
        <w:t>h</w:t>
      </w:r>
      <w:r w:rsidRPr="00732826">
        <w:t xml:space="preserve">35 </w:t>
      </w:r>
      <w:r w:rsidRPr="00732826">
        <w:rPr>
          <w:lang w:val="en-US"/>
        </w:rPr>
        <w:t>Cr</w:t>
      </w:r>
      <w:r w:rsidRPr="00732826">
        <w:t xml:space="preserve"> </w:t>
      </w:r>
      <w:r w:rsidRPr="00732826">
        <w:rPr>
          <w:lang w:val="en-US"/>
        </w:rPr>
        <w:t>h</w:t>
      </w:r>
      <w:r w:rsidRPr="00732826">
        <w:t xml:space="preserve">3 </w:t>
      </w:r>
      <w:r w:rsidRPr="00732826">
        <w:rPr>
          <w:lang w:val="en-US"/>
        </w:rPr>
        <w:t>G</w:t>
      </w:r>
      <w:r w:rsidRPr="00732826">
        <w:t>-</w:t>
      </w:r>
      <w:r w:rsidRPr="00732826">
        <w:rPr>
          <w:lang w:val="en-US"/>
        </w:rPr>
        <w:t>S</w:t>
      </w:r>
      <w:r w:rsidRPr="00732826">
        <w:t>53-4, измеренная тепловизионной камерой, при I(</w:t>
      </w:r>
      <w:r w:rsidRPr="00732826">
        <w:sym w:font="Symbol" w:char="F06C"/>
      </w:r>
      <w:r w:rsidRPr="00732826">
        <w:t xml:space="preserve"> = 405 нм) ≈ 300 Вт/см</w:t>
      </w:r>
      <w:r w:rsidRPr="00732826">
        <w:rPr>
          <w:vertAlign w:val="superscript"/>
        </w:rPr>
        <w:t>2</w:t>
      </w:r>
      <w:r w:rsidRPr="00732826">
        <w:rPr>
          <w:noProof/>
        </w:rPr>
        <w:t xml:space="preserve">. </w:t>
      </w:r>
    </w:p>
    <w:p w:rsidR="00757CB9" w:rsidRPr="00964514" w:rsidRDefault="00757CB9" w:rsidP="00757CB9">
      <w:pPr>
        <w:rPr>
          <w:szCs w:val="28"/>
        </w:rPr>
      </w:pPr>
      <w:r>
        <w:rPr>
          <w:noProof/>
          <w:szCs w:val="28"/>
        </w:rPr>
        <w:t>Для анализа резул</w:t>
      </w:r>
      <w:r w:rsidR="00732826">
        <w:rPr>
          <w:noProof/>
          <w:szCs w:val="28"/>
        </w:rPr>
        <w:t xml:space="preserve">ьтатов эксперимента на рис. 9.1, </w:t>
      </w:r>
      <w:r>
        <w:rPr>
          <w:noProof/>
          <w:szCs w:val="28"/>
        </w:rPr>
        <w:t>проведено численное моделирование теплопроводности стеклянной пластинки толщиной 1 мм вдоль перпендикуляра к поверхности (</w:t>
      </w:r>
      <w:r>
        <w:rPr>
          <w:noProof/>
          <w:szCs w:val="28"/>
          <w:lang w:val="en-US"/>
        </w:rPr>
        <w:t>COMSOL</w:t>
      </w:r>
      <w:r>
        <w:rPr>
          <w:noProof/>
          <w:szCs w:val="28"/>
        </w:rPr>
        <w:t>)</w:t>
      </w:r>
      <w:r w:rsidRPr="00E418D6">
        <w:rPr>
          <w:noProof/>
          <w:szCs w:val="28"/>
        </w:rPr>
        <w:t>.</w:t>
      </w:r>
      <w:r w:rsidRPr="005D101F">
        <w:rPr>
          <w:szCs w:val="28"/>
        </w:rPr>
        <w:t xml:space="preserve"> </w:t>
      </w:r>
      <w:r w:rsidRPr="002F577C">
        <w:rPr>
          <w:szCs w:val="28"/>
        </w:rPr>
        <w:t>И</w:t>
      </w:r>
      <w:r>
        <w:rPr>
          <w:szCs w:val="28"/>
        </w:rPr>
        <w:t xml:space="preserve">сходя из оценки, что образец </w:t>
      </w:r>
      <w:r>
        <w:rPr>
          <w:szCs w:val="28"/>
          <w:lang w:val="en-US"/>
        </w:rPr>
        <w:t>Au</w:t>
      </w:r>
      <w:r>
        <w:rPr>
          <w:szCs w:val="28"/>
        </w:rPr>
        <w:t xml:space="preserve"> </w:t>
      </w:r>
      <w:r>
        <w:rPr>
          <w:szCs w:val="28"/>
          <w:lang w:val="en-US"/>
        </w:rPr>
        <w:t>h</w:t>
      </w:r>
      <w:r w:rsidRPr="005B137B">
        <w:rPr>
          <w:szCs w:val="28"/>
        </w:rPr>
        <w:t>10</w:t>
      </w:r>
      <w:r>
        <w:rPr>
          <w:szCs w:val="28"/>
        </w:rPr>
        <w:t xml:space="preserve"> </w:t>
      </w:r>
      <w:r>
        <w:rPr>
          <w:szCs w:val="28"/>
          <w:lang w:val="en-US"/>
        </w:rPr>
        <w:t>Ag</w:t>
      </w:r>
      <w:r>
        <w:rPr>
          <w:szCs w:val="28"/>
        </w:rPr>
        <w:t xml:space="preserve"> </w:t>
      </w:r>
      <w:r>
        <w:rPr>
          <w:szCs w:val="28"/>
          <w:lang w:val="en-US"/>
        </w:rPr>
        <w:t>h</w:t>
      </w:r>
      <w:r w:rsidRPr="005B137B">
        <w:rPr>
          <w:szCs w:val="28"/>
        </w:rPr>
        <w:t>35</w:t>
      </w:r>
      <w:r>
        <w:rPr>
          <w:szCs w:val="28"/>
        </w:rPr>
        <w:t xml:space="preserve"> </w:t>
      </w:r>
      <w:r>
        <w:rPr>
          <w:szCs w:val="28"/>
          <w:lang w:val="en-US"/>
        </w:rPr>
        <w:t>Cr</w:t>
      </w:r>
      <w:r>
        <w:rPr>
          <w:szCs w:val="28"/>
        </w:rPr>
        <w:t xml:space="preserve"> </w:t>
      </w:r>
      <w:r>
        <w:rPr>
          <w:szCs w:val="28"/>
          <w:lang w:val="en-US"/>
        </w:rPr>
        <w:t>h</w:t>
      </w:r>
      <w:r w:rsidRPr="005B137B">
        <w:rPr>
          <w:szCs w:val="28"/>
        </w:rPr>
        <w:t>3</w:t>
      </w:r>
      <w:r>
        <w:rPr>
          <w:szCs w:val="28"/>
        </w:rPr>
        <w:t xml:space="preserve"> </w:t>
      </w:r>
      <w:r>
        <w:rPr>
          <w:szCs w:val="28"/>
          <w:lang w:val="en-US"/>
        </w:rPr>
        <w:t>G</w:t>
      </w:r>
      <w:r w:rsidRPr="005B137B">
        <w:rPr>
          <w:szCs w:val="28"/>
        </w:rPr>
        <w:t>-</w:t>
      </w:r>
      <w:r>
        <w:rPr>
          <w:szCs w:val="28"/>
          <w:lang w:val="en-US"/>
        </w:rPr>
        <w:t>S</w:t>
      </w:r>
      <w:r w:rsidRPr="005B137B">
        <w:rPr>
          <w:szCs w:val="28"/>
        </w:rPr>
        <w:t>53</w:t>
      </w:r>
      <w:r>
        <w:rPr>
          <w:szCs w:val="28"/>
        </w:rPr>
        <w:t>-</w:t>
      </w:r>
      <w:r w:rsidRPr="005B137B">
        <w:rPr>
          <w:szCs w:val="28"/>
        </w:rPr>
        <w:t>4</w:t>
      </w:r>
      <w:r>
        <w:rPr>
          <w:szCs w:val="28"/>
        </w:rPr>
        <w:t xml:space="preserve"> поглощает </w:t>
      </w:r>
      <w:r>
        <w:rPr>
          <w:szCs w:val="28"/>
        </w:rPr>
        <w:sym w:font="Symbol" w:char="F0BB"/>
      </w:r>
      <w:r>
        <w:rPr>
          <w:szCs w:val="28"/>
        </w:rPr>
        <w:t xml:space="preserve"> 10% падающего излучения с </w:t>
      </w:r>
      <w:r>
        <w:rPr>
          <w:szCs w:val="28"/>
        </w:rPr>
        <w:sym w:font="Symbol" w:char="F06C"/>
      </w:r>
      <w:r>
        <w:rPr>
          <w:szCs w:val="28"/>
        </w:rPr>
        <w:t xml:space="preserve"> = </w:t>
      </w:r>
      <w:r w:rsidRPr="006840F0">
        <w:rPr>
          <w:szCs w:val="28"/>
        </w:rPr>
        <w:t>405 нм</w:t>
      </w:r>
      <w:r>
        <w:rPr>
          <w:szCs w:val="28"/>
        </w:rPr>
        <w:t>, р</w:t>
      </w:r>
      <w:r w:rsidRPr="00964514">
        <w:rPr>
          <w:szCs w:val="28"/>
        </w:rPr>
        <w:t>ас</w:t>
      </w:r>
      <w:r>
        <w:rPr>
          <w:szCs w:val="28"/>
        </w:rPr>
        <w:t>четы показали</w:t>
      </w:r>
      <w:r w:rsidR="00732826" w:rsidRPr="00732826">
        <w:rPr>
          <w:szCs w:val="28"/>
        </w:rPr>
        <w:t xml:space="preserve"> </w:t>
      </w:r>
      <w:r w:rsidR="00732826">
        <w:rPr>
          <w:szCs w:val="28"/>
        </w:rPr>
        <w:t>(рис. 9.2)</w:t>
      </w:r>
      <w:r>
        <w:rPr>
          <w:szCs w:val="28"/>
        </w:rPr>
        <w:t xml:space="preserve">, что </w:t>
      </w:r>
      <w:r w:rsidRPr="00964514">
        <w:rPr>
          <w:szCs w:val="28"/>
        </w:rPr>
        <w:lastRenderedPageBreak/>
        <w:t>температура металлической пленки в области фок</w:t>
      </w:r>
      <w:r>
        <w:rPr>
          <w:szCs w:val="28"/>
        </w:rPr>
        <w:t>ального пятна</w:t>
      </w:r>
      <w:r w:rsidRPr="00964514">
        <w:rPr>
          <w:szCs w:val="28"/>
        </w:rPr>
        <w:t xml:space="preserve"> накачки може</w:t>
      </w:r>
      <w:r>
        <w:rPr>
          <w:szCs w:val="28"/>
        </w:rPr>
        <w:t xml:space="preserve">т достигать величины порядка &gt; 65 </w:t>
      </w:r>
      <w:r w:rsidRPr="00D47DC4">
        <w:rPr>
          <w:noProof/>
          <w:szCs w:val="28"/>
        </w:rPr>
        <w:sym w:font="Symbol" w:char="F0B0"/>
      </w:r>
      <w:r w:rsidRPr="00D47DC4">
        <w:rPr>
          <w:noProof/>
          <w:szCs w:val="28"/>
        </w:rPr>
        <w:t>С</w:t>
      </w:r>
      <w:r>
        <w:rPr>
          <w:noProof/>
          <w:szCs w:val="28"/>
        </w:rPr>
        <w:t>.</w:t>
      </w:r>
      <w:r w:rsidRPr="00964514">
        <w:rPr>
          <w:szCs w:val="28"/>
        </w:rPr>
        <w:t xml:space="preserve"> </w:t>
      </w:r>
    </w:p>
    <w:p w:rsidR="00757CB9" w:rsidRDefault="006351CA" w:rsidP="00757CB9">
      <w:pPr>
        <w:jc w:val="center"/>
        <w:rPr>
          <w:szCs w:val="28"/>
        </w:rPr>
      </w:pPr>
      <w:r>
        <w:object w:dxaOrig="5054" w:dyaOrig="3574">
          <v:shape id="_x0000_i1846" type="#_x0000_t75" style="width:394.65pt;height:277.8pt" o:ole="">
            <v:imagedata r:id="rId1749" o:title=""/>
          </v:shape>
          <o:OLEObject Type="Embed" ProgID="Origin50.Graph" ShapeID="_x0000_i1846" DrawAspect="Content" ObjectID="_1518267890" r:id="rId1750"/>
        </w:object>
      </w:r>
    </w:p>
    <w:p w:rsidR="006351CA" w:rsidRPr="00732826" w:rsidRDefault="00757CB9" w:rsidP="006446DB">
      <w:pPr>
        <w:pStyle w:val="a9"/>
      </w:pPr>
      <w:r w:rsidRPr="00732826">
        <w:t>Рисунок 9.2</w:t>
      </w:r>
      <w:r w:rsidR="006446DB">
        <w:t>.</w:t>
      </w:r>
      <w:r w:rsidRPr="00732826">
        <w:t xml:space="preserve"> Распределение температуры внутри стеклянной пластинки вдоль перпендикулярной оси.</w:t>
      </w:r>
      <w:r w:rsidR="00732826">
        <w:t xml:space="preserve"> </w:t>
      </w:r>
      <w:r w:rsidR="006351CA" w:rsidRPr="00732826">
        <w:t>При расчете диаметр фокального пятна составлял 300 мкм, а плотность мощности – 0,1*I(</w:t>
      </w:r>
      <w:r w:rsidR="006351CA" w:rsidRPr="00732826">
        <w:sym w:font="Symbol" w:char="F06C"/>
      </w:r>
      <w:r w:rsidR="006351CA" w:rsidRPr="00732826">
        <w:t xml:space="preserve"> = 405 нм) = 30 Вт/см</w:t>
      </w:r>
      <w:r w:rsidR="006351CA" w:rsidRPr="00732826">
        <w:rPr>
          <w:vertAlign w:val="superscript"/>
        </w:rPr>
        <w:t>2</w:t>
      </w:r>
      <w:r w:rsidR="006351CA" w:rsidRPr="00732826">
        <w:t>.</w:t>
      </w:r>
    </w:p>
    <w:p w:rsidR="00732826" w:rsidRDefault="00732826" w:rsidP="006446DB">
      <w:pPr>
        <w:pStyle w:val="a9"/>
      </w:pPr>
    </w:p>
    <w:p w:rsidR="00757CB9" w:rsidRPr="00144F00" w:rsidRDefault="00757CB9" w:rsidP="00732826">
      <w:pPr>
        <w:pStyle w:val="3"/>
      </w:pPr>
      <w:r>
        <w:t xml:space="preserve">Исследование металлических пленок </w:t>
      </w:r>
      <w:r w:rsidRPr="00144F00">
        <w:t>в геометрии Кречманна</w:t>
      </w:r>
    </w:p>
    <w:p w:rsidR="00757CB9" w:rsidRPr="000D4E2C" w:rsidRDefault="00757CB9" w:rsidP="00757CB9">
      <w:pPr>
        <w:pStyle w:val="afc"/>
        <w:ind w:left="0"/>
        <w:rPr>
          <w:b/>
          <w:szCs w:val="28"/>
        </w:rPr>
      </w:pPr>
      <w:r w:rsidRPr="000D4E2C">
        <w:rPr>
          <w:szCs w:val="28"/>
        </w:rPr>
        <w:t xml:space="preserve">Результаты измерения интенсивности отраженного излучения при </w:t>
      </w:r>
      <w:r>
        <w:rPr>
          <w:szCs w:val="28"/>
        </w:rPr>
        <w:t>выбранном</w:t>
      </w:r>
      <w:r w:rsidRPr="000D4E2C">
        <w:rPr>
          <w:szCs w:val="28"/>
        </w:rPr>
        <w:t xml:space="preserve"> угле </w:t>
      </w:r>
      <w:r>
        <w:rPr>
          <w:szCs w:val="28"/>
        </w:rPr>
        <w:sym w:font="Symbol" w:char="F062"/>
      </w:r>
      <w:r w:rsidRPr="000D4E2C">
        <w:rPr>
          <w:szCs w:val="28"/>
        </w:rPr>
        <w:t>, отвечающем наиболее эффективному возбуждению ППР, представлены на рис. 9.</w:t>
      </w:r>
      <w:r>
        <w:rPr>
          <w:szCs w:val="28"/>
        </w:rPr>
        <w:t>3</w:t>
      </w:r>
      <w:r w:rsidRPr="000D4E2C">
        <w:rPr>
          <w:szCs w:val="28"/>
        </w:rPr>
        <w:t xml:space="preserve">. В эксперименте проводилось </w:t>
      </w:r>
      <w:r>
        <w:rPr>
          <w:szCs w:val="28"/>
        </w:rPr>
        <w:t xml:space="preserve">последовательное </w:t>
      </w:r>
      <w:r w:rsidRPr="000D4E2C">
        <w:rPr>
          <w:szCs w:val="28"/>
        </w:rPr>
        <w:t>включение и выключение излучения накачки (</w:t>
      </w:r>
      <w:r>
        <w:rPr>
          <w:szCs w:val="28"/>
        </w:rPr>
        <w:sym w:font="Symbol" w:char="F06C"/>
      </w:r>
      <w:r w:rsidRPr="000D4E2C">
        <w:rPr>
          <w:szCs w:val="28"/>
        </w:rPr>
        <w:t xml:space="preserve"> = 405 нм) при постоянно включенном лазере (</w:t>
      </w:r>
      <w:r>
        <w:rPr>
          <w:szCs w:val="28"/>
        </w:rPr>
        <w:sym w:font="Symbol" w:char="F06C"/>
      </w:r>
      <w:r w:rsidRPr="000D4E2C">
        <w:rPr>
          <w:szCs w:val="28"/>
        </w:rPr>
        <w:t xml:space="preserve"> = 633 нм), детектирующем возбуждение ППР, а кинетика отраженного сигнала записывалась в зависимости от времени. На графике (а) видны характерные ступени вверх/вниз, отвечающие включению/выключению </w:t>
      </w:r>
      <w:r>
        <w:rPr>
          <w:szCs w:val="28"/>
        </w:rPr>
        <w:t xml:space="preserve">лазера </w:t>
      </w:r>
      <w:r w:rsidRPr="000D4E2C">
        <w:rPr>
          <w:szCs w:val="28"/>
        </w:rPr>
        <w:t>накачки. График (б) демонстрирует кинетику интенсивности, регистрируемую детектором при выключенном лазере (</w:t>
      </w:r>
      <w:r>
        <w:rPr>
          <w:szCs w:val="28"/>
        </w:rPr>
        <w:sym w:font="Symbol" w:char="F06C"/>
      </w:r>
      <w:r w:rsidRPr="000D4E2C">
        <w:rPr>
          <w:szCs w:val="28"/>
        </w:rPr>
        <w:t xml:space="preserve"> = 633 нм) и включени</w:t>
      </w:r>
      <w:r>
        <w:rPr>
          <w:szCs w:val="28"/>
        </w:rPr>
        <w:t>и/</w:t>
      </w:r>
      <w:r w:rsidRPr="000D4E2C">
        <w:rPr>
          <w:szCs w:val="28"/>
        </w:rPr>
        <w:t>выключени</w:t>
      </w:r>
      <w:r>
        <w:rPr>
          <w:szCs w:val="28"/>
        </w:rPr>
        <w:t>и</w:t>
      </w:r>
      <w:r w:rsidRPr="000D4E2C">
        <w:rPr>
          <w:szCs w:val="28"/>
        </w:rPr>
        <w:t xml:space="preserve"> </w:t>
      </w:r>
      <w:r>
        <w:rPr>
          <w:szCs w:val="28"/>
        </w:rPr>
        <w:t xml:space="preserve">лазера </w:t>
      </w:r>
      <w:r w:rsidRPr="000D4E2C">
        <w:rPr>
          <w:szCs w:val="28"/>
        </w:rPr>
        <w:t>накачки</w:t>
      </w:r>
      <w:r>
        <w:rPr>
          <w:szCs w:val="28"/>
        </w:rPr>
        <w:t xml:space="preserve"> </w:t>
      </w:r>
      <w:r w:rsidRPr="000D4E2C">
        <w:rPr>
          <w:szCs w:val="28"/>
        </w:rPr>
        <w:t>(</w:t>
      </w:r>
      <w:r>
        <w:rPr>
          <w:szCs w:val="28"/>
        </w:rPr>
        <w:sym w:font="Symbol" w:char="F06C"/>
      </w:r>
      <w:r w:rsidRPr="000D4E2C">
        <w:rPr>
          <w:szCs w:val="28"/>
        </w:rPr>
        <w:t xml:space="preserve"> = 405 нм</w:t>
      </w:r>
      <w:r>
        <w:rPr>
          <w:szCs w:val="28"/>
        </w:rPr>
        <w:t xml:space="preserve">, </w:t>
      </w:r>
      <w:r>
        <w:rPr>
          <w:szCs w:val="28"/>
        </w:rPr>
        <w:lastRenderedPageBreak/>
        <w:t>момент включения отмечен стрелкой)</w:t>
      </w:r>
      <w:r w:rsidRPr="000D4E2C">
        <w:rPr>
          <w:szCs w:val="28"/>
        </w:rPr>
        <w:t>. Видно, что уровень «темнового» сигнала не меняется, т.е. на детектор не попадает паразитное (диффузное) излучение и не наблюдается проявлений так называемого вытекающего плазмона (</w:t>
      </w:r>
      <w:r>
        <w:rPr>
          <w:szCs w:val="28"/>
          <w:lang w:val="en-US"/>
        </w:rPr>
        <w:t>leakage</w:t>
      </w:r>
      <w:r w:rsidRPr="000D4E2C">
        <w:rPr>
          <w:szCs w:val="28"/>
        </w:rPr>
        <w:t xml:space="preserve"> </w:t>
      </w:r>
      <w:r>
        <w:rPr>
          <w:szCs w:val="28"/>
          <w:lang w:val="en-US"/>
        </w:rPr>
        <w:t>plasmon</w:t>
      </w:r>
      <w:r w:rsidRPr="000D4E2C">
        <w:rPr>
          <w:szCs w:val="28"/>
        </w:rPr>
        <w:t xml:space="preserve">). </w:t>
      </w:r>
    </w:p>
    <w:p w:rsidR="00757CB9" w:rsidRDefault="00745F1F" w:rsidP="00745F1F">
      <w:pPr>
        <w:ind w:firstLine="0"/>
        <w:jc w:val="center"/>
        <w:rPr>
          <w:szCs w:val="28"/>
        </w:rPr>
      </w:pPr>
      <w:r w:rsidRPr="006840F0">
        <w:rPr>
          <w:szCs w:val="28"/>
        </w:rPr>
        <w:object w:dxaOrig="5054" w:dyaOrig="3574">
          <v:shape id="_x0000_i1847" type="#_x0000_t75" style="width:309.75pt;height:219.4pt" o:ole="">
            <v:imagedata r:id="rId1751" o:title=""/>
          </v:shape>
          <o:OLEObject Type="Embed" ProgID="Origin50.Graph" ShapeID="_x0000_i1847" DrawAspect="Content" ObjectID="_1518267891" r:id="rId1752"/>
        </w:object>
      </w:r>
      <w:r>
        <w:object w:dxaOrig="5054" w:dyaOrig="3574">
          <v:shape id="_x0000_i1848" type="#_x0000_t75" style="width:315.15pt;height:222.8pt" o:ole="">
            <v:imagedata r:id="rId1753" o:title=""/>
          </v:shape>
          <o:OLEObject Type="Embed" ProgID="Origin50.Graph" ShapeID="_x0000_i1848" DrawAspect="Content" ObjectID="_1518267892" r:id="rId1754"/>
        </w:object>
      </w:r>
    </w:p>
    <w:p w:rsidR="00757CB9" w:rsidRPr="006351CA" w:rsidRDefault="00757CB9" w:rsidP="006446DB">
      <w:pPr>
        <w:pStyle w:val="a9"/>
        <w:rPr>
          <w:b/>
        </w:rPr>
      </w:pPr>
      <w:r w:rsidRPr="00732826">
        <w:t>Рисунок 9.3</w:t>
      </w:r>
      <w:r w:rsidR="006446DB">
        <w:t>.</w:t>
      </w:r>
      <w:r w:rsidRPr="00732826">
        <w:t xml:space="preserve"> (а) Изменение во времени коэффициента отражения в минимуме полосы ППР золотой пленки </w:t>
      </w:r>
      <w:r w:rsidRPr="00732826">
        <w:rPr>
          <w:lang w:val="en-US"/>
        </w:rPr>
        <w:t>Au</w:t>
      </w:r>
      <w:r w:rsidRPr="00732826">
        <w:t xml:space="preserve"> </w:t>
      </w:r>
      <w:r w:rsidRPr="00732826">
        <w:rPr>
          <w:lang w:val="en-US"/>
        </w:rPr>
        <w:t>h</w:t>
      </w:r>
      <w:r w:rsidRPr="00732826">
        <w:t xml:space="preserve">50 </w:t>
      </w:r>
      <w:r w:rsidRPr="00732826">
        <w:rPr>
          <w:lang w:val="en-US"/>
        </w:rPr>
        <w:t>SiO</w:t>
      </w:r>
      <w:r w:rsidRPr="00732826">
        <w:rPr>
          <w:vertAlign w:val="subscript"/>
        </w:rPr>
        <w:t>2</w:t>
      </w:r>
      <w:r w:rsidRPr="00732826">
        <w:t xml:space="preserve"> </w:t>
      </w:r>
      <w:r w:rsidRPr="00732826">
        <w:rPr>
          <w:lang w:val="en-US"/>
        </w:rPr>
        <w:t>h</w:t>
      </w:r>
      <w:r w:rsidRPr="00732826">
        <w:t>77 G-</w:t>
      </w:r>
      <w:r w:rsidRPr="00732826">
        <w:rPr>
          <w:lang w:val="en-US"/>
        </w:rPr>
        <w:t>S</w:t>
      </w:r>
      <w:r w:rsidRPr="00732826">
        <w:t>21-3, при включении и выключении лазера накачки I(</w:t>
      </w:r>
      <w:r w:rsidRPr="00732826">
        <w:sym w:font="Symbol" w:char="F06C"/>
      </w:r>
      <w:r w:rsidRPr="00732826">
        <w:t xml:space="preserve"> = 405 нм) = 300 Вт/см</w:t>
      </w:r>
      <w:r w:rsidRPr="00732826">
        <w:rPr>
          <w:vertAlign w:val="superscript"/>
        </w:rPr>
        <w:t>2</w:t>
      </w:r>
      <w:r w:rsidRPr="00732826">
        <w:t xml:space="preserve">. Рабочая длина волны </w:t>
      </w:r>
      <w:r w:rsidRPr="00732826">
        <w:sym w:font="Symbol" w:char="F06C"/>
      </w:r>
      <w:r w:rsidRPr="00732826">
        <w:t xml:space="preserve"> = 633 нм. (б) Измерение сигнала на детекторе до включения и после включения лазера накачки; накачка I(</w:t>
      </w:r>
      <w:r w:rsidRPr="00732826">
        <w:sym w:font="Symbol" w:char="F06C"/>
      </w:r>
      <w:r w:rsidRPr="00732826">
        <w:t xml:space="preserve"> = 405 нм) </w:t>
      </w:r>
      <w:r w:rsidRPr="00732826">
        <w:sym w:font="Symbol" w:char="F0BB"/>
      </w:r>
      <w:r w:rsidRPr="00732826">
        <w:t xml:space="preserve"> 300 Вт/см</w:t>
      </w:r>
      <w:r w:rsidRPr="00732826">
        <w:rPr>
          <w:vertAlign w:val="superscript"/>
        </w:rPr>
        <w:t>2</w:t>
      </w:r>
      <w:r w:rsidRPr="00732826">
        <w:t xml:space="preserve"> была включена в момент времени отмеченный стрелкой. </w:t>
      </w:r>
    </w:p>
    <w:p w:rsidR="00757CB9" w:rsidRPr="00043DDE" w:rsidRDefault="006351CA" w:rsidP="00757CB9">
      <w:pPr>
        <w:rPr>
          <w:szCs w:val="28"/>
        </w:rPr>
      </w:pPr>
      <w:r>
        <w:rPr>
          <w:szCs w:val="28"/>
        </w:rPr>
        <w:lastRenderedPageBreak/>
        <w:t xml:space="preserve">Исследования показали, </w:t>
      </w:r>
      <w:r w:rsidR="00757CB9" w:rsidRPr="00043DDE">
        <w:rPr>
          <w:szCs w:val="28"/>
        </w:rPr>
        <w:t xml:space="preserve">что металлические пленки достаточно устойчивы к </w:t>
      </w:r>
      <w:r w:rsidR="00757CB9">
        <w:rPr>
          <w:szCs w:val="28"/>
        </w:rPr>
        <w:t xml:space="preserve">облучению с </w:t>
      </w:r>
      <w:r w:rsidR="00757CB9" w:rsidRPr="00043DDE">
        <w:rPr>
          <w:szCs w:val="28"/>
        </w:rPr>
        <w:t>высоко</w:t>
      </w:r>
      <w:r w:rsidR="00757CB9">
        <w:rPr>
          <w:szCs w:val="28"/>
        </w:rPr>
        <w:t>й плотностью мощности в течение продолжительного времени (5 минут)</w:t>
      </w:r>
      <w:r>
        <w:rPr>
          <w:szCs w:val="28"/>
        </w:rPr>
        <w:t xml:space="preserve">, см. </w:t>
      </w:r>
      <w:r w:rsidRPr="00043DDE">
        <w:rPr>
          <w:szCs w:val="28"/>
        </w:rPr>
        <w:t>рис</w:t>
      </w:r>
      <w:r>
        <w:rPr>
          <w:szCs w:val="28"/>
        </w:rPr>
        <w:t>.</w:t>
      </w:r>
      <w:r w:rsidRPr="00043DDE">
        <w:rPr>
          <w:szCs w:val="28"/>
        </w:rPr>
        <w:t xml:space="preserve"> 9.</w:t>
      </w:r>
      <w:r>
        <w:rPr>
          <w:szCs w:val="28"/>
        </w:rPr>
        <w:t>4</w:t>
      </w:r>
      <w:r w:rsidR="00757CB9">
        <w:rPr>
          <w:szCs w:val="28"/>
        </w:rPr>
        <w:t xml:space="preserve"> Однако следует отметить, что полосы возбуждения ППР незначительно отличались, см. рис. 9.4(б). По-видимому данный эффект связан со структурными изменениями поверхности пленок. Природа данного эффекта требует дополнительных исследований, например, с помощью АСМ.</w:t>
      </w:r>
    </w:p>
    <w:p w:rsidR="00757CB9" w:rsidRDefault="00745F1F" w:rsidP="00745F1F">
      <w:pPr>
        <w:ind w:firstLine="0"/>
        <w:jc w:val="center"/>
        <w:rPr>
          <w:szCs w:val="28"/>
        </w:rPr>
      </w:pPr>
      <w:r w:rsidRPr="001C6F43">
        <w:rPr>
          <w:sz w:val="20"/>
          <w:szCs w:val="20"/>
        </w:rPr>
        <w:object w:dxaOrig="5053" w:dyaOrig="3574">
          <v:shape id="_x0000_i1849" type="#_x0000_t75" style="width:267.6pt;height:189.5pt" o:ole="">
            <v:imagedata r:id="rId1755" o:title=""/>
          </v:shape>
          <o:OLEObject Type="Embed" ProgID="Origin50.Graph" ShapeID="_x0000_i1849" DrawAspect="Content" ObjectID="_1518267893" r:id="rId1756"/>
        </w:object>
      </w:r>
      <w:r w:rsidRPr="006840F0">
        <w:rPr>
          <w:szCs w:val="28"/>
        </w:rPr>
        <w:object w:dxaOrig="5054" w:dyaOrig="3574">
          <v:shape id="_x0000_i1850" type="#_x0000_t75" style="width:265.6pt;height:185.45pt" o:ole="">
            <v:imagedata r:id="rId1757" o:title=""/>
          </v:shape>
          <o:OLEObject Type="Embed" ProgID="Origin50.Graph" ShapeID="_x0000_i1850" DrawAspect="Content" ObjectID="_1518267894" r:id="rId1758"/>
        </w:object>
      </w:r>
    </w:p>
    <w:p w:rsidR="00757CB9" w:rsidRPr="00732826" w:rsidRDefault="00757CB9" w:rsidP="006446DB">
      <w:pPr>
        <w:pStyle w:val="a9"/>
      </w:pPr>
      <w:r w:rsidRPr="00732826">
        <w:t>Рисунок 9.4</w:t>
      </w:r>
      <w:r w:rsidR="006446DB">
        <w:t>.</w:t>
      </w:r>
      <w:r w:rsidRPr="00732826">
        <w:t xml:space="preserve"> (а) Угловые зависимости коэффициента отражения бинарной пленки </w:t>
      </w:r>
      <w:r w:rsidRPr="00732826">
        <w:rPr>
          <w:lang w:val="en-US"/>
        </w:rPr>
        <w:t>Au</w:t>
      </w:r>
      <w:r w:rsidRPr="00732826">
        <w:t xml:space="preserve"> </w:t>
      </w:r>
      <w:r w:rsidRPr="00732826">
        <w:rPr>
          <w:lang w:val="en-US"/>
        </w:rPr>
        <w:t>h</w:t>
      </w:r>
      <w:r w:rsidRPr="00732826">
        <w:t xml:space="preserve">10 </w:t>
      </w:r>
      <w:r w:rsidRPr="00732826">
        <w:rPr>
          <w:lang w:val="en-US"/>
        </w:rPr>
        <w:t>Ag</w:t>
      </w:r>
      <w:r w:rsidRPr="00732826">
        <w:t xml:space="preserve"> </w:t>
      </w:r>
      <w:r w:rsidRPr="00732826">
        <w:rPr>
          <w:lang w:val="en-US"/>
        </w:rPr>
        <w:t>h</w:t>
      </w:r>
      <w:r w:rsidRPr="00732826">
        <w:t xml:space="preserve">35 </w:t>
      </w:r>
      <w:r w:rsidRPr="00732826">
        <w:rPr>
          <w:lang w:val="en-US"/>
        </w:rPr>
        <w:t>Cr</w:t>
      </w:r>
      <w:r w:rsidRPr="00732826">
        <w:t xml:space="preserve"> </w:t>
      </w:r>
      <w:r w:rsidRPr="00732826">
        <w:rPr>
          <w:lang w:val="en-US"/>
        </w:rPr>
        <w:t>h</w:t>
      </w:r>
      <w:r w:rsidRPr="00732826">
        <w:t xml:space="preserve">3 </w:t>
      </w:r>
      <w:r w:rsidRPr="00732826">
        <w:rPr>
          <w:lang w:val="en-US"/>
        </w:rPr>
        <w:t>G</w:t>
      </w:r>
      <w:r w:rsidRPr="00732826">
        <w:t>-</w:t>
      </w:r>
      <w:r w:rsidRPr="00732826">
        <w:rPr>
          <w:lang w:val="en-US"/>
        </w:rPr>
        <w:t>S</w:t>
      </w:r>
      <w:r w:rsidRPr="00732826">
        <w:t>53-4 до облучения (сплошная линия) и после облучения (символы), I(</w:t>
      </w:r>
      <w:r w:rsidRPr="00732826">
        <w:sym w:font="Symbol" w:char="F06C"/>
      </w:r>
      <w:r w:rsidRPr="00732826">
        <w:t xml:space="preserve"> = 405 нм) </w:t>
      </w:r>
      <w:r w:rsidRPr="00732826">
        <w:sym w:font="Symbol" w:char="F0BB"/>
      </w:r>
      <w:r w:rsidRPr="00732826">
        <w:t xml:space="preserve"> 150 Вт/см</w:t>
      </w:r>
      <w:r w:rsidRPr="00732826">
        <w:rPr>
          <w:vertAlign w:val="superscript"/>
        </w:rPr>
        <w:t>2</w:t>
      </w:r>
      <w:r w:rsidRPr="00732826">
        <w:t xml:space="preserve">. (б) Аналогично (а) для пленки </w:t>
      </w:r>
      <w:r w:rsidRPr="00732826">
        <w:rPr>
          <w:lang w:val="en-US"/>
        </w:rPr>
        <w:t>Au</w:t>
      </w:r>
      <w:r w:rsidRPr="00732826">
        <w:t xml:space="preserve"> h45 </w:t>
      </w:r>
      <w:r w:rsidRPr="00732826">
        <w:rPr>
          <w:lang w:val="en-US"/>
        </w:rPr>
        <w:t>Crh</w:t>
      </w:r>
      <w:r w:rsidRPr="00732826">
        <w:t xml:space="preserve">3 </w:t>
      </w:r>
      <w:r w:rsidRPr="00732826">
        <w:rPr>
          <w:lang w:val="en-US"/>
        </w:rPr>
        <w:t>G</w:t>
      </w:r>
      <w:r w:rsidRPr="00732826">
        <w:t>-</w:t>
      </w:r>
      <w:r w:rsidRPr="00732826">
        <w:rPr>
          <w:lang w:val="en-US"/>
        </w:rPr>
        <w:t>S</w:t>
      </w:r>
      <w:r w:rsidRPr="00732826">
        <w:t>52-7 до (сплошная линия) и после облучения (символы), I(</w:t>
      </w:r>
      <w:r w:rsidRPr="00732826">
        <w:sym w:font="Symbol" w:char="F06C"/>
      </w:r>
      <w:r w:rsidRPr="00732826">
        <w:t xml:space="preserve"> = 405 нм) </w:t>
      </w:r>
      <w:r w:rsidRPr="00732826">
        <w:sym w:font="Symbol" w:char="F0BB"/>
      </w:r>
      <w:r w:rsidRPr="00732826">
        <w:t xml:space="preserve"> 300 Вт/см</w:t>
      </w:r>
      <w:r w:rsidRPr="00732826">
        <w:rPr>
          <w:vertAlign w:val="superscript"/>
        </w:rPr>
        <w:t>2</w:t>
      </w:r>
      <w:r w:rsidRPr="00732826">
        <w:t xml:space="preserve">. Зависимости измерены для света с </w:t>
      </w:r>
      <w:r w:rsidRPr="00732826">
        <w:sym w:font="Symbol" w:char="F06C"/>
      </w:r>
      <w:r w:rsidRPr="00732826">
        <w:t xml:space="preserve"> = 633 нм. Здесь и на рисунках 9.5–9.7 продолжительность облучения на длине волны накачки составляла 5 минут.</w:t>
      </w:r>
    </w:p>
    <w:p w:rsidR="00757CB9" w:rsidRPr="000D4E2C" w:rsidRDefault="00757CB9" w:rsidP="00757CB9">
      <w:pPr>
        <w:pStyle w:val="afc"/>
        <w:ind w:left="0"/>
        <w:rPr>
          <w:szCs w:val="28"/>
        </w:rPr>
      </w:pPr>
      <w:r w:rsidRPr="000D4E2C">
        <w:rPr>
          <w:szCs w:val="28"/>
        </w:rPr>
        <w:lastRenderedPageBreak/>
        <w:t>Из представленных графиков (рис. 9.</w:t>
      </w:r>
      <w:r>
        <w:rPr>
          <w:szCs w:val="28"/>
        </w:rPr>
        <w:t>3</w:t>
      </w:r>
      <w:r w:rsidRPr="000D4E2C">
        <w:rPr>
          <w:szCs w:val="28"/>
        </w:rPr>
        <w:t xml:space="preserve"> и 9.</w:t>
      </w:r>
      <w:r>
        <w:rPr>
          <w:szCs w:val="28"/>
        </w:rPr>
        <w:t>4</w:t>
      </w:r>
      <w:r w:rsidRPr="000D4E2C">
        <w:rPr>
          <w:szCs w:val="28"/>
        </w:rPr>
        <w:t>) видно, что при включении накачки интенсивность отраженного лазерного излучения возрастает (рис. 9.</w:t>
      </w:r>
      <w:r>
        <w:rPr>
          <w:szCs w:val="28"/>
        </w:rPr>
        <w:t>3</w:t>
      </w:r>
      <w:r w:rsidRPr="000D4E2C">
        <w:rPr>
          <w:szCs w:val="28"/>
        </w:rPr>
        <w:t>), что свидетельствует о флуктуации либо диэлектрической постоянной металлической пленки, либо воздуха в области нагрева лазерным излучением накачки. При выключении лазера накачки амплитуда сигнала падает практически до начального значения, что хорошо описывается экспериментом, показанным на рис. 9.</w:t>
      </w:r>
      <w:r>
        <w:rPr>
          <w:szCs w:val="28"/>
        </w:rPr>
        <w:t>4</w:t>
      </w:r>
      <w:r w:rsidRPr="000D4E2C">
        <w:rPr>
          <w:szCs w:val="28"/>
        </w:rPr>
        <w:t xml:space="preserve">(а). Последнее означает, что после остывания системы пленка/граничащая среда происходит возврат ее оптических свойств к начальным значениям. </w:t>
      </w:r>
    </w:p>
    <w:p w:rsidR="00757CB9" w:rsidRPr="000D4E2C" w:rsidRDefault="00757CB9" w:rsidP="00757CB9">
      <w:pPr>
        <w:pStyle w:val="afc"/>
        <w:ind w:left="0"/>
        <w:rPr>
          <w:szCs w:val="28"/>
        </w:rPr>
      </w:pPr>
      <w:r w:rsidRPr="000D4E2C">
        <w:rPr>
          <w:szCs w:val="28"/>
        </w:rPr>
        <w:t xml:space="preserve">Обнаруженные эффекты наблюдаются как для одинарных, так и для бинарных пленок на основе серебра и золота. Доступная в оптической установке плотность мощности в проведенных экспериментах составляла </w:t>
      </w:r>
      <w:r>
        <w:rPr>
          <w:szCs w:val="28"/>
          <w:lang w:val="en-US"/>
        </w:rPr>
        <w:t>I</w:t>
      </w:r>
      <w:r w:rsidRPr="000D4E2C">
        <w:rPr>
          <w:szCs w:val="28"/>
        </w:rPr>
        <w:t xml:space="preserve"> ≈ 300 Вт/см</w:t>
      </w:r>
      <w:r w:rsidRPr="000D4E2C">
        <w:rPr>
          <w:szCs w:val="28"/>
          <w:vertAlign w:val="superscript"/>
        </w:rPr>
        <w:t>2</w:t>
      </w:r>
      <w:r w:rsidRPr="000D4E2C">
        <w:rPr>
          <w:szCs w:val="28"/>
        </w:rPr>
        <w:t xml:space="preserve">. Возможно, что такая величина </w:t>
      </w:r>
      <w:r>
        <w:rPr>
          <w:szCs w:val="28"/>
        </w:rPr>
        <w:t>I</w:t>
      </w:r>
      <w:r w:rsidRPr="000D4E2C">
        <w:rPr>
          <w:szCs w:val="28"/>
        </w:rPr>
        <w:t xml:space="preserve"> является пороговой для эффектов, приводящи</w:t>
      </w:r>
      <w:r w:rsidRPr="00352C76">
        <w:rPr>
          <w:szCs w:val="28"/>
        </w:rPr>
        <w:t>х</w:t>
      </w:r>
      <w:r w:rsidRPr="000D4E2C">
        <w:rPr>
          <w:szCs w:val="28"/>
        </w:rPr>
        <w:t xml:space="preserve"> к незначительным необратимым изменениям структурных свойств металлической пленки в пятне нагрева [обсуждае</w:t>
      </w:r>
      <w:r w:rsidRPr="00352C76">
        <w:rPr>
          <w:szCs w:val="28"/>
        </w:rPr>
        <w:t>тся</w:t>
      </w:r>
      <w:r w:rsidRPr="000D4E2C">
        <w:rPr>
          <w:szCs w:val="28"/>
        </w:rPr>
        <w:t xml:space="preserve"> на рис. 9.</w:t>
      </w:r>
      <w:r>
        <w:rPr>
          <w:szCs w:val="28"/>
        </w:rPr>
        <w:t>4</w:t>
      </w:r>
      <w:r w:rsidRPr="000D4E2C">
        <w:rPr>
          <w:szCs w:val="28"/>
        </w:rPr>
        <w:t xml:space="preserve">(б)]. </w:t>
      </w:r>
    </w:p>
    <w:p w:rsidR="00757CB9" w:rsidRPr="000D4E2C" w:rsidRDefault="00757CB9" w:rsidP="00757CB9">
      <w:pPr>
        <w:pStyle w:val="afc"/>
        <w:ind w:left="0"/>
        <w:rPr>
          <w:szCs w:val="28"/>
        </w:rPr>
      </w:pPr>
    </w:p>
    <w:p w:rsidR="00757CB9" w:rsidRPr="000D4E2C" w:rsidRDefault="00757CB9" w:rsidP="007B6FFF">
      <w:pPr>
        <w:pStyle w:val="3"/>
      </w:pPr>
      <w:r w:rsidRPr="000D4E2C">
        <w:t>Металлические пленки со слоем КТ в геометрии Кречманна</w:t>
      </w:r>
    </w:p>
    <w:p w:rsidR="00757CB9" w:rsidRPr="004267F2" w:rsidRDefault="00757CB9" w:rsidP="00757CB9">
      <w:pPr>
        <w:rPr>
          <w:szCs w:val="28"/>
        </w:rPr>
      </w:pPr>
      <w:r>
        <w:rPr>
          <w:szCs w:val="28"/>
        </w:rPr>
        <w:t xml:space="preserve">Для изучения воздействия излучения накачки на систему металл/КТ (и металл/ПММА/КТ) были изготовлены образцы на основе пленок </w:t>
      </w:r>
      <w:r w:rsidRPr="00737676">
        <w:rPr>
          <w:szCs w:val="28"/>
          <w:lang w:val="en-US"/>
        </w:rPr>
        <w:t>Au</w:t>
      </w:r>
      <w:r w:rsidRPr="004267F2">
        <w:rPr>
          <w:szCs w:val="28"/>
        </w:rPr>
        <w:t xml:space="preserve"> </w:t>
      </w:r>
      <w:r>
        <w:rPr>
          <w:szCs w:val="28"/>
          <w:lang w:val="en-US"/>
        </w:rPr>
        <w:t>h</w:t>
      </w:r>
      <w:r w:rsidRPr="004267F2">
        <w:rPr>
          <w:szCs w:val="28"/>
        </w:rPr>
        <w:t xml:space="preserve">45 </w:t>
      </w:r>
      <w:r w:rsidRPr="00737676">
        <w:rPr>
          <w:szCs w:val="28"/>
          <w:lang w:val="en-US"/>
        </w:rPr>
        <w:t>Cr</w:t>
      </w:r>
      <w:r w:rsidRPr="004267F2">
        <w:rPr>
          <w:szCs w:val="28"/>
        </w:rPr>
        <w:t xml:space="preserve"> </w:t>
      </w:r>
      <w:r w:rsidRPr="00737676">
        <w:rPr>
          <w:szCs w:val="28"/>
          <w:lang w:val="en-US"/>
        </w:rPr>
        <w:t>h</w:t>
      </w:r>
      <w:r w:rsidRPr="004267F2">
        <w:rPr>
          <w:szCs w:val="28"/>
        </w:rPr>
        <w:t xml:space="preserve">3 </w:t>
      </w:r>
      <w:r w:rsidRPr="00737676">
        <w:rPr>
          <w:szCs w:val="28"/>
          <w:lang w:val="en-US"/>
        </w:rPr>
        <w:t>G</w:t>
      </w:r>
      <w:r w:rsidRPr="004267F2">
        <w:rPr>
          <w:szCs w:val="28"/>
        </w:rPr>
        <w:t>-</w:t>
      </w:r>
      <w:r w:rsidRPr="00737676">
        <w:rPr>
          <w:szCs w:val="28"/>
          <w:lang w:val="en-US"/>
        </w:rPr>
        <w:t>S</w:t>
      </w:r>
      <w:r w:rsidRPr="004267F2">
        <w:rPr>
          <w:szCs w:val="28"/>
        </w:rPr>
        <w:t>52-7</w:t>
      </w:r>
      <w:r>
        <w:rPr>
          <w:szCs w:val="28"/>
        </w:rPr>
        <w:t xml:space="preserve"> покрытые слоем КТ (рис. 9.5 и 9.6) и </w:t>
      </w:r>
      <w:r>
        <w:rPr>
          <w:szCs w:val="28"/>
          <w:lang w:val="en-US"/>
        </w:rPr>
        <w:t>Au</w:t>
      </w:r>
      <w:r>
        <w:rPr>
          <w:szCs w:val="28"/>
        </w:rPr>
        <w:t xml:space="preserve"> </w:t>
      </w:r>
      <w:r>
        <w:rPr>
          <w:szCs w:val="28"/>
          <w:lang w:val="en-US"/>
        </w:rPr>
        <w:t>h</w:t>
      </w:r>
      <w:r w:rsidRPr="00812BF8">
        <w:rPr>
          <w:szCs w:val="28"/>
        </w:rPr>
        <w:t>15</w:t>
      </w:r>
      <w:r>
        <w:rPr>
          <w:szCs w:val="28"/>
        </w:rPr>
        <w:t xml:space="preserve"> </w:t>
      </w:r>
      <w:r>
        <w:rPr>
          <w:szCs w:val="28"/>
          <w:lang w:val="en-US"/>
        </w:rPr>
        <w:t>Ag</w:t>
      </w:r>
      <w:r>
        <w:rPr>
          <w:szCs w:val="28"/>
        </w:rPr>
        <w:t xml:space="preserve"> </w:t>
      </w:r>
      <w:r>
        <w:rPr>
          <w:szCs w:val="28"/>
          <w:lang w:val="en-US"/>
        </w:rPr>
        <w:t>h</w:t>
      </w:r>
      <w:r w:rsidRPr="00812BF8">
        <w:rPr>
          <w:szCs w:val="28"/>
        </w:rPr>
        <w:t>30</w:t>
      </w:r>
      <w:r>
        <w:rPr>
          <w:szCs w:val="28"/>
        </w:rPr>
        <w:t xml:space="preserve"> </w:t>
      </w:r>
      <w:r>
        <w:rPr>
          <w:szCs w:val="28"/>
          <w:lang w:val="en-US"/>
        </w:rPr>
        <w:t>SiO</w:t>
      </w:r>
      <w:r w:rsidRPr="0029229F">
        <w:rPr>
          <w:szCs w:val="28"/>
          <w:vertAlign w:val="subscript"/>
        </w:rPr>
        <w:t>2</w:t>
      </w:r>
      <w:r>
        <w:rPr>
          <w:szCs w:val="28"/>
        </w:rPr>
        <w:t xml:space="preserve"> </w:t>
      </w:r>
      <w:r>
        <w:rPr>
          <w:szCs w:val="28"/>
          <w:lang w:val="en-US"/>
        </w:rPr>
        <w:t>h</w:t>
      </w:r>
      <w:r w:rsidRPr="00812BF8">
        <w:rPr>
          <w:szCs w:val="28"/>
        </w:rPr>
        <w:t>85</w:t>
      </w:r>
      <w:r>
        <w:rPr>
          <w:szCs w:val="28"/>
        </w:rPr>
        <w:t xml:space="preserve"> </w:t>
      </w:r>
      <w:r>
        <w:rPr>
          <w:szCs w:val="28"/>
          <w:lang w:val="en-US"/>
        </w:rPr>
        <w:t>G</w:t>
      </w:r>
      <w:r w:rsidRPr="000D66AD">
        <w:rPr>
          <w:szCs w:val="28"/>
        </w:rPr>
        <w:t>-</w:t>
      </w:r>
      <w:r>
        <w:rPr>
          <w:szCs w:val="28"/>
          <w:lang w:val="en-US"/>
        </w:rPr>
        <w:t>S</w:t>
      </w:r>
      <w:r w:rsidRPr="00812BF8">
        <w:rPr>
          <w:szCs w:val="28"/>
        </w:rPr>
        <w:t>27</w:t>
      </w:r>
      <w:r>
        <w:rPr>
          <w:szCs w:val="28"/>
        </w:rPr>
        <w:t>-</w:t>
      </w:r>
      <w:r w:rsidRPr="00812BF8">
        <w:rPr>
          <w:szCs w:val="28"/>
        </w:rPr>
        <w:t>5</w:t>
      </w:r>
      <w:r>
        <w:rPr>
          <w:szCs w:val="28"/>
        </w:rPr>
        <w:t>/</w:t>
      </w:r>
      <w:r w:rsidRPr="00BA6052">
        <w:rPr>
          <w:szCs w:val="28"/>
        </w:rPr>
        <w:t>ПММА</w:t>
      </w:r>
      <w:r>
        <w:rPr>
          <w:szCs w:val="28"/>
        </w:rPr>
        <w:t xml:space="preserve"> (</w:t>
      </w:r>
      <w:r w:rsidRPr="006840F0">
        <w:rPr>
          <w:szCs w:val="28"/>
        </w:rPr>
        <w:t>10</w:t>
      </w:r>
      <w:r>
        <w:rPr>
          <w:szCs w:val="28"/>
        </w:rPr>
        <w:t xml:space="preserve"> нм)/КТ (рис. 9.7). Длина волны максимума</w:t>
      </w:r>
      <w:r w:rsidRPr="004267F2">
        <w:rPr>
          <w:szCs w:val="28"/>
        </w:rPr>
        <w:t xml:space="preserve"> </w:t>
      </w:r>
      <w:r w:rsidRPr="00737676">
        <w:rPr>
          <w:szCs w:val="28"/>
        </w:rPr>
        <w:t>флуоресценции</w:t>
      </w:r>
      <w:r w:rsidRPr="004267F2">
        <w:rPr>
          <w:szCs w:val="28"/>
        </w:rPr>
        <w:t xml:space="preserve"> </w:t>
      </w:r>
      <w:r>
        <w:rPr>
          <w:szCs w:val="28"/>
        </w:rPr>
        <w:t>КТ составляла</w:t>
      </w:r>
      <w:r w:rsidRPr="004267F2">
        <w:rPr>
          <w:szCs w:val="28"/>
        </w:rPr>
        <w:t xml:space="preserve"> 630 </w:t>
      </w:r>
      <w:r w:rsidRPr="00737676">
        <w:rPr>
          <w:szCs w:val="28"/>
        </w:rPr>
        <w:t>нм</w:t>
      </w:r>
      <w:r w:rsidRPr="004267F2">
        <w:rPr>
          <w:szCs w:val="28"/>
        </w:rPr>
        <w:t xml:space="preserve">, </w:t>
      </w:r>
      <w:r>
        <w:rPr>
          <w:szCs w:val="28"/>
        </w:rPr>
        <w:t>а средняя толщина слоя КТ во всех образцах</w:t>
      </w:r>
      <w:r w:rsidRPr="004267F2">
        <w:rPr>
          <w:szCs w:val="28"/>
        </w:rPr>
        <w:t xml:space="preserve"> </w:t>
      </w:r>
      <w:r>
        <w:rPr>
          <w:szCs w:val="28"/>
        </w:rPr>
        <w:t>составляла</w:t>
      </w:r>
      <w:r w:rsidRPr="004267F2">
        <w:rPr>
          <w:szCs w:val="28"/>
        </w:rPr>
        <w:t xml:space="preserve"> </w:t>
      </w:r>
      <w:r>
        <w:rPr>
          <w:szCs w:val="28"/>
        </w:rPr>
        <w:sym w:font="Symbol" w:char="F0BB"/>
      </w:r>
      <w:r>
        <w:rPr>
          <w:szCs w:val="28"/>
        </w:rPr>
        <w:t xml:space="preserve"> </w:t>
      </w:r>
      <w:r w:rsidRPr="004267F2">
        <w:rPr>
          <w:szCs w:val="28"/>
        </w:rPr>
        <w:t>10</w:t>
      </w:r>
      <w:r>
        <w:rPr>
          <w:szCs w:val="28"/>
        </w:rPr>
        <w:t xml:space="preserve"> </w:t>
      </w:r>
      <w:r w:rsidRPr="00737676">
        <w:rPr>
          <w:szCs w:val="28"/>
        </w:rPr>
        <w:t>нм</w:t>
      </w:r>
      <w:r w:rsidRPr="004267F2">
        <w:rPr>
          <w:szCs w:val="28"/>
        </w:rPr>
        <w:t>.</w:t>
      </w:r>
      <w:r>
        <w:rPr>
          <w:szCs w:val="28"/>
        </w:rPr>
        <w:t xml:space="preserve"> Измерения угловых зависимостей коэффициента отражения для рабочей длины волны 633 нм проводилось до, в процессе и после облучения на длине волны 405 нм с различной плотностью мощности.</w:t>
      </w:r>
    </w:p>
    <w:p w:rsidR="00757CB9" w:rsidRDefault="006446DB" w:rsidP="00757CB9">
      <w:pPr>
        <w:jc w:val="center"/>
        <w:rPr>
          <w:szCs w:val="28"/>
        </w:rPr>
      </w:pPr>
      <w:r w:rsidRPr="006840F0">
        <w:rPr>
          <w:szCs w:val="28"/>
        </w:rPr>
        <w:object w:dxaOrig="5054" w:dyaOrig="3574">
          <v:shape id="_x0000_i1851" type="#_x0000_t75" style="width:314.5pt;height:221.45pt" o:ole="">
            <v:imagedata r:id="rId1759" o:title=""/>
          </v:shape>
          <o:OLEObject Type="Embed" ProgID="Origin50.Graph" ShapeID="_x0000_i1851" DrawAspect="Content" ObjectID="_1518267895" r:id="rId1760"/>
        </w:object>
      </w:r>
    </w:p>
    <w:p w:rsidR="00757CB9" w:rsidRPr="007B6FFF" w:rsidRDefault="00757CB9" w:rsidP="006446DB">
      <w:pPr>
        <w:pStyle w:val="a9"/>
      </w:pPr>
      <w:r w:rsidRPr="007B6FFF">
        <w:t>Рисунок 9.5</w:t>
      </w:r>
      <w:r w:rsidR="007B6FFF" w:rsidRPr="007B6FFF">
        <w:t>.</w:t>
      </w:r>
      <w:r w:rsidRPr="007B6FFF">
        <w:t xml:space="preserve"> Угловые зависимости коэффициента отражения для образца </w:t>
      </w:r>
      <w:r w:rsidRPr="007B6FFF">
        <w:rPr>
          <w:lang w:val="en-US"/>
        </w:rPr>
        <w:t>Au</w:t>
      </w:r>
      <w:r w:rsidRPr="007B6FFF">
        <w:t xml:space="preserve"> </w:t>
      </w:r>
      <w:r w:rsidRPr="007B6FFF">
        <w:rPr>
          <w:lang w:val="en-US"/>
        </w:rPr>
        <w:t>h</w:t>
      </w:r>
      <w:r w:rsidRPr="007B6FFF">
        <w:t xml:space="preserve">45 </w:t>
      </w:r>
      <w:r w:rsidRPr="007B6FFF">
        <w:rPr>
          <w:lang w:val="en-US"/>
        </w:rPr>
        <w:t>Cr</w:t>
      </w:r>
      <w:r w:rsidRPr="007B6FFF">
        <w:t xml:space="preserve"> </w:t>
      </w:r>
      <w:r w:rsidRPr="007B6FFF">
        <w:rPr>
          <w:lang w:val="en-US"/>
        </w:rPr>
        <w:t>h</w:t>
      </w:r>
      <w:r w:rsidRPr="007B6FFF">
        <w:t xml:space="preserve">3 </w:t>
      </w:r>
      <w:r w:rsidRPr="007B6FFF">
        <w:rPr>
          <w:lang w:val="en-US"/>
        </w:rPr>
        <w:t>G</w:t>
      </w:r>
      <w:r w:rsidRPr="007B6FFF">
        <w:t>-</w:t>
      </w:r>
      <w:r w:rsidRPr="007B6FFF">
        <w:rPr>
          <w:lang w:val="en-US"/>
        </w:rPr>
        <w:t>S</w:t>
      </w:r>
      <w:r w:rsidRPr="007B6FFF">
        <w:t>52-7/КТ: сплошная линия – до воздействия излучением накачки, квадраты – вовремя воздействия накачки, треугольники – после выключения накачки. Плотность мощности I(</w:t>
      </w:r>
      <w:r w:rsidRPr="007B6FFF">
        <w:sym w:font="Symbol" w:char="F06C"/>
      </w:r>
      <w:r w:rsidRPr="007B6FFF">
        <w:t xml:space="preserve"> = 405 нм) </w:t>
      </w:r>
      <w:r w:rsidRPr="007B6FFF">
        <w:sym w:font="Symbol" w:char="F0BB"/>
      </w:r>
      <w:r w:rsidRPr="007B6FFF">
        <w:t xml:space="preserve"> 100 Вт/см</w:t>
      </w:r>
      <w:r w:rsidRPr="007B6FFF">
        <w:rPr>
          <w:vertAlign w:val="superscript"/>
        </w:rPr>
        <w:t>2</w:t>
      </w:r>
      <w:r w:rsidRPr="007B6FFF">
        <w:t>. Рабочая длина волны 633 нм.</w:t>
      </w:r>
      <w:r w:rsidR="007B6FFF" w:rsidRPr="007B6FFF">
        <w:t xml:space="preserve"> </w:t>
      </w:r>
    </w:p>
    <w:p w:rsidR="00757CB9" w:rsidRPr="006840F0" w:rsidRDefault="006446DB" w:rsidP="00757CB9">
      <w:pPr>
        <w:jc w:val="center"/>
        <w:rPr>
          <w:szCs w:val="28"/>
          <w:lang w:val="en-US"/>
        </w:rPr>
      </w:pPr>
      <w:r w:rsidRPr="006840F0">
        <w:rPr>
          <w:szCs w:val="28"/>
        </w:rPr>
        <w:object w:dxaOrig="5054" w:dyaOrig="3574">
          <v:shape id="_x0000_i1852" type="#_x0000_t75" style="width:340.3pt;height:239.75pt" o:ole="">
            <v:imagedata r:id="rId1761" o:title=""/>
          </v:shape>
          <o:OLEObject Type="Embed" ProgID="Origin50.Graph" ShapeID="_x0000_i1852" DrawAspect="Content" ObjectID="_1518267896" r:id="rId1762"/>
        </w:object>
      </w:r>
    </w:p>
    <w:p w:rsidR="00757CB9" w:rsidRPr="007B6FFF" w:rsidRDefault="00757CB9" w:rsidP="006446DB">
      <w:pPr>
        <w:pStyle w:val="a9"/>
      </w:pPr>
      <w:r w:rsidRPr="007B6FFF">
        <w:t>Рисунок 9.6</w:t>
      </w:r>
      <w:r w:rsidR="007B6FFF" w:rsidRPr="007B6FFF">
        <w:t>.</w:t>
      </w:r>
      <w:r w:rsidRPr="007B6FFF">
        <w:t xml:space="preserve"> Угловая зависимость коэффициента отражения для образца </w:t>
      </w:r>
      <w:r w:rsidRPr="007B6FFF">
        <w:rPr>
          <w:lang w:val="en-US"/>
        </w:rPr>
        <w:t>Au</w:t>
      </w:r>
      <w:r w:rsidRPr="007B6FFF">
        <w:t xml:space="preserve"> </w:t>
      </w:r>
      <w:r w:rsidRPr="007B6FFF">
        <w:rPr>
          <w:lang w:val="en-US"/>
        </w:rPr>
        <w:t>h</w:t>
      </w:r>
      <w:r w:rsidRPr="007B6FFF">
        <w:t xml:space="preserve">45 </w:t>
      </w:r>
      <w:r w:rsidRPr="007B6FFF">
        <w:rPr>
          <w:lang w:val="en-US"/>
        </w:rPr>
        <w:t>Cr</w:t>
      </w:r>
      <w:r w:rsidRPr="007B6FFF">
        <w:t xml:space="preserve"> </w:t>
      </w:r>
      <w:r w:rsidRPr="007B6FFF">
        <w:rPr>
          <w:lang w:val="en-US"/>
        </w:rPr>
        <w:t>h</w:t>
      </w:r>
      <w:r w:rsidRPr="007B6FFF">
        <w:t xml:space="preserve">3 </w:t>
      </w:r>
      <w:r w:rsidRPr="007B6FFF">
        <w:rPr>
          <w:lang w:val="en-US"/>
        </w:rPr>
        <w:t>G</w:t>
      </w:r>
      <w:r w:rsidRPr="007B6FFF">
        <w:t>-</w:t>
      </w:r>
      <w:r w:rsidRPr="007B6FFF">
        <w:rPr>
          <w:lang w:val="en-US"/>
        </w:rPr>
        <w:t>S</w:t>
      </w:r>
      <w:r w:rsidRPr="007B6FFF">
        <w:t xml:space="preserve">52-7/КТ: сплошная линия – до воздействия излучением накачки накачки, квадраты – вовремя воздействия, треугольники </w:t>
      </w:r>
      <w:r w:rsidRPr="007B6FFF">
        <w:lastRenderedPageBreak/>
        <w:t>– после выключения накачки. Плотность мощности I(</w:t>
      </w:r>
      <w:r w:rsidRPr="007B6FFF">
        <w:sym w:font="Symbol" w:char="F06C"/>
      </w:r>
      <w:r w:rsidRPr="007B6FFF">
        <w:t xml:space="preserve"> = 405 нм) </w:t>
      </w:r>
      <w:r w:rsidRPr="007B6FFF">
        <w:sym w:font="Symbol" w:char="F0BB"/>
      </w:r>
      <w:r w:rsidRPr="007B6FFF">
        <w:t xml:space="preserve"> 200 Вт/см</w:t>
      </w:r>
      <w:r w:rsidRPr="007B6FFF">
        <w:rPr>
          <w:vertAlign w:val="superscript"/>
        </w:rPr>
        <w:t>2</w:t>
      </w:r>
      <w:r w:rsidRPr="007B6FFF">
        <w:t>. Рабочая длина волны 633 нм.</w:t>
      </w:r>
    </w:p>
    <w:p w:rsidR="00757CB9" w:rsidRPr="006E7F81" w:rsidRDefault="00757CB9" w:rsidP="00757CB9">
      <w:pPr>
        <w:rPr>
          <w:szCs w:val="28"/>
        </w:rPr>
      </w:pPr>
      <w:r>
        <w:rPr>
          <w:szCs w:val="28"/>
        </w:rPr>
        <w:t>Из графиков на рисунках 9.5 и 9.6 видно, что при I</w:t>
      </w:r>
      <w:r w:rsidR="007B6FFF">
        <w:rPr>
          <w:szCs w:val="28"/>
        </w:rPr>
        <w:t xml:space="preserve"> </w:t>
      </w:r>
      <w:r>
        <w:rPr>
          <w:szCs w:val="28"/>
        </w:rPr>
        <w:t>(</w:t>
      </w:r>
      <w:r>
        <w:rPr>
          <w:szCs w:val="28"/>
        </w:rPr>
        <w:sym w:font="Symbol" w:char="F06C"/>
      </w:r>
      <w:r>
        <w:rPr>
          <w:szCs w:val="28"/>
        </w:rPr>
        <w:t xml:space="preserve"> = </w:t>
      </w:r>
      <w:r w:rsidRPr="006840F0">
        <w:rPr>
          <w:szCs w:val="28"/>
        </w:rPr>
        <w:t>405 нм</w:t>
      </w:r>
      <w:r>
        <w:rPr>
          <w:szCs w:val="28"/>
        </w:rPr>
        <w:t>)</w:t>
      </w:r>
      <w:r w:rsidRPr="002F577C">
        <w:rPr>
          <w:szCs w:val="28"/>
        </w:rPr>
        <w:t xml:space="preserve"> </w:t>
      </w:r>
      <w:r>
        <w:rPr>
          <w:szCs w:val="28"/>
        </w:rPr>
        <w:t>&gt;</w:t>
      </w:r>
      <w:r w:rsidRPr="0020584B">
        <w:rPr>
          <w:szCs w:val="28"/>
        </w:rPr>
        <w:t xml:space="preserve"> </w:t>
      </w:r>
      <w:r>
        <w:rPr>
          <w:szCs w:val="28"/>
        </w:rPr>
        <w:t>10</w:t>
      </w:r>
      <w:r w:rsidRPr="0020584B">
        <w:rPr>
          <w:szCs w:val="28"/>
        </w:rPr>
        <w:t>0 Вт/см</w:t>
      </w:r>
      <w:r w:rsidRPr="0020584B">
        <w:rPr>
          <w:szCs w:val="28"/>
          <w:vertAlign w:val="superscript"/>
        </w:rPr>
        <w:t>2</w:t>
      </w:r>
      <w:r>
        <w:rPr>
          <w:szCs w:val="28"/>
        </w:rPr>
        <w:t xml:space="preserve"> происходит необратимое изменение оптических свойств </w:t>
      </w:r>
      <w:r w:rsidRPr="00F64202">
        <w:rPr>
          <w:szCs w:val="28"/>
        </w:rPr>
        <w:t>системы металл/</w:t>
      </w:r>
      <w:r>
        <w:rPr>
          <w:szCs w:val="28"/>
        </w:rPr>
        <w:t xml:space="preserve">КТ. Эксперименты с образцом </w:t>
      </w:r>
      <w:r>
        <w:rPr>
          <w:szCs w:val="28"/>
          <w:lang w:val="en-US"/>
        </w:rPr>
        <w:t>Au</w:t>
      </w:r>
      <w:r>
        <w:rPr>
          <w:szCs w:val="28"/>
        </w:rPr>
        <w:t xml:space="preserve"> </w:t>
      </w:r>
      <w:r>
        <w:rPr>
          <w:szCs w:val="28"/>
          <w:lang w:val="en-US"/>
        </w:rPr>
        <w:t>h</w:t>
      </w:r>
      <w:r w:rsidRPr="00812BF8">
        <w:rPr>
          <w:szCs w:val="28"/>
        </w:rPr>
        <w:t>15</w:t>
      </w:r>
      <w:r>
        <w:rPr>
          <w:szCs w:val="28"/>
        </w:rPr>
        <w:t xml:space="preserve"> </w:t>
      </w:r>
      <w:r>
        <w:rPr>
          <w:szCs w:val="28"/>
          <w:lang w:val="en-US"/>
        </w:rPr>
        <w:t>Ag</w:t>
      </w:r>
      <w:r>
        <w:rPr>
          <w:szCs w:val="28"/>
        </w:rPr>
        <w:t xml:space="preserve"> </w:t>
      </w:r>
      <w:r>
        <w:rPr>
          <w:szCs w:val="28"/>
          <w:lang w:val="en-US"/>
        </w:rPr>
        <w:t>h</w:t>
      </w:r>
      <w:r w:rsidRPr="00812BF8">
        <w:rPr>
          <w:szCs w:val="28"/>
        </w:rPr>
        <w:t>30</w:t>
      </w:r>
      <w:r>
        <w:rPr>
          <w:szCs w:val="28"/>
        </w:rPr>
        <w:t xml:space="preserve"> </w:t>
      </w:r>
      <w:r>
        <w:rPr>
          <w:szCs w:val="28"/>
          <w:lang w:val="en-US"/>
        </w:rPr>
        <w:t>Q</w:t>
      </w:r>
      <w:r>
        <w:rPr>
          <w:szCs w:val="28"/>
        </w:rPr>
        <w:t xml:space="preserve"> </w:t>
      </w:r>
      <w:r>
        <w:rPr>
          <w:szCs w:val="28"/>
          <w:lang w:val="en-US"/>
        </w:rPr>
        <w:t>h</w:t>
      </w:r>
      <w:r w:rsidRPr="00812BF8">
        <w:rPr>
          <w:szCs w:val="28"/>
        </w:rPr>
        <w:t>85</w:t>
      </w:r>
      <w:r>
        <w:rPr>
          <w:szCs w:val="28"/>
        </w:rPr>
        <w:t xml:space="preserve"> </w:t>
      </w:r>
      <w:r>
        <w:rPr>
          <w:szCs w:val="28"/>
          <w:lang w:val="en-US"/>
        </w:rPr>
        <w:t>S</w:t>
      </w:r>
      <w:r w:rsidRPr="00812BF8">
        <w:rPr>
          <w:szCs w:val="28"/>
        </w:rPr>
        <w:t>27</w:t>
      </w:r>
      <w:r>
        <w:rPr>
          <w:szCs w:val="28"/>
        </w:rPr>
        <w:t>-</w:t>
      </w:r>
      <w:r w:rsidRPr="00812BF8">
        <w:rPr>
          <w:szCs w:val="28"/>
        </w:rPr>
        <w:t>5</w:t>
      </w:r>
      <w:r>
        <w:rPr>
          <w:szCs w:val="28"/>
        </w:rPr>
        <w:t>/</w:t>
      </w:r>
      <w:r w:rsidRPr="00BA6052">
        <w:rPr>
          <w:szCs w:val="28"/>
        </w:rPr>
        <w:t>ПММА</w:t>
      </w:r>
      <w:r>
        <w:rPr>
          <w:szCs w:val="28"/>
        </w:rPr>
        <w:t xml:space="preserve"> (</w:t>
      </w:r>
      <w:r w:rsidRPr="006840F0">
        <w:rPr>
          <w:szCs w:val="28"/>
        </w:rPr>
        <w:t>10</w:t>
      </w:r>
      <w:r>
        <w:rPr>
          <w:szCs w:val="28"/>
        </w:rPr>
        <w:t xml:space="preserve"> нм)/КТ показали, что величина I(</w:t>
      </w:r>
      <w:r>
        <w:rPr>
          <w:szCs w:val="28"/>
        </w:rPr>
        <w:sym w:font="Symbol" w:char="F06C"/>
      </w:r>
      <w:r>
        <w:rPr>
          <w:szCs w:val="28"/>
        </w:rPr>
        <w:t xml:space="preserve"> = </w:t>
      </w:r>
      <w:r w:rsidRPr="006840F0">
        <w:rPr>
          <w:szCs w:val="28"/>
        </w:rPr>
        <w:t>405 нм</w:t>
      </w:r>
      <w:r>
        <w:rPr>
          <w:szCs w:val="28"/>
        </w:rPr>
        <w:t>)</w:t>
      </w:r>
      <w:r w:rsidRPr="002F577C">
        <w:rPr>
          <w:szCs w:val="28"/>
        </w:rPr>
        <w:t xml:space="preserve"> </w:t>
      </w:r>
      <w:r>
        <w:rPr>
          <w:szCs w:val="28"/>
        </w:rPr>
        <w:sym w:font="Symbol" w:char="F0BB"/>
      </w:r>
      <w:r w:rsidRPr="0020584B">
        <w:rPr>
          <w:szCs w:val="28"/>
        </w:rPr>
        <w:t xml:space="preserve"> </w:t>
      </w:r>
      <w:r>
        <w:rPr>
          <w:szCs w:val="28"/>
        </w:rPr>
        <w:t>5</w:t>
      </w:r>
      <w:r w:rsidRPr="0020584B">
        <w:rPr>
          <w:szCs w:val="28"/>
        </w:rPr>
        <w:t>0 Вт/см</w:t>
      </w:r>
      <w:r w:rsidRPr="0020584B">
        <w:rPr>
          <w:szCs w:val="28"/>
          <w:vertAlign w:val="superscript"/>
        </w:rPr>
        <w:t>2</w:t>
      </w:r>
      <w:r w:rsidRPr="00F64202">
        <w:rPr>
          <w:szCs w:val="28"/>
        </w:rPr>
        <w:t xml:space="preserve"> </w:t>
      </w:r>
      <w:r>
        <w:rPr>
          <w:szCs w:val="28"/>
        </w:rPr>
        <w:t>является критической; при меньших величинах I(</w:t>
      </w:r>
      <w:r>
        <w:rPr>
          <w:szCs w:val="28"/>
        </w:rPr>
        <w:sym w:font="Symbol" w:char="F06C"/>
      </w:r>
      <w:r>
        <w:rPr>
          <w:szCs w:val="28"/>
        </w:rPr>
        <w:t xml:space="preserve"> = </w:t>
      </w:r>
      <w:r w:rsidRPr="006840F0">
        <w:rPr>
          <w:szCs w:val="28"/>
        </w:rPr>
        <w:t>405 нм</w:t>
      </w:r>
      <w:r>
        <w:rPr>
          <w:szCs w:val="28"/>
        </w:rPr>
        <w:t xml:space="preserve">) </w:t>
      </w:r>
      <w:r w:rsidRPr="006840F0">
        <w:rPr>
          <w:szCs w:val="28"/>
        </w:rPr>
        <w:t xml:space="preserve">не происходит необратимых изменений </w:t>
      </w:r>
      <w:r>
        <w:rPr>
          <w:szCs w:val="28"/>
        </w:rPr>
        <w:t>в течение более десяти минут. Однако, при повышении величины I(</w:t>
      </w:r>
      <w:r>
        <w:rPr>
          <w:szCs w:val="28"/>
        </w:rPr>
        <w:sym w:font="Symbol" w:char="F06C"/>
      </w:r>
      <w:r>
        <w:rPr>
          <w:szCs w:val="28"/>
        </w:rPr>
        <w:t xml:space="preserve"> = </w:t>
      </w:r>
      <w:r w:rsidRPr="006840F0">
        <w:rPr>
          <w:szCs w:val="28"/>
        </w:rPr>
        <w:t>405 нм</w:t>
      </w:r>
      <w:r>
        <w:rPr>
          <w:szCs w:val="28"/>
        </w:rPr>
        <w:t>)</w:t>
      </w:r>
      <w:r w:rsidRPr="002F577C">
        <w:rPr>
          <w:szCs w:val="28"/>
        </w:rPr>
        <w:t xml:space="preserve"> </w:t>
      </w:r>
      <w:r>
        <w:rPr>
          <w:szCs w:val="28"/>
        </w:rPr>
        <w:t>&gt;</w:t>
      </w:r>
      <w:r w:rsidRPr="0020584B">
        <w:rPr>
          <w:szCs w:val="28"/>
        </w:rPr>
        <w:t xml:space="preserve"> </w:t>
      </w:r>
      <w:r>
        <w:rPr>
          <w:szCs w:val="28"/>
        </w:rPr>
        <w:t>5</w:t>
      </w:r>
      <w:r w:rsidRPr="0020584B">
        <w:rPr>
          <w:szCs w:val="28"/>
        </w:rPr>
        <w:t>0 Вт/см</w:t>
      </w:r>
      <w:r w:rsidRPr="0020584B">
        <w:rPr>
          <w:szCs w:val="28"/>
          <w:vertAlign w:val="superscript"/>
        </w:rPr>
        <w:t>2</w:t>
      </w:r>
      <w:r w:rsidRPr="00F64202">
        <w:rPr>
          <w:szCs w:val="28"/>
        </w:rPr>
        <w:t xml:space="preserve"> </w:t>
      </w:r>
      <w:r>
        <w:rPr>
          <w:szCs w:val="28"/>
        </w:rPr>
        <w:t>наблюдалась тенденция, обсуждаемая на рис. 9.5</w:t>
      </w:r>
      <w:r w:rsidRPr="006E7F81">
        <w:rPr>
          <w:szCs w:val="28"/>
        </w:rPr>
        <w:t>–</w:t>
      </w:r>
      <w:r>
        <w:rPr>
          <w:szCs w:val="28"/>
        </w:rPr>
        <w:t xml:space="preserve">9.7. </w:t>
      </w:r>
      <w:r w:rsidRPr="006E7F81">
        <w:rPr>
          <w:szCs w:val="28"/>
        </w:rPr>
        <w:t>П</w:t>
      </w:r>
      <w:r>
        <w:rPr>
          <w:szCs w:val="28"/>
        </w:rPr>
        <w:t>ричем большее смещение контура ППР наблюдалось при более высоких величинах I(</w:t>
      </w:r>
      <w:r>
        <w:rPr>
          <w:szCs w:val="28"/>
        </w:rPr>
        <w:sym w:font="Symbol" w:char="F06C"/>
      </w:r>
      <w:r>
        <w:rPr>
          <w:szCs w:val="28"/>
        </w:rPr>
        <w:t xml:space="preserve"> = </w:t>
      </w:r>
      <w:r w:rsidRPr="006840F0">
        <w:rPr>
          <w:szCs w:val="28"/>
        </w:rPr>
        <w:t>405 нм</w:t>
      </w:r>
      <w:r>
        <w:rPr>
          <w:szCs w:val="28"/>
        </w:rPr>
        <w:t>)</w:t>
      </w:r>
      <w:r w:rsidRPr="006E7F81">
        <w:rPr>
          <w:szCs w:val="28"/>
        </w:rPr>
        <w:t>.</w:t>
      </w:r>
    </w:p>
    <w:p w:rsidR="00757CB9" w:rsidRDefault="00584778" w:rsidP="00757CB9">
      <w:pPr>
        <w:pStyle w:val="afc"/>
        <w:ind w:left="0"/>
        <w:jc w:val="center"/>
        <w:rPr>
          <w:szCs w:val="28"/>
        </w:rPr>
      </w:pPr>
      <w:r>
        <w:object w:dxaOrig="5054" w:dyaOrig="3574">
          <v:shape id="_x0000_i1853" type="#_x0000_t75" style="width:366.8pt;height:258.8pt" o:ole="">
            <v:imagedata r:id="rId1763" o:title=""/>
          </v:shape>
          <o:OLEObject Type="Embed" ProgID="Origin50.Graph" ShapeID="_x0000_i1853" DrawAspect="Content" ObjectID="_1518267897" r:id="rId1764"/>
        </w:object>
      </w:r>
    </w:p>
    <w:p w:rsidR="00757CB9" w:rsidRPr="007B6FFF" w:rsidRDefault="00757CB9" w:rsidP="006446DB">
      <w:pPr>
        <w:pStyle w:val="a9"/>
      </w:pPr>
      <w:r w:rsidRPr="007B6FFF">
        <w:t>Рисунок 9.7</w:t>
      </w:r>
      <w:r w:rsidR="006446DB">
        <w:t>.</w:t>
      </w:r>
      <w:r w:rsidRPr="007B6FFF">
        <w:t xml:space="preserve"> Угловые зависимости коэффициента отражения для образца </w:t>
      </w:r>
      <w:r w:rsidRPr="007B6FFF">
        <w:rPr>
          <w:lang w:val="en-US"/>
        </w:rPr>
        <w:t>Au</w:t>
      </w:r>
      <w:r w:rsidRPr="007B6FFF">
        <w:t> </w:t>
      </w:r>
      <w:r w:rsidRPr="007B6FFF">
        <w:rPr>
          <w:lang w:val="en-US"/>
        </w:rPr>
        <w:t>h</w:t>
      </w:r>
      <w:r w:rsidRPr="007B6FFF">
        <w:t xml:space="preserve">15 </w:t>
      </w:r>
      <w:r w:rsidRPr="007B6FFF">
        <w:rPr>
          <w:lang w:val="en-US"/>
        </w:rPr>
        <w:t>Ag</w:t>
      </w:r>
      <w:r w:rsidRPr="007B6FFF">
        <w:t xml:space="preserve"> </w:t>
      </w:r>
      <w:r w:rsidRPr="007B6FFF">
        <w:rPr>
          <w:lang w:val="en-US"/>
        </w:rPr>
        <w:t>h</w:t>
      </w:r>
      <w:r w:rsidRPr="007B6FFF">
        <w:t>30 SiO</w:t>
      </w:r>
      <w:r w:rsidRPr="007B6FFF">
        <w:rPr>
          <w:vertAlign w:val="subscript"/>
        </w:rPr>
        <w:t>2</w:t>
      </w:r>
      <w:r w:rsidRPr="007B6FFF">
        <w:t xml:space="preserve"> </w:t>
      </w:r>
      <w:r w:rsidRPr="007B6FFF">
        <w:rPr>
          <w:lang w:val="en-US"/>
        </w:rPr>
        <w:t>h</w:t>
      </w:r>
      <w:r w:rsidRPr="007B6FFF">
        <w:t xml:space="preserve">85 </w:t>
      </w:r>
      <w:r w:rsidRPr="007B6FFF">
        <w:rPr>
          <w:lang w:val="en-US"/>
        </w:rPr>
        <w:t>G</w:t>
      </w:r>
      <w:r w:rsidRPr="007B6FFF">
        <w:t>-</w:t>
      </w:r>
      <w:r w:rsidRPr="007B6FFF">
        <w:rPr>
          <w:lang w:val="en-US"/>
        </w:rPr>
        <w:t>S</w:t>
      </w:r>
      <w:r w:rsidRPr="007B6FFF">
        <w:t>27-5/ПММА (10 нм)/КТ: кривая 1 – до воздействия излучением накачки, кривая 2 – вовремя воздействия, кривая 3 – при выключенной накачке, после продолжительного облучения. Плотность мощности I(</w:t>
      </w:r>
      <w:r w:rsidRPr="007B6FFF">
        <w:sym w:font="Symbol" w:char="F06C"/>
      </w:r>
      <w:r w:rsidRPr="007B6FFF">
        <w:t xml:space="preserve"> = 405 нм) </w:t>
      </w:r>
      <w:r w:rsidRPr="007B6FFF">
        <w:sym w:font="Symbol" w:char="F0BB"/>
      </w:r>
      <w:r w:rsidRPr="007B6FFF">
        <w:t xml:space="preserve"> 300 Вт/см</w:t>
      </w:r>
      <w:r w:rsidRPr="007B6FFF">
        <w:rPr>
          <w:vertAlign w:val="superscript"/>
        </w:rPr>
        <w:t>2</w:t>
      </w:r>
      <w:r w:rsidRPr="007B6FFF">
        <w:t xml:space="preserve">. Кривая 4 – возбуждение ППР исходного образца </w:t>
      </w:r>
      <w:r w:rsidRPr="007B6FFF">
        <w:rPr>
          <w:lang w:val="en-US"/>
        </w:rPr>
        <w:t>Au</w:t>
      </w:r>
      <w:r w:rsidRPr="007B6FFF">
        <w:t> </w:t>
      </w:r>
      <w:r w:rsidRPr="007B6FFF">
        <w:rPr>
          <w:lang w:val="en-US"/>
        </w:rPr>
        <w:t>h</w:t>
      </w:r>
      <w:r w:rsidRPr="007B6FFF">
        <w:t>15 </w:t>
      </w:r>
      <w:r w:rsidRPr="007B6FFF">
        <w:rPr>
          <w:lang w:val="en-US"/>
        </w:rPr>
        <w:t>Ag</w:t>
      </w:r>
      <w:r w:rsidRPr="007B6FFF">
        <w:t> </w:t>
      </w:r>
      <w:r w:rsidRPr="007B6FFF">
        <w:rPr>
          <w:lang w:val="en-US"/>
        </w:rPr>
        <w:t>h</w:t>
      </w:r>
      <w:r w:rsidRPr="007B6FFF">
        <w:t>30 SiO</w:t>
      </w:r>
      <w:r w:rsidRPr="007B6FFF">
        <w:rPr>
          <w:vertAlign w:val="subscript"/>
        </w:rPr>
        <w:t>2</w:t>
      </w:r>
      <w:r w:rsidRPr="007B6FFF">
        <w:t> </w:t>
      </w:r>
      <w:r w:rsidRPr="007B6FFF">
        <w:rPr>
          <w:lang w:val="en-US"/>
        </w:rPr>
        <w:t>h</w:t>
      </w:r>
      <w:r w:rsidRPr="007B6FFF">
        <w:t xml:space="preserve">85 </w:t>
      </w:r>
      <w:r w:rsidRPr="007B6FFF">
        <w:rPr>
          <w:lang w:val="en-US"/>
        </w:rPr>
        <w:t>S</w:t>
      </w:r>
      <w:r w:rsidRPr="007B6FFF">
        <w:t>27-5. Рабочая длина волны 633 нм.</w:t>
      </w:r>
    </w:p>
    <w:p w:rsidR="00757CB9" w:rsidRPr="000D4E2C" w:rsidRDefault="00757CB9" w:rsidP="00757CB9">
      <w:pPr>
        <w:pStyle w:val="afc"/>
        <w:ind w:left="0"/>
        <w:rPr>
          <w:szCs w:val="28"/>
        </w:rPr>
      </w:pPr>
    </w:p>
    <w:p w:rsidR="00757CB9" w:rsidRPr="000D4E2C" w:rsidRDefault="00757CB9" w:rsidP="007B6FFF">
      <w:pPr>
        <w:pStyle w:val="3"/>
      </w:pPr>
      <w:r w:rsidRPr="000D4E2C">
        <w:t xml:space="preserve">Флуоресценция слоя КТ до и после </w:t>
      </w:r>
      <w:r w:rsidRPr="00344FDC">
        <w:t>облучения</w:t>
      </w:r>
      <w:r w:rsidRPr="000D4E2C">
        <w:t xml:space="preserve"> </w:t>
      </w:r>
      <w:r>
        <w:t xml:space="preserve">с плотностью мощности </w:t>
      </w:r>
      <w:r w:rsidRPr="000D4E2C">
        <w:t xml:space="preserve">накачки </w:t>
      </w:r>
      <w:r w:rsidRPr="001F2410">
        <w:t>I</w:t>
      </w:r>
      <w:r w:rsidRPr="000D4E2C">
        <w:t>(</w:t>
      </w:r>
      <w:r w:rsidRPr="001F2410">
        <w:sym w:font="Symbol" w:char="F06C"/>
      </w:r>
      <w:r w:rsidRPr="000D4E2C">
        <w:t xml:space="preserve"> = 405 нм) </w:t>
      </w:r>
      <w:r w:rsidRPr="001F2410">
        <w:sym w:font="Symbol" w:char="F0BB"/>
      </w:r>
      <w:r w:rsidRPr="000D4E2C">
        <w:t xml:space="preserve"> 300</w:t>
      </w:r>
      <w:r w:rsidRPr="001F2410">
        <w:t> </w:t>
      </w:r>
      <w:r w:rsidRPr="000D4E2C">
        <w:t>Вт/см</w:t>
      </w:r>
      <w:r w:rsidRPr="000D4E2C">
        <w:rPr>
          <w:vertAlign w:val="superscript"/>
        </w:rPr>
        <w:t>2</w:t>
      </w:r>
    </w:p>
    <w:p w:rsidR="00757CB9" w:rsidRPr="000D4E2C" w:rsidRDefault="00757CB9" w:rsidP="00757CB9">
      <w:pPr>
        <w:pStyle w:val="afc"/>
        <w:ind w:left="0"/>
        <w:rPr>
          <w:szCs w:val="28"/>
        </w:rPr>
      </w:pPr>
      <w:r w:rsidRPr="000D4E2C">
        <w:rPr>
          <w:szCs w:val="28"/>
        </w:rPr>
        <w:t xml:space="preserve">Карты и спектры флуоресценция областей образца </w:t>
      </w:r>
      <w:r>
        <w:rPr>
          <w:szCs w:val="28"/>
          <w:lang w:val="en-US"/>
        </w:rPr>
        <w:t>Au</w:t>
      </w:r>
      <w:r>
        <w:rPr>
          <w:szCs w:val="28"/>
        </w:rPr>
        <w:t> </w:t>
      </w:r>
      <w:r>
        <w:rPr>
          <w:szCs w:val="28"/>
          <w:lang w:val="en-US"/>
        </w:rPr>
        <w:t>h</w:t>
      </w:r>
      <w:r w:rsidRPr="000D4E2C">
        <w:rPr>
          <w:szCs w:val="28"/>
        </w:rPr>
        <w:t xml:space="preserve">15 </w:t>
      </w:r>
      <w:r>
        <w:rPr>
          <w:szCs w:val="28"/>
          <w:lang w:val="en-US"/>
        </w:rPr>
        <w:t>Ag</w:t>
      </w:r>
      <w:r w:rsidRPr="000D4E2C">
        <w:rPr>
          <w:szCs w:val="28"/>
        </w:rPr>
        <w:t xml:space="preserve"> </w:t>
      </w:r>
      <w:r>
        <w:rPr>
          <w:szCs w:val="28"/>
          <w:lang w:val="en-US"/>
        </w:rPr>
        <w:t>h</w:t>
      </w:r>
      <w:r w:rsidRPr="000D4E2C">
        <w:rPr>
          <w:szCs w:val="28"/>
        </w:rPr>
        <w:t xml:space="preserve">30 </w:t>
      </w:r>
      <w:r>
        <w:rPr>
          <w:szCs w:val="28"/>
        </w:rPr>
        <w:t>SiO</w:t>
      </w:r>
      <w:r w:rsidRPr="000D4E2C">
        <w:rPr>
          <w:szCs w:val="28"/>
          <w:vertAlign w:val="subscript"/>
        </w:rPr>
        <w:t>2</w:t>
      </w:r>
      <w:r w:rsidRPr="000D4E2C">
        <w:rPr>
          <w:szCs w:val="28"/>
        </w:rPr>
        <w:t xml:space="preserve"> </w:t>
      </w:r>
      <w:r>
        <w:rPr>
          <w:szCs w:val="28"/>
          <w:lang w:val="en-US"/>
        </w:rPr>
        <w:t>h</w:t>
      </w:r>
      <w:r w:rsidRPr="000D4E2C">
        <w:rPr>
          <w:szCs w:val="28"/>
        </w:rPr>
        <w:t xml:space="preserve">85 </w:t>
      </w:r>
      <w:r>
        <w:rPr>
          <w:szCs w:val="28"/>
          <w:lang w:val="en-US"/>
        </w:rPr>
        <w:t>G</w:t>
      </w:r>
      <w:r w:rsidRPr="00344FDC">
        <w:rPr>
          <w:szCs w:val="28"/>
        </w:rPr>
        <w:t>-</w:t>
      </w:r>
      <w:r>
        <w:rPr>
          <w:szCs w:val="28"/>
          <w:lang w:val="en-US"/>
        </w:rPr>
        <w:t>S</w:t>
      </w:r>
      <w:r w:rsidRPr="000D4E2C">
        <w:rPr>
          <w:szCs w:val="28"/>
        </w:rPr>
        <w:t>27-5/</w:t>
      </w:r>
      <w:r w:rsidRPr="00BA6052">
        <w:rPr>
          <w:szCs w:val="28"/>
        </w:rPr>
        <w:t>ПММА</w:t>
      </w:r>
      <w:r w:rsidRPr="000D4E2C">
        <w:rPr>
          <w:szCs w:val="28"/>
        </w:rPr>
        <w:t xml:space="preserve"> (10 нм)/КТ до и после облучения излучением накачки </w:t>
      </w:r>
      <w:r>
        <w:rPr>
          <w:szCs w:val="28"/>
        </w:rPr>
        <w:t>I</w:t>
      </w:r>
      <w:r w:rsidRPr="000D4E2C">
        <w:rPr>
          <w:szCs w:val="28"/>
        </w:rPr>
        <w:t>(</w:t>
      </w:r>
      <w:r>
        <w:rPr>
          <w:szCs w:val="28"/>
        </w:rPr>
        <w:sym w:font="Symbol" w:char="F06C"/>
      </w:r>
      <w:r w:rsidRPr="000D4E2C">
        <w:rPr>
          <w:szCs w:val="28"/>
        </w:rPr>
        <w:t xml:space="preserve"> = 405 нм) </w:t>
      </w:r>
      <w:r>
        <w:rPr>
          <w:szCs w:val="28"/>
        </w:rPr>
        <w:sym w:font="Symbol" w:char="F0BB"/>
      </w:r>
      <w:r w:rsidRPr="000D4E2C">
        <w:rPr>
          <w:szCs w:val="28"/>
        </w:rPr>
        <w:t xml:space="preserve"> 300</w:t>
      </w:r>
      <w:r>
        <w:rPr>
          <w:szCs w:val="28"/>
        </w:rPr>
        <w:t> </w:t>
      </w:r>
      <w:r w:rsidRPr="000D4E2C">
        <w:rPr>
          <w:szCs w:val="28"/>
        </w:rPr>
        <w:t>Вт/см</w:t>
      </w:r>
      <w:r w:rsidRPr="000D4E2C">
        <w:rPr>
          <w:szCs w:val="28"/>
          <w:vertAlign w:val="superscript"/>
        </w:rPr>
        <w:t>2</w:t>
      </w:r>
      <w:r w:rsidRPr="000D4E2C">
        <w:rPr>
          <w:szCs w:val="28"/>
        </w:rPr>
        <w:t xml:space="preserve"> представлены на рис. 9.</w:t>
      </w:r>
      <w:r>
        <w:rPr>
          <w:szCs w:val="28"/>
        </w:rPr>
        <w:t>8</w:t>
      </w:r>
      <w:r w:rsidRPr="000D4E2C">
        <w:rPr>
          <w:szCs w:val="28"/>
        </w:rPr>
        <w:t xml:space="preserve"> и 9.</w:t>
      </w:r>
      <w:r>
        <w:rPr>
          <w:szCs w:val="28"/>
        </w:rPr>
        <w:t>9</w:t>
      </w:r>
      <w:r w:rsidRPr="000D4E2C">
        <w:rPr>
          <w:szCs w:val="28"/>
        </w:rPr>
        <w:t xml:space="preserve">. Эксперимент проводился с помощью микроскопа комбинационного рассеяния (КР микроскоп). Параметры эксперимента были следующими: </w:t>
      </w:r>
      <w:r w:rsidRPr="00392933">
        <w:rPr>
          <w:szCs w:val="28"/>
        </w:rPr>
        <w:t>I</w:t>
      </w:r>
      <w:r w:rsidRPr="000D4E2C">
        <w:rPr>
          <w:szCs w:val="28"/>
        </w:rPr>
        <w:t>(</w:t>
      </w:r>
      <w:r w:rsidRPr="00392933">
        <w:rPr>
          <w:szCs w:val="28"/>
        </w:rPr>
        <w:sym w:font="Symbol" w:char="F06C"/>
      </w:r>
      <w:r w:rsidRPr="000D4E2C">
        <w:rPr>
          <w:szCs w:val="28"/>
        </w:rPr>
        <w:t xml:space="preserve"> = 532 нм) </w:t>
      </w:r>
      <w:r w:rsidRPr="00392933">
        <w:rPr>
          <w:szCs w:val="28"/>
        </w:rPr>
        <w:sym w:font="Symbol" w:char="F0BB"/>
      </w:r>
      <w:r w:rsidRPr="000D4E2C">
        <w:rPr>
          <w:szCs w:val="28"/>
        </w:rPr>
        <w:t xml:space="preserve"> 100</w:t>
      </w:r>
      <w:r w:rsidRPr="00392933">
        <w:rPr>
          <w:szCs w:val="28"/>
        </w:rPr>
        <w:t> </w:t>
      </w:r>
      <w:r w:rsidRPr="000D4E2C">
        <w:rPr>
          <w:szCs w:val="28"/>
        </w:rPr>
        <w:t>Вт/см</w:t>
      </w:r>
      <w:r w:rsidRPr="000D4E2C">
        <w:rPr>
          <w:szCs w:val="28"/>
          <w:vertAlign w:val="superscript"/>
        </w:rPr>
        <w:t>2</w:t>
      </w:r>
      <w:r w:rsidRPr="000D4E2C">
        <w:rPr>
          <w:szCs w:val="28"/>
        </w:rPr>
        <w:t>, источник – лазер непрерывного излучения.</w:t>
      </w:r>
    </w:p>
    <w:p w:rsidR="007B6FFF" w:rsidRDefault="00A67369" w:rsidP="00757CB9">
      <w:pPr>
        <w:pStyle w:val="afc"/>
        <w:ind w:left="0"/>
        <w:rPr>
          <w:szCs w:val="28"/>
        </w:rPr>
      </w:pPr>
      <w:r>
        <w:rPr>
          <w:noProof/>
          <w:sz w:val="24"/>
        </w:rPr>
        <w:drawing>
          <wp:anchor distT="0" distB="0" distL="114300" distR="114300" simplePos="0" relativeHeight="251667968" behindDoc="0" locked="0" layoutInCell="1" allowOverlap="1">
            <wp:simplePos x="0" y="0"/>
            <wp:positionH relativeFrom="column">
              <wp:posOffset>-52070</wp:posOffset>
            </wp:positionH>
            <wp:positionV relativeFrom="paragraph">
              <wp:posOffset>457200</wp:posOffset>
            </wp:positionV>
            <wp:extent cx="2136775" cy="2139315"/>
            <wp:effectExtent l="19050" t="0" r="0" b="0"/>
            <wp:wrapThrough wrapText="bothSides">
              <wp:wrapPolygon edited="0">
                <wp:start x="-193" y="0"/>
                <wp:lineTo x="-193" y="21350"/>
                <wp:lineTo x="21568" y="21350"/>
                <wp:lineTo x="21568" y="0"/>
                <wp:lineTo x="-193" y="0"/>
              </wp:wrapPolygon>
            </wp:wrapThrough>
            <wp:docPr id="1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65" cstate="print"/>
                    <a:srcRect/>
                    <a:stretch>
                      <a:fillRect/>
                    </a:stretch>
                  </pic:blipFill>
                  <pic:spPr bwMode="auto">
                    <a:xfrm>
                      <a:off x="0" y="0"/>
                      <a:ext cx="2136775" cy="2139315"/>
                    </a:xfrm>
                    <a:prstGeom prst="rect">
                      <a:avLst/>
                    </a:prstGeom>
                    <a:noFill/>
                    <a:ln w="9525">
                      <a:noFill/>
                      <a:miter lim="800000"/>
                      <a:headEnd/>
                      <a:tailEnd/>
                    </a:ln>
                  </pic:spPr>
                </pic:pic>
              </a:graphicData>
            </a:graphic>
          </wp:anchor>
        </w:drawing>
      </w:r>
      <w:r w:rsidRPr="008075E2">
        <w:rPr>
          <w:noProof/>
          <w:sz w:val="24"/>
          <w:lang w:val="en-GB" w:eastAsia="zh-CN"/>
        </w:rPr>
        <w:pict>
          <v:shape id="_x0000_s16179" type="#_x0000_t75" style="position:absolute;left:0;text-align:left;margin-left:160.8pt;margin-top:.15pt;width:327.8pt;height:231.9pt;z-index:251665920;mso-position-horizontal-relative:text;mso-position-vertical-relative:text">
            <v:imagedata r:id="rId1766" o:title=""/>
            <w10:wrap type="square"/>
          </v:shape>
          <o:OLEObject Type="Embed" ProgID="Origin50.Graph" ShapeID="_x0000_s16179" DrawAspect="Content" ObjectID="_1518267910" r:id="rId1767"/>
        </w:pict>
      </w:r>
    </w:p>
    <w:p w:rsidR="007B6FFF" w:rsidRDefault="007B6FFF" w:rsidP="00757CB9">
      <w:pPr>
        <w:pStyle w:val="afc"/>
        <w:ind w:left="0"/>
        <w:rPr>
          <w:szCs w:val="28"/>
        </w:rPr>
      </w:pPr>
    </w:p>
    <w:p w:rsidR="00757CB9" w:rsidRPr="007B6FFF" w:rsidRDefault="00757CB9" w:rsidP="006446DB">
      <w:pPr>
        <w:pStyle w:val="a9"/>
      </w:pPr>
      <w:r w:rsidRPr="007B6FFF">
        <w:t>Рисунок 9.8</w:t>
      </w:r>
      <w:r w:rsidR="006446DB">
        <w:t>.</w:t>
      </w:r>
      <w:r w:rsidRPr="007B6FFF">
        <w:t xml:space="preserve"> (а) Карта флуоресценции неповрежденного образца </w:t>
      </w:r>
      <w:r w:rsidRPr="007B6FFF">
        <w:rPr>
          <w:lang w:val="en-US"/>
        </w:rPr>
        <w:t>Au</w:t>
      </w:r>
      <w:r w:rsidRPr="007B6FFF">
        <w:t> </w:t>
      </w:r>
      <w:r w:rsidRPr="007B6FFF">
        <w:rPr>
          <w:lang w:val="en-US"/>
        </w:rPr>
        <w:t>h</w:t>
      </w:r>
      <w:r w:rsidRPr="007B6FFF">
        <w:t xml:space="preserve">15 </w:t>
      </w:r>
      <w:r w:rsidRPr="007B6FFF">
        <w:rPr>
          <w:lang w:val="en-US"/>
        </w:rPr>
        <w:t>Ag</w:t>
      </w:r>
      <w:r w:rsidRPr="007B6FFF">
        <w:t xml:space="preserve"> </w:t>
      </w:r>
      <w:r w:rsidRPr="007B6FFF">
        <w:rPr>
          <w:lang w:val="en-US"/>
        </w:rPr>
        <w:t>h</w:t>
      </w:r>
      <w:r w:rsidRPr="007B6FFF">
        <w:t>30 SiO</w:t>
      </w:r>
      <w:r w:rsidRPr="007B6FFF">
        <w:rPr>
          <w:vertAlign w:val="subscript"/>
        </w:rPr>
        <w:t>2</w:t>
      </w:r>
      <w:r w:rsidRPr="007B6FFF">
        <w:t xml:space="preserve"> </w:t>
      </w:r>
      <w:r w:rsidRPr="007B6FFF">
        <w:rPr>
          <w:lang w:val="en-US"/>
        </w:rPr>
        <w:t>h</w:t>
      </w:r>
      <w:r w:rsidRPr="007B6FFF">
        <w:t>85 G-</w:t>
      </w:r>
      <w:r w:rsidRPr="007B6FFF">
        <w:rPr>
          <w:lang w:val="en-US"/>
        </w:rPr>
        <w:t>S</w:t>
      </w:r>
      <w:r w:rsidRPr="007B6FFF">
        <w:t>27-5/ПММА (10 нм)/КТ. (б) Спектры флуоресценции КТ соответствуют трем точкам образца с различной интенсивностью свечения. Параметры эксперимента по флуоресценции: I(</w:t>
      </w:r>
      <w:r w:rsidRPr="007B6FFF">
        <w:sym w:font="Symbol" w:char="F06C"/>
      </w:r>
      <w:r w:rsidRPr="007B6FFF">
        <w:t xml:space="preserve"> = 532 нм) </w:t>
      </w:r>
      <w:r w:rsidRPr="007B6FFF">
        <w:sym w:font="Symbol" w:char="F0BB"/>
      </w:r>
      <w:r w:rsidRPr="007B6FFF">
        <w:t xml:space="preserve"> 100 Вт/см</w:t>
      </w:r>
      <w:r w:rsidRPr="007B6FFF">
        <w:rPr>
          <w:vertAlign w:val="superscript"/>
        </w:rPr>
        <w:t>2</w:t>
      </w:r>
      <w:r w:rsidRPr="007B6FFF">
        <w:t>. Цифрами показаны области образца и соответствующие им спектры, измеренные ПЗС камерой.</w:t>
      </w:r>
      <w:r w:rsidR="007B6FFF">
        <w:t xml:space="preserve"> </w:t>
      </w:r>
    </w:p>
    <w:p w:rsidR="007B6FFF" w:rsidRDefault="007B6FFF" w:rsidP="007B6FFF">
      <w:pPr>
        <w:pStyle w:val="afc"/>
        <w:ind w:left="0"/>
        <w:rPr>
          <w:szCs w:val="28"/>
        </w:rPr>
      </w:pPr>
      <w:r w:rsidRPr="000D4E2C">
        <w:rPr>
          <w:szCs w:val="28"/>
        </w:rPr>
        <w:t xml:space="preserve">Результаты экспериментов показали, что при плотности мощности накачки </w:t>
      </w:r>
      <w:r>
        <w:rPr>
          <w:szCs w:val="28"/>
        </w:rPr>
        <w:t>I</w:t>
      </w:r>
      <w:r w:rsidRPr="000D4E2C">
        <w:rPr>
          <w:szCs w:val="28"/>
        </w:rPr>
        <w:t>(</w:t>
      </w:r>
      <w:r>
        <w:rPr>
          <w:szCs w:val="28"/>
        </w:rPr>
        <w:sym w:font="Symbol" w:char="F06C"/>
      </w:r>
      <w:r w:rsidRPr="000D4E2C">
        <w:rPr>
          <w:szCs w:val="28"/>
        </w:rPr>
        <w:t xml:space="preserve"> = 405 нм) </w:t>
      </w:r>
      <w:r>
        <w:rPr>
          <w:szCs w:val="28"/>
        </w:rPr>
        <w:sym w:font="Symbol" w:char="F0BB"/>
      </w:r>
      <w:r w:rsidRPr="000D4E2C">
        <w:rPr>
          <w:szCs w:val="28"/>
        </w:rPr>
        <w:t xml:space="preserve"> 300</w:t>
      </w:r>
      <w:r>
        <w:rPr>
          <w:szCs w:val="28"/>
        </w:rPr>
        <w:t> </w:t>
      </w:r>
      <w:r w:rsidRPr="000D4E2C">
        <w:rPr>
          <w:szCs w:val="28"/>
        </w:rPr>
        <w:t>Вт/см</w:t>
      </w:r>
      <w:r w:rsidRPr="000D4E2C">
        <w:rPr>
          <w:szCs w:val="28"/>
          <w:vertAlign w:val="superscript"/>
        </w:rPr>
        <w:t>2</w:t>
      </w:r>
      <w:r w:rsidRPr="000D4E2C">
        <w:rPr>
          <w:szCs w:val="28"/>
        </w:rPr>
        <w:t xml:space="preserve"> происходят необратимые изменения оптических свойств образцов в </w:t>
      </w:r>
      <w:r w:rsidRPr="00B3167A">
        <w:rPr>
          <w:szCs w:val="28"/>
        </w:rPr>
        <w:t>пятне фокусировки</w:t>
      </w:r>
      <w:r w:rsidRPr="000D4E2C">
        <w:rPr>
          <w:szCs w:val="28"/>
        </w:rPr>
        <w:t xml:space="preserve">. Интенсивность флуоресценции квантовых точек в области, подвергшейся воздействию </w:t>
      </w:r>
      <w:r w:rsidRPr="000D4E2C">
        <w:rPr>
          <w:szCs w:val="28"/>
        </w:rPr>
        <w:lastRenderedPageBreak/>
        <w:t xml:space="preserve">лазера накачки </w:t>
      </w:r>
      <w:r>
        <w:rPr>
          <w:szCs w:val="28"/>
        </w:rPr>
        <w:t>I</w:t>
      </w:r>
      <w:r w:rsidRPr="000D4E2C">
        <w:rPr>
          <w:szCs w:val="28"/>
        </w:rPr>
        <w:t>(</w:t>
      </w:r>
      <w:r>
        <w:rPr>
          <w:szCs w:val="28"/>
        </w:rPr>
        <w:sym w:font="Symbol" w:char="F06C"/>
      </w:r>
      <w:r w:rsidRPr="000D4E2C">
        <w:rPr>
          <w:szCs w:val="28"/>
        </w:rPr>
        <w:t xml:space="preserve"> = 405 нм) </w:t>
      </w:r>
      <w:r>
        <w:rPr>
          <w:szCs w:val="28"/>
        </w:rPr>
        <w:sym w:font="Symbol" w:char="F0BB"/>
      </w:r>
      <w:r w:rsidRPr="000D4E2C">
        <w:rPr>
          <w:szCs w:val="28"/>
        </w:rPr>
        <w:t xml:space="preserve"> 300</w:t>
      </w:r>
      <w:r>
        <w:rPr>
          <w:szCs w:val="28"/>
        </w:rPr>
        <w:t> </w:t>
      </w:r>
      <w:r w:rsidRPr="000D4E2C">
        <w:rPr>
          <w:szCs w:val="28"/>
        </w:rPr>
        <w:t>Вт/см</w:t>
      </w:r>
      <w:r w:rsidRPr="000D4E2C">
        <w:rPr>
          <w:szCs w:val="28"/>
          <w:vertAlign w:val="superscript"/>
        </w:rPr>
        <w:t>2</w:t>
      </w:r>
      <w:r w:rsidRPr="000D4E2C">
        <w:rPr>
          <w:szCs w:val="28"/>
        </w:rPr>
        <w:t>, уменьшается в 5–7 раз после воздействия в течение 5 минут. Таким образом, видно, что интенсивная накачка приводит к значительной деградации</w:t>
      </w:r>
      <w:r>
        <w:rPr>
          <w:szCs w:val="28"/>
        </w:rPr>
        <w:t xml:space="preserve"> </w:t>
      </w:r>
      <w:r w:rsidRPr="005E7065">
        <w:rPr>
          <w:szCs w:val="28"/>
        </w:rPr>
        <w:t>свойств</w:t>
      </w:r>
      <w:r w:rsidRPr="000D4E2C">
        <w:rPr>
          <w:szCs w:val="28"/>
        </w:rPr>
        <w:t xml:space="preserve"> КТ. </w:t>
      </w:r>
    </w:p>
    <w:p w:rsidR="007B6FFF" w:rsidRPr="00CB6D90" w:rsidRDefault="007B6FFF" w:rsidP="00757CB9">
      <w:pPr>
        <w:pStyle w:val="afc"/>
        <w:ind w:left="0"/>
        <w:rPr>
          <w:szCs w:val="28"/>
        </w:rPr>
      </w:pPr>
    </w:p>
    <w:p w:rsidR="00584778" w:rsidRDefault="00584778" w:rsidP="00584778">
      <w:pPr>
        <w:pStyle w:val="afc"/>
        <w:ind w:left="0"/>
      </w:pPr>
      <w:r>
        <w:rPr>
          <w:noProof/>
          <w:lang w:eastAsia="en-US"/>
        </w:rPr>
        <w:pict>
          <v:shape id="_x0000_s24576" type="#_x0000_t202" style="position:absolute;left:0;text-align:left;margin-left:-.15pt;margin-top:23.7pt;width:67.65pt;height:44.15pt;z-index:251670016;mso-width-relative:margin;mso-height-relative:margin" stroked="f">
            <v:textbox>
              <w:txbxContent>
                <w:p w:rsidR="00584778" w:rsidRPr="00584778" w:rsidRDefault="00584778">
                  <w:pPr>
                    <w:rPr>
                      <w:sz w:val="24"/>
                    </w:rPr>
                  </w:pPr>
                  <w:r w:rsidRPr="00584778">
                    <w:rPr>
                      <w:sz w:val="24"/>
                    </w:rPr>
                    <w:t>(а)</w:t>
                  </w:r>
                </w:p>
              </w:txbxContent>
            </v:textbox>
          </v:shape>
        </w:pict>
      </w:r>
      <w:r w:rsidR="008075E2" w:rsidRPr="008075E2">
        <w:rPr>
          <w:noProof/>
          <w:sz w:val="24"/>
          <w:lang w:val="en-GB" w:eastAsia="zh-CN"/>
        </w:rPr>
        <w:pict>
          <v:shape id="_x0000_s16180" type="#_x0000_t75" style="position:absolute;left:0;text-align:left;margin-left:166.15pt;margin-top:5.6pt;width:300.15pt;height:212.35pt;z-index:251666944">
            <v:imagedata r:id="rId1768" o:title=""/>
            <w10:wrap type="square"/>
          </v:shape>
          <o:OLEObject Type="Embed" ProgID="Origin50.Graph" ShapeID="_x0000_s16180" DrawAspect="Content" ObjectID="_1518267911" r:id="rId1769"/>
        </w:pict>
      </w:r>
    </w:p>
    <w:p w:rsidR="00584778" w:rsidRDefault="00757CB9" w:rsidP="00584778">
      <w:pPr>
        <w:pStyle w:val="afc"/>
        <w:ind w:left="0"/>
      </w:pPr>
      <w:r>
        <w:rPr>
          <w:noProof/>
          <w:szCs w:val="28"/>
        </w:rPr>
        <w:drawing>
          <wp:inline distT="0" distB="0" distL="0" distR="0">
            <wp:extent cx="2097446" cy="2086708"/>
            <wp:effectExtent l="19050" t="0" r="0" b="0"/>
            <wp:docPr id="149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770" cstate="print"/>
                    <a:srcRect/>
                    <a:stretch>
                      <a:fillRect/>
                    </a:stretch>
                  </pic:blipFill>
                  <pic:spPr bwMode="auto">
                    <a:xfrm>
                      <a:off x="0" y="0"/>
                      <a:ext cx="2098752" cy="2088007"/>
                    </a:xfrm>
                    <a:prstGeom prst="rect">
                      <a:avLst/>
                    </a:prstGeom>
                    <a:noFill/>
                    <a:ln w="9525">
                      <a:noFill/>
                      <a:miter lim="800000"/>
                      <a:headEnd/>
                      <a:tailEnd/>
                    </a:ln>
                  </pic:spPr>
                </pic:pic>
              </a:graphicData>
            </a:graphic>
          </wp:inline>
        </w:drawing>
      </w:r>
    </w:p>
    <w:p w:rsidR="00757CB9" w:rsidRDefault="00757CB9" w:rsidP="00757CB9">
      <w:pPr>
        <w:pStyle w:val="afc"/>
        <w:ind w:left="0"/>
      </w:pPr>
    </w:p>
    <w:p w:rsidR="00757CB9" w:rsidRDefault="00757CB9" w:rsidP="006446DB">
      <w:pPr>
        <w:pStyle w:val="a9"/>
      </w:pPr>
      <w:r w:rsidRPr="007B6FFF">
        <w:t>Рисунок 9.9</w:t>
      </w:r>
      <w:r w:rsidR="00584778">
        <w:rPr>
          <w:lang w:val="en-US"/>
        </w:rPr>
        <w:t>.</w:t>
      </w:r>
      <w:r w:rsidRPr="007B6FFF">
        <w:t xml:space="preserve"> (а) Карта флуоресценции поврежденного образца </w:t>
      </w:r>
      <w:r w:rsidRPr="007B6FFF">
        <w:rPr>
          <w:lang w:val="en-US"/>
        </w:rPr>
        <w:t>Au</w:t>
      </w:r>
      <w:r w:rsidRPr="007B6FFF">
        <w:t> </w:t>
      </w:r>
      <w:r w:rsidRPr="007B6FFF">
        <w:rPr>
          <w:lang w:val="en-US"/>
        </w:rPr>
        <w:t>h</w:t>
      </w:r>
      <w:r w:rsidRPr="007B6FFF">
        <w:t xml:space="preserve">15 </w:t>
      </w:r>
      <w:r w:rsidRPr="007B6FFF">
        <w:rPr>
          <w:lang w:val="en-US"/>
        </w:rPr>
        <w:t>Ag</w:t>
      </w:r>
      <w:r w:rsidRPr="007B6FFF">
        <w:t xml:space="preserve"> </w:t>
      </w:r>
      <w:r w:rsidRPr="007B6FFF">
        <w:rPr>
          <w:lang w:val="en-US"/>
        </w:rPr>
        <w:t>h</w:t>
      </w:r>
      <w:r w:rsidRPr="007B6FFF">
        <w:t>30 SiO</w:t>
      </w:r>
      <w:r w:rsidRPr="007B6FFF">
        <w:rPr>
          <w:vertAlign w:val="subscript"/>
        </w:rPr>
        <w:t>2</w:t>
      </w:r>
      <w:r w:rsidRPr="007B6FFF">
        <w:t xml:space="preserve"> </w:t>
      </w:r>
      <w:r w:rsidRPr="007B6FFF">
        <w:rPr>
          <w:lang w:val="en-US"/>
        </w:rPr>
        <w:t>h</w:t>
      </w:r>
      <w:r w:rsidRPr="007B6FFF">
        <w:t xml:space="preserve">85 </w:t>
      </w:r>
      <w:r w:rsidRPr="007B6FFF">
        <w:rPr>
          <w:lang w:val="en-US"/>
        </w:rPr>
        <w:t>G</w:t>
      </w:r>
      <w:r w:rsidRPr="007B6FFF">
        <w:t>-</w:t>
      </w:r>
      <w:r w:rsidRPr="007B6FFF">
        <w:rPr>
          <w:lang w:val="en-US"/>
        </w:rPr>
        <w:t>S</w:t>
      </w:r>
      <w:r w:rsidRPr="007B6FFF">
        <w:t>27-5/ПММА (10 нм)/КТ. (б) Спектры флуоресценции КТ соответствуют трем точкам образца с различной интенсивностью свечения. Время воздействия облучения накачки I(</w:t>
      </w:r>
      <w:r w:rsidRPr="007B6FFF">
        <w:sym w:font="Symbol" w:char="F06C"/>
      </w:r>
      <w:r w:rsidRPr="007B6FFF">
        <w:t xml:space="preserve"> = 405 нм) </w:t>
      </w:r>
      <w:r w:rsidRPr="007B6FFF">
        <w:sym w:font="Symbol" w:char="F0BB"/>
      </w:r>
      <w:r w:rsidRPr="007B6FFF">
        <w:t xml:space="preserve"> 300 Вт/см</w:t>
      </w:r>
      <w:r w:rsidRPr="007B6FFF">
        <w:rPr>
          <w:vertAlign w:val="superscript"/>
        </w:rPr>
        <w:t>2</w:t>
      </w:r>
      <w:r w:rsidRPr="007B6FFF">
        <w:t xml:space="preserve"> производилась в течение 5 мин. Параметры эксперимента по флуоресценции: I(</w:t>
      </w:r>
      <w:r w:rsidRPr="007B6FFF">
        <w:sym w:font="Symbol" w:char="F06C"/>
      </w:r>
      <w:r w:rsidRPr="007B6FFF">
        <w:t xml:space="preserve"> = 532 нм) </w:t>
      </w:r>
      <w:r w:rsidRPr="007B6FFF">
        <w:sym w:font="Symbol" w:char="F0BB"/>
      </w:r>
      <w:r w:rsidRPr="007B6FFF">
        <w:t xml:space="preserve"> 100 Вт/см</w:t>
      </w:r>
      <w:r w:rsidRPr="007B6FFF">
        <w:rPr>
          <w:vertAlign w:val="superscript"/>
        </w:rPr>
        <w:t>2</w:t>
      </w:r>
      <w:r w:rsidRPr="007B6FFF">
        <w:t>.</w:t>
      </w:r>
    </w:p>
    <w:p w:rsidR="007B6FFF" w:rsidRDefault="007B6FFF" w:rsidP="00757CB9">
      <w:pPr>
        <w:rPr>
          <w:b/>
          <w:szCs w:val="28"/>
        </w:rPr>
      </w:pPr>
    </w:p>
    <w:p w:rsidR="00757CB9" w:rsidRPr="003855EE" w:rsidRDefault="00757CB9" w:rsidP="007B6FFF">
      <w:pPr>
        <w:pStyle w:val="3"/>
      </w:pPr>
      <w:r w:rsidRPr="00687D77">
        <w:t xml:space="preserve">Динамика </w:t>
      </w:r>
      <w:r>
        <w:t>флуоресценции с</w:t>
      </w:r>
      <w:r w:rsidRPr="00967866">
        <w:t>ло</w:t>
      </w:r>
      <w:r>
        <w:t>я</w:t>
      </w:r>
      <w:r w:rsidRPr="00967866">
        <w:t xml:space="preserve"> КТ </w:t>
      </w:r>
      <w:r>
        <w:t>при облучении</w:t>
      </w:r>
      <w:r w:rsidRPr="00967866">
        <w:t xml:space="preserve"> </w:t>
      </w:r>
      <w:r>
        <w:t>образцов с различной плотностью мощности накачки I(</w:t>
      </w:r>
      <w:r w:rsidRPr="001F2410">
        <w:sym w:font="Symbol" w:char="F06C"/>
      </w:r>
      <w:r w:rsidRPr="001F2410">
        <w:t xml:space="preserve"> = </w:t>
      </w:r>
      <w:r>
        <w:t>532</w:t>
      </w:r>
      <w:r w:rsidRPr="001F2410">
        <w:t xml:space="preserve"> нм</w:t>
      </w:r>
      <w:r w:rsidRPr="003855EE">
        <w:t>)</w:t>
      </w:r>
    </w:p>
    <w:p w:rsidR="00757CB9" w:rsidRDefault="00757CB9" w:rsidP="00757CB9">
      <w:pPr>
        <w:rPr>
          <w:szCs w:val="28"/>
        </w:rPr>
      </w:pPr>
      <w:r>
        <w:rPr>
          <w:szCs w:val="28"/>
        </w:rPr>
        <w:t xml:space="preserve">Для определения временной зависимости деградации КТ при различных плотностях мощности накачки были проведены эксперименты с помощью КР микроскопа. В экспериментах исследовался образец </w:t>
      </w:r>
      <w:r>
        <w:rPr>
          <w:szCs w:val="28"/>
          <w:lang w:val="en-US"/>
        </w:rPr>
        <w:t>Au</w:t>
      </w:r>
      <w:r>
        <w:rPr>
          <w:szCs w:val="28"/>
        </w:rPr>
        <w:t> </w:t>
      </w:r>
      <w:r>
        <w:rPr>
          <w:szCs w:val="28"/>
          <w:lang w:val="en-US"/>
        </w:rPr>
        <w:t>h</w:t>
      </w:r>
      <w:r w:rsidRPr="00812BF8">
        <w:rPr>
          <w:szCs w:val="28"/>
        </w:rPr>
        <w:t>15</w:t>
      </w:r>
      <w:r>
        <w:rPr>
          <w:szCs w:val="28"/>
        </w:rPr>
        <w:t xml:space="preserve"> </w:t>
      </w:r>
      <w:r>
        <w:rPr>
          <w:szCs w:val="28"/>
          <w:lang w:val="en-US"/>
        </w:rPr>
        <w:t>Ag</w:t>
      </w:r>
      <w:r>
        <w:rPr>
          <w:szCs w:val="28"/>
        </w:rPr>
        <w:t xml:space="preserve"> </w:t>
      </w:r>
      <w:r>
        <w:rPr>
          <w:szCs w:val="28"/>
          <w:lang w:val="en-US"/>
        </w:rPr>
        <w:t>h</w:t>
      </w:r>
      <w:r w:rsidRPr="00812BF8">
        <w:rPr>
          <w:szCs w:val="28"/>
        </w:rPr>
        <w:t>30</w:t>
      </w:r>
      <w:r>
        <w:rPr>
          <w:szCs w:val="28"/>
        </w:rPr>
        <w:t xml:space="preserve"> SiO</w:t>
      </w:r>
      <w:r w:rsidRPr="00427325">
        <w:rPr>
          <w:szCs w:val="28"/>
          <w:vertAlign w:val="subscript"/>
        </w:rPr>
        <w:t>2</w:t>
      </w:r>
      <w:r>
        <w:rPr>
          <w:szCs w:val="28"/>
        </w:rPr>
        <w:t xml:space="preserve"> </w:t>
      </w:r>
      <w:r>
        <w:rPr>
          <w:szCs w:val="28"/>
          <w:lang w:val="en-US"/>
        </w:rPr>
        <w:t>h</w:t>
      </w:r>
      <w:r w:rsidRPr="00812BF8">
        <w:rPr>
          <w:szCs w:val="28"/>
        </w:rPr>
        <w:t>85</w:t>
      </w:r>
      <w:r>
        <w:rPr>
          <w:szCs w:val="28"/>
        </w:rPr>
        <w:t xml:space="preserve"> </w:t>
      </w:r>
      <w:r>
        <w:rPr>
          <w:szCs w:val="28"/>
          <w:lang w:val="en-US"/>
        </w:rPr>
        <w:t>G</w:t>
      </w:r>
      <w:r w:rsidRPr="00AF4080">
        <w:rPr>
          <w:szCs w:val="28"/>
        </w:rPr>
        <w:t>-</w:t>
      </w:r>
      <w:r>
        <w:rPr>
          <w:szCs w:val="28"/>
          <w:lang w:val="en-US"/>
        </w:rPr>
        <w:t>S</w:t>
      </w:r>
      <w:r w:rsidRPr="00812BF8">
        <w:rPr>
          <w:szCs w:val="28"/>
        </w:rPr>
        <w:t>27</w:t>
      </w:r>
      <w:r>
        <w:rPr>
          <w:szCs w:val="28"/>
        </w:rPr>
        <w:t>-</w:t>
      </w:r>
      <w:r w:rsidRPr="00812BF8">
        <w:rPr>
          <w:szCs w:val="28"/>
        </w:rPr>
        <w:t>5</w:t>
      </w:r>
      <w:r>
        <w:rPr>
          <w:szCs w:val="28"/>
        </w:rPr>
        <w:t>/</w:t>
      </w:r>
      <w:r w:rsidRPr="00BA6052">
        <w:rPr>
          <w:szCs w:val="28"/>
        </w:rPr>
        <w:t>ПММА</w:t>
      </w:r>
      <w:r>
        <w:rPr>
          <w:szCs w:val="28"/>
        </w:rPr>
        <w:t xml:space="preserve"> (</w:t>
      </w:r>
      <w:r w:rsidRPr="006840F0">
        <w:rPr>
          <w:szCs w:val="28"/>
        </w:rPr>
        <w:t>10</w:t>
      </w:r>
      <w:r>
        <w:rPr>
          <w:szCs w:val="28"/>
        </w:rPr>
        <w:t xml:space="preserve"> нм)/КТ (монослой КТ с максимумом флуоресценции на длине волны 630 нм). Длина волны лазера накачки была </w:t>
      </w:r>
      <w:r>
        <w:rPr>
          <w:szCs w:val="28"/>
        </w:rPr>
        <w:sym w:font="Symbol" w:char="F06C"/>
      </w:r>
      <w:r>
        <w:rPr>
          <w:szCs w:val="28"/>
        </w:rPr>
        <w:t xml:space="preserve"> = 532 нм, мощность накачки менялась в диапазоне P = 0,2–40 мВт. </w:t>
      </w:r>
    </w:p>
    <w:p w:rsidR="00757CB9" w:rsidRDefault="00757CB9" w:rsidP="00757CB9">
      <w:pPr>
        <w:rPr>
          <w:szCs w:val="28"/>
        </w:rPr>
      </w:pPr>
      <w:r>
        <w:rPr>
          <w:szCs w:val="28"/>
        </w:rPr>
        <w:lastRenderedPageBreak/>
        <w:t xml:space="preserve">Анализированы размеры области выгорания КТ в фокальном пятне в зависимости от времени экспозиции и плотности мощности накачки, см. рис. 9.10(а). Как выяснилось, в широком диапазоне плотностей мощности </w:t>
      </w:r>
      <w:r>
        <w:rPr>
          <w:szCs w:val="28"/>
          <w:lang w:val="en-US"/>
        </w:rPr>
        <w:t>I</w:t>
      </w:r>
      <w:r>
        <w:rPr>
          <w:szCs w:val="28"/>
        </w:rPr>
        <w:t>(</w:t>
      </w:r>
      <w:r>
        <w:rPr>
          <w:szCs w:val="28"/>
        </w:rPr>
        <w:sym w:font="Symbol" w:char="F06C"/>
      </w:r>
      <w:r>
        <w:rPr>
          <w:szCs w:val="28"/>
        </w:rPr>
        <w:t xml:space="preserve"> = </w:t>
      </w:r>
      <w:r w:rsidRPr="00AD2489">
        <w:rPr>
          <w:szCs w:val="28"/>
        </w:rPr>
        <w:t>532</w:t>
      </w:r>
      <w:r w:rsidRPr="006840F0">
        <w:rPr>
          <w:szCs w:val="28"/>
        </w:rPr>
        <w:t xml:space="preserve"> нм</w:t>
      </w:r>
      <w:r>
        <w:rPr>
          <w:szCs w:val="28"/>
        </w:rPr>
        <w:t>)</w:t>
      </w:r>
      <w:r w:rsidRPr="0012785A">
        <w:rPr>
          <w:szCs w:val="28"/>
        </w:rPr>
        <w:t xml:space="preserve"> =</w:t>
      </w:r>
      <w:r w:rsidRPr="00F9280B">
        <w:rPr>
          <w:szCs w:val="28"/>
        </w:rPr>
        <w:t xml:space="preserve"> 1</w:t>
      </w:r>
      <w:r w:rsidRPr="0012785A">
        <w:rPr>
          <w:szCs w:val="28"/>
        </w:rPr>
        <w:t>–</w:t>
      </w:r>
      <w:r>
        <w:rPr>
          <w:szCs w:val="28"/>
        </w:rPr>
        <w:t>30</w:t>
      </w:r>
      <w:r w:rsidRPr="00F9280B">
        <w:rPr>
          <w:szCs w:val="28"/>
        </w:rPr>
        <w:t xml:space="preserve"> </w:t>
      </w:r>
      <w:r>
        <w:rPr>
          <w:szCs w:val="28"/>
        </w:rPr>
        <w:t>кВт/см</w:t>
      </w:r>
      <w:r>
        <w:rPr>
          <w:szCs w:val="28"/>
          <w:vertAlign w:val="superscript"/>
        </w:rPr>
        <w:t>2</w:t>
      </w:r>
      <w:r>
        <w:rPr>
          <w:szCs w:val="28"/>
        </w:rPr>
        <w:t xml:space="preserve">, в первые несколько секунд с момента </w:t>
      </w:r>
      <w:r w:rsidRPr="0012785A">
        <w:rPr>
          <w:szCs w:val="28"/>
        </w:rPr>
        <w:t>включения</w:t>
      </w:r>
      <w:r>
        <w:rPr>
          <w:szCs w:val="28"/>
        </w:rPr>
        <w:t xml:space="preserve"> облучения в фокальном пятне образуется область (с диаметром равным диаметру фокального пятна) с уменьшенным уровнем интенсивности флуоресценции квантовых точек [см. рис. 9.10(б), кривые 1 и 2</w:t>
      </w:r>
      <w:r w:rsidRPr="002476D7">
        <w:rPr>
          <w:szCs w:val="28"/>
        </w:rPr>
        <w:t>]</w:t>
      </w:r>
      <w:r>
        <w:rPr>
          <w:szCs w:val="28"/>
        </w:rPr>
        <w:t>. При более длительной засветке КТ деградируют полностью. На панели (б) кривая 3 соответствует инвертированному уровню яркости изображения (а), изображение получено после облучения образца в течение 5 минут. Исходя из диаметра области с</w:t>
      </w:r>
      <w:r w:rsidRPr="00F9280B">
        <w:rPr>
          <w:szCs w:val="28"/>
        </w:rPr>
        <w:t xml:space="preserve"> </w:t>
      </w:r>
      <w:r>
        <w:rPr>
          <w:szCs w:val="28"/>
        </w:rPr>
        <w:t>выгоревшими КТ, определенного на основе а</w:t>
      </w:r>
      <w:r w:rsidRPr="00444FF5">
        <w:rPr>
          <w:szCs w:val="28"/>
        </w:rPr>
        <w:t>п</w:t>
      </w:r>
      <w:r>
        <w:rPr>
          <w:szCs w:val="28"/>
        </w:rPr>
        <w:t>проксимации г</w:t>
      </w:r>
      <w:r w:rsidRPr="00444FF5">
        <w:rPr>
          <w:szCs w:val="28"/>
        </w:rPr>
        <w:t>ауссов</w:t>
      </w:r>
      <w:r>
        <w:rPr>
          <w:szCs w:val="28"/>
        </w:rPr>
        <w:t>ым</w:t>
      </w:r>
      <w:r w:rsidRPr="00444FF5">
        <w:rPr>
          <w:szCs w:val="28"/>
        </w:rPr>
        <w:t xml:space="preserve"> профилем</w:t>
      </w:r>
      <w:r>
        <w:rPr>
          <w:szCs w:val="28"/>
        </w:rPr>
        <w:t xml:space="preserve"> распределения интенсивности (кривая 4) в картах флуоресценции, были получены оценки </w:t>
      </w:r>
      <w:r w:rsidRPr="00AD2489">
        <w:rPr>
          <w:szCs w:val="28"/>
        </w:rPr>
        <w:t xml:space="preserve">средней и максимальной </w:t>
      </w:r>
      <w:r>
        <w:rPr>
          <w:szCs w:val="28"/>
        </w:rPr>
        <w:t>плотности мощности излучения накачки</w:t>
      </w:r>
      <w:r w:rsidRPr="00444FF5">
        <w:rPr>
          <w:szCs w:val="28"/>
        </w:rPr>
        <w:t>.</w:t>
      </w:r>
      <w:r>
        <w:rPr>
          <w:szCs w:val="28"/>
        </w:rPr>
        <w:t xml:space="preserve"> Оценки показали, что, при диаметре пятна фокусировки 13</w:t>
      </w:r>
      <w:r w:rsidRPr="00444FF5">
        <w:rPr>
          <w:szCs w:val="28"/>
        </w:rPr>
        <w:t xml:space="preserve"> мкм </w:t>
      </w:r>
      <w:r>
        <w:rPr>
          <w:szCs w:val="28"/>
        </w:rPr>
        <w:t xml:space="preserve">и мощности лазера </w:t>
      </w:r>
      <w:r>
        <w:rPr>
          <w:szCs w:val="28"/>
          <w:lang w:val="en-US"/>
        </w:rPr>
        <w:t>P</w:t>
      </w:r>
      <w:r w:rsidRPr="0012785A">
        <w:rPr>
          <w:szCs w:val="28"/>
        </w:rPr>
        <w:t xml:space="preserve"> </w:t>
      </w:r>
      <w:r>
        <w:rPr>
          <w:szCs w:val="28"/>
        </w:rPr>
        <w:sym w:font="Symbol" w:char="F0BB"/>
      </w:r>
      <w:r w:rsidRPr="00AD2489">
        <w:rPr>
          <w:szCs w:val="28"/>
        </w:rPr>
        <w:t xml:space="preserve"> </w:t>
      </w:r>
      <w:r>
        <w:rPr>
          <w:szCs w:val="28"/>
        </w:rPr>
        <w:t xml:space="preserve">40 мВт, </w:t>
      </w:r>
      <w:r w:rsidRPr="00444FF5">
        <w:rPr>
          <w:szCs w:val="28"/>
        </w:rPr>
        <w:t>средняя</w:t>
      </w:r>
      <w:r>
        <w:rPr>
          <w:szCs w:val="28"/>
        </w:rPr>
        <w:t xml:space="preserve"> плотность мощности по 1/</w:t>
      </w:r>
      <w:r>
        <w:rPr>
          <w:szCs w:val="28"/>
          <w:lang w:val="en-US"/>
        </w:rPr>
        <w:t>e</w:t>
      </w:r>
      <w:r w:rsidRPr="00AD2489">
        <w:rPr>
          <w:szCs w:val="28"/>
          <w:vertAlign w:val="superscript"/>
        </w:rPr>
        <w:t>2</w:t>
      </w:r>
      <w:r w:rsidRPr="00AD2489">
        <w:rPr>
          <w:szCs w:val="28"/>
        </w:rPr>
        <w:t xml:space="preserve">-уровню </w:t>
      </w:r>
      <w:r>
        <w:rPr>
          <w:szCs w:val="28"/>
        </w:rPr>
        <w:t xml:space="preserve">гауссова профиля </w:t>
      </w:r>
      <w:r w:rsidRPr="009D4F9E">
        <w:rPr>
          <w:szCs w:val="28"/>
        </w:rPr>
        <w:t xml:space="preserve">составила </w:t>
      </w:r>
      <w:r w:rsidRPr="009D4F9E">
        <w:rPr>
          <w:szCs w:val="28"/>
          <w:lang w:val="en-US"/>
        </w:rPr>
        <w:t>I</w:t>
      </w:r>
      <w:r w:rsidRPr="009D4F9E">
        <w:rPr>
          <w:szCs w:val="28"/>
        </w:rPr>
        <w:t xml:space="preserve"> = </w:t>
      </w:r>
      <w:r w:rsidRPr="009D4F9E">
        <w:rPr>
          <w:szCs w:val="28"/>
          <w:lang w:val="en-US"/>
        </w:rPr>
        <w:t>I</w:t>
      </w:r>
      <w:r w:rsidRPr="009D4F9E">
        <w:rPr>
          <w:szCs w:val="28"/>
          <w:vertAlign w:val="subscript"/>
          <w:lang w:val="en-US"/>
        </w:rPr>
        <w:t>av</w:t>
      </w:r>
      <w:r w:rsidRPr="009D4F9E">
        <w:rPr>
          <w:szCs w:val="28"/>
        </w:rPr>
        <w:t>(</w:t>
      </w:r>
      <w:r w:rsidRPr="009D4F9E">
        <w:rPr>
          <w:szCs w:val="28"/>
        </w:rPr>
        <w:sym w:font="Symbol" w:char="F06C"/>
      </w:r>
      <w:r w:rsidRPr="009D4F9E">
        <w:rPr>
          <w:szCs w:val="28"/>
        </w:rPr>
        <w:t xml:space="preserve"> = 532 нм) </w:t>
      </w:r>
      <w:r w:rsidRPr="009D4F9E">
        <w:rPr>
          <w:szCs w:val="28"/>
        </w:rPr>
        <w:sym w:font="Symbol" w:char="F0BB"/>
      </w:r>
      <w:r w:rsidRPr="009D4F9E">
        <w:rPr>
          <w:szCs w:val="28"/>
        </w:rPr>
        <w:t xml:space="preserve"> 30</w:t>
      </w:r>
      <w:r>
        <w:rPr>
          <w:szCs w:val="28"/>
        </w:rPr>
        <w:t xml:space="preserve"> к</w:t>
      </w:r>
      <w:r w:rsidRPr="00444FF5">
        <w:rPr>
          <w:szCs w:val="28"/>
        </w:rPr>
        <w:t>Вт/см</w:t>
      </w:r>
      <w:r w:rsidRPr="004F0C5F">
        <w:rPr>
          <w:szCs w:val="28"/>
          <w:vertAlign w:val="superscript"/>
        </w:rPr>
        <w:t>2</w:t>
      </w:r>
      <w:r>
        <w:rPr>
          <w:szCs w:val="28"/>
        </w:rPr>
        <w:t>, а в максимуме гауссова профиля</w:t>
      </w:r>
      <w:r w:rsidRPr="00444FF5">
        <w:rPr>
          <w:szCs w:val="28"/>
        </w:rPr>
        <w:t xml:space="preserve"> </w:t>
      </w:r>
      <w:r>
        <w:rPr>
          <w:szCs w:val="28"/>
          <w:lang w:val="en-US"/>
        </w:rPr>
        <w:t>I</w:t>
      </w:r>
      <w:r w:rsidRPr="00AD2489">
        <w:rPr>
          <w:szCs w:val="28"/>
          <w:vertAlign w:val="subscript"/>
          <w:lang w:val="en-US"/>
        </w:rPr>
        <w:t>max</w:t>
      </w:r>
      <w:r>
        <w:rPr>
          <w:szCs w:val="28"/>
        </w:rPr>
        <w:t>(</w:t>
      </w:r>
      <w:r>
        <w:rPr>
          <w:szCs w:val="28"/>
        </w:rPr>
        <w:sym w:font="Symbol" w:char="F06C"/>
      </w:r>
      <w:r>
        <w:rPr>
          <w:szCs w:val="28"/>
        </w:rPr>
        <w:t xml:space="preserve"> = </w:t>
      </w:r>
      <w:r w:rsidRPr="00AD2489">
        <w:rPr>
          <w:szCs w:val="28"/>
        </w:rPr>
        <w:t>532</w:t>
      </w:r>
      <w:r w:rsidRPr="006840F0">
        <w:rPr>
          <w:szCs w:val="28"/>
        </w:rPr>
        <w:t xml:space="preserve"> нм</w:t>
      </w:r>
      <w:r>
        <w:rPr>
          <w:szCs w:val="28"/>
        </w:rPr>
        <w:t xml:space="preserve">) </w:t>
      </w:r>
      <w:r>
        <w:rPr>
          <w:szCs w:val="28"/>
        </w:rPr>
        <w:sym w:font="Symbol" w:char="F0BB"/>
      </w:r>
      <w:r w:rsidRPr="00AD2489">
        <w:rPr>
          <w:szCs w:val="28"/>
        </w:rPr>
        <w:t xml:space="preserve"> </w:t>
      </w:r>
      <w:r>
        <w:rPr>
          <w:szCs w:val="28"/>
        </w:rPr>
        <w:t>60 к</w:t>
      </w:r>
      <w:r w:rsidRPr="00444FF5">
        <w:rPr>
          <w:szCs w:val="28"/>
        </w:rPr>
        <w:t>Вт/см</w:t>
      </w:r>
      <w:r w:rsidRPr="00AD2489">
        <w:rPr>
          <w:szCs w:val="28"/>
          <w:vertAlign w:val="superscript"/>
        </w:rPr>
        <w:t>2</w:t>
      </w:r>
      <w:r>
        <w:rPr>
          <w:szCs w:val="28"/>
        </w:rPr>
        <w:t xml:space="preserve">. </w:t>
      </w:r>
    </w:p>
    <w:p w:rsidR="00757CB9" w:rsidRDefault="00757CB9" w:rsidP="00584778">
      <w:pPr>
        <w:ind w:firstLine="0"/>
      </w:pPr>
      <w:r>
        <w:rPr>
          <w:noProof/>
        </w:rPr>
        <w:drawing>
          <wp:inline distT="0" distB="0" distL="0" distR="0">
            <wp:extent cx="2124136" cy="2113472"/>
            <wp:effectExtent l="19050" t="0" r="9464" b="0"/>
            <wp:docPr id="149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771" cstate="print"/>
                    <a:srcRect/>
                    <a:stretch>
                      <a:fillRect/>
                    </a:stretch>
                  </pic:blipFill>
                  <pic:spPr bwMode="auto">
                    <a:xfrm>
                      <a:off x="0" y="0"/>
                      <a:ext cx="2125467" cy="2114796"/>
                    </a:xfrm>
                    <a:prstGeom prst="rect">
                      <a:avLst/>
                    </a:prstGeom>
                    <a:noFill/>
                    <a:ln w="9525">
                      <a:noFill/>
                      <a:miter lim="800000"/>
                      <a:headEnd/>
                      <a:tailEnd/>
                    </a:ln>
                  </pic:spPr>
                </pic:pic>
              </a:graphicData>
            </a:graphic>
          </wp:inline>
        </w:drawing>
      </w:r>
      <w:r w:rsidR="003841FC">
        <w:object w:dxaOrig="5054" w:dyaOrig="3574">
          <v:shape id="_x0000_i1859" type="#_x0000_t75" style="width:283.9pt;height:199.7pt" o:ole="">
            <v:imagedata r:id="rId1772" o:title=""/>
          </v:shape>
          <o:OLEObject Type="Embed" ProgID="Origin50.Graph" ShapeID="_x0000_i1859" DrawAspect="Content" ObjectID="_1518267898" r:id="rId1773"/>
        </w:object>
      </w:r>
    </w:p>
    <w:p w:rsidR="00757CB9" w:rsidRPr="007B6FFF" w:rsidRDefault="00757CB9" w:rsidP="006446DB">
      <w:pPr>
        <w:pStyle w:val="a9"/>
      </w:pPr>
      <w:r w:rsidRPr="007B6FFF">
        <w:t>Рисунок 9.10</w:t>
      </w:r>
      <w:r w:rsidR="006446DB">
        <w:t>.</w:t>
      </w:r>
      <w:r w:rsidRPr="007B6FFF">
        <w:t xml:space="preserve"> (а) Область образца </w:t>
      </w:r>
      <w:r w:rsidRPr="007B6FFF">
        <w:rPr>
          <w:lang w:val="en-US"/>
        </w:rPr>
        <w:t>Au</w:t>
      </w:r>
      <w:r w:rsidRPr="007B6FFF">
        <w:t> </w:t>
      </w:r>
      <w:r w:rsidRPr="007B6FFF">
        <w:rPr>
          <w:lang w:val="en-US"/>
        </w:rPr>
        <w:t>h</w:t>
      </w:r>
      <w:r w:rsidRPr="007B6FFF">
        <w:t xml:space="preserve">15 </w:t>
      </w:r>
      <w:r w:rsidRPr="007B6FFF">
        <w:rPr>
          <w:lang w:val="en-US"/>
        </w:rPr>
        <w:t>Ag</w:t>
      </w:r>
      <w:r w:rsidRPr="007B6FFF">
        <w:t xml:space="preserve"> </w:t>
      </w:r>
      <w:r w:rsidRPr="007B6FFF">
        <w:rPr>
          <w:lang w:val="en-US"/>
        </w:rPr>
        <w:t>h</w:t>
      </w:r>
      <w:r w:rsidRPr="007B6FFF">
        <w:t>30 SiO</w:t>
      </w:r>
      <w:r w:rsidRPr="007B6FFF">
        <w:rPr>
          <w:vertAlign w:val="subscript"/>
        </w:rPr>
        <w:t>2</w:t>
      </w:r>
      <w:r w:rsidRPr="007B6FFF">
        <w:t xml:space="preserve"> </w:t>
      </w:r>
      <w:r w:rsidRPr="007B6FFF">
        <w:rPr>
          <w:lang w:val="en-US"/>
        </w:rPr>
        <w:t>h</w:t>
      </w:r>
      <w:r w:rsidRPr="007B6FFF">
        <w:t xml:space="preserve">85 </w:t>
      </w:r>
      <w:r w:rsidRPr="007B6FFF">
        <w:rPr>
          <w:lang w:val="en-US"/>
        </w:rPr>
        <w:t>G</w:t>
      </w:r>
      <w:r w:rsidRPr="007B6FFF">
        <w:t>-</w:t>
      </w:r>
      <w:r w:rsidRPr="007B6FFF">
        <w:rPr>
          <w:lang w:val="en-US"/>
        </w:rPr>
        <w:t>S</w:t>
      </w:r>
      <w:r w:rsidRPr="007B6FFF">
        <w:t xml:space="preserve">27-5/ПММА (10 нм)/КТ подвергавшаяся облучению: </w:t>
      </w:r>
      <w:r w:rsidRPr="007B6FFF">
        <w:rPr>
          <w:lang w:val="en-US"/>
        </w:rPr>
        <w:t>I</w:t>
      </w:r>
      <w:r w:rsidRPr="007B6FFF">
        <w:t>(</w:t>
      </w:r>
      <w:r w:rsidRPr="007B6FFF">
        <w:sym w:font="Symbol" w:char="F06C"/>
      </w:r>
      <w:r w:rsidRPr="007B6FFF">
        <w:t xml:space="preserve"> = 532 нм) </w:t>
      </w:r>
      <w:r w:rsidRPr="007B6FFF">
        <w:sym w:font="Symbol" w:char="F0BB"/>
      </w:r>
      <w:r w:rsidRPr="007B6FFF">
        <w:t xml:space="preserve"> 30 кВт/см</w:t>
      </w:r>
      <w:r w:rsidRPr="007B6FFF">
        <w:rPr>
          <w:vertAlign w:val="superscript"/>
        </w:rPr>
        <w:t>2</w:t>
      </w:r>
      <w:r w:rsidRPr="007B6FFF">
        <w:t xml:space="preserve">, диаметр фокального пятна </w:t>
      </w:r>
      <w:r w:rsidRPr="007B6FFF">
        <w:sym w:font="Symbol" w:char="F0BB"/>
      </w:r>
      <w:r w:rsidRPr="007B6FFF">
        <w:t xml:space="preserve"> 13 мкм, экспозиция в течение 300 секунд. </w:t>
      </w:r>
      <w:r w:rsidRPr="007B6FFF">
        <w:lastRenderedPageBreak/>
        <w:t>Прерывистой линией показано сечение, вдоль которого определен уровень яркости, представленный кривой 3 на панели (б); показан инвертированный уровень яркости. (б) Кривая 1 – время экспозиции одна секунда, кривая 2 – три секунды, кривая 3 – пять минут. Кривая 4 иллюстрирует профиль гауссова распределения, а уровень 1/</w:t>
      </w:r>
      <w:r w:rsidRPr="007B6FFF">
        <w:rPr>
          <w:lang w:val="en-US"/>
        </w:rPr>
        <w:t>e</w:t>
      </w:r>
      <w:r w:rsidRPr="007B6FFF">
        <w:rPr>
          <w:vertAlign w:val="superscript"/>
        </w:rPr>
        <w:t>2</w:t>
      </w:r>
      <w:r w:rsidRPr="007B6FFF">
        <w:t xml:space="preserve"> отвечает диаметру (</w:t>
      </w:r>
      <w:r w:rsidRPr="007B6FFF">
        <w:sym w:font="Symbol" w:char="F0BB"/>
      </w:r>
      <w:r w:rsidRPr="007B6FFF">
        <w:t xml:space="preserve"> 13 мкм) деградировавшей области образца.</w:t>
      </w:r>
      <w:r w:rsidR="007B6FFF" w:rsidRPr="007B6FFF">
        <w:t xml:space="preserve"> </w:t>
      </w:r>
    </w:p>
    <w:p w:rsidR="00757CB9" w:rsidRDefault="00757CB9" w:rsidP="00757CB9">
      <w:pPr>
        <w:rPr>
          <w:szCs w:val="28"/>
        </w:rPr>
      </w:pPr>
    </w:p>
    <w:p w:rsidR="00757CB9" w:rsidRPr="00EA3BCC" w:rsidRDefault="00757CB9" w:rsidP="00757CB9">
      <w:pPr>
        <w:rPr>
          <w:szCs w:val="28"/>
        </w:rPr>
      </w:pPr>
      <w:r w:rsidRPr="00013E20">
        <w:rPr>
          <w:szCs w:val="28"/>
        </w:rPr>
        <w:t xml:space="preserve">Дальнейшее исследование </w:t>
      </w:r>
      <w:r>
        <w:rPr>
          <w:szCs w:val="28"/>
        </w:rPr>
        <w:t xml:space="preserve">динамики деградации </w:t>
      </w:r>
      <w:r w:rsidRPr="00013E20">
        <w:rPr>
          <w:szCs w:val="28"/>
        </w:rPr>
        <w:t xml:space="preserve">КТ показало, что </w:t>
      </w:r>
      <w:r w:rsidRPr="00546C4F">
        <w:rPr>
          <w:szCs w:val="28"/>
        </w:rPr>
        <w:t xml:space="preserve">при </w:t>
      </w:r>
      <w:r>
        <w:rPr>
          <w:szCs w:val="28"/>
        </w:rPr>
        <w:t xml:space="preserve">величинах </w:t>
      </w:r>
      <w:r>
        <w:rPr>
          <w:szCs w:val="28"/>
          <w:lang w:val="en-US"/>
        </w:rPr>
        <w:t>I</w:t>
      </w:r>
      <w:r>
        <w:rPr>
          <w:szCs w:val="28"/>
        </w:rPr>
        <w:t>(</w:t>
      </w:r>
      <w:r>
        <w:rPr>
          <w:szCs w:val="28"/>
        </w:rPr>
        <w:sym w:font="Symbol" w:char="F06C"/>
      </w:r>
      <w:r>
        <w:rPr>
          <w:szCs w:val="28"/>
        </w:rPr>
        <w:t xml:space="preserve"> = </w:t>
      </w:r>
      <w:r w:rsidRPr="00AD2489">
        <w:rPr>
          <w:szCs w:val="28"/>
        </w:rPr>
        <w:t>532</w:t>
      </w:r>
      <w:r w:rsidRPr="006840F0">
        <w:rPr>
          <w:szCs w:val="28"/>
        </w:rPr>
        <w:t xml:space="preserve"> нм</w:t>
      </w:r>
      <w:r>
        <w:rPr>
          <w:szCs w:val="28"/>
        </w:rPr>
        <w:t>) &lt; 1 к</w:t>
      </w:r>
      <w:r w:rsidRPr="00013E20">
        <w:rPr>
          <w:szCs w:val="28"/>
        </w:rPr>
        <w:t>Вт/см</w:t>
      </w:r>
      <w:r w:rsidRPr="00013E20">
        <w:rPr>
          <w:szCs w:val="28"/>
          <w:vertAlign w:val="superscript"/>
        </w:rPr>
        <w:t>2</w:t>
      </w:r>
      <w:r w:rsidRPr="00013E20">
        <w:rPr>
          <w:szCs w:val="28"/>
        </w:rPr>
        <w:t xml:space="preserve"> </w:t>
      </w:r>
      <w:r>
        <w:rPr>
          <w:szCs w:val="28"/>
        </w:rPr>
        <w:t xml:space="preserve">также </w:t>
      </w:r>
      <w:r w:rsidRPr="00013E20">
        <w:rPr>
          <w:szCs w:val="28"/>
        </w:rPr>
        <w:t>наблюда</w:t>
      </w:r>
      <w:r>
        <w:rPr>
          <w:szCs w:val="28"/>
        </w:rPr>
        <w:t>е</w:t>
      </w:r>
      <w:r w:rsidRPr="00013E20">
        <w:rPr>
          <w:szCs w:val="28"/>
        </w:rPr>
        <w:t xml:space="preserve">тся </w:t>
      </w:r>
      <w:r>
        <w:rPr>
          <w:szCs w:val="28"/>
        </w:rPr>
        <w:t xml:space="preserve">падение интенсивности флуоресценции с характерными временами </w:t>
      </w:r>
      <w:r>
        <w:rPr>
          <w:szCs w:val="28"/>
        </w:rPr>
        <w:sym w:font="Symbol" w:char="F0BB"/>
      </w:r>
      <w:r>
        <w:rPr>
          <w:szCs w:val="28"/>
        </w:rPr>
        <w:t xml:space="preserve"> 5–10 минут, см. рис. 9.11(а). В эксперименте, представленном на рис. 9.11(б), образец </w:t>
      </w:r>
      <w:r>
        <w:rPr>
          <w:szCs w:val="28"/>
          <w:lang w:val="en-US"/>
        </w:rPr>
        <w:t>Au</w:t>
      </w:r>
      <w:r>
        <w:rPr>
          <w:szCs w:val="28"/>
        </w:rPr>
        <w:t> </w:t>
      </w:r>
      <w:r>
        <w:rPr>
          <w:szCs w:val="28"/>
          <w:lang w:val="en-US"/>
        </w:rPr>
        <w:t>h</w:t>
      </w:r>
      <w:r w:rsidRPr="00812BF8">
        <w:rPr>
          <w:szCs w:val="28"/>
        </w:rPr>
        <w:t>15</w:t>
      </w:r>
      <w:r>
        <w:rPr>
          <w:szCs w:val="28"/>
        </w:rPr>
        <w:t xml:space="preserve"> </w:t>
      </w:r>
      <w:r>
        <w:rPr>
          <w:szCs w:val="28"/>
          <w:lang w:val="en-US"/>
        </w:rPr>
        <w:t>Ag</w:t>
      </w:r>
      <w:r>
        <w:rPr>
          <w:szCs w:val="28"/>
        </w:rPr>
        <w:t xml:space="preserve"> </w:t>
      </w:r>
      <w:r>
        <w:rPr>
          <w:szCs w:val="28"/>
          <w:lang w:val="en-US"/>
        </w:rPr>
        <w:t>h</w:t>
      </w:r>
      <w:r w:rsidRPr="00812BF8">
        <w:rPr>
          <w:szCs w:val="28"/>
        </w:rPr>
        <w:t>30</w:t>
      </w:r>
      <w:r>
        <w:rPr>
          <w:szCs w:val="28"/>
        </w:rPr>
        <w:t xml:space="preserve"> SiO</w:t>
      </w:r>
      <w:r w:rsidRPr="00427325">
        <w:rPr>
          <w:szCs w:val="28"/>
          <w:vertAlign w:val="subscript"/>
        </w:rPr>
        <w:t>2</w:t>
      </w:r>
      <w:r>
        <w:rPr>
          <w:szCs w:val="28"/>
        </w:rPr>
        <w:t xml:space="preserve"> </w:t>
      </w:r>
      <w:r>
        <w:rPr>
          <w:szCs w:val="28"/>
          <w:lang w:val="en-US"/>
        </w:rPr>
        <w:t>h</w:t>
      </w:r>
      <w:r w:rsidRPr="00812BF8">
        <w:rPr>
          <w:szCs w:val="28"/>
        </w:rPr>
        <w:t>85</w:t>
      </w:r>
      <w:r>
        <w:rPr>
          <w:szCs w:val="28"/>
        </w:rPr>
        <w:t xml:space="preserve"> </w:t>
      </w:r>
      <w:r>
        <w:rPr>
          <w:szCs w:val="28"/>
          <w:lang w:val="en-US"/>
        </w:rPr>
        <w:t>G</w:t>
      </w:r>
      <w:r w:rsidRPr="00AF4080">
        <w:rPr>
          <w:szCs w:val="28"/>
        </w:rPr>
        <w:t>-</w:t>
      </w:r>
      <w:r>
        <w:rPr>
          <w:szCs w:val="28"/>
          <w:lang w:val="en-US"/>
        </w:rPr>
        <w:t>S</w:t>
      </w:r>
      <w:r w:rsidRPr="00812BF8">
        <w:rPr>
          <w:szCs w:val="28"/>
        </w:rPr>
        <w:t>27</w:t>
      </w:r>
      <w:r>
        <w:rPr>
          <w:szCs w:val="28"/>
        </w:rPr>
        <w:t>-</w:t>
      </w:r>
      <w:r w:rsidRPr="00812BF8">
        <w:rPr>
          <w:szCs w:val="28"/>
        </w:rPr>
        <w:t>5</w:t>
      </w:r>
      <w:r>
        <w:rPr>
          <w:szCs w:val="28"/>
        </w:rPr>
        <w:t>/</w:t>
      </w:r>
      <w:r w:rsidRPr="00BA6052">
        <w:rPr>
          <w:szCs w:val="28"/>
        </w:rPr>
        <w:t>ПММА</w:t>
      </w:r>
      <w:r>
        <w:rPr>
          <w:szCs w:val="28"/>
        </w:rPr>
        <w:t xml:space="preserve"> (</w:t>
      </w:r>
      <w:r w:rsidRPr="006840F0">
        <w:rPr>
          <w:szCs w:val="28"/>
        </w:rPr>
        <w:t>10</w:t>
      </w:r>
      <w:r>
        <w:rPr>
          <w:szCs w:val="28"/>
        </w:rPr>
        <w:t xml:space="preserve"> нм)/КТ облучался излучением </w:t>
      </w:r>
      <w:r>
        <w:rPr>
          <w:szCs w:val="28"/>
          <w:lang w:val="en-US"/>
        </w:rPr>
        <w:t>I</w:t>
      </w:r>
      <w:r>
        <w:rPr>
          <w:szCs w:val="28"/>
        </w:rPr>
        <w:t>(</w:t>
      </w:r>
      <w:r>
        <w:rPr>
          <w:szCs w:val="28"/>
        </w:rPr>
        <w:sym w:font="Symbol" w:char="F06C"/>
      </w:r>
      <w:r>
        <w:rPr>
          <w:szCs w:val="28"/>
        </w:rPr>
        <w:t xml:space="preserve"> = </w:t>
      </w:r>
      <w:r w:rsidRPr="00AD2489">
        <w:rPr>
          <w:szCs w:val="28"/>
        </w:rPr>
        <w:t>532</w:t>
      </w:r>
      <w:r w:rsidRPr="006840F0">
        <w:rPr>
          <w:szCs w:val="28"/>
        </w:rPr>
        <w:t xml:space="preserve"> нм</w:t>
      </w:r>
      <w:r>
        <w:rPr>
          <w:szCs w:val="28"/>
        </w:rPr>
        <w:t xml:space="preserve">) </w:t>
      </w:r>
      <w:r>
        <w:rPr>
          <w:szCs w:val="28"/>
        </w:rPr>
        <w:sym w:font="Symbol" w:char="F0BB"/>
      </w:r>
      <w:r>
        <w:rPr>
          <w:szCs w:val="28"/>
        </w:rPr>
        <w:t xml:space="preserve"> 200 </w:t>
      </w:r>
      <w:r w:rsidRPr="00013E20">
        <w:rPr>
          <w:szCs w:val="28"/>
        </w:rPr>
        <w:t>Вт/см</w:t>
      </w:r>
      <w:r w:rsidRPr="00013E20">
        <w:rPr>
          <w:szCs w:val="28"/>
          <w:vertAlign w:val="superscript"/>
        </w:rPr>
        <w:t>2</w:t>
      </w:r>
      <w:r>
        <w:rPr>
          <w:szCs w:val="28"/>
        </w:rPr>
        <w:t>: кривая 1 иллюстрирует падение интенсивности в течение первых 10 минут, затем измерялась зависимость 2 после пятиминутного ожидания при выключенной накачке. Анализ зависимостей 1 и 2 показал, что КТ продолжают деградировать после выключения накачки. Моменты включения и выключения излучения накачки показаны стрелками.</w:t>
      </w:r>
    </w:p>
    <w:p w:rsidR="00757CB9" w:rsidRDefault="00584778" w:rsidP="006446DB">
      <w:pPr>
        <w:ind w:firstLine="0"/>
        <w:jc w:val="center"/>
      </w:pPr>
      <w:r>
        <w:object w:dxaOrig="4909" w:dyaOrig="3430">
          <v:shape id="_x0000_i1854" type="#_x0000_t75" style="width:3in;height:148.75pt" o:ole="">
            <v:imagedata r:id="rId1774" o:title=""/>
          </v:shape>
          <o:OLEObject Type="Embed" ProgID="Origin50.Graph" ShapeID="_x0000_i1854" DrawAspect="Content" ObjectID="_1518267899" r:id="rId1775"/>
        </w:object>
      </w:r>
      <w:r>
        <w:object w:dxaOrig="4910" w:dyaOrig="3430">
          <v:shape id="_x0000_i1855" type="#_x0000_t75" style="width:220.1pt;height:154.2pt" o:ole="">
            <v:imagedata r:id="rId1776" o:title=""/>
          </v:shape>
          <o:OLEObject Type="Embed" ProgID="Origin50.Graph" ShapeID="_x0000_i1855" DrawAspect="Content" ObjectID="_1518267900" r:id="rId1777"/>
        </w:object>
      </w:r>
    </w:p>
    <w:p w:rsidR="00757CB9" w:rsidRPr="00761C03" w:rsidRDefault="00757CB9" w:rsidP="006446DB">
      <w:pPr>
        <w:pStyle w:val="a9"/>
      </w:pPr>
      <w:r w:rsidRPr="00761C03">
        <w:t>Рисунок 9.11</w:t>
      </w:r>
      <w:r w:rsidR="006446DB">
        <w:t>.</w:t>
      </w:r>
      <w:r w:rsidRPr="00761C03">
        <w:t xml:space="preserve"> (а) Изменение во времени интенсивности флуоресценции образца </w:t>
      </w:r>
      <w:r w:rsidRPr="00761C03">
        <w:rPr>
          <w:lang w:val="en-US"/>
        </w:rPr>
        <w:t>Au</w:t>
      </w:r>
      <w:r w:rsidRPr="00761C03">
        <w:t> </w:t>
      </w:r>
      <w:r w:rsidRPr="00761C03">
        <w:rPr>
          <w:lang w:val="en-US"/>
        </w:rPr>
        <w:t>h</w:t>
      </w:r>
      <w:r w:rsidRPr="00761C03">
        <w:t xml:space="preserve">15 </w:t>
      </w:r>
      <w:r w:rsidRPr="00761C03">
        <w:rPr>
          <w:lang w:val="en-US"/>
        </w:rPr>
        <w:t>Ag</w:t>
      </w:r>
      <w:r w:rsidRPr="00761C03">
        <w:t xml:space="preserve"> </w:t>
      </w:r>
      <w:r w:rsidRPr="00761C03">
        <w:rPr>
          <w:lang w:val="en-US"/>
        </w:rPr>
        <w:t>h</w:t>
      </w:r>
      <w:r w:rsidRPr="00761C03">
        <w:t>30 SiO</w:t>
      </w:r>
      <w:r w:rsidRPr="00761C03">
        <w:rPr>
          <w:vertAlign w:val="subscript"/>
        </w:rPr>
        <w:t>2</w:t>
      </w:r>
      <w:r w:rsidRPr="00761C03">
        <w:t xml:space="preserve"> </w:t>
      </w:r>
      <w:r w:rsidRPr="00761C03">
        <w:rPr>
          <w:lang w:val="en-US"/>
        </w:rPr>
        <w:t>h</w:t>
      </w:r>
      <w:r w:rsidRPr="00761C03">
        <w:t xml:space="preserve">85 </w:t>
      </w:r>
      <w:r w:rsidRPr="00761C03">
        <w:rPr>
          <w:lang w:val="en-US"/>
        </w:rPr>
        <w:t>S</w:t>
      </w:r>
      <w:r w:rsidRPr="00761C03">
        <w:t xml:space="preserve">27-5/ПММА (10 нм)/КТ в пятне фокусировки лазера накачки </w:t>
      </w:r>
      <w:r w:rsidRPr="00761C03">
        <w:rPr>
          <w:lang w:val="en-US"/>
        </w:rPr>
        <w:t>I</w:t>
      </w:r>
      <w:r w:rsidRPr="00761C03">
        <w:t>(</w:t>
      </w:r>
      <w:r w:rsidRPr="00761C03">
        <w:sym w:font="Symbol" w:char="F06C"/>
      </w:r>
      <w:r w:rsidRPr="00761C03">
        <w:t xml:space="preserve"> = 532 нм) </w:t>
      </w:r>
      <w:r w:rsidRPr="00761C03">
        <w:sym w:font="Symbol" w:char="F0BB"/>
      </w:r>
      <w:r w:rsidRPr="00761C03">
        <w:t xml:space="preserve"> 200 Вт/см</w:t>
      </w:r>
      <w:r w:rsidRPr="00761C03">
        <w:rPr>
          <w:vertAlign w:val="superscript"/>
        </w:rPr>
        <w:t>2</w:t>
      </w:r>
      <w:r w:rsidRPr="00761C03">
        <w:t xml:space="preserve">: кривая 1 – спад интенсивность флуоресценции при включенной накачке, кривая 2 – флуоресценция КТ после пятиминутного отсутствия и повторного включения </w:t>
      </w:r>
      <w:r w:rsidRPr="00761C03">
        <w:lastRenderedPageBreak/>
        <w:t xml:space="preserve">накачки. (б) Изменение во времени интенсивности флуоресценции в пятне фокусировки лазера накачки </w:t>
      </w:r>
      <w:r w:rsidRPr="00761C03">
        <w:rPr>
          <w:lang w:val="en-US"/>
        </w:rPr>
        <w:t>I</w:t>
      </w:r>
      <w:r w:rsidRPr="00761C03">
        <w:t>(</w:t>
      </w:r>
      <w:r w:rsidRPr="00761C03">
        <w:sym w:font="Symbol" w:char="F06C"/>
      </w:r>
      <w:r w:rsidRPr="00761C03">
        <w:t xml:space="preserve"> = 532 нм) </w:t>
      </w:r>
      <w:r w:rsidRPr="00761C03">
        <w:sym w:font="Symbol" w:char="F0BB"/>
      </w:r>
      <w:r w:rsidRPr="00761C03">
        <w:t xml:space="preserve"> 50 Вт/см</w:t>
      </w:r>
      <w:r w:rsidRPr="00761C03">
        <w:rPr>
          <w:vertAlign w:val="superscript"/>
        </w:rPr>
        <w:t>2</w:t>
      </w:r>
      <w:r w:rsidRPr="00761C03">
        <w:t>: кривая 1 – уровень флуоресценции при включенной накачке, кривая 2 – уровень флуоресценции КТ после пятиминутного отсутствия и повторного включения накачки.</w:t>
      </w:r>
    </w:p>
    <w:p w:rsidR="00757CB9" w:rsidRDefault="00757CB9" w:rsidP="00757CB9">
      <w:pPr>
        <w:rPr>
          <w:szCs w:val="28"/>
        </w:rPr>
      </w:pPr>
    </w:p>
    <w:p w:rsidR="00757CB9" w:rsidRDefault="00757CB9" w:rsidP="00757CB9">
      <w:pPr>
        <w:rPr>
          <w:szCs w:val="28"/>
        </w:rPr>
      </w:pPr>
      <w:r>
        <w:rPr>
          <w:szCs w:val="28"/>
        </w:rPr>
        <w:t xml:space="preserve">Изучение динамики флуоресценции КТ при малых величинах </w:t>
      </w:r>
      <w:r>
        <w:rPr>
          <w:szCs w:val="28"/>
          <w:lang w:val="en-US"/>
        </w:rPr>
        <w:t>I</w:t>
      </w:r>
      <w:r>
        <w:rPr>
          <w:szCs w:val="28"/>
        </w:rPr>
        <w:t>(</w:t>
      </w:r>
      <w:r>
        <w:rPr>
          <w:szCs w:val="28"/>
        </w:rPr>
        <w:sym w:font="Symbol" w:char="F06C"/>
      </w:r>
      <w:r>
        <w:rPr>
          <w:szCs w:val="28"/>
        </w:rPr>
        <w:t xml:space="preserve"> = </w:t>
      </w:r>
      <w:r w:rsidRPr="00AD2489">
        <w:rPr>
          <w:szCs w:val="28"/>
        </w:rPr>
        <w:t>532</w:t>
      </w:r>
      <w:r w:rsidRPr="006840F0">
        <w:rPr>
          <w:szCs w:val="28"/>
        </w:rPr>
        <w:t xml:space="preserve"> нм</w:t>
      </w:r>
      <w:r>
        <w:rPr>
          <w:szCs w:val="28"/>
        </w:rPr>
        <w:t xml:space="preserve">) </w:t>
      </w:r>
      <w:r>
        <w:rPr>
          <w:szCs w:val="28"/>
        </w:rPr>
        <w:sym w:font="Symbol" w:char="F0BB"/>
      </w:r>
      <w:r>
        <w:rPr>
          <w:szCs w:val="28"/>
        </w:rPr>
        <w:t xml:space="preserve"> 50 </w:t>
      </w:r>
      <w:r w:rsidRPr="00013E20">
        <w:rPr>
          <w:szCs w:val="28"/>
        </w:rPr>
        <w:t>Вт/см</w:t>
      </w:r>
      <w:r w:rsidRPr="00013E20">
        <w:rPr>
          <w:szCs w:val="28"/>
          <w:vertAlign w:val="superscript"/>
        </w:rPr>
        <w:t>2</w:t>
      </w:r>
      <w:r>
        <w:rPr>
          <w:szCs w:val="28"/>
        </w:rPr>
        <w:t xml:space="preserve"> представлено на рис. 9.11(б). Из рисунка видно, что интенсивность флуоресценции растет во времени, при этом выключение и повторное включение накачки не приводит к деградации КТ. Следует отметить, что на рисунке 9.11 регистрируемая интенсивность нормирована на одинаковую величину. Таким образом, интенсивность флуоресценции на панели (б) ниже, по меньшей мене, на три порядка величины интенсивности на панели (а).</w:t>
      </w:r>
    </w:p>
    <w:p w:rsidR="00757CB9" w:rsidRDefault="00757CB9" w:rsidP="00757CB9">
      <w:pPr>
        <w:rPr>
          <w:b/>
          <w:szCs w:val="28"/>
        </w:rPr>
      </w:pPr>
    </w:p>
    <w:p w:rsidR="00757CB9" w:rsidRDefault="00757CB9" w:rsidP="00761C03">
      <w:pPr>
        <w:pStyle w:val="3"/>
      </w:pPr>
      <w:r w:rsidRPr="00B6760F">
        <w:t>Выво</w:t>
      </w:r>
      <w:r>
        <w:t>ды</w:t>
      </w:r>
    </w:p>
    <w:p w:rsidR="00757CB9" w:rsidRDefault="00757CB9" w:rsidP="00757CB9">
      <w:pPr>
        <w:rPr>
          <w:szCs w:val="28"/>
        </w:rPr>
      </w:pPr>
      <w:r>
        <w:rPr>
          <w:szCs w:val="28"/>
        </w:rPr>
        <w:t xml:space="preserve">Используя излучение непрерывных лазеров, экспериментально установлены плотности мощности накачки, приводящие к необратимым изменениям структурных и оптических свойств металлических пленок и слоев квантовых точек. Показано, что пленки на основе золота и серебра являются стабильными вплоть до величин </w:t>
      </w:r>
      <w:r>
        <w:rPr>
          <w:szCs w:val="28"/>
          <w:lang w:val="en-US"/>
        </w:rPr>
        <w:t>I</w:t>
      </w:r>
      <w:r>
        <w:rPr>
          <w:szCs w:val="28"/>
        </w:rPr>
        <w:t>(</w:t>
      </w:r>
      <w:r>
        <w:rPr>
          <w:szCs w:val="28"/>
        </w:rPr>
        <w:sym w:font="Symbol" w:char="F06C"/>
      </w:r>
      <w:r>
        <w:rPr>
          <w:szCs w:val="28"/>
        </w:rPr>
        <w:t xml:space="preserve"> = 405</w:t>
      </w:r>
      <w:r w:rsidRPr="006840F0">
        <w:rPr>
          <w:szCs w:val="28"/>
        </w:rPr>
        <w:t xml:space="preserve"> нм</w:t>
      </w:r>
      <w:r>
        <w:rPr>
          <w:szCs w:val="28"/>
        </w:rPr>
        <w:t xml:space="preserve">) </w:t>
      </w:r>
      <w:r>
        <w:rPr>
          <w:szCs w:val="28"/>
        </w:rPr>
        <w:sym w:font="Symbol" w:char="F0BB"/>
      </w:r>
      <w:r>
        <w:rPr>
          <w:szCs w:val="28"/>
        </w:rPr>
        <w:t xml:space="preserve"> 300 </w:t>
      </w:r>
      <w:r w:rsidRPr="00013E20">
        <w:rPr>
          <w:szCs w:val="28"/>
        </w:rPr>
        <w:t>Вт/см</w:t>
      </w:r>
      <w:r w:rsidRPr="00013E20">
        <w:rPr>
          <w:szCs w:val="28"/>
          <w:vertAlign w:val="superscript"/>
        </w:rPr>
        <w:t>2</w:t>
      </w:r>
      <w:r>
        <w:rPr>
          <w:szCs w:val="28"/>
        </w:rPr>
        <w:t xml:space="preserve"> (величина достижима в существующей оптической схеме). Однако, при величинах </w:t>
      </w:r>
      <w:r>
        <w:rPr>
          <w:szCs w:val="28"/>
          <w:lang w:val="en-US"/>
        </w:rPr>
        <w:t>I</w:t>
      </w:r>
      <w:r>
        <w:rPr>
          <w:szCs w:val="28"/>
        </w:rPr>
        <w:t>(</w:t>
      </w:r>
      <w:r>
        <w:rPr>
          <w:szCs w:val="28"/>
        </w:rPr>
        <w:sym w:font="Symbol" w:char="F06C"/>
      </w:r>
      <w:r>
        <w:rPr>
          <w:szCs w:val="28"/>
        </w:rPr>
        <w:t xml:space="preserve"> = 405</w:t>
      </w:r>
      <w:r w:rsidRPr="006840F0">
        <w:rPr>
          <w:szCs w:val="28"/>
        </w:rPr>
        <w:t xml:space="preserve"> нм</w:t>
      </w:r>
      <w:r>
        <w:rPr>
          <w:szCs w:val="28"/>
        </w:rPr>
        <w:t xml:space="preserve">) </w:t>
      </w:r>
      <w:r>
        <w:rPr>
          <w:szCs w:val="28"/>
        </w:rPr>
        <w:sym w:font="Symbol" w:char="F0BB"/>
      </w:r>
      <w:r>
        <w:rPr>
          <w:szCs w:val="28"/>
        </w:rPr>
        <w:t xml:space="preserve"> 300 </w:t>
      </w:r>
      <w:r w:rsidRPr="00013E20">
        <w:rPr>
          <w:szCs w:val="28"/>
        </w:rPr>
        <w:t>Вт/см</w:t>
      </w:r>
      <w:r w:rsidRPr="00013E20">
        <w:rPr>
          <w:szCs w:val="28"/>
          <w:vertAlign w:val="superscript"/>
        </w:rPr>
        <w:t>2</w:t>
      </w:r>
      <w:r>
        <w:rPr>
          <w:szCs w:val="28"/>
        </w:rPr>
        <w:t xml:space="preserve"> наблюдается быстрая деградация флуоресцентных свойств квантовых точек. </w:t>
      </w:r>
    </w:p>
    <w:p w:rsidR="00757CB9" w:rsidRPr="00A13156" w:rsidRDefault="00757CB9" w:rsidP="00757CB9">
      <w:pPr>
        <w:rPr>
          <w:szCs w:val="28"/>
        </w:rPr>
      </w:pPr>
      <w:r>
        <w:rPr>
          <w:szCs w:val="28"/>
        </w:rPr>
        <w:t xml:space="preserve">В результате экспериментов по изучению динамики флуоресценции при различных величинах </w:t>
      </w:r>
      <w:r>
        <w:rPr>
          <w:szCs w:val="28"/>
          <w:lang w:val="en-US"/>
        </w:rPr>
        <w:t>I</w:t>
      </w:r>
      <w:r>
        <w:rPr>
          <w:szCs w:val="28"/>
        </w:rPr>
        <w:t>(</w:t>
      </w:r>
      <w:r>
        <w:rPr>
          <w:szCs w:val="28"/>
        </w:rPr>
        <w:sym w:font="Symbol" w:char="F06C"/>
      </w:r>
      <w:r>
        <w:rPr>
          <w:szCs w:val="28"/>
        </w:rPr>
        <w:t xml:space="preserve"> = 532</w:t>
      </w:r>
      <w:r w:rsidRPr="006840F0">
        <w:rPr>
          <w:szCs w:val="28"/>
        </w:rPr>
        <w:t xml:space="preserve"> нм</w:t>
      </w:r>
      <w:r>
        <w:rPr>
          <w:szCs w:val="28"/>
        </w:rPr>
        <w:t xml:space="preserve">) установлено, что рабочим режимом для изучения систем на основе плазмонных металлов и квантовых точек может быть диапазон </w:t>
      </w:r>
      <w:r>
        <w:rPr>
          <w:szCs w:val="28"/>
          <w:lang w:val="en-US"/>
        </w:rPr>
        <w:t>I</w:t>
      </w:r>
      <w:r>
        <w:rPr>
          <w:szCs w:val="28"/>
        </w:rPr>
        <w:t xml:space="preserve"> = 50–200 </w:t>
      </w:r>
      <w:r w:rsidRPr="00013E20">
        <w:rPr>
          <w:szCs w:val="28"/>
        </w:rPr>
        <w:t>Вт/см</w:t>
      </w:r>
      <w:r w:rsidRPr="00013E20">
        <w:rPr>
          <w:szCs w:val="28"/>
          <w:vertAlign w:val="superscript"/>
        </w:rPr>
        <w:t>2</w:t>
      </w:r>
      <w:r>
        <w:rPr>
          <w:szCs w:val="28"/>
        </w:rPr>
        <w:t xml:space="preserve">. Такая </w:t>
      </w:r>
      <w:r w:rsidRPr="0022061A">
        <w:rPr>
          <w:i/>
          <w:szCs w:val="28"/>
        </w:rPr>
        <w:t>примерная</w:t>
      </w:r>
      <w:r>
        <w:rPr>
          <w:szCs w:val="28"/>
        </w:rPr>
        <w:t xml:space="preserve"> оценка требует уточнения для каждого конкретного образца в экспериментах, демонстрирующихся на рис. 9.3–9.11. </w:t>
      </w:r>
      <w:r w:rsidRPr="004240EB">
        <w:rPr>
          <w:szCs w:val="28"/>
        </w:rPr>
        <w:t xml:space="preserve">Следует отметить, что контуры </w:t>
      </w:r>
      <w:r w:rsidRPr="004240EB">
        <w:rPr>
          <w:szCs w:val="28"/>
        </w:rPr>
        <w:lastRenderedPageBreak/>
        <w:t>спектров возбуждения ППР в образцах со слоем ПММА или ПММА/КТ имеют добротность значительно хуже, чем добротность контуров спектров ППР металлических пленок в отсутствии покрытий.</w:t>
      </w:r>
      <w:r w:rsidRPr="00A13156">
        <w:rPr>
          <w:i/>
          <w:szCs w:val="28"/>
        </w:rPr>
        <w:t xml:space="preserve"> </w:t>
      </w:r>
      <w:r>
        <w:rPr>
          <w:szCs w:val="28"/>
        </w:rPr>
        <w:t>Последнее, по-видимому, связано с неоднородностью нанесенного на металл ПММА по толщине и/или неизотропностью распределения КТ на площади засветки образца.</w:t>
      </w:r>
    </w:p>
    <w:p w:rsidR="00757CB9" w:rsidRPr="00444FF5" w:rsidRDefault="00757CB9" w:rsidP="00757CB9">
      <w:pPr>
        <w:rPr>
          <w:szCs w:val="28"/>
        </w:rPr>
      </w:pPr>
      <w:r w:rsidRPr="00CF7344">
        <w:rPr>
          <w:szCs w:val="28"/>
        </w:rPr>
        <w:t>Проведенные эксперименты продемонстрировали возможность реализации оптической модуляции сигнала с помощью излучения накачки на частоте полосы поглощения золота (серебра). Исследование возможности такой модуляции в импульсном режиме представляет интерес в области оптических модуляторов (</w:t>
      </w:r>
      <w:r w:rsidRPr="00CF7344">
        <w:rPr>
          <w:szCs w:val="28"/>
          <w:lang w:val="en-US"/>
        </w:rPr>
        <w:t>all</w:t>
      </w:r>
      <w:r w:rsidRPr="00CF7344">
        <w:rPr>
          <w:szCs w:val="28"/>
        </w:rPr>
        <w:t>-</w:t>
      </w:r>
      <w:r w:rsidRPr="00CF7344">
        <w:rPr>
          <w:szCs w:val="28"/>
          <w:lang w:val="en-US"/>
        </w:rPr>
        <w:t>optical</w:t>
      </w:r>
      <w:r w:rsidRPr="00CF7344">
        <w:rPr>
          <w:szCs w:val="28"/>
        </w:rPr>
        <w:t xml:space="preserve"> </w:t>
      </w:r>
      <w:r w:rsidRPr="00CF7344">
        <w:rPr>
          <w:szCs w:val="28"/>
          <w:lang w:val="en-US"/>
        </w:rPr>
        <w:t>plasmonic</w:t>
      </w:r>
      <w:r w:rsidRPr="00CF7344">
        <w:rPr>
          <w:szCs w:val="28"/>
        </w:rPr>
        <w:t xml:space="preserve"> </w:t>
      </w:r>
      <w:r w:rsidRPr="00CF7344">
        <w:rPr>
          <w:szCs w:val="28"/>
          <w:lang w:val="en-US"/>
        </w:rPr>
        <w:t>modulators</w:t>
      </w:r>
      <w:r w:rsidRPr="00CF7344">
        <w:rPr>
          <w:szCs w:val="28"/>
        </w:rPr>
        <w:t>).</w:t>
      </w:r>
      <w:r>
        <w:rPr>
          <w:szCs w:val="28"/>
        </w:rPr>
        <w:t xml:space="preserve"> В целом, продемонстрированные в этом разделе эксперименты требуют тщательного изучения в режиме импульсного возбуждения.</w:t>
      </w:r>
    </w:p>
    <w:p w:rsidR="00757CB9" w:rsidRPr="000009C7" w:rsidRDefault="00757CB9" w:rsidP="00757CB9">
      <w:pPr>
        <w:rPr>
          <w:b/>
          <w:szCs w:val="28"/>
        </w:rPr>
      </w:pPr>
    </w:p>
    <w:p w:rsidR="00757CB9" w:rsidRDefault="00757CB9" w:rsidP="00761C03">
      <w:pPr>
        <w:pStyle w:val="2"/>
      </w:pPr>
      <w:r w:rsidRPr="00971E90">
        <w:t>Исследование оптических свойств пленок активной среды (квантовые точки в матрице ПММА или краситель) с различной концентрацией квантовых точек с помощью эллипсометрии и в геометрии Кречманна. Восстановление из оптических спектров пленок их толщины и эффективного показателя преломления пленки активной среды</w:t>
      </w:r>
    </w:p>
    <w:p w:rsidR="00757CB9" w:rsidRDefault="00757CB9" w:rsidP="00757CB9">
      <w:pPr>
        <w:rPr>
          <w:b/>
          <w:szCs w:val="28"/>
        </w:rPr>
      </w:pPr>
    </w:p>
    <w:p w:rsidR="00757CB9" w:rsidRDefault="00757CB9" w:rsidP="00761C03">
      <w:pPr>
        <w:pStyle w:val="3"/>
      </w:pPr>
      <w:r w:rsidRPr="00971E90">
        <w:t xml:space="preserve">Исследование оптических свойств пленок </w:t>
      </w:r>
      <w:r>
        <w:t xml:space="preserve">активной среды </w:t>
      </w:r>
      <w:r w:rsidRPr="00971E90">
        <w:t>с помощью эллипсометрии</w:t>
      </w:r>
    </w:p>
    <w:p w:rsidR="00757CB9" w:rsidRDefault="00757CB9" w:rsidP="00757CB9">
      <w:pPr>
        <w:ind w:firstLine="708"/>
        <w:rPr>
          <w:szCs w:val="28"/>
        </w:rPr>
      </w:pPr>
      <w:r>
        <w:rPr>
          <w:szCs w:val="28"/>
        </w:rPr>
        <w:t>В этом разделе проведены исследования свойств пленок активной среды на основе полимер/монослой КТ. Такая система рассматривается как наиболее перспективная, так как в ней обеспечивается наиболее однородное распределение</w:t>
      </w:r>
      <w:r w:rsidR="00761C03">
        <w:rPr>
          <w:szCs w:val="28"/>
        </w:rPr>
        <w:t xml:space="preserve"> КТ по поверхности пленки (см. раздел</w:t>
      </w:r>
      <w:r>
        <w:rPr>
          <w:szCs w:val="28"/>
        </w:rPr>
        <w:t xml:space="preserve"> 13). </w:t>
      </w:r>
    </w:p>
    <w:p w:rsidR="00757CB9" w:rsidRDefault="00757CB9" w:rsidP="00757CB9">
      <w:pPr>
        <w:ind w:firstLine="708"/>
        <w:rPr>
          <w:szCs w:val="28"/>
        </w:rPr>
      </w:pPr>
      <w:r>
        <w:rPr>
          <w:szCs w:val="28"/>
        </w:rPr>
        <w:t xml:space="preserve">Характеризация оптических констант полученных монослоев КТ на подслоях ПММА выполнена при помощи эллипсометрии. Параметры </w:t>
      </w:r>
      <w:r>
        <w:rPr>
          <w:szCs w:val="28"/>
        </w:rPr>
        <w:lastRenderedPageBreak/>
        <w:t>образцов для измерений приведены в таблице 9.1. Исследуемые подложки с гладкой тыльной поверхностью помещали на призму, смоченную этанолом, и ориентировали луч от эллипсометра. Предварительно была выполнена характеризация слоев ПММА без КТ. Так как в работе практически все эксперименты велись без прогрева подложек после нанесения ПММА, исследовано влияние растворителей (см. рис. 9.</w:t>
      </w:r>
      <w:r w:rsidRPr="00E65C12">
        <w:rPr>
          <w:szCs w:val="28"/>
        </w:rPr>
        <w:t>1</w:t>
      </w:r>
      <w:r>
        <w:rPr>
          <w:szCs w:val="28"/>
        </w:rPr>
        <w:t>2</w:t>
      </w:r>
      <w:r w:rsidRPr="00320728">
        <w:rPr>
          <w:szCs w:val="28"/>
        </w:rPr>
        <w:t>).</w:t>
      </w:r>
      <w:r>
        <w:rPr>
          <w:szCs w:val="28"/>
        </w:rPr>
        <w:t xml:space="preserve"> </w:t>
      </w:r>
      <w:r w:rsidRPr="00FE0B79">
        <w:rPr>
          <w:szCs w:val="28"/>
        </w:rPr>
        <w:t>Видно, что нанесение ПММА из разных растворителей дает пленки с меньшим по величине показателем преломления по сравнению с показателем преломления для объемного полимера. Так, для сравнения, показатель преломления</w:t>
      </w:r>
      <w:r>
        <w:rPr>
          <w:szCs w:val="28"/>
        </w:rPr>
        <w:t xml:space="preserve"> чистого объемного образца ПММА</w:t>
      </w:r>
      <w:r w:rsidRPr="00FE0B79">
        <w:rPr>
          <w:szCs w:val="28"/>
        </w:rPr>
        <w:t xml:space="preserve"> на длине волны натриевой линии при стандартных условиях </w:t>
      </w:r>
      <w:r w:rsidRPr="00FE0B79">
        <w:rPr>
          <w:szCs w:val="28"/>
          <w:lang w:val="en-US"/>
        </w:rPr>
        <w:t>n</w:t>
      </w:r>
      <w:r w:rsidRPr="00FE0B79">
        <w:rPr>
          <w:szCs w:val="28"/>
        </w:rPr>
        <w:t xml:space="preserve"> = 1,49</w:t>
      </w:r>
      <w:r>
        <w:rPr>
          <w:szCs w:val="28"/>
        </w:rPr>
        <w:t xml:space="preserve"> (образец 5, табл. 9.1)</w:t>
      </w:r>
      <w:r w:rsidRPr="00FE0B79">
        <w:rPr>
          <w:szCs w:val="28"/>
        </w:rPr>
        <w:t xml:space="preserve">. При прогреве подложек выше температуры стеклования ПММА (несколько минут 160–180 </w:t>
      </w:r>
      <w:r>
        <w:rPr>
          <w:rFonts w:ascii="Calibri" w:hAnsi="Calibri"/>
          <w:szCs w:val="28"/>
        </w:rPr>
        <w:sym w:font="Symbol" w:char="F0B0"/>
      </w:r>
      <w:r w:rsidRPr="00FE0B79">
        <w:rPr>
          <w:szCs w:val="28"/>
        </w:rPr>
        <w:t>С) оставшиеся в слое растворители испаряются, а пустоты в слое полимера схлопываются. Это должно сопровождаться уменьшением толщины пленки (≈ 5–10%) и приближением её оптических констант к чистому объемному полимеру, что важно при объемных измерениях. Для наших целей же достаточно относительных измерений.</w:t>
      </w:r>
    </w:p>
    <w:p w:rsidR="00761C03" w:rsidRDefault="00761C03" w:rsidP="00757CB9">
      <w:pPr>
        <w:ind w:firstLine="708"/>
        <w:rPr>
          <w:szCs w:val="28"/>
        </w:rPr>
      </w:pPr>
    </w:p>
    <w:p w:rsidR="00757CB9" w:rsidRDefault="00757CB9" w:rsidP="008969FE">
      <w:pPr>
        <w:pStyle w:val="affa"/>
        <w:rPr>
          <w:b/>
        </w:rPr>
      </w:pPr>
      <w:r w:rsidRPr="00761C03">
        <w:t xml:space="preserve">Таблица </w:t>
      </w:r>
      <w:r w:rsidR="00761C03" w:rsidRPr="00761C03">
        <w:t>9.1.</w:t>
      </w:r>
      <w:r w:rsidRPr="00761C03">
        <w:t xml:space="preserve"> Структура и состав слоев образцов, использованных для эллипсометрических экспериментов, и вычисленный из данных экспериментов показатель преломления </w:t>
      </w:r>
      <w:r w:rsidRPr="008969FE">
        <w:rPr>
          <w:i/>
        </w:rPr>
        <w:t>n</w:t>
      </w:r>
      <w:r w:rsidRPr="00761C03">
        <w:t xml:space="preserve"> на длине волны 589 нм (линии натрия).</w:t>
      </w:r>
      <w:r w:rsidR="00761C03">
        <w:rPr>
          <w:b/>
        </w:rPr>
        <w:t xml:space="preserve"> </w:t>
      </w:r>
    </w:p>
    <w:tbl>
      <w:tblPr>
        <w:tblStyle w:val="af7"/>
        <w:tblW w:w="5073" w:type="pct"/>
        <w:tblLayout w:type="fixed"/>
        <w:tblLook w:val="04A0"/>
      </w:tblPr>
      <w:tblGrid>
        <w:gridCol w:w="1242"/>
        <w:gridCol w:w="1701"/>
        <w:gridCol w:w="1558"/>
        <w:gridCol w:w="1987"/>
        <w:gridCol w:w="1560"/>
        <w:gridCol w:w="1663"/>
      </w:tblGrid>
      <w:tr w:rsidR="00757CB9" w:rsidRPr="00815AD9" w:rsidTr="00761C03">
        <w:tc>
          <w:tcPr>
            <w:tcW w:w="640" w:type="pct"/>
            <w:vAlign w:val="center"/>
          </w:tcPr>
          <w:p w:rsidR="00757CB9" w:rsidRPr="00A04D3E" w:rsidRDefault="00757CB9" w:rsidP="00761C03">
            <w:pPr>
              <w:spacing w:line="240" w:lineRule="auto"/>
              <w:ind w:firstLine="0"/>
              <w:jc w:val="center"/>
            </w:pPr>
            <w:r>
              <w:t>Образец</w:t>
            </w:r>
          </w:p>
        </w:tc>
        <w:tc>
          <w:tcPr>
            <w:tcW w:w="876" w:type="pct"/>
            <w:vAlign w:val="center"/>
          </w:tcPr>
          <w:p w:rsidR="00757CB9" w:rsidRPr="008A4A39" w:rsidRDefault="00757CB9" w:rsidP="00761C03">
            <w:pPr>
              <w:spacing w:line="240" w:lineRule="auto"/>
              <w:ind w:firstLine="0"/>
              <w:jc w:val="center"/>
            </w:pPr>
            <w:r>
              <w:t>Материал подложки</w:t>
            </w:r>
          </w:p>
        </w:tc>
        <w:tc>
          <w:tcPr>
            <w:tcW w:w="802" w:type="pct"/>
            <w:vAlign w:val="center"/>
          </w:tcPr>
          <w:p w:rsidR="00757CB9" w:rsidRPr="00DD7A77" w:rsidRDefault="00757CB9" w:rsidP="00761C03">
            <w:pPr>
              <w:spacing w:line="240" w:lineRule="auto"/>
              <w:ind w:firstLine="0"/>
              <w:jc w:val="center"/>
            </w:pPr>
            <w:r>
              <w:t>Толщина слоя ПММА (1й слой)</w:t>
            </w:r>
          </w:p>
        </w:tc>
        <w:tc>
          <w:tcPr>
            <w:tcW w:w="1023" w:type="pct"/>
            <w:vAlign w:val="center"/>
          </w:tcPr>
          <w:p w:rsidR="00757CB9" w:rsidRPr="00A04D3E" w:rsidRDefault="00757CB9" w:rsidP="00761C03">
            <w:pPr>
              <w:spacing w:line="240" w:lineRule="auto"/>
              <w:ind w:firstLine="0"/>
              <w:jc w:val="center"/>
            </w:pPr>
            <w:r>
              <w:t>Растворитель, использованный для нанесения ПММА</w:t>
            </w:r>
          </w:p>
        </w:tc>
        <w:tc>
          <w:tcPr>
            <w:tcW w:w="802" w:type="pct"/>
            <w:vAlign w:val="center"/>
          </w:tcPr>
          <w:p w:rsidR="00757CB9" w:rsidRPr="004B1A92" w:rsidRDefault="00757CB9" w:rsidP="00761C03">
            <w:pPr>
              <w:spacing w:line="240" w:lineRule="auto"/>
              <w:ind w:firstLine="0"/>
              <w:jc w:val="center"/>
            </w:pPr>
            <w:r>
              <w:t>Толщина слоя КТ (2й слой)</w:t>
            </w:r>
          </w:p>
        </w:tc>
        <w:tc>
          <w:tcPr>
            <w:tcW w:w="856" w:type="pct"/>
            <w:vAlign w:val="center"/>
          </w:tcPr>
          <w:p w:rsidR="00757CB9" w:rsidRDefault="00757CB9" w:rsidP="00761C03">
            <w:pPr>
              <w:spacing w:line="240" w:lineRule="auto"/>
              <w:ind w:firstLine="0"/>
              <w:jc w:val="center"/>
            </w:pPr>
            <w:r>
              <w:t xml:space="preserve">Показатель преломления, </w:t>
            </w:r>
            <w:r w:rsidRPr="008969FE">
              <w:rPr>
                <w:i/>
                <w:szCs w:val="28"/>
              </w:rPr>
              <w:t>n</w:t>
            </w:r>
          </w:p>
        </w:tc>
      </w:tr>
      <w:tr w:rsidR="00757CB9" w:rsidRPr="00815AD9" w:rsidTr="00761C03">
        <w:tc>
          <w:tcPr>
            <w:tcW w:w="640" w:type="pct"/>
          </w:tcPr>
          <w:p w:rsidR="00757CB9" w:rsidRDefault="00757CB9" w:rsidP="00761C03">
            <w:pPr>
              <w:spacing w:line="240" w:lineRule="auto"/>
              <w:ind w:firstLine="0"/>
              <w:jc w:val="center"/>
            </w:pPr>
            <w:r>
              <w:t>1</w:t>
            </w:r>
          </w:p>
        </w:tc>
        <w:tc>
          <w:tcPr>
            <w:tcW w:w="876" w:type="pct"/>
          </w:tcPr>
          <w:p w:rsidR="00757CB9" w:rsidRPr="004B1A92" w:rsidRDefault="00757CB9" w:rsidP="00761C03">
            <w:pPr>
              <w:spacing w:line="240" w:lineRule="auto"/>
              <w:ind w:firstLine="0"/>
              <w:jc w:val="center"/>
              <w:rPr>
                <w:lang w:val="en-US"/>
              </w:rPr>
            </w:pPr>
            <w:r>
              <w:rPr>
                <w:lang w:val="en-US"/>
              </w:rPr>
              <w:t xml:space="preserve">Стекло </w:t>
            </w:r>
            <w:r w:rsidRPr="00A04D3E">
              <w:rPr>
                <w:lang w:val="en-US"/>
              </w:rPr>
              <w:t>BoroFloat 33</w:t>
            </w:r>
          </w:p>
        </w:tc>
        <w:tc>
          <w:tcPr>
            <w:tcW w:w="802" w:type="pct"/>
          </w:tcPr>
          <w:p w:rsidR="00757CB9" w:rsidRPr="00815AD9" w:rsidRDefault="00757CB9" w:rsidP="00761C03">
            <w:pPr>
              <w:spacing w:line="240" w:lineRule="auto"/>
              <w:ind w:firstLine="0"/>
              <w:jc w:val="center"/>
            </w:pPr>
            <w:r>
              <w:t>120</w:t>
            </w:r>
          </w:p>
        </w:tc>
        <w:tc>
          <w:tcPr>
            <w:tcW w:w="1023" w:type="pct"/>
          </w:tcPr>
          <w:p w:rsidR="00757CB9" w:rsidRPr="00DD7A77" w:rsidRDefault="00757CB9" w:rsidP="00761C03">
            <w:pPr>
              <w:spacing w:line="240" w:lineRule="auto"/>
              <w:ind w:firstLine="0"/>
              <w:jc w:val="center"/>
            </w:pPr>
            <w:r>
              <w:t>Анизол</w:t>
            </w:r>
          </w:p>
        </w:tc>
        <w:tc>
          <w:tcPr>
            <w:tcW w:w="802" w:type="pct"/>
          </w:tcPr>
          <w:p w:rsidR="00757CB9" w:rsidRDefault="00757CB9" w:rsidP="00761C03">
            <w:pPr>
              <w:spacing w:line="240" w:lineRule="auto"/>
              <w:ind w:firstLine="0"/>
              <w:jc w:val="center"/>
            </w:pPr>
            <w:r>
              <w:t>нет</w:t>
            </w:r>
          </w:p>
        </w:tc>
        <w:tc>
          <w:tcPr>
            <w:tcW w:w="856" w:type="pct"/>
          </w:tcPr>
          <w:p w:rsidR="00757CB9" w:rsidRDefault="00757CB9" w:rsidP="00761C03">
            <w:pPr>
              <w:spacing w:line="240" w:lineRule="auto"/>
              <w:ind w:firstLine="0"/>
              <w:jc w:val="center"/>
            </w:pPr>
            <w:r>
              <w:t>1,44</w:t>
            </w:r>
          </w:p>
        </w:tc>
      </w:tr>
      <w:tr w:rsidR="00757CB9" w:rsidRPr="008D60E6" w:rsidTr="00761C03">
        <w:tc>
          <w:tcPr>
            <w:tcW w:w="640" w:type="pct"/>
          </w:tcPr>
          <w:p w:rsidR="00757CB9" w:rsidRDefault="00757CB9" w:rsidP="00761C03">
            <w:pPr>
              <w:spacing w:line="240" w:lineRule="auto"/>
              <w:ind w:firstLine="0"/>
              <w:jc w:val="center"/>
            </w:pPr>
            <w:r>
              <w:t>2</w:t>
            </w:r>
          </w:p>
        </w:tc>
        <w:tc>
          <w:tcPr>
            <w:tcW w:w="876" w:type="pct"/>
          </w:tcPr>
          <w:p w:rsidR="00757CB9" w:rsidRPr="004B1A92" w:rsidRDefault="00757CB9" w:rsidP="00761C03">
            <w:pPr>
              <w:spacing w:line="240" w:lineRule="auto"/>
              <w:ind w:firstLine="0"/>
              <w:jc w:val="center"/>
              <w:rPr>
                <w:lang w:val="en-US"/>
              </w:rPr>
            </w:pPr>
            <w:r>
              <w:rPr>
                <w:lang w:val="en-US"/>
              </w:rPr>
              <w:t xml:space="preserve">Стекло </w:t>
            </w:r>
            <w:r w:rsidRPr="00A04D3E">
              <w:rPr>
                <w:lang w:val="en-US"/>
              </w:rPr>
              <w:t>BoroFloat 33</w:t>
            </w:r>
          </w:p>
        </w:tc>
        <w:tc>
          <w:tcPr>
            <w:tcW w:w="802" w:type="pct"/>
          </w:tcPr>
          <w:p w:rsidR="00757CB9" w:rsidRPr="00815AD9" w:rsidRDefault="00757CB9" w:rsidP="00761C03">
            <w:pPr>
              <w:spacing w:line="240" w:lineRule="auto"/>
              <w:ind w:firstLine="0"/>
              <w:jc w:val="center"/>
            </w:pPr>
            <w:r>
              <w:t>70-80</w:t>
            </w:r>
          </w:p>
        </w:tc>
        <w:tc>
          <w:tcPr>
            <w:tcW w:w="1023" w:type="pct"/>
          </w:tcPr>
          <w:p w:rsidR="00757CB9" w:rsidRPr="00DD7A77" w:rsidRDefault="00757CB9" w:rsidP="00761C03">
            <w:pPr>
              <w:spacing w:line="240" w:lineRule="auto"/>
              <w:ind w:firstLine="0"/>
              <w:jc w:val="center"/>
            </w:pPr>
            <w:r>
              <w:t>Хлорбензол</w:t>
            </w:r>
          </w:p>
        </w:tc>
        <w:tc>
          <w:tcPr>
            <w:tcW w:w="802" w:type="pct"/>
          </w:tcPr>
          <w:p w:rsidR="00757CB9" w:rsidRPr="00A04D3E" w:rsidRDefault="00757CB9" w:rsidP="00761C03">
            <w:pPr>
              <w:spacing w:line="240" w:lineRule="auto"/>
              <w:ind w:firstLine="0"/>
              <w:jc w:val="center"/>
            </w:pPr>
            <w:r>
              <w:t>нет</w:t>
            </w:r>
          </w:p>
        </w:tc>
        <w:tc>
          <w:tcPr>
            <w:tcW w:w="856" w:type="pct"/>
          </w:tcPr>
          <w:p w:rsidR="00757CB9" w:rsidRPr="00D22180" w:rsidRDefault="00757CB9" w:rsidP="00761C03">
            <w:pPr>
              <w:spacing w:line="240" w:lineRule="auto"/>
              <w:ind w:firstLine="0"/>
              <w:jc w:val="center"/>
            </w:pPr>
            <w:r>
              <w:t>1,46</w:t>
            </w:r>
          </w:p>
        </w:tc>
      </w:tr>
      <w:tr w:rsidR="00757CB9" w:rsidRPr="008D60E6" w:rsidTr="00761C03">
        <w:tc>
          <w:tcPr>
            <w:tcW w:w="640" w:type="pct"/>
          </w:tcPr>
          <w:p w:rsidR="00757CB9" w:rsidRDefault="00757CB9" w:rsidP="00761C03">
            <w:pPr>
              <w:spacing w:line="240" w:lineRule="auto"/>
              <w:ind w:firstLine="0"/>
              <w:jc w:val="center"/>
            </w:pPr>
            <w:r>
              <w:t>3</w:t>
            </w:r>
          </w:p>
        </w:tc>
        <w:tc>
          <w:tcPr>
            <w:tcW w:w="876" w:type="pct"/>
          </w:tcPr>
          <w:p w:rsidR="00757CB9" w:rsidRPr="00815AD9" w:rsidRDefault="00757CB9" w:rsidP="00761C03">
            <w:pPr>
              <w:spacing w:line="240" w:lineRule="auto"/>
              <w:ind w:firstLine="0"/>
              <w:jc w:val="center"/>
            </w:pPr>
            <w:r>
              <w:rPr>
                <w:lang w:val="en-US"/>
              </w:rPr>
              <w:t xml:space="preserve">Стекло </w:t>
            </w:r>
            <w:r w:rsidRPr="00A04D3E">
              <w:rPr>
                <w:lang w:val="en-US"/>
              </w:rPr>
              <w:t xml:space="preserve">BoroFloat </w:t>
            </w:r>
            <w:r w:rsidRPr="00A04D3E">
              <w:rPr>
                <w:lang w:val="en-US"/>
              </w:rPr>
              <w:lastRenderedPageBreak/>
              <w:t>33</w:t>
            </w:r>
          </w:p>
        </w:tc>
        <w:tc>
          <w:tcPr>
            <w:tcW w:w="802" w:type="pct"/>
          </w:tcPr>
          <w:p w:rsidR="00757CB9" w:rsidRPr="00815AD9" w:rsidRDefault="00757CB9" w:rsidP="00761C03">
            <w:pPr>
              <w:spacing w:line="240" w:lineRule="auto"/>
              <w:ind w:firstLine="0"/>
              <w:jc w:val="center"/>
            </w:pPr>
            <w:r>
              <w:lastRenderedPageBreak/>
              <w:t>120</w:t>
            </w:r>
          </w:p>
        </w:tc>
        <w:tc>
          <w:tcPr>
            <w:tcW w:w="1023" w:type="pct"/>
          </w:tcPr>
          <w:p w:rsidR="00757CB9" w:rsidRPr="00DD7A77" w:rsidRDefault="00757CB9" w:rsidP="00761C03">
            <w:pPr>
              <w:spacing w:line="240" w:lineRule="auto"/>
              <w:ind w:firstLine="0"/>
              <w:jc w:val="center"/>
            </w:pPr>
            <w:r>
              <w:t>Анизол</w:t>
            </w:r>
          </w:p>
        </w:tc>
        <w:tc>
          <w:tcPr>
            <w:tcW w:w="802" w:type="pct"/>
          </w:tcPr>
          <w:p w:rsidR="00757CB9" w:rsidRDefault="00757CB9" w:rsidP="00761C03">
            <w:pPr>
              <w:spacing w:line="240" w:lineRule="auto"/>
              <w:ind w:firstLine="0"/>
              <w:jc w:val="center"/>
            </w:pPr>
            <w:r>
              <w:t>монослой</w:t>
            </w:r>
          </w:p>
        </w:tc>
        <w:tc>
          <w:tcPr>
            <w:tcW w:w="856" w:type="pct"/>
          </w:tcPr>
          <w:p w:rsidR="00757CB9" w:rsidRDefault="00757CB9" w:rsidP="00761C03">
            <w:pPr>
              <w:spacing w:line="240" w:lineRule="auto"/>
              <w:ind w:firstLine="0"/>
              <w:jc w:val="center"/>
            </w:pPr>
            <w:r>
              <w:t>1,70</w:t>
            </w:r>
          </w:p>
        </w:tc>
      </w:tr>
      <w:tr w:rsidR="00757CB9" w:rsidRPr="008D60E6" w:rsidTr="00761C03">
        <w:tc>
          <w:tcPr>
            <w:tcW w:w="640" w:type="pct"/>
          </w:tcPr>
          <w:p w:rsidR="00757CB9" w:rsidRDefault="00757CB9" w:rsidP="00761C03">
            <w:pPr>
              <w:spacing w:line="240" w:lineRule="auto"/>
              <w:ind w:firstLine="0"/>
              <w:jc w:val="center"/>
            </w:pPr>
            <w:r>
              <w:lastRenderedPageBreak/>
              <w:t>4</w:t>
            </w:r>
          </w:p>
        </w:tc>
        <w:tc>
          <w:tcPr>
            <w:tcW w:w="876" w:type="pct"/>
          </w:tcPr>
          <w:p w:rsidR="00757CB9" w:rsidRPr="00815AD9" w:rsidRDefault="00757CB9" w:rsidP="00761C03">
            <w:pPr>
              <w:spacing w:line="240" w:lineRule="auto"/>
              <w:ind w:firstLine="0"/>
              <w:jc w:val="center"/>
            </w:pPr>
            <w:r>
              <w:rPr>
                <w:lang w:val="en-US"/>
              </w:rPr>
              <w:t xml:space="preserve">Стекло </w:t>
            </w:r>
            <w:r w:rsidRPr="00A04D3E">
              <w:rPr>
                <w:lang w:val="en-US"/>
              </w:rPr>
              <w:t>BoroFloat 33</w:t>
            </w:r>
          </w:p>
        </w:tc>
        <w:tc>
          <w:tcPr>
            <w:tcW w:w="802" w:type="pct"/>
          </w:tcPr>
          <w:p w:rsidR="00757CB9" w:rsidRPr="00815AD9" w:rsidRDefault="00757CB9" w:rsidP="00761C03">
            <w:pPr>
              <w:spacing w:line="240" w:lineRule="auto"/>
              <w:ind w:firstLine="0"/>
              <w:jc w:val="center"/>
            </w:pPr>
            <w:r>
              <w:t>70-80</w:t>
            </w:r>
          </w:p>
        </w:tc>
        <w:tc>
          <w:tcPr>
            <w:tcW w:w="1023" w:type="pct"/>
          </w:tcPr>
          <w:p w:rsidR="00757CB9" w:rsidRPr="00DD7A77" w:rsidRDefault="00757CB9" w:rsidP="00761C03">
            <w:pPr>
              <w:spacing w:line="240" w:lineRule="auto"/>
              <w:ind w:firstLine="0"/>
              <w:jc w:val="center"/>
            </w:pPr>
            <w:r>
              <w:t>Хлорбензол</w:t>
            </w:r>
          </w:p>
        </w:tc>
        <w:tc>
          <w:tcPr>
            <w:tcW w:w="802" w:type="pct"/>
          </w:tcPr>
          <w:p w:rsidR="00757CB9" w:rsidRDefault="00757CB9" w:rsidP="00761C03">
            <w:pPr>
              <w:spacing w:line="240" w:lineRule="auto"/>
              <w:ind w:firstLine="0"/>
              <w:jc w:val="center"/>
            </w:pPr>
            <w:r>
              <w:t>монослой</w:t>
            </w:r>
          </w:p>
        </w:tc>
        <w:tc>
          <w:tcPr>
            <w:tcW w:w="856" w:type="pct"/>
          </w:tcPr>
          <w:p w:rsidR="00757CB9" w:rsidRDefault="00757CB9" w:rsidP="00761C03">
            <w:pPr>
              <w:spacing w:line="240" w:lineRule="auto"/>
              <w:ind w:firstLine="0"/>
              <w:jc w:val="center"/>
            </w:pPr>
            <w:r>
              <w:t>1,75</w:t>
            </w:r>
          </w:p>
        </w:tc>
      </w:tr>
      <w:tr w:rsidR="00757CB9" w:rsidRPr="008D60E6" w:rsidTr="00761C03">
        <w:tc>
          <w:tcPr>
            <w:tcW w:w="640" w:type="pct"/>
          </w:tcPr>
          <w:p w:rsidR="00757CB9" w:rsidRDefault="00757CB9" w:rsidP="00761C03">
            <w:pPr>
              <w:spacing w:line="240" w:lineRule="auto"/>
              <w:ind w:firstLine="0"/>
              <w:jc w:val="center"/>
            </w:pPr>
            <w:r>
              <w:t>5</w:t>
            </w:r>
          </w:p>
        </w:tc>
        <w:tc>
          <w:tcPr>
            <w:tcW w:w="3504" w:type="pct"/>
            <w:gridSpan w:val="4"/>
          </w:tcPr>
          <w:p w:rsidR="00757CB9" w:rsidRPr="00B23309" w:rsidRDefault="00757CB9" w:rsidP="00761C03">
            <w:pPr>
              <w:spacing w:line="240" w:lineRule="auto"/>
              <w:ind w:firstLine="0"/>
              <w:jc w:val="center"/>
            </w:pPr>
            <w:r>
              <w:t>Сплошной объемный образец ПММА толщиной 1 см без КТ</w:t>
            </w:r>
          </w:p>
        </w:tc>
        <w:tc>
          <w:tcPr>
            <w:tcW w:w="856" w:type="pct"/>
          </w:tcPr>
          <w:p w:rsidR="00757CB9" w:rsidRDefault="00757CB9" w:rsidP="00761C03">
            <w:pPr>
              <w:spacing w:line="240" w:lineRule="auto"/>
              <w:ind w:firstLine="0"/>
              <w:jc w:val="center"/>
            </w:pPr>
            <w:r>
              <w:t>1,49</w:t>
            </w:r>
          </w:p>
        </w:tc>
      </w:tr>
    </w:tbl>
    <w:p w:rsidR="00757CB9" w:rsidRDefault="006446DB" w:rsidP="006446DB">
      <w:pPr>
        <w:ind w:firstLine="0"/>
        <w:jc w:val="center"/>
        <w:rPr>
          <w:b/>
          <w:szCs w:val="28"/>
        </w:rPr>
      </w:pPr>
      <w:r>
        <w:object w:dxaOrig="4908" w:dyaOrig="3430">
          <v:shape id="_x0000_i1857" type="#_x0000_t75" style="width:414.35pt;height:285.95pt" o:ole="">
            <v:imagedata r:id="rId1778" o:title=""/>
          </v:shape>
          <o:OLEObject Type="Embed" ProgID="Origin50.Graph" ShapeID="_x0000_i1857" DrawAspect="Content" ObjectID="_1518267901" r:id="rId1779"/>
        </w:object>
      </w:r>
    </w:p>
    <w:p w:rsidR="00757CB9" w:rsidRPr="00275A30" w:rsidRDefault="00757CB9" w:rsidP="00757CB9">
      <w:pPr>
        <w:rPr>
          <w:szCs w:val="28"/>
        </w:rPr>
      </w:pPr>
      <w:r w:rsidRPr="006446DB">
        <w:rPr>
          <w:szCs w:val="28"/>
        </w:rPr>
        <w:t>Рисунок 9.12</w:t>
      </w:r>
      <w:r w:rsidR="006446DB" w:rsidRPr="006446DB">
        <w:rPr>
          <w:szCs w:val="28"/>
        </w:rPr>
        <w:t>.</w:t>
      </w:r>
      <w:r>
        <w:rPr>
          <w:szCs w:val="28"/>
        </w:rPr>
        <w:t xml:space="preserve"> Оптические константы </w:t>
      </w:r>
      <w:r w:rsidRPr="00320728">
        <w:rPr>
          <w:szCs w:val="28"/>
        </w:rPr>
        <w:t xml:space="preserve">слоев </w:t>
      </w:r>
      <w:r>
        <w:rPr>
          <w:szCs w:val="28"/>
        </w:rPr>
        <w:t>ПММА толщиной 7</w:t>
      </w:r>
      <w:r w:rsidRPr="00275A30">
        <w:rPr>
          <w:szCs w:val="28"/>
        </w:rPr>
        <w:t>0</w:t>
      </w:r>
      <w:r>
        <w:rPr>
          <w:szCs w:val="28"/>
        </w:rPr>
        <w:t>–</w:t>
      </w:r>
      <w:r w:rsidRPr="00275A30">
        <w:rPr>
          <w:szCs w:val="28"/>
        </w:rPr>
        <w:t>120 нм, нанесенн</w:t>
      </w:r>
      <w:r>
        <w:rPr>
          <w:szCs w:val="28"/>
        </w:rPr>
        <w:t>ых</w:t>
      </w:r>
      <w:r w:rsidRPr="00275A30">
        <w:rPr>
          <w:szCs w:val="28"/>
        </w:rPr>
        <w:t xml:space="preserve"> из</w:t>
      </w:r>
      <w:r>
        <w:rPr>
          <w:szCs w:val="28"/>
        </w:rPr>
        <w:t xml:space="preserve"> анизола (1</w:t>
      </w:r>
      <w:r w:rsidRPr="00275A30">
        <w:rPr>
          <w:szCs w:val="28"/>
        </w:rPr>
        <w:t>)</w:t>
      </w:r>
      <w:r>
        <w:rPr>
          <w:szCs w:val="28"/>
        </w:rPr>
        <w:t xml:space="preserve"> и</w:t>
      </w:r>
      <w:r w:rsidRPr="00275A30">
        <w:rPr>
          <w:szCs w:val="28"/>
        </w:rPr>
        <w:t xml:space="preserve"> хлорбензола (</w:t>
      </w:r>
      <w:r>
        <w:rPr>
          <w:szCs w:val="28"/>
        </w:rPr>
        <w:t>2</w:t>
      </w:r>
      <w:r w:rsidRPr="00275A30">
        <w:rPr>
          <w:szCs w:val="28"/>
        </w:rPr>
        <w:t>)</w:t>
      </w:r>
      <w:r>
        <w:rPr>
          <w:szCs w:val="28"/>
        </w:rPr>
        <w:t xml:space="preserve"> </w:t>
      </w:r>
      <w:r w:rsidRPr="00275A30">
        <w:rPr>
          <w:szCs w:val="28"/>
        </w:rPr>
        <w:t>на легком кроне BoroFloat 33 на этаноле и на кварце КУ1,</w:t>
      </w:r>
      <w:r>
        <w:rPr>
          <w:szCs w:val="28"/>
        </w:rPr>
        <w:t xml:space="preserve"> полученные методом эллипсометрии</w:t>
      </w:r>
      <w:r w:rsidRPr="00275A30">
        <w:rPr>
          <w:szCs w:val="28"/>
        </w:rPr>
        <w:t>.</w:t>
      </w:r>
      <w:r>
        <w:rPr>
          <w:szCs w:val="28"/>
        </w:rPr>
        <w:t xml:space="preserve"> </w:t>
      </w:r>
    </w:p>
    <w:p w:rsidR="00757CB9" w:rsidRDefault="00757CB9" w:rsidP="00757CB9">
      <w:pPr>
        <w:ind w:firstLine="567"/>
        <w:rPr>
          <w:color w:val="000000"/>
          <w:szCs w:val="28"/>
          <w:highlight w:val="yellow"/>
        </w:rPr>
      </w:pPr>
    </w:p>
    <w:p w:rsidR="006446DB" w:rsidRDefault="00757CB9" w:rsidP="006446DB">
      <w:pPr>
        <w:ind w:firstLine="0"/>
      </w:pPr>
      <w:r w:rsidRPr="00761C03">
        <w:t xml:space="preserve">Нанесение КТ на поверхность ПММА в виде монослоя приводит к существенному увеличению показателя преломления и экстинкции слоя (см. рис. 9.13). Учитывая, что показатели преломления чистых полупроводников, из которых сделаны ядро и оболочка КТ, превышают n </w:t>
      </w:r>
      <w:r w:rsidRPr="00761C03">
        <w:sym w:font="Symbol" w:char="F0BB"/>
      </w:r>
      <w:r w:rsidRPr="00761C03">
        <w:t xml:space="preserve"> 2,3–2,6, а коэффициенты экстинкции видимого света весьма велики, так что пленка толщиной даже несколько нм заметно окрашена, рост величин n и k очевиден и свидетельствует о наличии КТ на поверхности ПММА.</w:t>
      </w:r>
    </w:p>
    <w:p w:rsidR="00757CB9" w:rsidRPr="00075731" w:rsidRDefault="006446DB" w:rsidP="006446DB">
      <w:pPr>
        <w:ind w:firstLine="0"/>
        <w:jc w:val="center"/>
        <w:rPr>
          <w:szCs w:val="28"/>
        </w:rPr>
      </w:pPr>
      <w:r>
        <w:object w:dxaOrig="4908" w:dyaOrig="3430">
          <v:shape id="_x0000_i1858" type="#_x0000_t75" style="width:374.25pt;height:258.1pt" o:ole="">
            <v:imagedata r:id="rId1780" o:title=""/>
          </v:shape>
          <o:OLEObject Type="Embed" ProgID="Origin50.Graph" ShapeID="_x0000_i1858" DrawAspect="Content" ObjectID="_1518267902" r:id="rId1781"/>
        </w:object>
      </w:r>
    </w:p>
    <w:p w:rsidR="00757CB9" w:rsidRDefault="00757CB9" w:rsidP="00757CB9">
      <w:pPr>
        <w:rPr>
          <w:szCs w:val="28"/>
        </w:rPr>
      </w:pPr>
      <w:r w:rsidRPr="006446DB">
        <w:rPr>
          <w:szCs w:val="28"/>
        </w:rPr>
        <w:t>Рисунок 9.13</w:t>
      </w:r>
      <w:r w:rsidR="006446DB" w:rsidRPr="006446DB">
        <w:rPr>
          <w:szCs w:val="28"/>
        </w:rPr>
        <w:t>.</w:t>
      </w:r>
      <w:r w:rsidRPr="00320728">
        <w:rPr>
          <w:szCs w:val="28"/>
        </w:rPr>
        <w:t xml:space="preserve"> Оптическ</w:t>
      </w:r>
      <w:r>
        <w:rPr>
          <w:szCs w:val="28"/>
        </w:rPr>
        <w:t>ие константы КТ</w:t>
      </w:r>
      <w:r w:rsidRPr="00320728">
        <w:rPr>
          <w:szCs w:val="28"/>
        </w:rPr>
        <w:t xml:space="preserve"> на ПММА, нанесенном из</w:t>
      </w:r>
      <w:r w:rsidRPr="009F0A85">
        <w:rPr>
          <w:szCs w:val="28"/>
        </w:rPr>
        <w:t xml:space="preserve"> анизола (</w:t>
      </w:r>
      <w:r>
        <w:rPr>
          <w:szCs w:val="28"/>
        </w:rPr>
        <w:t>3</w:t>
      </w:r>
      <w:r w:rsidRPr="009F0A85">
        <w:rPr>
          <w:szCs w:val="28"/>
        </w:rPr>
        <w:t>)</w:t>
      </w:r>
      <w:r>
        <w:rPr>
          <w:szCs w:val="28"/>
        </w:rPr>
        <w:t xml:space="preserve"> и </w:t>
      </w:r>
      <w:r w:rsidRPr="009F0A85">
        <w:rPr>
          <w:szCs w:val="28"/>
        </w:rPr>
        <w:t>хлорбензола (</w:t>
      </w:r>
      <w:r>
        <w:rPr>
          <w:szCs w:val="28"/>
        </w:rPr>
        <w:t xml:space="preserve">4) </w:t>
      </w:r>
      <w:r w:rsidRPr="009F0A85">
        <w:rPr>
          <w:szCs w:val="28"/>
        </w:rPr>
        <w:t>на легком кроне BoroFloat</w:t>
      </w:r>
      <w:r>
        <w:rPr>
          <w:szCs w:val="28"/>
        </w:rPr>
        <w:t xml:space="preserve"> 33 на этаноле и на кварце КУ1, полученные методом эллипсометрии.</w:t>
      </w:r>
    </w:p>
    <w:p w:rsidR="00757CB9" w:rsidRDefault="00757CB9" w:rsidP="00757CB9">
      <w:pPr>
        <w:ind w:firstLine="567"/>
        <w:rPr>
          <w:color w:val="000000"/>
          <w:szCs w:val="28"/>
        </w:rPr>
      </w:pPr>
    </w:p>
    <w:p w:rsidR="00757CB9" w:rsidRDefault="00757CB9" w:rsidP="00761C03">
      <w:pPr>
        <w:pStyle w:val="3"/>
        <w:rPr>
          <w:color w:val="000000"/>
        </w:rPr>
      </w:pPr>
      <w:r w:rsidRPr="00971E90">
        <w:t>Восстановление из оптических спектров пленок их толщины и эффективного показателя преломления пленки активной среды</w:t>
      </w:r>
    </w:p>
    <w:p w:rsidR="00757CB9" w:rsidRDefault="00757CB9" w:rsidP="00757CB9">
      <w:pPr>
        <w:ind w:firstLine="567"/>
        <w:rPr>
          <w:color w:val="000000"/>
          <w:szCs w:val="28"/>
        </w:rPr>
      </w:pPr>
      <w:r w:rsidRPr="007B20B4">
        <w:rPr>
          <w:color w:val="000000"/>
          <w:szCs w:val="28"/>
        </w:rPr>
        <w:t xml:space="preserve">Исследования системы металл/ПММА/КТ в геометрии Кречманна проводились с использованием образца </w:t>
      </w:r>
      <w:r w:rsidRPr="007B20B4">
        <w:rPr>
          <w:szCs w:val="28"/>
          <w:lang w:val="en-US"/>
        </w:rPr>
        <w:t>Au</w:t>
      </w:r>
      <w:r w:rsidRPr="007B20B4">
        <w:rPr>
          <w:szCs w:val="28"/>
        </w:rPr>
        <w:t> </w:t>
      </w:r>
      <w:r w:rsidRPr="007B20B4">
        <w:rPr>
          <w:szCs w:val="28"/>
          <w:lang w:val="en-US"/>
        </w:rPr>
        <w:t>h</w:t>
      </w:r>
      <w:r w:rsidRPr="007B20B4">
        <w:rPr>
          <w:szCs w:val="28"/>
        </w:rPr>
        <w:t xml:space="preserve">15 </w:t>
      </w:r>
      <w:r w:rsidRPr="007B20B4">
        <w:rPr>
          <w:szCs w:val="28"/>
          <w:lang w:val="en-US"/>
        </w:rPr>
        <w:t>Ag</w:t>
      </w:r>
      <w:r w:rsidRPr="007B20B4">
        <w:rPr>
          <w:szCs w:val="28"/>
        </w:rPr>
        <w:t xml:space="preserve"> </w:t>
      </w:r>
      <w:r w:rsidRPr="007B20B4">
        <w:rPr>
          <w:szCs w:val="28"/>
          <w:lang w:val="en-US"/>
        </w:rPr>
        <w:t>h</w:t>
      </w:r>
      <w:r w:rsidRPr="007B20B4">
        <w:rPr>
          <w:szCs w:val="28"/>
        </w:rPr>
        <w:t>30 SiO</w:t>
      </w:r>
      <w:r w:rsidRPr="007B20B4">
        <w:rPr>
          <w:szCs w:val="28"/>
          <w:vertAlign w:val="subscript"/>
        </w:rPr>
        <w:t>2</w:t>
      </w:r>
      <w:r w:rsidRPr="007B20B4">
        <w:rPr>
          <w:szCs w:val="28"/>
        </w:rPr>
        <w:t xml:space="preserve"> </w:t>
      </w:r>
      <w:r w:rsidRPr="007B20B4">
        <w:rPr>
          <w:szCs w:val="28"/>
          <w:lang w:val="en-US"/>
        </w:rPr>
        <w:t>h</w:t>
      </w:r>
      <w:r w:rsidRPr="007B20B4">
        <w:rPr>
          <w:szCs w:val="28"/>
        </w:rPr>
        <w:t xml:space="preserve">85 </w:t>
      </w:r>
      <w:r w:rsidRPr="007B20B4">
        <w:rPr>
          <w:szCs w:val="28"/>
          <w:lang w:val="en-US"/>
        </w:rPr>
        <w:t>G</w:t>
      </w:r>
      <w:r w:rsidRPr="007B20B4">
        <w:rPr>
          <w:szCs w:val="28"/>
        </w:rPr>
        <w:t>-</w:t>
      </w:r>
      <w:r w:rsidRPr="007B20B4">
        <w:rPr>
          <w:szCs w:val="28"/>
          <w:lang w:val="en-US"/>
        </w:rPr>
        <w:t>S</w:t>
      </w:r>
      <w:r w:rsidRPr="007B20B4">
        <w:rPr>
          <w:szCs w:val="28"/>
        </w:rPr>
        <w:t>27-5/</w:t>
      </w:r>
      <w:r w:rsidRPr="00BA6052">
        <w:rPr>
          <w:szCs w:val="28"/>
        </w:rPr>
        <w:t>ПММА</w:t>
      </w:r>
      <w:r w:rsidRPr="007B20B4">
        <w:rPr>
          <w:szCs w:val="28"/>
        </w:rPr>
        <w:t xml:space="preserve"> (10 нм)/КТ. Результаты </w:t>
      </w:r>
      <w:r>
        <w:rPr>
          <w:szCs w:val="28"/>
        </w:rPr>
        <w:t xml:space="preserve">численной </w:t>
      </w:r>
      <w:r w:rsidRPr="007B20B4">
        <w:rPr>
          <w:szCs w:val="28"/>
        </w:rPr>
        <w:t xml:space="preserve">обработки </w:t>
      </w:r>
      <w:r>
        <w:rPr>
          <w:szCs w:val="28"/>
        </w:rPr>
        <w:t xml:space="preserve">угловых зависимостей коэффициента отражения, представленных на рис. 9.7, </w:t>
      </w:r>
      <w:r w:rsidRPr="007B20B4">
        <w:rPr>
          <w:color w:val="000000"/>
          <w:szCs w:val="28"/>
        </w:rPr>
        <w:t xml:space="preserve">показывают, что </w:t>
      </w:r>
      <w:r>
        <w:rPr>
          <w:color w:val="000000"/>
          <w:szCs w:val="28"/>
        </w:rPr>
        <w:t>извлеченные</w:t>
      </w:r>
      <w:r w:rsidRPr="007B20B4">
        <w:rPr>
          <w:color w:val="000000"/>
          <w:szCs w:val="28"/>
        </w:rPr>
        <w:t xml:space="preserve"> </w:t>
      </w:r>
      <w:r>
        <w:rPr>
          <w:color w:val="000000"/>
          <w:szCs w:val="28"/>
        </w:rPr>
        <w:t>значения диэлектрической проницаемости</w:t>
      </w:r>
      <w:r w:rsidRPr="007B20B4">
        <w:rPr>
          <w:color w:val="000000"/>
          <w:szCs w:val="28"/>
        </w:rPr>
        <w:t xml:space="preserve"> бинарной пленки </w:t>
      </w:r>
      <w:r>
        <w:rPr>
          <w:szCs w:val="28"/>
          <w:lang w:val="en-US"/>
        </w:rPr>
        <w:t>Au</w:t>
      </w:r>
      <w:r>
        <w:rPr>
          <w:szCs w:val="28"/>
        </w:rPr>
        <w:t> </w:t>
      </w:r>
      <w:r>
        <w:rPr>
          <w:szCs w:val="28"/>
          <w:lang w:val="en-US"/>
        </w:rPr>
        <w:t>h</w:t>
      </w:r>
      <w:r w:rsidRPr="000D4E2C">
        <w:rPr>
          <w:szCs w:val="28"/>
        </w:rPr>
        <w:t xml:space="preserve">15 </w:t>
      </w:r>
      <w:r>
        <w:rPr>
          <w:szCs w:val="28"/>
          <w:lang w:val="en-US"/>
        </w:rPr>
        <w:t>Ag</w:t>
      </w:r>
      <w:r w:rsidRPr="000D4E2C">
        <w:rPr>
          <w:szCs w:val="28"/>
        </w:rPr>
        <w:t xml:space="preserve"> </w:t>
      </w:r>
      <w:r>
        <w:rPr>
          <w:szCs w:val="28"/>
          <w:lang w:val="en-US"/>
        </w:rPr>
        <w:t>h</w:t>
      </w:r>
      <w:r w:rsidRPr="000D4E2C">
        <w:rPr>
          <w:szCs w:val="28"/>
        </w:rPr>
        <w:t xml:space="preserve">30 </w:t>
      </w:r>
      <w:r>
        <w:rPr>
          <w:szCs w:val="28"/>
        </w:rPr>
        <w:t>SiO</w:t>
      </w:r>
      <w:r w:rsidRPr="000D4E2C">
        <w:rPr>
          <w:szCs w:val="28"/>
          <w:vertAlign w:val="subscript"/>
        </w:rPr>
        <w:t>2</w:t>
      </w:r>
      <w:r w:rsidRPr="000D4E2C">
        <w:rPr>
          <w:szCs w:val="28"/>
        </w:rPr>
        <w:t xml:space="preserve"> </w:t>
      </w:r>
      <w:r>
        <w:rPr>
          <w:szCs w:val="28"/>
          <w:lang w:val="en-US"/>
        </w:rPr>
        <w:t>h</w:t>
      </w:r>
      <w:r w:rsidRPr="000D4E2C">
        <w:rPr>
          <w:szCs w:val="28"/>
        </w:rPr>
        <w:t xml:space="preserve">85 </w:t>
      </w:r>
      <w:r>
        <w:rPr>
          <w:szCs w:val="28"/>
          <w:lang w:val="en-US"/>
        </w:rPr>
        <w:t>G</w:t>
      </w:r>
      <w:r w:rsidRPr="00344FDC">
        <w:rPr>
          <w:szCs w:val="28"/>
        </w:rPr>
        <w:t>-</w:t>
      </w:r>
      <w:r>
        <w:rPr>
          <w:szCs w:val="28"/>
          <w:lang w:val="en-US"/>
        </w:rPr>
        <w:t>S</w:t>
      </w:r>
      <w:r w:rsidRPr="000D4E2C">
        <w:rPr>
          <w:szCs w:val="28"/>
        </w:rPr>
        <w:t>27-5</w:t>
      </w:r>
      <w:r>
        <w:rPr>
          <w:szCs w:val="28"/>
        </w:rPr>
        <w:t xml:space="preserve"> (кривая 4) экспериментального образца совпадают с </w:t>
      </w:r>
      <w:r w:rsidRPr="00611C7C">
        <w:rPr>
          <w:szCs w:val="28"/>
        </w:rPr>
        <w:t>табличными значениями</w:t>
      </w:r>
      <w:r>
        <w:rPr>
          <w:szCs w:val="28"/>
        </w:rPr>
        <w:t xml:space="preserve"> (см. р</w:t>
      </w:r>
      <w:r w:rsidRPr="007925C2">
        <w:rPr>
          <w:szCs w:val="28"/>
        </w:rPr>
        <w:t>ис. 9.1</w:t>
      </w:r>
      <w:r>
        <w:rPr>
          <w:szCs w:val="28"/>
        </w:rPr>
        <w:t>4)</w:t>
      </w:r>
      <w:r w:rsidRPr="00611C7C">
        <w:rPr>
          <w:szCs w:val="28"/>
        </w:rPr>
        <w:t>.</w:t>
      </w:r>
      <w:r w:rsidRPr="00611C7C">
        <w:rPr>
          <w:color w:val="000000"/>
          <w:szCs w:val="28"/>
        </w:rPr>
        <w:t xml:space="preserve"> Получено хорошее совпадение по толщине пленки металла (</w:t>
      </w:r>
      <w:r w:rsidRPr="00611C7C">
        <w:rPr>
          <w:color w:val="000000"/>
          <w:szCs w:val="28"/>
          <w:lang w:val="en-US"/>
        </w:rPr>
        <w:t>h</w:t>
      </w:r>
      <w:r w:rsidRPr="00611C7C">
        <w:rPr>
          <w:color w:val="000000"/>
          <w:szCs w:val="28"/>
        </w:rPr>
        <w:t xml:space="preserve"> </w:t>
      </w:r>
      <w:r w:rsidRPr="00611C7C">
        <w:rPr>
          <w:color w:val="000000"/>
          <w:szCs w:val="28"/>
        </w:rPr>
        <w:sym w:font="Symbol" w:char="F0BB"/>
      </w:r>
      <w:r w:rsidRPr="00611C7C">
        <w:rPr>
          <w:color w:val="000000"/>
          <w:szCs w:val="28"/>
        </w:rPr>
        <w:t xml:space="preserve"> 51 нм) с толщиной измеренной оптическим профилометром (</w:t>
      </w:r>
      <w:r w:rsidRPr="00611C7C">
        <w:rPr>
          <w:color w:val="000000"/>
          <w:szCs w:val="28"/>
          <w:lang w:val="en-US"/>
        </w:rPr>
        <w:t>h</w:t>
      </w:r>
      <w:r w:rsidRPr="00611C7C">
        <w:rPr>
          <w:color w:val="000000"/>
          <w:szCs w:val="28"/>
        </w:rPr>
        <w:t xml:space="preserve"> </w:t>
      </w:r>
      <w:r w:rsidRPr="00611C7C">
        <w:rPr>
          <w:color w:val="000000"/>
          <w:szCs w:val="28"/>
        </w:rPr>
        <w:sym w:font="Symbol" w:char="F0BB"/>
      </w:r>
      <w:r w:rsidRPr="00611C7C">
        <w:rPr>
          <w:color w:val="000000"/>
          <w:szCs w:val="28"/>
        </w:rPr>
        <w:t xml:space="preserve"> 45 нм).</w:t>
      </w:r>
      <w:r>
        <w:rPr>
          <w:color w:val="000000"/>
          <w:szCs w:val="28"/>
        </w:rPr>
        <w:t xml:space="preserve"> </w:t>
      </w:r>
    </w:p>
    <w:p w:rsidR="00757CB9" w:rsidRDefault="00757CB9" w:rsidP="00757CB9">
      <w:pPr>
        <w:ind w:firstLine="567"/>
        <w:rPr>
          <w:szCs w:val="28"/>
        </w:rPr>
      </w:pPr>
      <w:r>
        <w:rPr>
          <w:color w:val="000000"/>
          <w:szCs w:val="28"/>
        </w:rPr>
        <w:t xml:space="preserve">Анализ зависимостей 1 (образец до воздействия излучением накачки) и 4 показал, что диэлектрические параметры и толщина бинарной металлической пленки близки по величине для двух образцов: </w:t>
      </w:r>
      <w:r w:rsidRPr="007B20B4">
        <w:rPr>
          <w:szCs w:val="28"/>
          <w:lang w:val="en-US"/>
        </w:rPr>
        <w:t>Au</w:t>
      </w:r>
      <w:r w:rsidRPr="007B20B4">
        <w:rPr>
          <w:szCs w:val="28"/>
        </w:rPr>
        <w:t> </w:t>
      </w:r>
      <w:r w:rsidRPr="007B20B4">
        <w:rPr>
          <w:szCs w:val="28"/>
          <w:lang w:val="en-US"/>
        </w:rPr>
        <w:t>h</w:t>
      </w:r>
      <w:r w:rsidRPr="007B20B4">
        <w:rPr>
          <w:szCs w:val="28"/>
        </w:rPr>
        <w:t xml:space="preserve">15 </w:t>
      </w:r>
      <w:r w:rsidRPr="007B20B4">
        <w:rPr>
          <w:szCs w:val="28"/>
          <w:lang w:val="en-US"/>
        </w:rPr>
        <w:t>Ag</w:t>
      </w:r>
      <w:r w:rsidRPr="007B20B4">
        <w:rPr>
          <w:szCs w:val="28"/>
        </w:rPr>
        <w:t xml:space="preserve"> </w:t>
      </w:r>
      <w:r w:rsidRPr="007B20B4">
        <w:rPr>
          <w:szCs w:val="28"/>
          <w:lang w:val="en-US"/>
        </w:rPr>
        <w:t>h</w:t>
      </w:r>
      <w:r w:rsidRPr="007B20B4">
        <w:rPr>
          <w:szCs w:val="28"/>
        </w:rPr>
        <w:t>30 SiO</w:t>
      </w:r>
      <w:r w:rsidRPr="007B20B4">
        <w:rPr>
          <w:szCs w:val="28"/>
          <w:vertAlign w:val="subscript"/>
        </w:rPr>
        <w:t>2</w:t>
      </w:r>
      <w:r w:rsidRPr="007B20B4">
        <w:rPr>
          <w:szCs w:val="28"/>
        </w:rPr>
        <w:t xml:space="preserve"> </w:t>
      </w:r>
      <w:r w:rsidRPr="007B20B4">
        <w:rPr>
          <w:szCs w:val="28"/>
          <w:lang w:val="en-US"/>
        </w:rPr>
        <w:t>h</w:t>
      </w:r>
      <w:r w:rsidRPr="007B20B4">
        <w:rPr>
          <w:szCs w:val="28"/>
        </w:rPr>
        <w:t xml:space="preserve">85 </w:t>
      </w:r>
      <w:r w:rsidRPr="007B20B4">
        <w:rPr>
          <w:szCs w:val="28"/>
          <w:lang w:val="en-US"/>
        </w:rPr>
        <w:t>G</w:t>
      </w:r>
      <w:r w:rsidRPr="007B20B4">
        <w:rPr>
          <w:szCs w:val="28"/>
        </w:rPr>
        <w:t>-</w:t>
      </w:r>
      <w:r w:rsidRPr="007B20B4">
        <w:rPr>
          <w:szCs w:val="28"/>
          <w:lang w:val="en-US"/>
        </w:rPr>
        <w:t>S</w:t>
      </w:r>
      <w:r w:rsidRPr="007B20B4">
        <w:rPr>
          <w:szCs w:val="28"/>
        </w:rPr>
        <w:t>27-5</w:t>
      </w:r>
      <w:r>
        <w:rPr>
          <w:szCs w:val="28"/>
        </w:rPr>
        <w:t xml:space="preserve"> (</w:t>
      </w:r>
      <w:r>
        <w:rPr>
          <w:szCs w:val="28"/>
        </w:rPr>
        <w:sym w:font="Symbol" w:char="F065"/>
      </w:r>
      <w:r>
        <w:rPr>
          <w:szCs w:val="28"/>
        </w:rPr>
        <w:t>'</w:t>
      </w:r>
      <w:r w:rsidRPr="00611C7C">
        <w:rPr>
          <w:szCs w:val="28"/>
        </w:rPr>
        <w:t xml:space="preserve"> </w:t>
      </w:r>
      <w:r>
        <w:rPr>
          <w:szCs w:val="28"/>
        </w:rPr>
        <w:t xml:space="preserve">= –12,49 </w:t>
      </w:r>
      <w:r w:rsidRPr="00611C7C">
        <w:rPr>
          <w:szCs w:val="28"/>
        </w:rPr>
        <w:t xml:space="preserve">и </w:t>
      </w:r>
      <w:r>
        <w:rPr>
          <w:szCs w:val="28"/>
        </w:rPr>
        <w:sym w:font="Symbol" w:char="F065"/>
      </w:r>
      <w:r>
        <w:rPr>
          <w:szCs w:val="28"/>
        </w:rPr>
        <w:t xml:space="preserve">'' = 1,24) и </w:t>
      </w:r>
      <w:r w:rsidRPr="007B20B4">
        <w:rPr>
          <w:szCs w:val="28"/>
          <w:lang w:val="en-US"/>
        </w:rPr>
        <w:t>Au</w:t>
      </w:r>
      <w:r w:rsidRPr="007B20B4">
        <w:rPr>
          <w:szCs w:val="28"/>
        </w:rPr>
        <w:t> </w:t>
      </w:r>
      <w:r w:rsidRPr="007B20B4">
        <w:rPr>
          <w:szCs w:val="28"/>
          <w:lang w:val="en-US"/>
        </w:rPr>
        <w:t>h</w:t>
      </w:r>
      <w:r w:rsidRPr="007B20B4">
        <w:rPr>
          <w:szCs w:val="28"/>
        </w:rPr>
        <w:t xml:space="preserve">15 </w:t>
      </w:r>
      <w:r w:rsidRPr="007B20B4">
        <w:rPr>
          <w:szCs w:val="28"/>
          <w:lang w:val="en-US"/>
        </w:rPr>
        <w:t>Ag</w:t>
      </w:r>
      <w:r w:rsidRPr="007B20B4">
        <w:rPr>
          <w:szCs w:val="28"/>
        </w:rPr>
        <w:t xml:space="preserve"> </w:t>
      </w:r>
      <w:r w:rsidRPr="007B20B4">
        <w:rPr>
          <w:szCs w:val="28"/>
          <w:lang w:val="en-US"/>
        </w:rPr>
        <w:t>h</w:t>
      </w:r>
      <w:r w:rsidRPr="007B20B4">
        <w:rPr>
          <w:szCs w:val="28"/>
        </w:rPr>
        <w:t>30 SiO</w:t>
      </w:r>
      <w:r w:rsidRPr="007B20B4">
        <w:rPr>
          <w:szCs w:val="28"/>
          <w:vertAlign w:val="subscript"/>
        </w:rPr>
        <w:t>2</w:t>
      </w:r>
      <w:r w:rsidRPr="007B20B4">
        <w:rPr>
          <w:szCs w:val="28"/>
        </w:rPr>
        <w:t xml:space="preserve"> </w:t>
      </w:r>
      <w:r w:rsidRPr="007B20B4">
        <w:rPr>
          <w:szCs w:val="28"/>
          <w:lang w:val="en-US"/>
        </w:rPr>
        <w:t>h</w:t>
      </w:r>
      <w:r w:rsidRPr="007B20B4">
        <w:rPr>
          <w:szCs w:val="28"/>
        </w:rPr>
        <w:t xml:space="preserve">85 </w:t>
      </w:r>
      <w:r w:rsidRPr="007B20B4">
        <w:rPr>
          <w:szCs w:val="28"/>
          <w:lang w:val="en-US"/>
        </w:rPr>
        <w:t>G</w:t>
      </w:r>
      <w:r w:rsidRPr="007B20B4">
        <w:rPr>
          <w:szCs w:val="28"/>
        </w:rPr>
        <w:t>-</w:t>
      </w:r>
      <w:r w:rsidRPr="007B20B4">
        <w:rPr>
          <w:szCs w:val="28"/>
          <w:lang w:val="en-US"/>
        </w:rPr>
        <w:t>S</w:t>
      </w:r>
      <w:r w:rsidRPr="007B20B4">
        <w:rPr>
          <w:szCs w:val="28"/>
        </w:rPr>
        <w:t>27-</w:t>
      </w:r>
      <w:r w:rsidRPr="007B20B4">
        <w:rPr>
          <w:szCs w:val="28"/>
        </w:rPr>
        <w:lastRenderedPageBreak/>
        <w:t>5/</w:t>
      </w:r>
      <w:r w:rsidRPr="00BA6052">
        <w:rPr>
          <w:szCs w:val="28"/>
        </w:rPr>
        <w:t>ПММА</w:t>
      </w:r>
      <w:r w:rsidRPr="007B20B4">
        <w:rPr>
          <w:szCs w:val="28"/>
        </w:rPr>
        <w:t xml:space="preserve"> (10 нм)/КТ</w:t>
      </w:r>
      <w:r>
        <w:rPr>
          <w:szCs w:val="28"/>
        </w:rPr>
        <w:t xml:space="preserve"> (</w:t>
      </w:r>
      <w:r>
        <w:rPr>
          <w:szCs w:val="28"/>
        </w:rPr>
        <w:sym w:font="Symbol" w:char="F065"/>
      </w:r>
      <w:r>
        <w:rPr>
          <w:szCs w:val="28"/>
        </w:rPr>
        <w:t>'</w:t>
      </w:r>
      <w:r w:rsidRPr="00611C7C">
        <w:rPr>
          <w:szCs w:val="28"/>
        </w:rPr>
        <w:t xml:space="preserve"> </w:t>
      </w:r>
      <w:r>
        <w:rPr>
          <w:szCs w:val="28"/>
        </w:rPr>
        <w:t xml:space="preserve">= –13,77 </w:t>
      </w:r>
      <w:r w:rsidRPr="00611C7C">
        <w:rPr>
          <w:szCs w:val="28"/>
        </w:rPr>
        <w:t xml:space="preserve">и </w:t>
      </w:r>
      <w:r>
        <w:rPr>
          <w:szCs w:val="28"/>
        </w:rPr>
        <w:sym w:font="Symbol" w:char="F065"/>
      </w:r>
      <w:r>
        <w:rPr>
          <w:szCs w:val="28"/>
        </w:rPr>
        <w:t>'' = 2,42). При этом для двухслойной системы П</w:t>
      </w:r>
      <w:r w:rsidRPr="009A6FB8">
        <w:rPr>
          <w:szCs w:val="28"/>
        </w:rPr>
        <w:t>MMA</w:t>
      </w:r>
      <w:r>
        <w:rPr>
          <w:szCs w:val="28"/>
        </w:rPr>
        <w:t xml:space="preserve">/КТ получены следующие эффективные параметры </w:t>
      </w:r>
      <w:r>
        <w:rPr>
          <w:szCs w:val="28"/>
          <w:lang w:val="en-US"/>
        </w:rPr>
        <w:t>h</w:t>
      </w:r>
      <w:r w:rsidRPr="009A6FB8">
        <w:rPr>
          <w:szCs w:val="28"/>
        </w:rPr>
        <w:t xml:space="preserve"> = 21,0 нм и </w:t>
      </w:r>
      <w:r>
        <w:rPr>
          <w:szCs w:val="28"/>
        </w:rPr>
        <w:sym w:font="Symbol" w:char="F065"/>
      </w:r>
      <w:r>
        <w:rPr>
          <w:szCs w:val="28"/>
        </w:rPr>
        <w:t>'</w:t>
      </w:r>
      <w:r w:rsidRPr="00611C7C">
        <w:rPr>
          <w:szCs w:val="28"/>
        </w:rPr>
        <w:t xml:space="preserve"> </w:t>
      </w:r>
      <w:r>
        <w:rPr>
          <w:szCs w:val="28"/>
        </w:rPr>
        <w:t xml:space="preserve">= </w:t>
      </w:r>
      <w:r w:rsidRPr="009A6FB8">
        <w:rPr>
          <w:szCs w:val="28"/>
        </w:rPr>
        <w:t>3,75</w:t>
      </w:r>
      <w:r>
        <w:rPr>
          <w:szCs w:val="28"/>
        </w:rPr>
        <w:t xml:space="preserve"> (</w:t>
      </w:r>
      <w:r>
        <w:rPr>
          <w:szCs w:val="28"/>
          <w:lang w:val="en-US"/>
        </w:rPr>
        <w:t>n</w:t>
      </w:r>
      <w:r w:rsidRPr="009A6FB8">
        <w:rPr>
          <w:szCs w:val="28"/>
        </w:rPr>
        <w:t xml:space="preserve"> </w:t>
      </w:r>
      <w:r>
        <w:rPr>
          <w:szCs w:val="28"/>
        </w:rPr>
        <w:sym w:font="Symbol" w:char="F0BB"/>
      </w:r>
      <w:r w:rsidRPr="009A6FB8">
        <w:rPr>
          <w:szCs w:val="28"/>
        </w:rPr>
        <w:t xml:space="preserve"> 1</w:t>
      </w:r>
      <w:r>
        <w:rPr>
          <w:szCs w:val="28"/>
        </w:rPr>
        <w:t>,</w:t>
      </w:r>
      <w:r w:rsidRPr="009A6FB8">
        <w:rPr>
          <w:szCs w:val="28"/>
        </w:rPr>
        <w:t>93</w:t>
      </w:r>
      <w:r>
        <w:rPr>
          <w:szCs w:val="28"/>
        </w:rPr>
        <w:t xml:space="preserve">), </w:t>
      </w:r>
      <w:r>
        <w:rPr>
          <w:szCs w:val="28"/>
        </w:rPr>
        <w:sym w:font="Symbol" w:char="F065"/>
      </w:r>
      <w:r>
        <w:rPr>
          <w:szCs w:val="28"/>
        </w:rPr>
        <w:t xml:space="preserve">'' = </w:t>
      </w:r>
      <w:r w:rsidRPr="009A6FB8">
        <w:rPr>
          <w:szCs w:val="28"/>
        </w:rPr>
        <w:t>0,012</w:t>
      </w:r>
      <w:r>
        <w:rPr>
          <w:szCs w:val="28"/>
        </w:rPr>
        <w:t>. Такая диэлектрическая постоянная наиболее близка к той, что получена с помощью эллипсометрии (образец 4 в таблице 9.1).</w:t>
      </w:r>
    </w:p>
    <w:p w:rsidR="00757CB9" w:rsidRDefault="006446DB" w:rsidP="00757CB9">
      <w:pPr>
        <w:jc w:val="center"/>
        <w:rPr>
          <w:szCs w:val="28"/>
        </w:rPr>
      </w:pPr>
      <w:r>
        <w:object w:dxaOrig="4909" w:dyaOrig="3430">
          <v:shape id="_x0000_i1856" type="#_x0000_t75" style="width:342.35pt;height:239.1pt" o:ole="">
            <v:imagedata r:id="rId1782" o:title=""/>
          </v:shape>
          <o:OLEObject Type="Embed" ProgID="Origin50.Graph" ShapeID="_x0000_i1856" DrawAspect="Content" ObjectID="_1518267903" r:id="rId1783"/>
        </w:object>
      </w:r>
    </w:p>
    <w:p w:rsidR="00757CB9" w:rsidRPr="008969FE" w:rsidRDefault="00757CB9" w:rsidP="006446DB">
      <w:pPr>
        <w:pStyle w:val="a9"/>
      </w:pPr>
      <w:r w:rsidRPr="008969FE">
        <w:t xml:space="preserve">Символы – экспериментальные зависимости (обсуждаются на рис. 9.7). Сплошные линии – результат аппроксимации. Рабочая длина волны </w:t>
      </w:r>
      <w:r w:rsidRPr="008969FE">
        <w:sym w:font="Symbol" w:char="F06C"/>
      </w:r>
      <w:r w:rsidRPr="008969FE">
        <w:t xml:space="preserve"> = 633 нм.</w:t>
      </w:r>
    </w:p>
    <w:p w:rsidR="00757CB9" w:rsidRPr="008969FE" w:rsidRDefault="00757CB9" w:rsidP="006446DB">
      <w:pPr>
        <w:pStyle w:val="a9"/>
      </w:pPr>
      <w:r w:rsidRPr="008969FE">
        <w:t>Рисунок 9.14</w:t>
      </w:r>
      <w:r w:rsidR="006446DB">
        <w:t>.</w:t>
      </w:r>
      <w:r w:rsidRPr="008969FE">
        <w:t xml:space="preserve"> Аппроксимация зависимостей коэффициента отражения с помощью теоретического анализа. </w:t>
      </w:r>
    </w:p>
    <w:p w:rsidR="00757CB9" w:rsidRDefault="00757CB9" w:rsidP="00757CB9">
      <w:pPr>
        <w:ind w:firstLine="567"/>
        <w:rPr>
          <w:szCs w:val="28"/>
        </w:rPr>
      </w:pPr>
    </w:p>
    <w:p w:rsidR="00757CB9" w:rsidRDefault="00757CB9" w:rsidP="00757CB9">
      <w:pPr>
        <w:ind w:firstLine="567"/>
        <w:rPr>
          <w:szCs w:val="28"/>
        </w:rPr>
      </w:pPr>
      <w:r>
        <w:rPr>
          <w:color w:val="000000"/>
          <w:szCs w:val="28"/>
        </w:rPr>
        <w:t xml:space="preserve">Анализ зависимостей 1–3 (образцы </w:t>
      </w:r>
      <w:r w:rsidRPr="007B20B4">
        <w:rPr>
          <w:szCs w:val="28"/>
          <w:lang w:val="en-US"/>
        </w:rPr>
        <w:t>Au</w:t>
      </w:r>
      <w:r w:rsidRPr="007B20B4">
        <w:rPr>
          <w:szCs w:val="28"/>
        </w:rPr>
        <w:t> </w:t>
      </w:r>
      <w:r w:rsidRPr="007B20B4">
        <w:rPr>
          <w:szCs w:val="28"/>
          <w:lang w:val="en-US"/>
        </w:rPr>
        <w:t>h</w:t>
      </w:r>
      <w:r w:rsidRPr="007B20B4">
        <w:rPr>
          <w:szCs w:val="28"/>
        </w:rPr>
        <w:t xml:space="preserve">15 </w:t>
      </w:r>
      <w:r w:rsidRPr="007B20B4">
        <w:rPr>
          <w:szCs w:val="28"/>
          <w:lang w:val="en-US"/>
        </w:rPr>
        <w:t>Ag</w:t>
      </w:r>
      <w:r w:rsidRPr="007B20B4">
        <w:rPr>
          <w:szCs w:val="28"/>
        </w:rPr>
        <w:t xml:space="preserve"> </w:t>
      </w:r>
      <w:r w:rsidRPr="007B20B4">
        <w:rPr>
          <w:szCs w:val="28"/>
          <w:lang w:val="en-US"/>
        </w:rPr>
        <w:t>h</w:t>
      </w:r>
      <w:r w:rsidRPr="007B20B4">
        <w:rPr>
          <w:szCs w:val="28"/>
        </w:rPr>
        <w:t>30 SiO</w:t>
      </w:r>
      <w:r w:rsidRPr="007B20B4">
        <w:rPr>
          <w:szCs w:val="28"/>
          <w:vertAlign w:val="subscript"/>
        </w:rPr>
        <w:t>2</w:t>
      </w:r>
      <w:r w:rsidRPr="007B20B4">
        <w:rPr>
          <w:szCs w:val="28"/>
        </w:rPr>
        <w:t xml:space="preserve"> </w:t>
      </w:r>
      <w:r w:rsidRPr="007B20B4">
        <w:rPr>
          <w:szCs w:val="28"/>
          <w:lang w:val="en-US"/>
        </w:rPr>
        <w:t>h</w:t>
      </w:r>
      <w:r w:rsidRPr="007B20B4">
        <w:rPr>
          <w:szCs w:val="28"/>
        </w:rPr>
        <w:t xml:space="preserve">85 </w:t>
      </w:r>
      <w:r w:rsidRPr="007B20B4">
        <w:rPr>
          <w:szCs w:val="28"/>
          <w:lang w:val="en-US"/>
        </w:rPr>
        <w:t>G</w:t>
      </w:r>
      <w:r w:rsidRPr="007B20B4">
        <w:rPr>
          <w:szCs w:val="28"/>
        </w:rPr>
        <w:t>-</w:t>
      </w:r>
      <w:r w:rsidRPr="007B20B4">
        <w:rPr>
          <w:szCs w:val="28"/>
          <w:lang w:val="en-US"/>
        </w:rPr>
        <w:t>S</w:t>
      </w:r>
      <w:r w:rsidRPr="007B20B4">
        <w:rPr>
          <w:szCs w:val="28"/>
        </w:rPr>
        <w:t>27-5/</w:t>
      </w:r>
      <w:r>
        <w:rPr>
          <w:szCs w:val="28"/>
        </w:rPr>
        <w:t>П</w:t>
      </w:r>
      <w:r w:rsidRPr="007B20B4">
        <w:rPr>
          <w:szCs w:val="28"/>
          <w:lang w:val="en-US"/>
        </w:rPr>
        <w:t>MMA</w:t>
      </w:r>
      <w:r w:rsidRPr="007B20B4">
        <w:rPr>
          <w:szCs w:val="28"/>
        </w:rPr>
        <w:t xml:space="preserve"> (10 нм)/КТ</w:t>
      </w:r>
      <w:r>
        <w:rPr>
          <w:color w:val="000000"/>
          <w:szCs w:val="28"/>
        </w:rPr>
        <w:t xml:space="preserve"> до, во время </w:t>
      </w:r>
      <w:r w:rsidRPr="008A36DB">
        <w:rPr>
          <w:color w:val="000000"/>
          <w:szCs w:val="28"/>
        </w:rPr>
        <w:t xml:space="preserve">и после воздействия излучением накачки) показал, что свойства </w:t>
      </w:r>
      <w:r w:rsidRPr="008A36DB">
        <w:rPr>
          <w:szCs w:val="28"/>
        </w:rPr>
        <w:t>двухслойной системы металл/ПMMA/КТ значительно меняются (см. таблицу 9.</w:t>
      </w:r>
      <w:r>
        <w:rPr>
          <w:szCs w:val="28"/>
        </w:rPr>
        <w:t>2</w:t>
      </w:r>
      <w:r w:rsidRPr="008A36DB">
        <w:rPr>
          <w:szCs w:val="28"/>
        </w:rPr>
        <w:t>).</w:t>
      </w:r>
      <w:r>
        <w:rPr>
          <w:szCs w:val="28"/>
        </w:rPr>
        <w:t xml:space="preserve"> Оказалось, что рассматриваемая система является сложной для анализа по ряду причин. Во-первых, известно, что исследуемые в работе пленки являются неоднородными по толщине (толщина металла, слоев ПММА и КТ). При этом в момент измерения зависимости коэффициента отражения в геометрии Кречманна, луч лазера </w:t>
      </w:r>
      <w:r>
        <w:rPr>
          <w:szCs w:val="28"/>
        </w:rPr>
        <w:lastRenderedPageBreak/>
        <w:t xml:space="preserve">смещается по образцу (при изменении угла </w:t>
      </w:r>
      <w:r>
        <w:rPr>
          <w:szCs w:val="28"/>
        </w:rPr>
        <w:sym w:font="Symbol" w:char="F062"/>
      </w:r>
      <w:r>
        <w:rPr>
          <w:szCs w:val="28"/>
        </w:rPr>
        <w:t>) на расстояние до 2–5 мм. Таким образом, сканируются области образца с различной толщиной материалов. Во-вторых, в режиме накачки происходит постепенное изменение всех материалов одновременно: металл (см. рис. 9.4), ПММА/КТ (см. рис. 9.5 и 9.6).</w:t>
      </w:r>
    </w:p>
    <w:p w:rsidR="00757CB9" w:rsidRDefault="00757CB9" w:rsidP="00757CB9">
      <w:pPr>
        <w:ind w:firstLine="567"/>
        <w:rPr>
          <w:szCs w:val="28"/>
        </w:rPr>
      </w:pPr>
      <w:r>
        <w:rPr>
          <w:szCs w:val="28"/>
        </w:rPr>
        <w:t xml:space="preserve">По описанным выше причинам, результаты численной обработки не позволили выйти на одинаковую толщину бинарной пленки металлов: зависимость 1 – 50,4 нм, 2 – 56,2 нм, 3 – 43,4 нм и 4 – 51,0 нм. Разброс по толщине </w:t>
      </w:r>
      <w:r>
        <w:rPr>
          <w:szCs w:val="28"/>
        </w:rPr>
        <w:sym w:font="Symbol" w:char="F044"/>
      </w:r>
      <w:r>
        <w:rPr>
          <w:szCs w:val="28"/>
        </w:rPr>
        <w:t xml:space="preserve">h </w:t>
      </w:r>
      <w:r>
        <w:rPr>
          <w:szCs w:val="28"/>
        </w:rPr>
        <w:sym w:font="Symbol" w:char="F0BB"/>
      </w:r>
      <w:r>
        <w:rPr>
          <w:szCs w:val="28"/>
        </w:rPr>
        <w:t xml:space="preserve"> ± 6 нм, является нереалистичным для использованной бинарной пленки. Аналогичное утверждение можно сделать и относительно извлекаемых диэлектрических постоянных. Например</w:t>
      </w:r>
      <w:r w:rsidRPr="00971E90">
        <w:rPr>
          <w:szCs w:val="28"/>
        </w:rPr>
        <w:t xml:space="preserve">, </w:t>
      </w:r>
      <w:r w:rsidRPr="00971E90">
        <w:rPr>
          <w:szCs w:val="28"/>
        </w:rPr>
        <w:sym w:font="Symbol" w:char="F065"/>
      </w:r>
      <w:r w:rsidRPr="00971E90">
        <w:rPr>
          <w:szCs w:val="28"/>
        </w:rPr>
        <w:t xml:space="preserve">' </w:t>
      </w:r>
      <w:r>
        <w:rPr>
          <w:szCs w:val="28"/>
        </w:rPr>
        <w:t>= –19,0 (металл) для зависимости 3 значительно превышает другие извлеченные величины.</w:t>
      </w:r>
    </w:p>
    <w:p w:rsidR="00757CB9" w:rsidRDefault="00757CB9" w:rsidP="00757CB9">
      <w:pPr>
        <w:ind w:firstLine="567"/>
        <w:rPr>
          <w:szCs w:val="28"/>
        </w:rPr>
      </w:pPr>
    </w:p>
    <w:p w:rsidR="00757CB9" w:rsidRPr="008969FE" w:rsidRDefault="00757CB9" w:rsidP="008969FE">
      <w:pPr>
        <w:pStyle w:val="affa"/>
        <w:rPr>
          <w:color w:val="000000"/>
          <w:highlight w:val="yellow"/>
        </w:rPr>
      </w:pPr>
      <w:r w:rsidRPr="008969FE">
        <w:t xml:space="preserve">Таблица </w:t>
      </w:r>
      <w:r w:rsidR="008969FE" w:rsidRPr="008969FE">
        <w:t>9.2.</w:t>
      </w:r>
      <w:r w:rsidRPr="008969FE">
        <w:t xml:space="preserve"> Результаты численной обработки эксперимента представленного на рис. 9.14. Рабочая длина волны </w:t>
      </w:r>
      <w:r w:rsidRPr="008969FE">
        <w:sym w:font="Symbol" w:char="F06C"/>
      </w:r>
      <w:r w:rsidRPr="008969FE">
        <w:t xml:space="preserve"> = 633 нм.</w:t>
      </w:r>
    </w:p>
    <w:tbl>
      <w:tblPr>
        <w:tblStyle w:val="af7"/>
        <w:tblW w:w="4870" w:type="pct"/>
        <w:tblLayout w:type="fixed"/>
        <w:tblLook w:val="04A0"/>
      </w:tblPr>
      <w:tblGrid>
        <w:gridCol w:w="1104"/>
        <w:gridCol w:w="2834"/>
        <w:gridCol w:w="2692"/>
        <w:gridCol w:w="2692"/>
      </w:tblGrid>
      <w:tr w:rsidR="00757CB9" w:rsidRPr="00815AD9" w:rsidTr="008969FE">
        <w:tc>
          <w:tcPr>
            <w:tcW w:w="592" w:type="pct"/>
            <w:vAlign w:val="center"/>
          </w:tcPr>
          <w:p w:rsidR="00757CB9" w:rsidRPr="008969FE" w:rsidRDefault="00757CB9" w:rsidP="008969FE">
            <w:pPr>
              <w:spacing w:line="240" w:lineRule="auto"/>
              <w:ind w:firstLine="0"/>
              <w:jc w:val="center"/>
              <w:rPr>
                <w:szCs w:val="28"/>
              </w:rPr>
            </w:pPr>
            <w:r w:rsidRPr="008969FE">
              <w:rPr>
                <w:szCs w:val="28"/>
              </w:rPr>
              <w:t>Номер зависимости</w:t>
            </w:r>
          </w:p>
        </w:tc>
        <w:tc>
          <w:tcPr>
            <w:tcW w:w="1520" w:type="pct"/>
            <w:vAlign w:val="center"/>
          </w:tcPr>
          <w:p w:rsidR="00757CB9" w:rsidRPr="008969FE" w:rsidRDefault="00757CB9" w:rsidP="008969FE">
            <w:pPr>
              <w:spacing w:line="240" w:lineRule="auto"/>
              <w:ind w:firstLine="0"/>
              <w:jc w:val="center"/>
              <w:rPr>
                <w:szCs w:val="28"/>
              </w:rPr>
            </w:pPr>
            <w:r w:rsidRPr="008969FE">
              <w:rPr>
                <w:szCs w:val="28"/>
              </w:rPr>
              <w:t>Образец и условия эксперимента</w:t>
            </w:r>
          </w:p>
        </w:tc>
        <w:tc>
          <w:tcPr>
            <w:tcW w:w="1444" w:type="pct"/>
            <w:vAlign w:val="center"/>
          </w:tcPr>
          <w:p w:rsidR="00757CB9" w:rsidRPr="008969FE" w:rsidRDefault="00757CB9" w:rsidP="008969FE">
            <w:pPr>
              <w:spacing w:line="240" w:lineRule="auto"/>
              <w:ind w:firstLine="0"/>
              <w:jc w:val="center"/>
              <w:rPr>
                <w:szCs w:val="28"/>
                <w:lang w:val="en-US"/>
              </w:rPr>
            </w:pPr>
            <w:r w:rsidRPr="008969FE">
              <w:rPr>
                <w:szCs w:val="28"/>
              </w:rPr>
              <w:t xml:space="preserve">Диэлектрическая постоянная, </w:t>
            </w:r>
            <w:r w:rsidRPr="008969FE">
              <w:rPr>
                <w:szCs w:val="28"/>
              </w:rPr>
              <w:sym w:font="Symbol" w:char="F065"/>
            </w:r>
            <w:r w:rsidRPr="008969FE">
              <w:rPr>
                <w:szCs w:val="28"/>
              </w:rPr>
              <w:t>'</w:t>
            </w:r>
          </w:p>
        </w:tc>
        <w:tc>
          <w:tcPr>
            <w:tcW w:w="1444" w:type="pct"/>
            <w:vAlign w:val="center"/>
          </w:tcPr>
          <w:p w:rsidR="00757CB9" w:rsidRPr="008969FE" w:rsidRDefault="00757CB9" w:rsidP="008969FE">
            <w:pPr>
              <w:spacing w:line="240" w:lineRule="auto"/>
              <w:ind w:firstLine="0"/>
              <w:jc w:val="center"/>
              <w:rPr>
                <w:szCs w:val="28"/>
              </w:rPr>
            </w:pPr>
            <w:r w:rsidRPr="008969FE">
              <w:rPr>
                <w:szCs w:val="28"/>
              </w:rPr>
              <w:t xml:space="preserve">Диэлектрическая постоянная, </w:t>
            </w:r>
            <w:r w:rsidRPr="008969FE">
              <w:rPr>
                <w:szCs w:val="28"/>
              </w:rPr>
              <w:sym w:font="Symbol" w:char="F065"/>
            </w:r>
            <w:r w:rsidRPr="008969FE">
              <w:rPr>
                <w:szCs w:val="28"/>
              </w:rPr>
              <w:t>''</w:t>
            </w:r>
          </w:p>
        </w:tc>
      </w:tr>
      <w:tr w:rsidR="00757CB9" w:rsidRPr="00815AD9" w:rsidTr="008969FE">
        <w:trPr>
          <w:trHeight w:val="1793"/>
        </w:trPr>
        <w:tc>
          <w:tcPr>
            <w:tcW w:w="592" w:type="pct"/>
          </w:tcPr>
          <w:p w:rsidR="00757CB9" w:rsidRPr="008969FE" w:rsidRDefault="00757CB9" w:rsidP="00757CB9">
            <w:pPr>
              <w:spacing w:line="240" w:lineRule="auto"/>
              <w:ind w:firstLine="0"/>
              <w:jc w:val="center"/>
              <w:rPr>
                <w:szCs w:val="28"/>
              </w:rPr>
            </w:pPr>
            <w:r w:rsidRPr="008969FE">
              <w:rPr>
                <w:szCs w:val="28"/>
              </w:rPr>
              <w:t>1</w:t>
            </w:r>
          </w:p>
        </w:tc>
        <w:tc>
          <w:tcPr>
            <w:tcW w:w="1520" w:type="pct"/>
          </w:tcPr>
          <w:p w:rsidR="00757CB9" w:rsidRPr="008969FE" w:rsidRDefault="00757CB9" w:rsidP="00757CB9">
            <w:pPr>
              <w:spacing w:line="240" w:lineRule="auto"/>
              <w:ind w:firstLine="0"/>
              <w:jc w:val="center"/>
              <w:rPr>
                <w:szCs w:val="28"/>
              </w:rPr>
            </w:pPr>
            <w:r w:rsidRPr="008969FE">
              <w:rPr>
                <w:szCs w:val="28"/>
                <w:lang w:val="en-US"/>
              </w:rPr>
              <w:t>Au h</w:t>
            </w:r>
            <w:r w:rsidRPr="008969FE">
              <w:rPr>
                <w:szCs w:val="28"/>
              </w:rPr>
              <w:t xml:space="preserve">15 </w:t>
            </w:r>
            <w:r w:rsidRPr="008969FE">
              <w:rPr>
                <w:szCs w:val="28"/>
                <w:lang w:val="en-US"/>
              </w:rPr>
              <w:t>Ag</w:t>
            </w:r>
            <w:r w:rsidRPr="008969FE">
              <w:rPr>
                <w:szCs w:val="28"/>
              </w:rPr>
              <w:t xml:space="preserve"> </w:t>
            </w:r>
            <w:r w:rsidRPr="008969FE">
              <w:rPr>
                <w:szCs w:val="28"/>
                <w:lang w:val="en-US"/>
              </w:rPr>
              <w:t>h</w:t>
            </w:r>
            <w:r w:rsidRPr="008969FE">
              <w:rPr>
                <w:szCs w:val="28"/>
              </w:rPr>
              <w:t xml:space="preserve">30 </w:t>
            </w:r>
            <w:r w:rsidRPr="008969FE">
              <w:rPr>
                <w:szCs w:val="28"/>
                <w:lang w:val="en-US"/>
              </w:rPr>
              <w:t>SiO</w:t>
            </w:r>
            <w:r w:rsidRPr="008969FE">
              <w:rPr>
                <w:szCs w:val="28"/>
                <w:vertAlign w:val="subscript"/>
              </w:rPr>
              <w:t>2</w:t>
            </w:r>
            <w:r w:rsidRPr="008969FE">
              <w:rPr>
                <w:szCs w:val="28"/>
              </w:rPr>
              <w:t xml:space="preserve"> </w:t>
            </w:r>
            <w:r w:rsidRPr="008969FE">
              <w:rPr>
                <w:szCs w:val="28"/>
                <w:lang w:val="en-US"/>
              </w:rPr>
              <w:t>h</w:t>
            </w:r>
            <w:r w:rsidRPr="008969FE">
              <w:rPr>
                <w:szCs w:val="28"/>
              </w:rPr>
              <w:t xml:space="preserve">85 </w:t>
            </w:r>
            <w:r w:rsidRPr="008969FE">
              <w:rPr>
                <w:szCs w:val="28"/>
                <w:lang w:val="en-US"/>
              </w:rPr>
              <w:t>G</w:t>
            </w:r>
            <w:r w:rsidRPr="008969FE">
              <w:rPr>
                <w:szCs w:val="28"/>
              </w:rPr>
              <w:t>-</w:t>
            </w:r>
            <w:r w:rsidRPr="008969FE">
              <w:rPr>
                <w:szCs w:val="28"/>
                <w:lang w:val="en-US"/>
              </w:rPr>
              <w:t>S</w:t>
            </w:r>
            <w:r w:rsidRPr="008969FE">
              <w:rPr>
                <w:szCs w:val="28"/>
              </w:rPr>
              <w:t>27-5/П</w:t>
            </w:r>
            <w:r w:rsidRPr="008969FE">
              <w:rPr>
                <w:szCs w:val="28"/>
                <w:lang w:val="en-US"/>
              </w:rPr>
              <w:t>MMA</w:t>
            </w:r>
            <w:r w:rsidRPr="008969FE">
              <w:rPr>
                <w:szCs w:val="28"/>
              </w:rPr>
              <w:t xml:space="preserve"> (10 нм)/КТ, до облучения</w:t>
            </w:r>
          </w:p>
        </w:tc>
        <w:tc>
          <w:tcPr>
            <w:tcW w:w="1444" w:type="pct"/>
          </w:tcPr>
          <w:p w:rsidR="00757CB9" w:rsidRPr="008969FE" w:rsidRDefault="00757CB9" w:rsidP="00757CB9">
            <w:pPr>
              <w:spacing w:line="240" w:lineRule="auto"/>
              <w:ind w:firstLine="0"/>
              <w:jc w:val="center"/>
              <w:rPr>
                <w:szCs w:val="28"/>
              </w:rPr>
            </w:pPr>
            <w:r w:rsidRPr="008969FE">
              <w:rPr>
                <w:szCs w:val="28"/>
              </w:rPr>
              <w:t>бинарная пленка</w:t>
            </w:r>
          </w:p>
          <w:p w:rsidR="00757CB9" w:rsidRPr="008969FE" w:rsidRDefault="00757CB9" w:rsidP="00757CB9">
            <w:pPr>
              <w:spacing w:line="240" w:lineRule="auto"/>
              <w:ind w:firstLine="0"/>
              <w:jc w:val="center"/>
              <w:rPr>
                <w:szCs w:val="28"/>
              </w:rPr>
            </w:pPr>
            <w:r w:rsidRPr="008969FE">
              <w:rPr>
                <w:szCs w:val="28"/>
              </w:rPr>
              <w:t>–13,77</w:t>
            </w:r>
          </w:p>
          <w:p w:rsidR="00757CB9" w:rsidRPr="008969FE" w:rsidRDefault="00757CB9" w:rsidP="00757CB9">
            <w:pPr>
              <w:spacing w:line="240" w:lineRule="auto"/>
              <w:ind w:firstLine="0"/>
              <w:jc w:val="center"/>
              <w:rPr>
                <w:szCs w:val="28"/>
              </w:rPr>
            </w:pPr>
            <w:r w:rsidRPr="008969FE">
              <w:rPr>
                <w:szCs w:val="28"/>
              </w:rPr>
              <w:t>слой П</w:t>
            </w:r>
            <w:r w:rsidRPr="008969FE">
              <w:rPr>
                <w:szCs w:val="28"/>
                <w:lang w:val="en-US"/>
              </w:rPr>
              <w:t>MMA</w:t>
            </w:r>
            <w:r w:rsidRPr="008969FE">
              <w:rPr>
                <w:szCs w:val="28"/>
              </w:rPr>
              <w:t xml:space="preserve"> (10 нм)/КТ</w:t>
            </w:r>
          </w:p>
          <w:p w:rsidR="00757CB9" w:rsidRPr="008969FE" w:rsidRDefault="00757CB9" w:rsidP="00757CB9">
            <w:pPr>
              <w:spacing w:line="240" w:lineRule="auto"/>
              <w:ind w:firstLine="0"/>
              <w:jc w:val="center"/>
              <w:rPr>
                <w:szCs w:val="28"/>
              </w:rPr>
            </w:pPr>
            <w:r w:rsidRPr="008969FE">
              <w:rPr>
                <w:szCs w:val="28"/>
              </w:rPr>
              <w:t>3,75</w:t>
            </w:r>
          </w:p>
        </w:tc>
        <w:tc>
          <w:tcPr>
            <w:tcW w:w="1444" w:type="pct"/>
          </w:tcPr>
          <w:p w:rsidR="00757CB9" w:rsidRPr="008969FE" w:rsidRDefault="00757CB9" w:rsidP="00757CB9">
            <w:pPr>
              <w:spacing w:line="240" w:lineRule="auto"/>
              <w:ind w:firstLine="0"/>
              <w:jc w:val="center"/>
              <w:rPr>
                <w:szCs w:val="28"/>
              </w:rPr>
            </w:pPr>
            <w:r w:rsidRPr="008969FE">
              <w:rPr>
                <w:szCs w:val="28"/>
              </w:rPr>
              <w:t>бинарная пленка</w:t>
            </w:r>
          </w:p>
          <w:p w:rsidR="00757CB9" w:rsidRPr="008969FE" w:rsidRDefault="00757CB9" w:rsidP="00757CB9">
            <w:pPr>
              <w:spacing w:line="240" w:lineRule="auto"/>
              <w:ind w:firstLine="0"/>
              <w:jc w:val="center"/>
              <w:rPr>
                <w:szCs w:val="28"/>
              </w:rPr>
            </w:pPr>
            <w:r w:rsidRPr="008969FE">
              <w:rPr>
                <w:szCs w:val="28"/>
              </w:rPr>
              <w:t>2,42</w:t>
            </w:r>
          </w:p>
          <w:p w:rsidR="00757CB9" w:rsidRPr="008969FE" w:rsidRDefault="00757CB9" w:rsidP="00757CB9">
            <w:pPr>
              <w:spacing w:line="240" w:lineRule="auto"/>
              <w:ind w:firstLine="0"/>
              <w:jc w:val="center"/>
              <w:rPr>
                <w:szCs w:val="28"/>
              </w:rPr>
            </w:pPr>
            <w:r w:rsidRPr="008969FE">
              <w:rPr>
                <w:szCs w:val="28"/>
              </w:rPr>
              <w:t>слой П</w:t>
            </w:r>
            <w:r w:rsidRPr="008969FE">
              <w:rPr>
                <w:szCs w:val="28"/>
                <w:lang w:val="en-US"/>
              </w:rPr>
              <w:t>MMA</w:t>
            </w:r>
            <w:r w:rsidRPr="008969FE">
              <w:rPr>
                <w:szCs w:val="28"/>
              </w:rPr>
              <w:t xml:space="preserve"> (10 нм)/КТ</w:t>
            </w:r>
          </w:p>
          <w:p w:rsidR="00757CB9" w:rsidRPr="008969FE" w:rsidRDefault="00757CB9" w:rsidP="00757CB9">
            <w:pPr>
              <w:spacing w:line="240" w:lineRule="auto"/>
              <w:ind w:firstLine="0"/>
              <w:jc w:val="center"/>
              <w:rPr>
                <w:szCs w:val="28"/>
              </w:rPr>
            </w:pPr>
            <w:r w:rsidRPr="008969FE">
              <w:rPr>
                <w:szCs w:val="28"/>
              </w:rPr>
              <w:t>0,012</w:t>
            </w:r>
          </w:p>
        </w:tc>
      </w:tr>
      <w:tr w:rsidR="00757CB9" w:rsidRPr="008D60E6" w:rsidTr="008969FE">
        <w:tc>
          <w:tcPr>
            <w:tcW w:w="592" w:type="pct"/>
          </w:tcPr>
          <w:p w:rsidR="00757CB9" w:rsidRPr="008969FE" w:rsidRDefault="00757CB9" w:rsidP="00757CB9">
            <w:pPr>
              <w:spacing w:line="240" w:lineRule="auto"/>
              <w:ind w:firstLine="0"/>
              <w:jc w:val="center"/>
              <w:rPr>
                <w:szCs w:val="28"/>
              </w:rPr>
            </w:pPr>
            <w:r w:rsidRPr="008969FE">
              <w:rPr>
                <w:szCs w:val="28"/>
              </w:rPr>
              <w:t>2</w:t>
            </w:r>
          </w:p>
        </w:tc>
        <w:tc>
          <w:tcPr>
            <w:tcW w:w="1520" w:type="pct"/>
          </w:tcPr>
          <w:p w:rsidR="00757CB9" w:rsidRPr="008969FE" w:rsidRDefault="00757CB9" w:rsidP="00757CB9">
            <w:pPr>
              <w:spacing w:line="240" w:lineRule="auto"/>
              <w:ind w:firstLine="0"/>
              <w:jc w:val="center"/>
              <w:rPr>
                <w:szCs w:val="28"/>
              </w:rPr>
            </w:pPr>
            <w:r w:rsidRPr="008969FE">
              <w:rPr>
                <w:szCs w:val="28"/>
                <w:lang w:val="en-US"/>
              </w:rPr>
              <w:t>Au h</w:t>
            </w:r>
            <w:r w:rsidRPr="008969FE">
              <w:rPr>
                <w:szCs w:val="28"/>
              </w:rPr>
              <w:t xml:space="preserve">15 </w:t>
            </w:r>
            <w:r w:rsidRPr="008969FE">
              <w:rPr>
                <w:szCs w:val="28"/>
                <w:lang w:val="en-US"/>
              </w:rPr>
              <w:t>Ag</w:t>
            </w:r>
            <w:r w:rsidRPr="008969FE">
              <w:rPr>
                <w:szCs w:val="28"/>
              </w:rPr>
              <w:t xml:space="preserve"> </w:t>
            </w:r>
            <w:r w:rsidRPr="008969FE">
              <w:rPr>
                <w:szCs w:val="28"/>
                <w:lang w:val="en-US"/>
              </w:rPr>
              <w:t>h</w:t>
            </w:r>
            <w:r w:rsidRPr="008969FE">
              <w:rPr>
                <w:szCs w:val="28"/>
              </w:rPr>
              <w:t xml:space="preserve">30 </w:t>
            </w:r>
            <w:r w:rsidRPr="008969FE">
              <w:rPr>
                <w:szCs w:val="28"/>
                <w:lang w:val="en-US"/>
              </w:rPr>
              <w:t>SiO</w:t>
            </w:r>
            <w:r w:rsidRPr="008969FE">
              <w:rPr>
                <w:szCs w:val="28"/>
                <w:vertAlign w:val="subscript"/>
              </w:rPr>
              <w:t>2</w:t>
            </w:r>
            <w:r w:rsidRPr="008969FE">
              <w:rPr>
                <w:szCs w:val="28"/>
              </w:rPr>
              <w:t xml:space="preserve"> </w:t>
            </w:r>
            <w:r w:rsidRPr="008969FE">
              <w:rPr>
                <w:szCs w:val="28"/>
                <w:lang w:val="en-US"/>
              </w:rPr>
              <w:t>h</w:t>
            </w:r>
            <w:r w:rsidRPr="008969FE">
              <w:rPr>
                <w:szCs w:val="28"/>
              </w:rPr>
              <w:t xml:space="preserve">85 </w:t>
            </w:r>
            <w:r w:rsidRPr="008969FE">
              <w:rPr>
                <w:szCs w:val="28"/>
                <w:lang w:val="en-US"/>
              </w:rPr>
              <w:t>G</w:t>
            </w:r>
            <w:r w:rsidRPr="008969FE">
              <w:rPr>
                <w:szCs w:val="28"/>
              </w:rPr>
              <w:t>-</w:t>
            </w:r>
            <w:r w:rsidRPr="008969FE">
              <w:rPr>
                <w:szCs w:val="28"/>
                <w:lang w:val="en-US"/>
              </w:rPr>
              <w:t>S</w:t>
            </w:r>
            <w:r w:rsidRPr="008969FE">
              <w:rPr>
                <w:szCs w:val="28"/>
              </w:rPr>
              <w:t>27-5/П</w:t>
            </w:r>
            <w:r w:rsidRPr="008969FE">
              <w:rPr>
                <w:szCs w:val="28"/>
                <w:lang w:val="en-US"/>
              </w:rPr>
              <w:t>MMA</w:t>
            </w:r>
            <w:r w:rsidRPr="008969FE">
              <w:rPr>
                <w:szCs w:val="28"/>
              </w:rPr>
              <w:t xml:space="preserve"> (10 нм)/КТ, вовремя облучения</w:t>
            </w:r>
          </w:p>
        </w:tc>
        <w:tc>
          <w:tcPr>
            <w:tcW w:w="1444" w:type="pct"/>
          </w:tcPr>
          <w:p w:rsidR="00757CB9" w:rsidRPr="008969FE" w:rsidRDefault="00757CB9" w:rsidP="00757CB9">
            <w:pPr>
              <w:spacing w:line="240" w:lineRule="auto"/>
              <w:ind w:firstLine="0"/>
              <w:jc w:val="center"/>
              <w:rPr>
                <w:szCs w:val="28"/>
              </w:rPr>
            </w:pPr>
            <w:r w:rsidRPr="008969FE">
              <w:rPr>
                <w:szCs w:val="28"/>
              </w:rPr>
              <w:t>бинарная пленка</w:t>
            </w:r>
          </w:p>
          <w:p w:rsidR="00757CB9" w:rsidRPr="008969FE" w:rsidRDefault="00757CB9" w:rsidP="00757CB9">
            <w:pPr>
              <w:spacing w:line="240" w:lineRule="auto"/>
              <w:ind w:firstLine="0"/>
              <w:jc w:val="center"/>
              <w:rPr>
                <w:szCs w:val="28"/>
              </w:rPr>
            </w:pPr>
            <w:r w:rsidRPr="008969FE">
              <w:rPr>
                <w:szCs w:val="28"/>
              </w:rPr>
              <w:t>–13,00</w:t>
            </w:r>
          </w:p>
          <w:p w:rsidR="00757CB9" w:rsidRPr="008969FE" w:rsidRDefault="00757CB9" w:rsidP="00757CB9">
            <w:pPr>
              <w:spacing w:line="240" w:lineRule="auto"/>
              <w:ind w:firstLine="0"/>
              <w:jc w:val="center"/>
              <w:rPr>
                <w:szCs w:val="28"/>
              </w:rPr>
            </w:pPr>
            <w:r w:rsidRPr="008969FE">
              <w:rPr>
                <w:szCs w:val="28"/>
              </w:rPr>
              <w:t>слой П</w:t>
            </w:r>
            <w:r w:rsidRPr="008969FE">
              <w:rPr>
                <w:szCs w:val="28"/>
                <w:lang w:val="en-US"/>
              </w:rPr>
              <w:t>MMA</w:t>
            </w:r>
            <w:r w:rsidRPr="008969FE">
              <w:rPr>
                <w:szCs w:val="28"/>
              </w:rPr>
              <w:t xml:space="preserve"> (10 нм)/КТ</w:t>
            </w:r>
          </w:p>
          <w:p w:rsidR="00757CB9" w:rsidRPr="008969FE" w:rsidRDefault="00757CB9" w:rsidP="00757CB9">
            <w:pPr>
              <w:spacing w:line="240" w:lineRule="auto"/>
              <w:ind w:firstLine="0"/>
              <w:jc w:val="center"/>
              <w:rPr>
                <w:szCs w:val="28"/>
              </w:rPr>
            </w:pPr>
            <w:r w:rsidRPr="008969FE">
              <w:rPr>
                <w:szCs w:val="28"/>
              </w:rPr>
              <w:t>2,80</w:t>
            </w:r>
          </w:p>
        </w:tc>
        <w:tc>
          <w:tcPr>
            <w:tcW w:w="1444" w:type="pct"/>
          </w:tcPr>
          <w:p w:rsidR="00757CB9" w:rsidRPr="008969FE" w:rsidRDefault="00757CB9" w:rsidP="00757CB9">
            <w:pPr>
              <w:spacing w:line="240" w:lineRule="auto"/>
              <w:ind w:firstLine="0"/>
              <w:jc w:val="center"/>
              <w:rPr>
                <w:szCs w:val="28"/>
              </w:rPr>
            </w:pPr>
            <w:r w:rsidRPr="008969FE">
              <w:rPr>
                <w:szCs w:val="28"/>
              </w:rPr>
              <w:t>бинарная пленка</w:t>
            </w:r>
          </w:p>
          <w:p w:rsidR="00757CB9" w:rsidRPr="008969FE" w:rsidRDefault="00757CB9" w:rsidP="00757CB9">
            <w:pPr>
              <w:spacing w:line="240" w:lineRule="auto"/>
              <w:ind w:firstLine="0"/>
              <w:jc w:val="center"/>
              <w:rPr>
                <w:szCs w:val="28"/>
              </w:rPr>
            </w:pPr>
            <w:r w:rsidRPr="008969FE">
              <w:rPr>
                <w:szCs w:val="28"/>
              </w:rPr>
              <w:t>3,65</w:t>
            </w:r>
          </w:p>
          <w:p w:rsidR="00757CB9" w:rsidRPr="008969FE" w:rsidRDefault="00757CB9" w:rsidP="00757CB9">
            <w:pPr>
              <w:spacing w:line="240" w:lineRule="auto"/>
              <w:ind w:firstLine="0"/>
              <w:jc w:val="center"/>
              <w:rPr>
                <w:szCs w:val="28"/>
              </w:rPr>
            </w:pPr>
            <w:r w:rsidRPr="008969FE">
              <w:rPr>
                <w:szCs w:val="28"/>
              </w:rPr>
              <w:t>слой П</w:t>
            </w:r>
            <w:r w:rsidRPr="008969FE">
              <w:rPr>
                <w:szCs w:val="28"/>
                <w:lang w:val="en-US"/>
              </w:rPr>
              <w:t>MMA</w:t>
            </w:r>
            <w:r w:rsidRPr="008969FE">
              <w:rPr>
                <w:szCs w:val="28"/>
              </w:rPr>
              <w:t xml:space="preserve"> (10 нм)/КТ</w:t>
            </w:r>
          </w:p>
          <w:p w:rsidR="00757CB9" w:rsidRPr="008969FE" w:rsidRDefault="00757CB9" w:rsidP="00757CB9">
            <w:pPr>
              <w:spacing w:line="240" w:lineRule="auto"/>
              <w:ind w:firstLine="0"/>
              <w:jc w:val="center"/>
              <w:rPr>
                <w:szCs w:val="28"/>
              </w:rPr>
            </w:pPr>
            <w:r w:rsidRPr="008969FE">
              <w:rPr>
                <w:szCs w:val="28"/>
              </w:rPr>
              <w:t>–0,33</w:t>
            </w:r>
          </w:p>
        </w:tc>
      </w:tr>
      <w:tr w:rsidR="00757CB9" w:rsidRPr="008D60E6" w:rsidTr="008969FE">
        <w:tc>
          <w:tcPr>
            <w:tcW w:w="592" w:type="pct"/>
          </w:tcPr>
          <w:p w:rsidR="00757CB9" w:rsidRPr="008969FE" w:rsidRDefault="00757CB9" w:rsidP="00757CB9">
            <w:pPr>
              <w:spacing w:line="240" w:lineRule="auto"/>
              <w:ind w:firstLine="0"/>
              <w:jc w:val="center"/>
              <w:rPr>
                <w:szCs w:val="28"/>
              </w:rPr>
            </w:pPr>
            <w:r w:rsidRPr="008969FE">
              <w:rPr>
                <w:szCs w:val="28"/>
              </w:rPr>
              <w:t>3</w:t>
            </w:r>
          </w:p>
        </w:tc>
        <w:tc>
          <w:tcPr>
            <w:tcW w:w="1520" w:type="pct"/>
          </w:tcPr>
          <w:p w:rsidR="00757CB9" w:rsidRPr="008969FE" w:rsidRDefault="00757CB9" w:rsidP="00757CB9">
            <w:pPr>
              <w:spacing w:line="240" w:lineRule="auto"/>
              <w:ind w:firstLine="0"/>
              <w:jc w:val="center"/>
              <w:rPr>
                <w:szCs w:val="28"/>
              </w:rPr>
            </w:pPr>
            <w:r w:rsidRPr="008969FE">
              <w:rPr>
                <w:szCs w:val="28"/>
                <w:lang w:val="en-US"/>
              </w:rPr>
              <w:t>Au h</w:t>
            </w:r>
            <w:r w:rsidRPr="008969FE">
              <w:rPr>
                <w:szCs w:val="28"/>
              </w:rPr>
              <w:t xml:space="preserve">15 </w:t>
            </w:r>
            <w:r w:rsidRPr="008969FE">
              <w:rPr>
                <w:szCs w:val="28"/>
                <w:lang w:val="en-US"/>
              </w:rPr>
              <w:t>Ag</w:t>
            </w:r>
            <w:r w:rsidRPr="008969FE">
              <w:rPr>
                <w:szCs w:val="28"/>
              </w:rPr>
              <w:t xml:space="preserve"> </w:t>
            </w:r>
            <w:r w:rsidRPr="008969FE">
              <w:rPr>
                <w:szCs w:val="28"/>
                <w:lang w:val="en-US"/>
              </w:rPr>
              <w:t>h</w:t>
            </w:r>
            <w:r w:rsidRPr="008969FE">
              <w:rPr>
                <w:szCs w:val="28"/>
              </w:rPr>
              <w:t xml:space="preserve">30 </w:t>
            </w:r>
            <w:r w:rsidRPr="008969FE">
              <w:rPr>
                <w:szCs w:val="28"/>
                <w:lang w:val="en-US"/>
              </w:rPr>
              <w:t>SiO</w:t>
            </w:r>
            <w:r w:rsidRPr="008969FE">
              <w:rPr>
                <w:szCs w:val="28"/>
                <w:vertAlign w:val="subscript"/>
              </w:rPr>
              <w:t>2</w:t>
            </w:r>
            <w:r w:rsidRPr="008969FE">
              <w:rPr>
                <w:szCs w:val="28"/>
              </w:rPr>
              <w:t xml:space="preserve"> </w:t>
            </w:r>
            <w:r w:rsidRPr="008969FE">
              <w:rPr>
                <w:szCs w:val="28"/>
                <w:lang w:val="en-US"/>
              </w:rPr>
              <w:t>h</w:t>
            </w:r>
            <w:r w:rsidRPr="008969FE">
              <w:rPr>
                <w:szCs w:val="28"/>
              </w:rPr>
              <w:t xml:space="preserve">85 </w:t>
            </w:r>
            <w:r w:rsidRPr="008969FE">
              <w:rPr>
                <w:szCs w:val="28"/>
                <w:lang w:val="en-US"/>
              </w:rPr>
              <w:t>G</w:t>
            </w:r>
            <w:r w:rsidRPr="008969FE">
              <w:rPr>
                <w:szCs w:val="28"/>
              </w:rPr>
              <w:t>-</w:t>
            </w:r>
            <w:r w:rsidRPr="008969FE">
              <w:rPr>
                <w:szCs w:val="28"/>
                <w:lang w:val="en-US"/>
              </w:rPr>
              <w:t>S</w:t>
            </w:r>
            <w:r w:rsidRPr="008969FE">
              <w:rPr>
                <w:szCs w:val="28"/>
              </w:rPr>
              <w:t>27-5/П</w:t>
            </w:r>
            <w:r w:rsidRPr="008969FE">
              <w:rPr>
                <w:szCs w:val="28"/>
                <w:lang w:val="en-US"/>
              </w:rPr>
              <w:t>MMA</w:t>
            </w:r>
            <w:r w:rsidRPr="008969FE">
              <w:rPr>
                <w:szCs w:val="28"/>
              </w:rPr>
              <w:t xml:space="preserve"> (10 нм)/КТ, после выключения облучения</w:t>
            </w:r>
          </w:p>
        </w:tc>
        <w:tc>
          <w:tcPr>
            <w:tcW w:w="1444" w:type="pct"/>
          </w:tcPr>
          <w:p w:rsidR="00757CB9" w:rsidRPr="008969FE" w:rsidRDefault="00757CB9" w:rsidP="00757CB9">
            <w:pPr>
              <w:spacing w:line="240" w:lineRule="auto"/>
              <w:ind w:firstLine="0"/>
              <w:jc w:val="center"/>
              <w:rPr>
                <w:szCs w:val="28"/>
              </w:rPr>
            </w:pPr>
            <w:r w:rsidRPr="008969FE">
              <w:rPr>
                <w:szCs w:val="28"/>
              </w:rPr>
              <w:t>бинарная пленка</w:t>
            </w:r>
          </w:p>
          <w:p w:rsidR="00757CB9" w:rsidRPr="008969FE" w:rsidRDefault="00757CB9" w:rsidP="00757CB9">
            <w:pPr>
              <w:spacing w:line="240" w:lineRule="auto"/>
              <w:ind w:firstLine="0"/>
              <w:jc w:val="center"/>
              <w:rPr>
                <w:szCs w:val="28"/>
              </w:rPr>
            </w:pPr>
            <w:r w:rsidRPr="008969FE">
              <w:rPr>
                <w:szCs w:val="28"/>
              </w:rPr>
              <w:t>–19,00</w:t>
            </w:r>
          </w:p>
          <w:p w:rsidR="00757CB9" w:rsidRPr="008969FE" w:rsidRDefault="00757CB9" w:rsidP="00757CB9">
            <w:pPr>
              <w:spacing w:line="240" w:lineRule="auto"/>
              <w:ind w:firstLine="0"/>
              <w:jc w:val="center"/>
              <w:rPr>
                <w:szCs w:val="28"/>
              </w:rPr>
            </w:pPr>
            <w:r w:rsidRPr="008969FE">
              <w:rPr>
                <w:szCs w:val="28"/>
              </w:rPr>
              <w:t>слой П</w:t>
            </w:r>
            <w:r w:rsidRPr="008969FE">
              <w:rPr>
                <w:szCs w:val="28"/>
                <w:lang w:val="en-US"/>
              </w:rPr>
              <w:t>MMA</w:t>
            </w:r>
            <w:r w:rsidRPr="008969FE">
              <w:rPr>
                <w:szCs w:val="28"/>
              </w:rPr>
              <w:t xml:space="preserve"> (10 нм)/КТ</w:t>
            </w:r>
          </w:p>
          <w:p w:rsidR="00757CB9" w:rsidRPr="008969FE" w:rsidRDefault="00757CB9" w:rsidP="00757CB9">
            <w:pPr>
              <w:spacing w:line="240" w:lineRule="auto"/>
              <w:ind w:firstLine="0"/>
              <w:jc w:val="center"/>
              <w:rPr>
                <w:szCs w:val="28"/>
              </w:rPr>
            </w:pPr>
            <w:r w:rsidRPr="008969FE">
              <w:rPr>
                <w:szCs w:val="28"/>
              </w:rPr>
              <w:t>3,25</w:t>
            </w:r>
          </w:p>
        </w:tc>
        <w:tc>
          <w:tcPr>
            <w:tcW w:w="1444" w:type="pct"/>
          </w:tcPr>
          <w:p w:rsidR="00757CB9" w:rsidRPr="008969FE" w:rsidRDefault="00757CB9" w:rsidP="00757CB9">
            <w:pPr>
              <w:spacing w:line="240" w:lineRule="auto"/>
              <w:ind w:firstLine="0"/>
              <w:jc w:val="center"/>
              <w:rPr>
                <w:szCs w:val="28"/>
              </w:rPr>
            </w:pPr>
            <w:r w:rsidRPr="008969FE">
              <w:rPr>
                <w:szCs w:val="28"/>
              </w:rPr>
              <w:t>бинарная пленка</w:t>
            </w:r>
          </w:p>
          <w:p w:rsidR="00757CB9" w:rsidRPr="008969FE" w:rsidRDefault="00757CB9" w:rsidP="00757CB9">
            <w:pPr>
              <w:spacing w:line="240" w:lineRule="auto"/>
              <w:ind w:firstLine="0"/>
              <w:jc w:val="center"/>
              <w:rPr>
                <w:szCs w:val="28"/>
              </w:rPr>
            </w:pPr>
            <w:r w:rsidRPr="008969FE">
              <w:rPr>
                <w:szCs w:val="28"/>
              </w:rPr>
              <w:t>4,1</w:t>
            </w:r>
          </w:p>
          <w:p w:rsidR="00757CB9" w:rsidRPr="008969FE" w:rsidRDefault="00757CB9" w:rsidP="00757CB9">
            <w:pPr>
              <w:spacing w:line="240" w:lineRule="auto"/>
              <w:ind w:firstLine="0"/>
              <w:jc w:val="center"/>
              <w:rPr>
                <w:szCs w:val="28"/>
              </w:rPr>
            </w:pPr>
            <w:r w:rsidRPr="008969FE">
              <w:rPr>
                <w:szCs w:val="28"/>
              </w:rPr>
              <w:t>слой П</w:t>
            </w:r>
            <w:r w:rsidRPr="008969FE">
              <w:rPr>
                <w:szCs w:val="28"/>
                <w:lang w:val="en-US"/>
              </w:rPr>
              <w:t>MMA</w:t>
            </w:r>
            <w:r w:rsidRPr="008969FE">
              <w:rPr>
                <w:szCs w:val="28"/>
              </w:rPr>
              <w:t xml:space="preserve"> (10 нм)/КТ</w:t>
            </w:r>
          </w:p>
          <w:p w:rsidR="00757CB9" w:rsidRPr="008969FE" w:rsidRDefault="00757CB9" w:rsidP="00757CB9">
            <w:pPr>
              <w:spacing w:line="240" w:lineRule="auto"/>
              <w:ind w:firstLine="0"/>
              <w:jc w:val="center"/>
              <w:rPr>
                <w:szCs w:val="28"/>
              </w:rPr>
            </w:pPr>
            <w:r w:rsidRPr="008969FE">
              <w:rPr>
                <w:szCs w:val="28"/>
              </w:rPr>
              <w:t>0,02</w:t>
            </w:r>
          </w:p>
        </w:tc>
      </w:tr>
      <w:tr w:rsidR="00757CB9" w:rsidRPr="008D60E6" w:rsidTr="008969FE">
        <w:tc>
          <w:tcPr>
            <w:tcW w:w="592" w:type="pct"/>
          </w:tcPr>
          <w:p w:rsidR="00757CB9" w:rsidRPr="008969FE" w:rsidRDefault="00757CB9" w:rsidP="00757CB9">
            <w:pPr>
              <w:spacing w:line="240" w:lineRule="auto"/>
              <w:ind w:firstLine="0"/>
              <w:jc w:val="center"/>
              <w:rPr>
                <w:szCs w:val="28"/>
              </w:rPr>
            </w:pPr>
            <w:r w:rsidRPr="008969FE">
              <w:rPr>
                <w:szCs w:val="28"/>
              </w:rPr>
              <w:t>4</w:t>
            </w:r>
          </w:p>
        </w:tc>
        <w:tc>
          <w:tcPr>
            <w:tcW w:w="1520" w:type="pct"/>
          </w:tcPr>
          <w:p w:rsidR="00757CB9" w:rsidRPr="008969FE" w:rsidRDefault="00757CB9" w:rsidP="00757CB9">
            <w:pPr>
              <w:spacing w:line="240" w:lineRule="auto"/>
              <w:ind w:firstLine="0"/>
              <w:jc w:val="center"/>
              <w:rPr>
                <w:szCs w:val="28"/>
                <w:lang w:val="en-US"/>
              </w:rPr>
            </w:pPr>
            <w:r w:rsidRPr="008969FE">
              <w:rPr>
                <w:szCs w:val="28"/>
                <w:lang w:val="en-US"/>
              </w:rPr>
              <w:t>Au h15 Ag h30 SiO</w:t>
            </w:r>
            <w:r w:rsidRPr="008969FE">
              <w:rPr>
                <w:szCs w:val="28"/>
                <w:vertAlign w:val="subscript"/>
                <w:lang w:val="en-US"/>
              </w:rPr>
              <w:t>2</w:t>
            </w:r>
            <w:r w:rsidRPr="008969FE">
              <w:rPr>
                <w:szCs w:val="28"/>
                <w:lang w:val="en-US"/>
              </w:rPr>
              <w:t xml:space="preserve"> h85 G-S27-5</w:t>
            </w:r>
          </w:p>
        </w:tc>
        <w:tc>
          <w:tcPr>
            <w:tcW w:w="1444" w:type="pct"/>
          </w:tcPr>
          <w:p w:rsidR="00757CB9" w:rsidRPr="008969FE" w:rsidRDefault="00757CB9" w:rsidP="00757CB9">
            <w:pPr>
              <w:spacing w:line="240" w:lineRule="auto"/>
              <w:ind w:firstLine="0"/>
              <w:jc w:val="center"/>
              <w:rPr>
                <w:szCs w:val="28"/>
              </w:rPr>
            </w:pPr>
            <w:r w:rsidRPr="008969FE">
              <w:rPr>
                <w:szCs w:val="28"/>
              </w:rPr>
              <w:t>бинарная пленка</w:t>
            </w:r>
          </w:p>
          <w:p w:rsidR="00757CB9" w:rsidRPr="008969FE" w:rsidRDefault="00757CB9" w:rsidP="00757CB9">
            <w:pPr>
              <w:spacing w:line="240" w:lineRule="auto"/>
              <w:ind w:firstLine="0"/>
              <w:jc w:val="center"/>
              <w:rPr>
                <w:szCs w:val="28"/>
              </w:rPr>
            </w:pPr>
            <w:r w:rsidRPr="008969FE">
              <w:rPr>
                <w:szCs w:val="28"/>
              </w:rPr>
              <w:t>–12,49</w:t>
            </w:r>
          </w:p>
        </w:tc>
        <w:tc>
          <w:tcPr>
            <w:tcW w:w="1444" w:type="pct"/>
          </w:tcPr>
          <w:p w:rsidR="00757CB9" w:rsidRPr="008969FE" w:rsidRDefault="00757CB9" w:rsidP="00757CB9">
            <w:pPr>
              <w:spacing w:line="240" w:lineRule="auto"/>
              <w:ind w:firstLine="0"/>
              <w:jc w:val="center"/>
              <w:rPr>
                <w:szCs w:val="28"/>
              </w:rPr>
            </w:pPr>
            <w:r w:rsidRPr="008969FE">
              <w:rPr>
                <w:szCs w:val="28"/>
              </w:rPr>
              <w:t>бинарная пленка</w:t>
            </w:r>
          </w:p>
          <w:p w:rsidR="00757CB9" w:rsidRPr="008969FE" w:rsidRDefault="00757CB9" w:rsidP="00757CB9">
            <w:pPr>
              <w:spacing w:line="240" w:lineRule="auto"/>
              <w:ind w:firstLine="0"/>
              <w:jc w:val="center"/>
              <w:rPr>
                <w:szCs w:val="28"/>
              </w:rPr>
            </w:pPr>
            <w:r w:rsidRPr="008969FE">
              <w:rPr>
                <w:szCs w:val="28"/>
              </w:rPr>
              <w:t>1,24</w:t>
            </w:r>
          </w:p>
        </w:tc>
      </w:tr>
    </w:tbl>
    <w:p w:rsidR="00757CB9" w:rsidRDefault="00757CB9" w:rsidP="00757CB9">
      <w:pPr>
        <w:pStyle w:val="afc"/>
        <w:ind w:left="0"/>
        <w:rPr>
          <w:b/>
          <w:szCs w:val="28"/>
        </w:rPr>
      </w:pPr>
    </w:p>
    <w:p w:rsidR="00757CB9" w:rsidRDefault="00757CB9" w:rsidP="00761C03">
      <w:pPr>
        <w:pStyle w:val="3"/>
      </w:pPr>
      <w:r w:rsidRPr="00D81975">
        <w:lastRenderedPageBreak/>
        <w:t>Выводы</w:t>
      </w:r>
    </w:p>
    <w:p w:rsidR="00757CB9" w:rsidRDefault="00757CB9" w:rsidP="00757CB9">
      <w:pPr>
        <w:ind w:firstLine="567"/>
        <w:rPr>
          <w:szCs w:val="28"/>
        </w:rPr>
      </w:pPr>
      <w:r>
        <w:rPr>
          <w:szCs w:val="28"/>
        </w:rPr>
        <w:t>Проведенные эксперименты позволили произвести оценки эффективных диэлектрических постоянных материалов в системе металл/ПММА/КТ двумя методиками. Однако, данные извлекаемые с помощью анализа угловых зависимостей коэффициента отражения ненадежны. По этой причине сравнение результатов экспериментов представленных в данном пункте отчета затруднено.</w:t>
      </w:r>
    </w:p>
    <w:p w:rsidR="00757CB9" w:rsidRPr="00845C5D" w:rsidRDefault="00757CB9" w:rsidP="00757CB9">
      <w:pPr>
        <w:ind w:firstLine="567"/>
        <w:rPr>
          <w:szCs w:val="28"/>
        </w:rPr>
      </w:pPr>
      <w:r>
        <w:rPr>
          <w:szCs w:val="28"/>
        </w:rPr>
        <w:t xml:space="preserve">Для надежного определения эффективных диэлектрических постоянных материалов в системе металл/ПММА/КТ необходимо исследовать данную систему в геометрии Кречманна с использованием перестраиваемого (широкополосного) источника света при фиксированном угле падения света (на сегодняшний день такая возможность отсутствует). Такой эксперимент позволит возбуждение ППР в выбранной области образца, т.е. удалить проблему, связанную с неоднородностью исследованной системы по толщине, возникающую при сканировании угла </w:t>
      </w:r>
      <w:r>
        <w:rPr>
          <w:szCs w:val="28"/>
        </w:rPr>
        <w:sym w:font="Symbol" w:char="F062"/>
      </w:r>
      <w:r>
        <w:rPr>
          <w:szCs w:val="28"/>
        </w:rPr>
        <w:t xml:space="preserve">. </w:t>
      </w:r>
    </w:p>
    <w:p w:rsidR="00DE7CA8" w:rsidRDefault="00DE7CA8">
      <w:pPr>
        <w:spacing w:line="240" w:lineRule="auto"/>
        <w:ind w:firstLine="0"/>
        <w:jc w:val="left"/>
        <w:rPr>
          <w:b/>
          <w:szCs w:val="28"/>
        </w:rPr>
      </w:pPr>
      <w:r>
        <w:rPr>
          <w:b/>
          <w:szCs w:val="28"/>
        </w:rPr>
        <w:br w:type="page"/>
      </w:r>
    </w:p>
    <w:p w:rsidR="00CA1608" w:rsidRPr="00CA1608" w:rsidRDefault="00CA1608" w:rsidP="00CA1608">
      <w:pPr>
        <w:rPr>
          <w:b/>
          <w:szCs w:val="28"/>
        </w:rPr>
      </w:pPr>
    </w:p>
    <w:p w:rsidR="00CA1608" w:rsidRPr="00DE7CA8" w:rsidRDefault="00DE7CA8" w:rsidP="00DE7CA8">
      <w:pPr>
        <w:pStyle w:val="10"/>
      </w:pPr>
      <w:r w:rsidRPr="00DE7CA8">
        <w:t>Разработка методики и экспериментальное исследование основных характеристик распространения плазмонных волн в плазмонных волноводах: время за</w:t>
      </w:r>
      <w:r>
        <w:t>тухания и длина распространения</w:t>
      </w:r>
    </w:p>
    <w:p w:rsidR="00693C5D" w:rsidRPr="00DE6F11" w:rsidRDefault="00693C5D" w:rsidP="00693C5D">
      <w:pPr>
        <w:ind w:firstLine="567"/>
        <w:rPr>
          <w:szCs w:val="28"/>
        </w:rPr>
      </w:pPr>
      <w:r>
        <w:rPr>
          <w:szCs w:val="28"/>
        </w:rPr>
        <w:t>Для исследований в рамках раздела 10 предлагается использование различных геометрий ввода возбуждающего излучения в волновод: возбуждение через вводной рупор или возбуждение волновода в торец. Детектирование характеристик распространения будет осуществляться с помощью наблюдения рассеяния дальнего поля и детектирования ближнеполевого сигнала с использованием системы Ntegra (НТ МДТ).</w:t>
      </w:r>
    </w:p>
    <w:p w:rsidR="00693C5D" w:rsidRPr="006446DB" w:rsidRDefault="00693C5D" w:rsidP="00693C5D">
      <w:pPr>
        <w:pStyle w:val="2"/>
      </w:pPr>
      <w:r w:rsidRPr="006446DB">
        <w:t xml:space="preserve">Теоретическое сопровождение экспериментальных исследований </w:t>
      </w:r>
    </w:p>
    <w:p w:rsidR="00693C5D" w:rsidRPr="006446DB" w:rsidRDefault="00693C5D" w:rsidP="00693C5D">
      <w:pPr>
        <w:ind w:firstLine="567"/>
        <w:rPr>
          <w:szCs w:val="28"/>
        </w:rPr>
      </w:pPr>
      <w:r w:rsidRPr="006446DB">
        <w:rPr>
          <w:szCs w:val="28"/>
        </w:rPr>
        <w:t xml:space="preserve">Детали теоретического анализа исследований данного раздела отражены в разделе 3 данного отчета. </w:t>
      </w:r>
    </w:p>
    <w:p w:rsidR="00693C5D" w:rsidRPr="006446DB" w:rsidRDefault="00693C5D" w:rsidP="00693C5D">
      <w:pPr>
        <w:ind w:firstLine="567"/>
        <w:rPr>
          <w:szCs w:val="28"/>
        </w:rPr>
      </w:pPr>
    </w:p>
    <w:p w:rsidR="00693C5D" w:rsidRPr="006446DB" w:rsidRDefault="00693C5D" w:rsidP="00693C5D">
      <w:pPr>
        <w:pStyle w:val="2"/>
      </w:pPr>
      <w:r w:rsidRPr="006446DB">
        <w:t>Формирование технических требований на изготовление макетов плазмонных структур</w:t>
      </w:r>
    </w:p>
    <w:p w:rsidR="00693C5D" w:rsidRPr="00DE6F11" w:rsidRDefault="00693C5D" w:rsidP="00693C5D">
      <w:pPr>
        <w:ind w:firstLine="567"/>
        <w:rPr>
          <w:szCs w:val="28"/>
        </w:rPr>
      </w:pPr>
      <w:r w:rsidRPr="006446DB">
        <w:rPr>
          <w:szCs w:val="28"/>
        </w:rPr>
        <w:t>Технические требования сформированы в рамках раздела 3 «Разработка теоретического описания плазмонных нановолноводов различных конструкций с компенсацией потерь за счет активных квантовых точек или молекул красителей, выбор оптимальной геометрии волновода и выдача рекомендаций по изготовлению экспериментальных образцов».</w:t>
      </w:r>
      <w:r>
        <w:rPr>
          <w:szCs w:val="28"/>
        </w:rPr>
        <w:t xml:space="preserve"> </w:t>
      </w:r>
    </w:p>
    <w:p w:rsidR="00693C5D" w:rsidRDefault="00693C5D" w:rsidP="00693C5D">
      <w:pPr>
        <w:pStyle w:val="2"/>
      </w:pPr>
      <w:r w:rsidRPr="0078458E">
        <w:t xml:space="preserve">Разработка методики измерения эффективного показателя преломления пленки активной среды на основе измерений </w:t>
      </w:r>
      <w:r w:rsidRPr="0078458E">
        <w:lastRenderedPageBreak/>
        <w:t>эллипсометрических спектров пленок КТ и спектров поглощения в системе золото/пленка КТ в геометрии Кречманна</w:t>
      </w:r>
    </w:p>
    <w:p w:rsidR="00693C5D" w:rsidRPr="001E24D6" w:rsidRDefault="00693C5D" w:rsidP="00693C5D">
      <w:pPr>
        <w:ind w:firstLine="708"/>
        <w:rPr>
          <w:szCs w:val="28"/>
        </w:rPr>
      </w:pPr>
      <w:r>
        <w:rPr>
          <w:szCs w:val="28"/>
        </w:rPr>
        <w:t>В данном разделе</w:t>
      </w:r>
      <w:r w:rsidRPr="001E24D6">
        <w:rPr>
          <w:szCs w:val="28"/>
        </w:rPr>
        <w:t xml:space="preserve"> определяется методика оптической характеризации наноплёнок, создаваемых в ходе выполнения проекта, с помощью измерений спектров эллипсометрических параметров и угловых зависимостей коэффициента отражения в геометрии Кречманна с последующим теоретическим анализом. </w:t>
      </w:r>
    </w:p>
    <w:p w:rsidR="00693C5D" w:rsidRPr="001E24D6" w:rsidRDefault="00693C5D" w:rsidP="00693C5D">
      <w:pPr>
        <w:ind w:firstLine="708"/>
        <w:rPr>
          <w:szCs w:val="28"/>
        </w:rPr>
      </w:pPr>
      <w:r w:rsidRPr="001E24D6">
        <w:rPr>
          <w:szCs w:val="28"/>
        </w:rPr>
        <w:t xml:space="preserve">Нанопленки предназначены для возбуждения в них локализованных и распространяющихся плазмонных волн, и являются одним из основных элементов устройств, на реализацию которых направлен настоящий проект: спазер, плазмонная линия передачи, сенсор на основе спазера. В рамках работ </w:t>
      </w:r>
      <w:r w:rsidRPr="00693C5D">
        <w:rPr>
          <w:szCs w:val="28"/>
        </w:rPr>
        <w:t xml:space="preserve">2 </w:t>
      </w:r>
      <w:r>
        <w:rPr>
          <w:szCs w:val="28"/>
        </w:rPr>
        <w:t xml:space="preserve">этапа </w:t>
      </w:r>
      <w:r w:rsidRPr="001E24D6">
        <w:rPr>
          <w:szCs w:val="28"/>
        </w:rPr>
        <w:t>была разработана методика</w:t>
      </w:r>
      <w:r w:rsidRPr="001E24D6">
        <w:rPr>
          <w:bCs/>
          <w:szCs w:val="28"/>
        </w:rPr>
        <w:t xml:space="preserve"> диагностики многослойных наноплёнок, которая </w:t>
      </w:r>
      <w:r w:rsidRPr="001E24D6">
        <w:rPr>
          <w:szCs w:val="28"/>
        </w:rPr>
        <w:t xml:space="preserve">направлена на изучение материальных параметров каждого слоя наноплёнок </w:t>
      </w:r>
      <w:r w:rsidRPr="00591860">
        <w:rPr>
          <w:szCs w:val="28"/>
        </w:rPr>
        <w:t>(или эффективного показателя преломления многослойных пленок)</w:t>
      </w:r>
      <w:r w:rsidRPr="001E24D6">
        <w:rPr>
          <w:szCs w:val="28"/>
        </w:rPr>
        <w:t xml:space="preserve"> и производится с использованием эллипсометр</w:t>
      </w:r>
      <w:r w:rsidR="006446DB">
        <w:rPr>
          <w:szCs w:val="28"/>
        </w:rPr>
        <w:t>ов</w:t>
      </w:r>
      <w:r w:rsidRPr="001E24D6">
        <w:rPr>
          <w:szCs w:val="28"/>
        </w:rPr>
        <w:t>, схемы Кречманна и численной обработки на основе аналитической модели.</w:t>
      </w:r>
    </w:p>
    <w:p w:rsidR="00693C5D" w:rsidRPr="001E24D6" w:rsidRDefault="00693C5D" w:rsidP="00693C5D">
      <w:pPr>
        <w:autoSpaceDE w:val="0"/>
        <w:autoSpaceDN w:val="0"/>
        <w:adjustRightInd w:val="0"/>
        <w:ind w:right="44" w:firstLine="708"/>
        <w:rPr>
          <w:szCs w:val="28"/>
        </w:rPr>
      </w:pPr>
      <w:r w:rsidRPr="001E24D6">
        <w:rPr>
          <w:szCs w:val="28"/>
        </w:rPr>
        <w:t>Эта методика предусматривает исследование оптических спектров нанопленок в широком спектральном диапазоне, восстановление из таких спектров диэлектрической проницаемости каждого слоя нанопленки. Кроме того, в методике предполагается исследование оптических свойств нанопленок, а именно наблюдение спектральных пиков, характеризующих моды возбуждения плазмонных и других оптических резонансов, полос в оптических угловых и поляризационных спектрах пропускания, отражения и поглощения, наблюдение интерференционных и дифракционных особенностей. Методика позволяет наряду с традиционным исследованием с лицевой стороны нанопленок и наноструктур наблюдать их в геометрии Кречманна. Предлагаемая ниже методика отвечает требованиям всесторонней характеризации плазмонных наноструктур.</w:t>
      </w:r>
    </w:p>
    <w:p w:rsidR="00693C5D" w:rsidRDefault="00693C5D" w:rsidP="00693C5D">
      <w:pPr>
        <w:autoSpaceDE w:val="0"/>
        <w:autoSpaceDN w:val="0"/>
        <w:adjustRightInd w:val="0"/>
        <w:ind w:right="44" w:firstLine="567"/>
        <w:rPr>
          <w:szCs w:val="28"/>
        </w:rPr>
      </w:pPr>
      <w:r w:rsidRPr="001E24D6">
        <w:rPr>
          <w:szCs w:val="28"/>
        </w:rPr>
        <w:lastRenderedPageBreak/>
        <w:t xml:space="preserve">Итак, целью настоящей методики является определение следующих параметров наноплёнок и наноструктур: диэлектрическая проницаемость нанопленок, оптические свойства нанопленок и наноструктур и их эффективные диэлектрические проницаемости и толщина нанопленок. </w:t>
      </w:r>
    </w:p>
    <w:p w:rsidR="00693C5D" w:rsidRPr="001E24D6" w:rsidRDefault="00693C5D" w:rsidP="00693C5D">
      <w:pPr>
        <w:autoSpaceDE w:val="0"/>
        <w:autoSpaceDN w:val="0"/>
        <w:adjustRightInd w:val="0"/>
        <w:ind w:firstLine="567"/>
        <w:rPr>
          <w:szCs w:val="28"/>
        </w:rPr>
      </w:pPr>
    </w:p>
    <w:p w:rsidR="00693C5D" w:rsidRDefault="00693C5D" w:rsidP="00693C5D">
      <w:pPr>
        <w:pStyle w:val="3"/>
      </w:pPr>
      <w:r w:rsidRPr="001E24D6">
        <w:t>Общие требования к условиям, обеспечению и проведению испытаний</w:t>
      </w:r>
    </w:p>
    <w:p w:rsidR="00693C5D" w:rsidRDefault="00693C5D" w:rsidP="00693C5D">
      <w:pPr>
        <w:autoSpaceDE w:val="0"/>
        <w:autoSpaceDN w:val="0"/>
        <w:adjustRightInd w:val="0"/>
        <w:ind w:firstLine="567"/>
        <w:rPr>
          <w:szCs w:val="28"/>
        </w:rPr>
      </w:pPr>
      <w:r w:rsidRPr="001E24D6">
        <w:rPr>
          <w:szCs w:val="28"/>
        </w:rPr>
        <w:t xml:space="preserve">Диагностика наноплёнок должна проводиться в условиях чистого помещения, класса не ниже </w:t>
      </w:r>
      <w:r w:rsidRPr="001E24D6">
        <w:rPr>
          <w:szCs w:val="28"/>
          <w:lang w:val="en-US"/>
        </w:rPr>
        <w:t>ISO</w:t>
      </w:r>
      <w:r w:rsidRPr="001E24D6">
        <w:rPr>
          <w:szCs w:val="28"/>
        </w:rPr>
        <w:t xml:space="preserve"> 7. Во время измерений необходимо пользоваться средствами индивидуальной защиты: </w:t>
      </w:r>
      <w:r w:rsidRPr="006446DB">
        <w:rPr>
          <w:szCs w:val="28"/>
        </w:rPr>
        <w:t xml:space="preserve">нитриловые перчатки, маска для предотвращения загрязнения образцов наноплёнок. </w:t>
      </w:r>
      <w:r w:rsidR="00036873">
        <w:rPr>
          <w:szCs w:val="28"/>
        </w:rPr>
        <w:t>Используемое</w:t>
      </w:r>
      <w:r w:rsidRPr="006446DB">
        <w:rPr>
          <w:szCs w:val="28"/>
        </w:rPr>
        <w:t xml:space="preserve"> для </w:t>
      </w:r>
      <w:r w:rsidR="006446DB" w:rsidRPr="006446DB">
        <w:rPr>
          <w:szCs w:val="28"/>
        </w:rPr>
        <w:t xml:space="preserve">испытаний </w:t>
      </w:r>
      <w:r w:rsidRPr="006446DB">
        <w:rPr>
          <w:szCs w:val="28"/>
        </w:rPr>
        <w:t>оборудо</w:t>
      </w:r>
      <w:r>
        <w:rPr>
          <w:szCs w:val="28"/>
        </w:rPr>
        <w:t>вание приведено в таблице 10.1, а определяемые в методике величины указаны в таблице 10.2.</w:t>
      </w:r>
    </w:p>
    <w:p w:rsidR="00693C5D" w:rsidRPr="00591860" w:rsidRDefault="00693C5D" w:rsidP="00693C5D">
      <w:pPr>
        <w:pStyle w:val="3"/>
      </w:pPr>
      <w:r w:rsidRPr="00591860">
        <w:t>Методы диагностики наноплёнок, общие требования к условиям, обеспечению и проведению испытаний</w:t>
      </w:r>
    </w:p>
    <w:p w:rsidR="00693C5D" w:rsidRDefault="00693C5D" w:rsidP="00693C5D">
      <w:pPr>
        <w:autoSpaceDE w:val="0"/>
        <w:autoSpaceDN w:val="0"/>
        <w:adjustRightInd w:val="0"/>
        <w:ind w:firstLine="567"/>
        <w:rPr>
          <w:szCs w:val="28"/>
        </w:rPr>
        <w:sectPr w:rsidR="00693C5D" w:rsidSect="007467F8">
          <w:footerReference w:type="even" r:id="rId1784"/>
          <w:footerReference w:type="default" r:id="rId1785"/>
          <w:pgSz w:w="11906" w:h="16838"/>
          <w:pgMar w:top="1134" w:right="850" w:bottom="1134" w:left="1701" w:header="709" w:footer="0" w:gutter="0"/>
          <w:cols w:space="708"/>
          <w:docGrid w:linePitch="381"/>
        </w:sectPr>
      </w:pPr>
      <w:r w:rsidRPr="001E24D6">
        <w:rPr>
          <w:szCs w:val="28"/>
        </w:rPr>
        <w:t xml:space="preserve">Известно, что измерения и анализ изменений поляризационного состояния света при отражении от исследуемых образцов, называемые отражательной эллипсометрией, определяют параметры тонких пленок. Исследования, проводимые при нескольких углах падения и для широкого спектрального диапазона длин волн (многоугловая спектральная эллипсометрия), позволяют </w:t>
      </w:r>
      <w:r w:rsidRPr="00233314">
        <w:rPr>
          <w:szCs w:val="28"/>
        </w:rPr>
        <w:t>одновременно</w:t>
      </w:r>
      <w:r w:rsidRPr="001E24D6">
        <w:rPr>
          <w:szCs w:val="28"/>
        </w:rPr>
        <w:t xml:space="preserve"> определять</w:t>
      </w:r>
      <w:r w:rsidRPr="001E24D6">
        <w:rPr>
          <w:i/>
          <w:szCs w:val="28"/>
        </w:rPr>
        <w:t xml:space="preserve"> </w:t>
      </w:r>
      <w:r w:rsidRPr="001E24D6">
        <w:rPr>
          <w:szCs w:val="28"/>
        </w:rPr>
        <w:t xml:space="preserve">параметры </w:t>
      </w:r>
      <w:r w:rsidRPr="001E24D6">
        <w:rPr>
          <w:szCs w:val="28"/>
          <w:lang w:val="en-US"/>
        </w:rPr>
        <w:t>n</w:t>
      </w:r>
      <w:r w:rsidRPr="001E24D6">
        <w:rPr>
          <w:szCs w:val="28"/>
        </w:rPr>
        <w:t>(</w:t>
      </w:r>
      <w:r w:rsidRPr="001E24D6">
        <w:rPr>
          <w:szCs w:val="28"/>
        </w:rPr>
        <w:sym w:font="Symbol" w:char="F06C"/>
      </w:r>
      <w:r w:rsidRPr="001E24D6">
        <w:rPr>
          <w:szCs w:val="28"/>
        </w:rPr>
        <w:t xml:space="preserve">) и </w:t>
      </w:r>
      <w:r w:rsidRPr="001E24D6">
        <w:rPr>
          <w:szCs w:val="28"/>
          <w:lang w:val="en-US"/>
        </w:rPr>
        <w:t>k</w:t>
      </w:r>
      <w:r w:rsidRPr="001E24D6">
        <w:rPr>
          <w:szCs w:val="28"/>
        </w:rPr>
        <w:t>(</w:t>
      </w:r>
      <w:r w:rsidRPr="001E24D6">
        <w:rPr>
          <w:szCs w:val="28"/>
        </w:rPr>
        <w:sym w:font="Symbol" w:char="F06C"/>
      </w:r>
      <w:r w:rsidRPr="001E24D6">
        <w:rPr>
          <w:szCs w:val="28"/>
        </w:rPr>
        <w:t xml:space="preserve">) [или </w:t>
      </w:r>
      <w:r w:rsidRPr="001E24D6">
        <w:rPr>
          <w:szCs w:val="28"/>
        </w:rPr>
        <w:sym w:font="Symbol" w:char="F065"/>
      </w:r>
      <w:r w:rsidRPr="001E24D6">
        <w:rPr>
          <w:szCs w:val="28"/>
        </w:rPr>
        <w:t>'(</w:t>
      </w:r>
      <w:r w:rsidRPr="001E24D6">
        <w:rPr>
          <w:szCs w:val="28"/>
        </w:rPr>
        <w:sym w:font="Symbol" w:char="F06C"/>
      </w:r>
      <w:r w:rsidRPr="001E24D6">
        <w:rPr>
          <w:szCs w:val="28"/>
        </w:rPr>
        <w:t xml:space="preserve">) и </w:t>
      </w:r>
      <w:r w:rsidRPr="001E24D6">
        <w:rPr>
          <w:szCs w:val="28"/>
        </w:rPr>
        <w:sym w:font="Symbol" w:char="F065"/>
      </w:r>
      <w:r w:rsidRPr="001E24D6">
        <w:rPr>
          <w:szCs w:val="28"/>
        </w:rPr>
        <w:t>''(</w:t>
      </w:r>
      <w:r w:rsidRPr="001E24D6">
        <w:rPr>
          <w:szCs w:val="28"/>
        </w:rPr>
        <w:sym w:font="Symbol" w:char="F06C"/>
      </w:r>
      <w:r w:rsidRPr="001E24D6">
        <w:rPr>
          <w:szCs w:val="28"/>
        </w:rPr>
        <w:t xml:space="preserve">)] и </w:t>
      </w:r>
      <w:r w:rsidRPr="001E24D6">
        <w:rPr>
          <w:szCs w:val="28"/>
          <w:lang w:val="en-US"/>
        </w:rPr>
        <w:t>h</w:t>
      </w:r>
      <w:r w:rsidRPr="001E24D6">
        <w:rPr>
          <w:szCs w:val="28"/>
        </w:rPr>
        <w:t xml:space="preserve"> (толщину пленки). В работе измерение эллипсометрических параметров пси (</w:t>
      </w:r>
      <w:r w:rsidRPr="001E24D6">
        <w:rPr>
          <w:szCs w:val="28"/>
        </w:rPr>
        <w:sym w:font="Symbol" w:char="F044"/>
      </w:r>
      <w:r w:rsidRPr="001E24D6">
        <w:rPr>
          <w:szCs w:val="28"/>
        </w:rPr>
        <w:t>) и дельта (</w:t>
      </w:r>
      <w:r w:rsidRPr="001E24D6">
        <w:rPr>
          <w:szCs w:val="28"/>
        </w:rPr>
        <w:sym w:font="Symbol" w:char="F059"/>
      </w:r>
      <w:r w:rsidRPr="001E24D6">
        <w:rPr>
          <w:szCs w:val="28"/>
        </w:rPr>
        <w:t>) провод</w:t>
      </w:r>
      <w:r>
        <w:rPr>
          <w:szCs w:val="28"/>
        </w:rPr>
        <w:t>ятся</w:t>
      </w:r>
      <w:r w:rsidRPr="001E24D6">
        <w:rPr>
          <w:szCs w:val="28"/>
        </w:rPr>
        <w:t xml:space="preserve"> в диапазоне</w:t>
      </w:r>
      <w:r>
        <w:rPr>
          <w:szCs w:val="28"/>
        </w:rPr>
        <w:t xml:space="preserve"> </w:t>
      </w:r>
      <w:r w:rsidRPr="001E24D6">
        <w:rPr>
          <w:szCs w:val="28"/>
        </w:rPr>
        <w:t>350–1000 нм с помощью эллипсометра САГ</w:t>
      </w:r>
      <w:r>
        <w:rPr>
          <w:szCs w:val="28"/>
        </w:rPr>
        <w:t>-</w:t>
      </w:r>
      <w:r w:rsidRPr="001E24D6">
        <w:rPr>
          <w:szCs w:val="28"/>
        </w:rPr>
        <w:t>1891, оснащенного программным обеспечением для решения обратной задачи эллипсометрии и определения диэлектрической постоянной [</w:t>
      </w:r>
      <w:r w:rsidRPr="001E24D6">
        <w:rPr>
          <w:szCs w:val="28"/>
        </w:rPr>
        <w:sym w:font="Symbol" w:char="F065"/>
      </w:r>
      <w:r w:rsidRPr="001E24D6">
        <w:rPr>
          <w:szCs w:val="28"/>
        </w:rPr>
        <w:t>'(</w:t>
      </w:r>
      <w:r w:rsidRPr="001E24D6">
        <w:rPr>
          <w:szCs w:val="28"/>
        </w:rPr>
        <w:sym w:font="Symbol" w:char="F06C"/>
      </w:r>
      <w:r w:rsidRPr="001E24D6">
        <w:rPr>
          <w:szCs w:val="28"/>
        </w:rPr>
        <w:t xml:space="preserve">) и </w:t>
      </w:r>
      <w:r w:rsidRPr="001E24D6">
        <w:rPr>
          <w:szCs w:val="28"/>
        </w:rPr>
        <w:sym w:font="Symbol" w:char="F065"/>
      </w:r>
      <w:r w:rsidRPr="001E24D6">
        <w:rPr>
          <w:szCs w:val="28"/>
        </w:rPr>
        <w:t>''(</w:t>
      </w:r>
      <w:r w:rsidRPr="001E24D6">
        <w:rPr>
          <w:szCs w:val="28"/>
        </w:rPr>
        <w:sym w:font="Symbol" w:char="F06C"/>
      </w:r>
      <w:r w:rsidRPr="001E24D6">
        <w:rPr>
          <w:szCs w:val="28"/>
        </w:rPr>
        <w:t>)]. Основное уравнение</w:t>
      </w:r>
    </w:p>
    <w:p w:rsidR="00693C5D" w:rsidRPr="00693C5D" w:rsidRDefault="00693C5D" w:rsidP="00693C5D">
      <w:pPr>
        <w:pStyle w:val="affa"/>
      </w:pPr>
      <w:r w:rsidRPr="00693C5D">
        <w:rPr>
          <w:lang w:val="en-US"/>
        </w:rPr>
        <w:lastRenderedPageBreak/>
        <w:t>Таблица 10</w:t>
      </w:r>
      <w:r w:rsidRPr="00693C5D">
        <w:t>.</w:t>
      </w:r>
      <w:r w:rsidRPr="00693C5D">
        <w:rPr>
          <w:lang w:val="en-US"/>
        </w:rPr>
        <w:t>1</w:t>
      </w:r>
      <w:r>
        <w:rPr>
          <w:lang w:val="en-US"/>
        </w:rPr>
        <w:t>.</w:t>
      </w:r>
      <w:r w:rsidRPr="00693C5D">
        <w:t xml:space="preserve"> </w:t>
      </w:r>
      <w:r w:rsidRPr="006446DB">
        <w:t>Используемое</w:t>
      </w:r>
      <w:r w:rsidRPr="00693C5D">
        <w:t xml:space="preserve"> оборудование</w:t>
      </w:r>
    </w:p>
    <w:tbl>
      <w:tblPr>
        <w:tblStyle w:val="af7"/>
        <w:tblW w:w="14992" w:type="dxa"/>
        <w:tblLayout w:type="fixed"/>
        <w:tblLook w:val="01E0"/>
      </w:tblPr>
      <w:tblGrid>
        <w:gridCol w:w="2235"/>
        <w:gridCol w:w="2835"/>
        <w:gridCol w:w="3118"/>
        <w:gridCol w:w="6804"/>
      </w:tblGrid>
      <w:tr w:rsidR="00693C5D" w:rsidRPr="001E24D6" w:rsidTr="00693C5D">
        <w:trPr>
          <w:trHeight w:val="572"/>
          <w:tblHeader/>
        </w:trPr>
        <w:tc>
          <w:tcPr>
            <w:tcW w:w="2235" w:type="dxa"/>
            <w:vAlign w:val="center"/>
          </w:tcPr>
          <w:p w:rsidR="00693C5D" w:rsidRPr="001E24D6" w:rsidRDefault="00693C5D" w:rsidP="00693C5D">
            <w:pPr>
              <w:pStyle w:val="a5"/>
              <w:spacing w:line="240" w:lineRule="auto"/>
              <w:ind w:firstLine="0"/>
              <w:jc w:val="center"/>
              <w:rPr>
                <w:szCs w:val="28"/>
              </w:rPr>
            </w:pPr>
            <w:r w:rsidRPr="001E24D6">
              <w:rPr>
                <w:szCs w:val="28"/>
              </w:rPr>
              <w:t>Наименование</w:t>
            </w:r>
          </w:p>
        </w:tc>
        <w:tc>
          <w:tcPr>
            <w:tcW w:w="2835" w:type="dxa"/>
            <w:vAlign w:val="center"/>
          </w:tcPr>
          <w:p w:rsidR="00693C5D" w:rsidRPr="001E24D6" w:rsidRDefault="00693C5D" w:rsidP="00693C5D">
            <w:pPr>
              <w:pStyle w:val="a5"/>
              <w:spacing w:line="240" w:lineRule="auto"/>
              <w:ind w:firstLine="0"/>
              <w:jc w:val="center"/>
              <w:rPr>
                <w:szCs w:val="28"/>
              </w:rPr>
            </w:pPr>
            <w:r w:rsidRPr="001E24D6">
              <w:rPr>
                <w:szCs w:val="28"/>
              </w:rPr>
              <w:t>Производство</w:t>
            </w:r>
          </w:p>
        </w:tc>
        <w:tc>
          <w:tcPr>
            <w:tcW w:w="3118" w:type="dxa"/>
            <w:vAlign w:val="center"/>
          </w:tcPr>
          <w:p w:rsidR="00693C5D" w:rsidRPr="001E24D6" w:rsidRDefault="00693C5D" w:rsidP="00693C5D">
            <w:pPr>
              <w:pStyle w:val="a5"/>
              <w:spacing w:line="240" w:lineRule="auto"/>
              <w:ind w:firstLine="0"/>
              <w:jc w:val="center"/>
              <w:rPr>
                <w:szCs w:val="28"/>
              </w:rPr>
            </w:pPr>
            <w:r w:rsidRPr="001E24D6">
              <w:rPr>
                <w:szCs w:val="28"/>
              </w:rPr>
              <w:t>Назначение</w:t>
            </w:r>
          </w:p>
        </w:tc>
        <w:tc>
          <w:tcPr>
            <w:tcW w:w="6804" w:type="dxa"/>
            <w:vAlign w:val="center"/>
          </w:tcPr>
          <w:p w:rsidR="00693C5D" w:rsidRPr="001E24D6" w:rsidRDefault="00693C5D" w:rsidP="00693C5D">
            <w:pPr>
              <w:pStyle w:val="a5"/>
              <w:spacing w:line="240" w:lineRule="auto"/>
              <w:ind w:firstLine="0"/>
              <w:jc w:val="center"/>
              <w:rPr>
                <w:szCs w:val="28"/>
              </w:rPr>
            </w:pPr>
            <w:r w:rsidRPr="001E24D6">
              <w:rPr>
                <w:szCs w:val="28"/>
              </w:rPr>
              <w:t>Характеристики</w:t>
            </w:r>
          </w:p>
        </w:tc>
      </w:tr>
      <w:tr w:rsidR="00693C5D" w:rsidRPr="001E24D6" w:rsidTr="00693C5D">
        <w:trPr>
          <w:trHeight w:val="3088"/>
        </w:trPr>
        <w:tc>
          <w:tcPr>
            <w:tcW w:w="2235" w:type="dxa"/>
          </w:tcPr>
          <w:p w:rsidR="00693C5D" w:rsidRPr="001E24D6" w:rsidRDefault="00693C5D" w:rsidP="00693C5D">
            <w:pPr>
              <w:pStyle w:val="a5"/>
              <w:spacing w:line="240" w:lineRule="auto"/>
              <w:ind w:firstLine="0"/>
              <w:jc w:val="left"/>
              <w:rPr>
                <w:szCs w:val="28"/>
              </w:rPr>
            </w:pPr>
            <w:r w:rsidRPr="001E24D6">
              <w:rPr>
                <w:szCs w:val="28"/>
              </w:rPr>
              <w:t xml:space="preserve">Спектроаналитический комплекс САГ-1891 </w:t>
            </w:r>
          </w:p>
        </w:tc>
        <w:tc>
          <w:tcPr>
            <w:tcW w:w="2835" w:type="dxa"/>
          </w:tcPr>
          <w:p w:rsidR="00693C5D" w:rsidRPr="001E24D6" w:rsidRDefault="00693C5D" w:rsidP="00693C5D">
            <w:pPr>
              <w:pStyle w:val="a5"/>
              <w:spacing w:line="240" w:lineRule="auto"/>
              <w:ind w:firstLine="0"/>
              <w:jc w:val="left"/>
              <w:rPr>
                <w:szCs w:val="28"/>
              </w:rPr>
            </w:pPr>
            <w:r w:rsidRPr="001E24D6">
              <w:rPr>
                <w:szCs w:val="28"/>
              </w:rPr>
              <w:t>г.</w:t>
            </w:r>
            <w:r>
              <w:rPr>
                <w:szCs w:val="28"/>
              </w:rPr>
              <w:t xml:space="preserve"> </w:t>
            </w:r>
            <w:r w:rsidRPr="001E24D6">
              <w:rPr>
                <w:szCs w:val="28"/>
              </w:rPr>
              <w:t>Новосибирск</w:t>
            </w:r>
            <w:r>
              <w:rPr>
                <w:szCs w:val="28"/>
              </w:rPr>
              <w:t>,</w:t>
            </w:r>
            <w:r w:rsidRPr="001E24D6">
              <w:rPr>
                <w:szCs w:val="28"/>
              </w:rPr>
              <w:t xml:space="preserve"> Россия</w:t>
            </w:r>
          </w:p>
        </w:tc>
        <w:tc>
          <w:tcPr>
            <w:tcW w:w="3118" w:type="dxa"/>
          </w:tcPr>
          <w:p w:rsidR="00693C5D" w:rsidRPr="001E24D6" w:rsidRDefault="00693C5D" w:rsidP="00693C5D">
            <w:pPr>
              <w:pStyle w:val="a5"/>
              <w:spacing w:line="240" w:lineRule="auto"/>
              <w:ind w:firstLine="0"/>
              <w:jc w:val="left"/>
              <w:rPr>
                <w:szCs w:val="28"/>
              </w:rPr>
            </w:pPr>
            <w:r w:rsidRPr="001E24D6">
              <w:rPr>
                <w:szCs w:val="28"/>
              </w:rPr>
              <w:t>Характеризация нанопленок и наноструктур</w:t>
            </w:r>
            <w:r>
              <w:rPr>
                <w:szCs w:val="28"/>
              </w:rPr>
              <w:t>. Измерение эллипсометрических параметров и восстановление диэлектрических постоянных.</w:t>
            </w:r>
          </w:p>
        </w:tc>
        <w:tc>
          <w:tcPr>
            <w:tcW w:w="6804" w:type="dxa"/>
          </w:tcPr>
          <w:p w:rsidR="00693C5D" w:rsidRPr="001E24D6" w:rsidRDefault="00693C5D" w:rsidP="00693C5D">
            <w:pPr>
              <w:pStyle w:val="a5"/>
              <w:spacing w:line="240" w:lineRule="auto"/>
              <w:ind w:firstLine="0"/>
              <w:jc w:val="left"/>
              <w:rPr>
                <w:szCs w:val="28"/>
              </w:rPr>
            </w:pPr>
            <w:r w:rsidRPr="001E24D6">
              <w:rPr>
                <w:szCs w:val="28"/>
              </w:rPr>
              <w:t>Спектральный диапазон 350</w:t>
            </w:r>
            <w:r>
              <w:rPr>
                <w:szCs w:val="28"/>
              </w:rPr>
              <w:t>–</w:t>
            </w:r>
            <w:r w:rsidRPr="001E24D6">
              <w:rPr>
                <w:szCs w:val="28"/>
              </w:rPr>
              <w:t>1000</w:t>
            </w:r>
            <w:r>
              <w:rPr>
                <w:szCs w:val="28"/>
              </w:rPr>
              <w:t xml:space="preserve"> </w:t>
            </w:r>
            <w:r w:rsidRPr="001E24D6">
              <w:rPr>
                <w:szCs w:val="28"/>
              </w:rPr>
              <w:t>нм</w:t>
            </w:r>
            <w:r>
              <w:rPr>
                <w:szCs w:val="28"/>
              </w:rPr>
              <w:t>.</w:t>
            </w:r>
            <w:r w:rsidRPr="001E24D6">
              <w:rPr>
                <w:szCs w:val="28"/>
              </w:rPr>
              <w:t xml:space="preserve"> </w:t>
            </w:r>
          </w:p>
          <w:p w:rsidR="00693C5D" w:rsidRPr="001E24D6" w:rsidRDefault="00693C5D" w:rsidP="00693C5D">
            <w:pPr>
              <w:pStyle w:val="a5"/>
              <w:spacing w:line="240" w:lineRule="auto"/>
              <w:ind w:firstLine="0"/>
              <w:jc w:val="left"/>
              <w:rPr>
                <w:szCs w:val="28"/>
              </w:rPr>
            </w:pPr>
            <w:r w:rsidRPr="001E24D6">
              <w:rPr>
                <w:szCs w:val="28"/>
              </w:rPr>
              <w:t>Спектральное разрешение 1,5; 3; 6; 9 нм</w:t>
            </w:r>
            <w:r>
              <w:rPr>
                <w:szCs w:val="28"/>
              </w:rPr>
              <w:t>.</w:t>
            </w:r>
          </w:p>
          <w:p w:rsidR="00693C5D" w:rsidRPr="001E24D6" w:rsidRDefault="00693C5D" w:rsidP="00693C5D">
            <w:pPr>
              <w:pStyle w:val="a5"/>
              <w:spacing w:line="240" w:lineRule="auto"/>
              <w:ind w:firstLine="0"/>
              <w:jc w:val="left"/>
              <w:rPr>
                <w:szCs w:val="28"/>
              </w:rPr>
            </w:pPr>
            <w:r w:rsidRPr="001E24D6">
              <w:rPr>
                <w:szCs w:val="28"/>
              </w:rPr>
              <w:t>Диаметр светового пятна на образце 3</w:t>
            </w:r>
            <w:r>
              <w:rPr>
                <w:szCs w:val="28"/>
              </w:rPr>
              <w:t xml:space="preserve"> </w:t>
            </w:r>
            <w:r w:rsidRPr="001E24D6">
              <w:rPr>
                <w:szCs w:val="28"/>
              </w:rPr>
              <w:t>мм</w:t>
            </w:r>
            <w:r>
              <w:rPr>
                <w:szCs w:val="28"/>
              </w:rPr>
              <w:t>.</w:t>
            </w:r>
            <w:r w:rsidRPr="001E24D6">
              <w:rPr>
                <w:szCs w:val="28"/>
              </w:rPr>
              <w:t xml:space="preserve"> </w:t>
            </w:r>
          </w:p>
          <w:p w:rsidR="00693C5D" w:rsidRPr="001E24D6" w:rsidRDefault="00693C5D" w:rsidP="00693C5D">
            <w:pPr>
              <w:pStyle w:val="a5"/>
              <w:spacing w:line="240" w:lineRule="auto"/>
              <w:ind w:firstLine="0"/>
              <w:jc w:val="left"/>
              <w:rPr>
                <w:szCs w:val="28"/>
              </w:rPr>
            </w:pPr>
            <w:r w:rsidRPr="001E24D6">
              <w:rPr>
                <w:szCs w:val="28"/>
              </w:rPr>
              <w:t>Время единичного измерения 1мс/точка</w:t>
            </w:r>
            <w:r>
              <w:rPr>
                <w:szCs w:val="28"/>
              </w:rPr>
              <w:t>.</w:t>
            </w:r>
            <w:r w:rsidRPr="001E24D6">
              <w:rPr>
                <w:szCs w:val="28"/>
              </w:rPr>
              <w:t xml:space="preserve"> </w:t>
            </w:r>
          </w:p>
          <w:p w:rsidR="00693C5D" w:rsidRPr="001E24D6" w:rsidRDefault="00693C5D" w:rsidP="00693C5D">
            <w:pPr>
              <w:pStyle w:val="a5"/>
              <w:spacing w:line="240" w:lineRule="auto"/>
              <w:ind w:firstLine="0"/>
              <w:jc w:val="left"/>
              <w:rPr>
                <w:szCs w:val="28"/>
              </w:rPr>
            </w:pPr>
            <w:r w:rsidRPr="001E24D6">
              <w:rPr>
                <w:szCs w:val="28"/>
              </w:rPr>
              <w:t>Углы падения 90</w:t>
            </w:r>
            <w:r>
              <w:rPr>
                <w:szCs w:val="28"/>
              </w:rPr>
              <w:sym w:font="Symbol" w:char="F0B0"/>
            </w:r>
            <w:r>
              <w:rPr>
                <w:szCs w:val="28"/>
              </w:rPr>
              <w:t>,</w:t>
            </w:r>
            <w:r w:rsidRPr="001E24D6">
              <w:rPr>
                <w:szCs w:val="28"/>
              </w:rPr>
              <w:t xml:space="preserve"> 45</w:t>
            </w:r>
            <w:r>
              <w:rPr>
                <w:szCs w:val="28"/>
              </w:rPr>
              <w:sym w:font="Symbol" w:char="F0B0"/>
            </w:r>
            <w:r>
              <w:rPr>
                <w:szCs w:val="28"/>
              </w:rPr>
              <w:t>–</w:t>
            </w:r>
            <w:r w:rsidRPr="001E24D6">
              <w:rPr>
                <w:szCs w:val="28"/>
              </w:rPr>
              <w:t>70</w:t>
            </w:r>
            <w:r>
              <w:rPr>
                <w:szCs w:val="28"/>
              </w:rPr>
              <w:sym w:font="Symbol" w:char="F0B0"/>
            </w:r>
            <w:r w:rsidRPr="001E24D6">
              <w:rPr>
                <w:szCs w:val="28"/>
              </w:rPr>
              <w:t xml:space="preserve"> через 5</w:t>
            </w:r>
            <w:r>
              <w:rPr>
                <w:szCs w:val="28"/>
              </w:rPr>
              <w:sym w:font="Symbol" w:char="F0B0"/>
            </w:r>
            <w:r>
              <w:rPr>
                <w:szCs w:val="28"/>
              </w:rPr>
              <w:t>.</w:t>
            </w:r>
          </w:p>
          <w:p w:rsidR="00693C5D" w:rsidRPr="001E24D6" w:rsidRDefault="00693C5D" w:rsidP="00693C5D">
            <w:pPr>
              <w:pStyle w:val="a5"/>
              <w:spacing w:line="240" w:lineRule="auto"/>
              <w:ind w:firstLine="0"/>
              <w:jc w:val="left"/>
              <w:rPr>
                <w:szCs w:val="28"/>
              </w:rPr>
            </w:pPr>
            <w:r w:rsidRPr="001E24D6">
              <w:rPr>
                <w:szCs w:val="28"/>
              </w:rPr>
              <w:t>Измеряемые толщины от 1</w:t>
            </w:r>
            <w:r>
              <w:rPr>
                <w:szCs w:val="28"/>
              </w:rPr>
              <w:t xml:space="preserve"> </w:t>
            </w:r>
            <w:r w:rsidRPr="001E24D6">
              <w:rPr>
                <w:szCs w:val="28"/>
              </w:rPr>
              <w:t>нм до 10</w:t>
            </w:r>
            <w:r>
              <w:rPr>
                <w:szCs w:val="28"/>
              </w:rPr>
              <w:t xml:space="preserve"> мкм.</w:t>
            </w:r>
            <w:r w:rsidRPr="001E24D6">
              <w:rPr>
                <w:szCs w:val="28"/>
              </w:rPr>
              <w:t xml:space="preserve"> </w:t>
            </w:r>
          </w:p>
          <w:p w:rsidR="00693C5D" w:rsidRPr="001E24D6" w:rsidRDefault="00693C5D" w:rsidP="00693C5D">
            <w:pPr>
              <w:pStyle w:val="a5"/>
              <w:spacing w:line="240" w:lineRule="auto"/>
              <w:ind w:firstLine="0"/>
              <w:jc w:val="left"/>
              <w:rPr>
                <w:szCs w:val="28"/>
              </w:rPr>
            </w:pPr>
            <w:r w:rsidRPr="001E24D6">
              <w:rPr>
                <w:szCs w:val="28"/>
              </w:rPr>
              <w:t>Точность измерения толщины до 0,5</w:t>
            </w:r>
            <w:r>
              <w:rPr>
                <w:szCs w:val="28"/>
              </w:rPr>
              <w:t xml:space="preserve"> нм.</w:t>
            </w:r>
            <w:r w:rsidRPr="001E24D6">
              <w:rPr>
                <w:szCs w:val="28"/>
              </w:rPr>
              <w:t xml:space="preserve"> </w:t>
            </w:r>
          </w:p>
          <w:p w:rsidR="00693C5D" w:rsidRPr="001E24D6" w:rsidRDefault="00693C5D" w:rsidP="00693C5D">
            <w:pPr>
              <w:pStyle w:val="a5"/>
              <w:spacing w:line="240" w:lineRule="auto"/>
              <w:ind w:firstLine="0"/>
              <w:jc w:val="left"/>
              <w:rPr>
                <w:szCs w:val="28"/>
              </w:rPr>
            </w:pPr>
            <w:r w:rsidRPr="001E24D6">
              <w:rPr>
                <w:szCs w:val="28"/>
              </w:rPr>
              <w:t>Точность восстановления показателя преломления 0,001.</w:t>
            </w:r>
          </w:p>
        </w:tc>
      </w:tr>
      <w:tr w:rsidR="00693C5D" w:rsidRPr="001E24D6" w:rsidTr="00693C5D">
        <w:trPr>
          <w:trHeight w:val="3400"/>
        </w:trPr>
        <w:tc>
          <w:tcPr>
            <w:tcW w:w="2235" w:type="dxa"/>
          </w:tcPr>
          <w:p w:rsidR="00693C5D" w:rsidRPr="00FF0AC1" w:rsidRDefault="00693C5D" w:rsidP="00693C5D">
            <w:pPr>
              <w:pStyle w:val="a5"/>
              <w:spacing w:line="240" w:lineRule="auto"/>
              <w:ind w:firstLine="0"/>
              <w:jc w:val="left"/>
              <w:rPr>
                <w:szCs w:val="28"/>
                <w:lang w:val="en-US"/>
              </w:rPr>
            </w:pPr>
            <w:r w:rsidRPr="001E24D6">
              <w:rPr>
                <w:szCs w:val="28"/>
                <w:lang w:val="en-US"/>
              </w:rPr>
              <w:t>SENresearch</w:t>
            </w:r>
            <w:r w:rsidRPr="00FF0AC1">
              <w:rPr>
                <w:szCs w:val="28"/>
                <w:lang w:val="en-US"/>
              </w:rPr>
              <w:t xml:space="preserve"> </w:t>
            </w:r>
            <w:r w:rsidRPr="001E24D6">
              <w:rPr>
                <w:szCs w:val="28"/>
                <w:lang w:val="en-US"/>
              </w:rPr>
              <w:t>Spectroscopic</w:t>
            </w:r>
            <w:r w:rsidRPr="00FF0AC1">
              <w:rPr>
                <w:szCs w:val="28"/>
                <w:lang w:val="en-US"/>
              </w:rPr>
              <w:t xml:space="preserve"> </w:t>
            </w:r>
            <w:r w:rsidRPr="001E24D6">
              <w:rPr>
                <w:szCs w:val="28"/>
                <w:lang w:val="en-US"/>
              </w:rPr>
              <w:t>Ellipsometer</w:t>
            </w:r>
            <w:r w:rsidRPr="00FF0AC1">
              <w:rPr>
                <w:szCs w:val="28"/>
                <w:lang w:val="en-US"/>
              </w:rPr>
              <w:t xml:space="preserve"> </w:t>
            </w:r>
            <w:r w:rsidRPr="001E24D6">
              <w:rPr>
                <w:szCs w:val="28"/>
                <w:lang w:val="en-US"/>
              </w:rPr>
              <w:t>SE</w:t>
            </w:r>
            <w:r w:rsidRPr="00FF0AC1">
              <w:rPr>
                <w:szCs w:val="28"/>
                <w:lang w:val="en-US"/>
              </w:rPr>
              <w:t xml:space="preserve"> 850 </w:t>
            </w:r>
            <w:r w:rsidRPr="001E24D6">
              <w:rPr>
                <w:szCs w:val="28"/>
                <w:lang w:val="en-US"/>
              </w:rPr>
              <w:t>DUV</w:t>
            </w:r>
            <w:r w:rsidRPr="00FF0AC1">
              <w:rPr>
                <w:szCs w:val="28"/>
                <w:lang w:val="en-US"/>
              </w:rPr>
              <w:t xml:space="preserve">, </w:t>
            </w:r>
            <w:r w:rsidRPr="001E24D6">
              <w:rPr>
                <w:szCs w:val="28"/>
                <w:lang w:val="en-US"/>
              </w:rPr>
              <w:t>Sentech</w:t>
            </w:r>
            <w:r w:rsidRPr="00FF0AC1">
              <w:rPr>
                <w:szCs w:val="28"/>
                <w:lang w:val="en-US"/>
              </w:rPr>
              <w:t xml:space="preserve"> </w:t>
            </w:r>
            <w:r w:rsidRPr="001E24D6">
              <w:rPr>
                <w:szCs w:val="28"/>
                <w:lang w:val="en-US"/>
              </w:rPr>
              <w:t>Instruments</w:t>
            </w:r>
            <w:r w:rsidRPr="00FF0AC1">
              <w:rPr>
                <w:szCs w:val="28"/>
                <w:lang w:val="en-US"/>
              </w:rPr>
              <w:t xml:space="preserve"> </w:t>
            </w:r>
            <w:r w:rsidRPr="001E24D6">
              <w:rPr>
                <w:szCs w:val="28"/>
                <w:lang w:val="en-US"/>
              </w:rPr>
              <w:t>GmbH</w:t>
            </w:r>
          </w:p>
        </w:tc>
        <w:tc>
          <w:tcPr>
            <w:tcW w:w="2835" w:type="dxa"/>
          </w:tcPr>
          <w:p w:rsidR="00693C5D" w:rsidRPr="001E24D6" w:rsidRDefault="00693C5D" w:rsidP="00693C5D">
            <w:pPr>
              <w:pStyle w:val="a5"/>
              <w:spacing w:line="240" w:lineRule="auto"/>
              <w:ind w:firstLine="0"/>
              <w:jc w:val="left"/>
              <w:rPr>
                <w:szCs w:val="28"/>
              </w:rPr>
            </w:pPr>
            <w:r w:rsidRPr="001E24D6">
              <w:rPr>
                <w:szCs w:val="28"/>
              </w:rPr>
              <w:t>Германия</w:t>
            </w:r>
          </w:p>
        </w:tc>
        <w:tc>
          <w:tcPr>
            <w:tcW w:w="3118" w:type="dxa"/>
          </w:tcPr>
          <w:p w:rsidR="00693C5D" w:rsidRPr="00F95D09" w:rsidRDefault="00693C5D" w:rsidP="00693C5D">
            <w:pPr>
              <w:pStyle w:val="a5"/>
              <w:spacing w:line="240" w:lineRule="auto"/>
              <w:ind w:firstLine="0"/>
              <w:jc w:val="left"/>
              <w:rPr>
                <w:szCs w:val="28"/>
              </w:rPr>
            </w:pPr>
            <w:r w:rsidRPr="001E24D6">
              <w:rPr>
                <w:szCs w:val="28"/>
              </w:rPr>
              <w:t>Характеризация нанопленок и наноструктур</w:t>
            </w:r>
            <w:r>
              <w:rPr>
                <w:szCs w:val="28"/>
              </w:rPr>
              <w:t>. Измерение эллипсометрических параметров и восстановление диэлектрических постоянных.</w:t>
            </w:r>
          </w:p>
        </w:tc>
        <w:tc>
          <w:tcPr>
            <w:tcW w:w="6804" w:type="dxa"/>
          </w:tcPr>
          <w:p w:rsidR="00693C5D" w:rsidRPr="001E24D6" w:rsidRDefault="00693C5D" w:rsidP="00693C5D">
            <w:pPr>
              <w:pStyle w:val="a5"/>
              <w:spacing w:line="240" w:lineRule="auto"/>
              <w:ind w:firstLine="0"/>
              <w:jc w:val="left"/>
              <w:rPr>
                <w:szCs w:val="28"/>
              </w:rPr>
            </w:pPr>
            <w:r w:rsidRPr="001E24D6">
              <w:rPr>
                <w:szCs w:val="28"/>
              </w:rPr>
              <w:t>Спектральный диапазон 190</w:t>
            </w:r>
            <w:r>
              <w:rPr>
                <w:szCs w:val="28"/>
              </w:rPr>
              <w:t>–</w:t>
            </w:r>
            <w:r w:rsidRPr="001E24D6">
              <w:rPr>
                <w:szCs w:val="28"/>
              </w:rPr>
              <w:t>1700</w:t>
            </w:r>
            <w:r>
              <w:rPr>
                <w:szCs w:val="28"/>
              </w:rPr>
              <w:t xml:space="preserve"> </w:t>
            </w:r>
            <w:r w:rsidRPr="001E24D6">
              <w:rPr>
                <w:szCs w:val="28"/>
              </w:rPr>
              <w:t>нм</w:t>
            </w:r>
            <w:r>
              <w:rPr>
                <w:szCs w:val="28"/>
              </w:rPr>
              <w:t>.</w:t>
            </w:r>
            <w:r w:rsidRPr="001E24D6">
              <w:rPr>
                <w:szCs w:val="28"/>
              </w:rPr>
              <w:t xml:space="preserve"> </w:t>
            </w:r>
          </w:p>
          <w:p w:rsidR="00693C5D" w:rsidRPr="001E24D6" w:rsidRDefault="00693C5D" w:rsidP="00693C5D">
            <w:pPr>
              <w:pStyle w:val="a5"/>
              <w:spacing w:line="240" w:lineRule="auto"/>
              <w:ind w:firstLine="0"/>
              <w:jc w:val="left"/>
              <w:rPr>
                <w:szCs w:val="28"/>
              </w:rPr>
            </w:pPr>
            <w:r w:rsidRPr="001E24D6">
              <w:rPr>
                <w:szCs w:val="28"/>
              </w:rPr>
              <w:t>Спектральное разрешение &lt;</w:t>
            </w:r>
            <w:r>
              <w:rPr>
                <w:szCs w:val="28"/>
              </w:rPr>
              <w:t xml:space="preserve"> </w:t>
            </w:r>
            <w:r w:rsidRPr="001E24D6">
              <w:rPr>
                <w:szCs w:val="28"/>
              </w:rPr>
              <w:t>1,5</w:t>
            </w:r>
            <w:r>
              <w:rPr>
                <w:szCs w:val="28"/>
              </w:rPr>
              <w:t xml:space="preserve"> </w:t>
            </w:r>
            <w:r w:rsidRPr="001E24D6">
              <w:rPr>
                <w:szCs w:val="28"/>
              </w:rPr>
              <w:t>нм</w:t>
            </w:r>
            <w:r>
              <w:rPr>
                <w:szCs w:val="28"/>
              </w:rPr>
              <w:t>.</w:t>
            </w:r>
          </w:p>
          <w:p w:rsidR="00693C5D" w:rsidRPr="001E24D6" w:rsidRDefault="00693C5D" w:rsidP="00693C5D">
            <w:pPr>
              <w:pStyle w:val="a5"/>
              <w:spacing w:line="240" w:lineRule="auto"/>
              <w:ind w:firstLine="0"/>
              <w:jc w:val="left"/>
              <w:rPr>
                <w:szCs w:val="28"/>
              </w:rPr>
            </w:pPr>
            <w:r w:rsidRPr="001E24D6">
              <w:rPr>
                <w:szCs w:val="28"/>
              </w:rPr>
              <w:t>Диаметр светового пятна на образце 0,2</w:t>
            </w:r>
            <w:r>
              <w:rPr>
                <w:szCs w:val="28"/>
              </w:rPr>
              <w:t xml:space="preserve"> </w:t>
            </w:r>
            <w:r w:rsidRPr="001E24D6">
              <w:rPr>
                <w:szCs w:val="28"/>
              </w:rPr>
              <w:t>мкм</w:t>
            </w:r>
            <w:r>
              <w:rPr>
                <w:szCs w:val="28"/>
              </w:rPr>
              <w:t xml:space="preserve"> и</w:t>
            </w:r>
            <w:r w:rsidRPr="001E24D6">
              <w:rPr>
                <w:szCs w:val="28"/>
              </w:rPr>
              <w:t xml:space="preserve"> 1</w:t>
            </w:r>
            <w:r>
              <w:rPr>
                <w:szCs w:val="28"/>
              </w:rPr>
              <w:t>–</w:t>
            </w:r>
            <w:r w:rsidRPr="001E24D6">
              <w:rPr>
                <w:szCs w:val="28"/>
              </w:rPr>
              <w:t>5</w:t>
            </w:r>
            <w:r>
              <w:rPr>
                <w:szCs w:val="28"/>
              </w:rPr>
              <w:t xml:space="preserve"> </w:t>
            </w:r>
            <w:r w:rsidRPr="001E24D6">
              <w:rPr>
                <w:szCs w:val="28"/>
              </w:rPr>
              <w:t>мм</w:t>
            </w:r>
            <w:r>
              <w:rPr>
                <w:szCs w:val="28"/>
              </w:rPr>
              <w:t>.</w:t>
            </w:r>
            <w:r w:rsidRPr="001E24D6">
              <w:rPr>
                <w:szCs w:val="28"/>
              </w:rPr>
              <w:t xml:space="preserve"> </w:t>
            </w:r>
          </w:p>
          <w:p w:rsidR="00693C5D" w:rsidRPr="001E24D6" w:rsidRDefault="00693C5D" w:rsidP="00693C5D">
            <w:pPr>
              <w:pStyle w:val="a5"/>
              <w:spacing w:line="240" w:lineRule="auto"/>
              <w:ind w:firstLine="0"/>
              <w:jc w:val="left"/>
              <w:rPr>
                <w:szCs w:val="28"/>
              </w:rPr>
            </w:pPr>
            <w:r w:rsidRPr="001E24D6">
              <w:rPr>
                <w:szCs w:val="28"/>
              </w:rPr>
              <w:t>Время измерения спектра 100</w:t>
            </w:r>
            <w:r>
              <w:rPr>
                <w:szCs w:val="28"/>
              </w:rPr>
              <w:t xml:space="preserve"> </w:t>
            </w:r>
            <w:r w:rsidRPr="001E24D6">
              <w:rPr>
                <w:szCs w:val="28"/>
              </w:rPr>
              <w:t>с</w:t>
            </w:r>
            <w:r>
              <w:rPr>
                <w:szCs w:val="28"/>
              </w:rPr>
              <w:t>.</w:t>
            </w:r>
            <w:r w:rsidRPr="001E24D6">
              <w:rPr>
                <w:szCs w:val="28"/>
              </w:rPr>
              <w:t xml:space="preserve"> </w:t>
            </w:r>
          </w:p>
          <w:p w:rsidR="00693C5D" w:rsidRPr="001E24D6" w:rsidRDefault="00693C5D" w:rsidP="00693C5D">
            <w:pPr>
              <w:pStyle w:val="a5"/>
              <w:spacing w:line="240" w:lineRule="auto"/>
              <w:ind w:firstLine="0"/>
              <w:jc w:val="left"/>
              <w:rPr>
                <w:szCs w:val="28"/>
              </w:rPr>
            </w:pPr>
            <w:r w:rsidRPr="001E24D6">
              <w:rPr>
                <w:szCs w:val="28"/>
              </w:rPr>
              <w:t>Углы падения 40</w:t>
            </w:r>
            <w:r>
              <w:rPr>
                <w:szCs w:val="28"/>
              </w:rPr>
              <w:sym w:font="Symbol" w:char="F0B0"/>
            </w:r>
            <w:r>
              <w:rPr>
                <w:szCs w:val="28"/>
              </w:rPr>
              <w:t>–</w:t>
            </w:r>
            <w:r w:rsidRPr="001E24D6">
              <w:rPr>
                <w:szCs w:val="28"/>
              </w:rPr>
              <w:t>90</w:t>
            </w:r>
            <w:r>
              <w:rPr>
                <w:szCs w:val="28"/>
              </w:rPr>
              <w:sym w:font="Symbol" w:char="F0B0"/>
            </w:r>
            <w:r w:rsidRPr="001E24D6">
              <w:rPr>
                <w:szCs w:val="28"/>
              </w:rPr>
              <w:t xml:space="preserve"> через 5</w:t>
            </w:r>
            <w:r>
              <w:rPr>
                <w:szCs w:val="28"/>
              </w:rPr>
              <w:sym w:font="Symbol" w:char="F0B0"/>
            </w:r>
            <w:r>
              <w:rPr>
                <w:szCs w:val="28"/>
              </w:rPr>
              <w:t>.</w:t>
            </w:r>
          </w:p>
          <w:p w:rsidR="00693C5D" w:rsidRPr="001E24D6" w:rsidRDefault="00693C5D" w:rsidP="00693C5D">
            <w:pPr>
              <w:pStyle w:val="a5"/>
              <w:spacing w:line="240" w:lineRule="auto"/>
              <w:ind w:firstLine="0"/>
              <w:jc w:val="left"/>
              <w:rPr>
                <w:szCs w:val="28"/>
              </w:rPr>
            </w:pPr>
            <w:r w:rsidRPr="001E24D6">
              <w:rPr>
                <w:szCs w:val="28"/>
              </w:rPr>
              <w:t>Измеряемые толщины до 200</w:t>
            </w:r>
            <w:r>
              <w:rPr>
                <w:szCs w:val="28"/>
              </w:rPr>
              <w:t xml:space="preserve"> </w:t>
            </w:r>
            <w:r w:rsidRPr="001E24D6">
              <w:rPr>
                <w:szCs w:val="28"/>
              </w:rPr>
              <w:t>мкм</w:t>
            </w:r>
            <w:r>
              <w:rPr>
                <w:szCs w:val="28"/>
              </w:rPr>
              <w:t>.</w:t>
            </w:r>
            <w:r w:rsidRPr="001E24D6">
              <w:rPr>
                <w:szCs w:val="28"/>
              </w:rPr>
              <w:t xml:space="preserve"> </w:t>
            </w:r>
          </w:p>
          <w:p w:rsidR="00693C5D" w:rsidRPr="001E24D6" w:rsidRDefault="00693C5D" w:rsidP="00693C5D">
            <w:pPr>
              <w:pStyle w:val="a5"/>
              <w:spacing w:line="240" w:lineRule="auto"/>
              <w:ind w:firstLine="0"/>
              <w:jc w:val="left"/>
              <w:rPr>
                <w:szCs w:val="28"/>
              </w:rPr>
            </w:pPr>
            <w:r w:rsidRPr="001E24D6">
              <w:rPr>
                <w:szCs w:val="28"/>
              </w:rPr>
              <w:t>Картирование 150</w:t>
            </w:r>
            <w:r>
              <w:rPr>
                <w:szCs w:val="28"/>
              </w:rPr>
              <w:t>х</w:t>
            </w:r>
            <w:r w:rsidRPr="001E24D6">
              <w:rPr>
                <w:szCs w:val="28"/>
              </w:rPr>
              <w:t>150 мм</w:t>
            </w:r>
            <w:r w:rsidRPr="001E24D6">
              <w:rPr>
                <w:szCs w:val="28"/>
                <w:vertAlign w:val="superscript"/>
              </w:rPr>
              <w:t>2</w:t>
            </w:r>
            <w:r>
              <w:rPr>
                <w:szCs w:val="28"/>
              </w:rPr>
              <w:t>.</w:t>
            </w:r>
          </w:p>
          <w:p w:rsidR="00693C5D" w:rsidRPr="001E24D6" w:rsidRDefault="00693C5D" w:rsidP="00693C5D">
            <w:pPr>
              <w:pStyle w:val="a5"/>
              <w:spacing w:line="240" w:lineRule="auto"/>
              <w:ind w:firstLine="0"/>
              <w:jc w:val="left"/>
              <w:rPr>
                <w:szCs w:val="28"/>
              </w:rPr>
            </w:pPr>
            <w:r w:rsidRPr="001E24D6">
              <w:rPr>
                <w:szCs w:val="28"/>
              </w:rPr>
              <w:t>Точность измерения толщины до &lt;</w:t>
            </w:r>
            <w:r>
              <w:rPr>
                <w:szCs w:val="28"/>
              </w:rPr>
              <w:t xml:space="preserve"> </w:t>
            </w:r>
            <w:r w:rsidRPr="001E24D6">
              <w:rPr>
                <w:szCs w:val="28"/>
              </w:rPr>
              <w:t>0,5</w:t>
            </w:r>
            <w:r>
              <w:rPr>
                <w:szCs w:val="28"/>
              </w:rPr>
              <w:t xml:space="preserve"> </w:t>
            </w:r>
            <w:r w:rsidRPr="001E24D6">
              <w:rPr>
                <w:szCs w:val="28"/>
              </w:rPr>
              <w:t>нм</w:t>
            </w:r>
            <w:r>
              <w:rPr>
                <w:szCs w:val="28"/>
              </w:rPr>
              <w:t>.</w:t>
            </w:r>
            <w:r w:rsidRPr="001E24D6">
              <w:rPr>
                <w:szCs w:val="28"/>
              </w:rPr>
              <w:t xml:space="preserve"> </w:t>
            </w:r>
          </w:p>
          <w:p w:rsidR="00693C5D" w:rsidRPr="001E24D6" w:rsidRDefault="00693C5D" w:rsidP="00693C5D">
            <w:pPr>
              <w:pStyle w:val="a5"/>
              <w:spacing w:line="240" w:lineRule="auto"/>
              <w:ind w:firstLine="0"/>
              <w:jc w:val="left"/>
              <w:rPr>
                <w:szCs w:val="28"/>
              </w:rPr>
            </w:pPr>
            <w:r w:rsidRPr="001E24D6">
              <w:rPr>
                <w:szCs w:val="28"/>
              </w:rPr>
              <w:t>Точность восстановления показателя преломления 0,001.</w:t>
            </w:r>
          </w:p>
        </w:tc>
      </w:tr>
      <w:tr w:rsidR="00693C5D" w:rsidRPr="001E24D6" w:rsidTr="00693C5D">
        <w:trPr>
          <w:trHeight w:val="1420"/>
        </w:trPr>
        <w:tc>
          <w:tcPr>
            <w:tcW w:w="2235" w:type="dxa"/>
          </w:tcPr>
          <w:p w:rsidR="00693C5D" w:rsidRPr="00114F4B" w:rsidRDefault="00693C5D" w:rsidP="00693C5D">
            <w:pPr>
              <w:pStyle w:val="a5"/>
              <w:spacing w:line="240" w:lineRule="auto"/>
              <w:ind w:firstLine="0"/>
              <w:jc w:val="left"/>
              <w:rPr>
                <w:szCs w:val="28"/>
              </w:rPr>
            </w:pPr>
            <w:r w:rsidRPr="001E24D6">
              <w:rPr>
                <w:szCs w:val="28"/>
                <w:lang w:val="en-US"/>
              </w:rPr>
              <w:t>NewView</w:t>
            </w:r>
            <w:r w:rsidRPr="00114F4B">
              <w:rPr>
                <w:szCs w:val="28"/>
              </w:rPr>
              <w:t xml:space="preserve"> 7300, </w:t>
            </w:r>
            <w:r w:rsidRPr="001E24D6">
              <w:rPr>
                <w:szCs w:val="28"/>
                <w:lang w:val="en-US"/>
              </w:rPr>
              <w:t>Zygo</w:t>
            </w:r>
            <w:r w:rsidRPr="00114F4B">
              <w:rPr>
                <w:szCs w:val="28"/>
              </w:rPr>
              <w:t xml:space="preserve"> </w:t>
            </w:r>
            <w:r w:rsidRPr="001E24D6">
              <w:rPr>
                <w:szCs w:val="28"/>
                <w:lang w:val="en-US"/>
              </w:rPr>
              <w:t>Corporation</w:t>
            </w:r>
          </w:p>
        </w:tc>
        <w:tc>
          <w:tcPr>
            <w:tcW w:w="2835" w:type="dxa"/>
          </w:tcPr>
          <w:p w:rsidR="00693C5D" w:rsidRPr="00114F4B" w:rsidRDefault="00693C5D" w:rsidP="00693C5D">
            <w:pPr>
              <w:pStyle w:val="a5"/>
              <w:spacing w:line="240" w:lineRule="auto"/>
              <w:ind w:firstLine="0"/>
              <w:jc w:val="left"/>
              <w:rPr>
                <w:szCs w:val="28"/>
              </w:rPr>
            </w:pPr>
            <w:r w:rsidRPr="001E24D6">
              <w:rPr>
                <w:szCs w:val="28"/>
                <w:lang w:val="en-US"/>
              </w:rPr>
              <w:t>USA</w:t>
            </w:r>
          </w:p>
        </w:tc>
        <w:tc>
          <w:tcPr>
            <w:tcW w:w="3118" w:type="dxa"/>
          </w:tcPr>
          <w:p w:rsidR="00693C5D" w:rsidRPr="001E24D6" w:rsidRDefault="00693C5D" w:rsidP="00693C5D">
            <w:pPr>
              <w:pStyle w:val="a5"/>
              <w:spacing w:line="240" w:lineRule="auto"/>
              <w:ind w:firstLine="0"/>
              <w:jc w:val="left"/>
              <w:rPr>
                <w:szCs w:val="28"/>
              </w:rPr>
            </w:pPr>
            <w:r w:rsidRPr="001E24D6">
              <w:rPr>
                <w:szCs w:val="28"/>
              </w:rPr>
              <w:t>Измерение толщин и шероховатости плёнок</w:t>
            </w:r>
            <w:r>
              <w:rPr>
                <w:szCs w:val="28"/>
              </w:rPr>
              <w:t>.</w:t>
            </w:r>
            <w:r w:rsidRPr="001E24D6">
              <w:rPr>
                <w:szCs w:val="28"/>
              </w:rPr>
              <w:t xml:space="preserve"> </w:t>
            </w:r>
            <w:r>
              <w:rPr>
                <w:szCs w:val="28"/>
              </w:rPr>
              <w:t>К</w:t>
            </w:r>
            <w:r w:rsidRPr="001E24D6">
              <w:rPr>
                <w:szCs w:val="28"/>
              </w:rPr>
              <w:t>артирование поверхности</w:t>
            </w:r>
            <w:r>
              <w:rPr>
                <w:szCs w:val="28"/>
              </w:rPr>
              <w:t>.</w:t>
            </w:r>
          </w:p>
        </w:tc>
        <w:tc>
          <w:tcPr>
            <w:tcW w:w="6804" w:type="dxa"/>
          </w:tcPr>
          <w:p w:rsidR="00693C5D" w:rsidRPr="001E24D6" w:rsidRDefault="00693C5D" w:rsidP="00693C5D">
            <w:pPr>
              <w:pStyle w:val="a5"/>
              <w:spacing w:line="240" w:lineRule="auto"/>
              <w:ind w:firstLine="0"/>
              <w:jc w:val="left"/>
              <w:rPr>
                <w:szCs w:val="28"/>
              </w:rPr>
            </w:pPr>
            <w:r w:rsidRPr="001E24D6">
              <w:rPr>
                <w:szCs w:val="28"/>
              </w:rPr>
              <w:t>Измеряемые толщины от 0,2</w:t>
            </w:r>
            <w:r>
              <w:rPr>
                <w:szCs w:val="28"/>
              </w:rPr>
              <w:t xml:space="preserve"> </w:t>
            </w:r>
            <w:r w:rsidRPr="001E24D6">
              <w:rPr>
                <w:szCs w:val="28"/>
              </w:rPr>
              <w:t>нм до 10</w:t>
            </w:r>
            <w:r>
              <w:rPr>
                <w:szCs w:val="28"/>
              </w:rPr>
              <w:t xml:space="preserve"> </w:t>
            </w:r>
            <w:r w:rsidRPr="001E24D6">
              <w:rPr>
                <w:szCs w:val="28"/>
              </w:rPr>
              <w:t xml:space="preserve">мкм; </w:t>
            </w:r>
          </w:p>
          <w:p w:rsidR="00693C5D" w:rsidRPr="001E24D6" w:rsidRDefault="00693C5D" w:rsidP="00693C5D">
            <w:pPr>
              <w:pStyle w:val="a5"/>
              <w:spacing w:line="240" w:lineRule="auto"/>
              <w:ind w:firstLine="0"/>
              <w:jc w:val="left"/>
              <w:rPr>
                <w:szCs w:val="28"/>
              </w:rPr>
            </w:pPr>
            <w:r w:rsidRPr="001E24D6">
              <w:rPr>
                <w:szCs w:val="28"/>
              </w:rPr>
              <w:t>Картирование 150</w:t>
            </w:r>
            <w:r>
              <w:rPr>
                <w:szCs w:val="28"/>
              </w:rPr>
              <w:t>х</w:t>
            </w:r>
            <w:r w:rsidRPr="001E24D6">
              <w:rPr>
                <w:szCs w:val="28"/>
              </w:rPr>
              <w:t>150 мм</w:t>
            </w:r>
            <w:r w:rsidRPr="001E24D6">
              <w:rPr>
                <w:szCs w:val="28"/>
                <w:vertAlign w:val="superscript"/>
              </w:rPr>
              <w:t>2</w:t>
            </w:r>
            <w:r w:rsidRPr="001E24D6">
              <w:rPr>
                <w:szCs w:val="28"/>
              </w:rPr>
              <w:t>;</w:t>
            </w:r>
          </w:p>
          <w:p w:rsidR="00693C5D" w:rsidRPr="001E24D6" w:rsidRDefault="00693C5D" w:rsidP="00693C5D">
            <w:pPr>
              <w:pStyle w:val="a5"/>
              <w:spacing w:line="240" w:lineRule="auto"/>
              <w:ind w:firstLine="0"/>
              <w:jc w:val="left"/>
              <w:rPr>
                <w:szCs w:val="28"/>
              </w:rPr>
            </w:pPr>
            <w:r w:rsidRPr="001E24D6">
              <w:rPr>
                <w:szCs w:val="28"/>
              </w:rPr>
              <w:t>Точность измерения толщины до &lt;</w:t>
            </w:r>
            <w:r>
              <w:rPr>
                <w:szCs w:val="28"/>
              </w:rPr>
              <w:t xml:space="preserve"> </w:t>
            </w:r>
            <w:r w:rsidRPr="001E24D6">
              <w:rPr>
                <w:szCs w:val="28"/>
              </w:rPr>
              <w:t>0,2</w:t>
            </w:r>
            <w:r>
              <w:rPr>
                <w:szCs w:val="28"/>
              </w:rPr>
              <w:t xml:space="preserve"> </w:t>
            </w:r>
            <w:r w:rsidRPr="001E24D6">
              <w:rPr>
                <w:szCs w:val="28"/>
              </w:rPr>
              <w:t>нм</w:t>
            </w:r>
            <w:r>
              <w:rPr>
                <w:szCs w:val="28"/>
              </w:rPr>
              <w:t>.</w:t>
            </w:r>
            <w:r w:rsidRPr="001E24D6">
              <w:rPr>
                <w:szCs w:val="28"/>
              </w:rPr>
              <w:t xml:space="preserve"> </w:t>
            </w:r>
          </w:p>
          <w:p w:rsidR="00693C5D" w:rsidRPr="001E24D6" w:rsidRDefault="00693C5D" w:rsidP="00693C5D">
            <w:pPr>
              <w:pStyle w:val="a5"/>
              <w:spacing w:line="240" w:lineRule="auto"/>
              <w:ind w:firstLine="0"/>
              <w:jc w:val="left"/>
              <w:rPr>
                <w:szCs w:val="28"/>
              </w:rPr>
            </w:pPr>
          </w:p>
        </w:tc>
      </w:tr>
      <w:tr w:rsidR="00693C5D" w:rsidRPr="001E24D6" w:rsidTr="00693C5D">
        <w:tc>
          <w:tcPr>
            <w:tcW w:w="2235" w:type="dxa"/>
          </w:tcPr>
          <w:p w:rsidR="00693C5D" w:rsidRPr="00F95D09" w:rsidRDefault="00693C5D" w:rsidP="00693C5D">
            <w:pPr>
              <w:pStyle w:val="a5"/>
              <w:spacing w:line="240" w:lineRule="auto"/>
              <w:ind w:firstLine="0"/>
              <w:jc w:val="left"/>
              <w:rPr>
                <w:szCs w:val="28"/>
              </w:rPr>
            </w:pPr>
            <w:r>
              <w:rPr>
                <w:szCs w:val="28"/>
              </w:rPr>
              <w:lastRenderedPageBreak/>
              <w:t>Оптический стенд, реализация схемы Кречманна</w:t>
            </w:r>
          </w:p>
        </w:tc>
        <w:tc>
          <w:tcPr>
            <w:tcW w:w="2835" w:type="dxa"/>
          </w:tcPr>
          <w:p w:rsidR="00693C5D" w:rsidRPr="00F95D09" w:rsidRDefault="00693C5D" w:rsidP="00693C5D">
            <w:pPr>
              <w:pStyle w:val="a5"/>
              <w:spacing w:line="240" w:lineRule="auto"/>
              <w:ind w:firstLine="0"/>
              <w:jc w:val="left"/>
              <w:rPr>
                <w:szCs w:val="28"/>
              </w:rPr>
            </w:pPr>
            <w:r>
              <w:rPr>
                <w:szCs w:val="28"/>
              </w:rPr>
              <w:t>Различные оптические и оптомеханические элементы, лазерные источниками света.</w:t>
            </w:r>
          </w:p>
        </w:tc>
        <w:tc>
          <w:tcPr>
            <w:tcW w:w="3118" w:type="dxa"/>
          </w:tcPr>
          <w:p w:rsidR="00693C5D" w:rsidRPr="001E24D6" w:rsidRDefault="00693C5D" w:rsidP="00693C5D">
            <w:pPr>
              <w:pStyle w:val="a5"/>
              <w:spacing w:line="240" w:lineRule="auto"/>
              <w:ind w:firstLine="0"/>
              <w:jc w:val="left"/>
              <w:rPr>
                <w:szCs w:val="28"/>
              </w:rPr>
            </w:pPr>
            <w:r w:rsidRPr="001E24D6">
              <w:rPr>
                <w:szCs w:val="28"/>
              </w:rPr>
              <w:t>Характеризация нанопленок</w:t>
            </w:r>
            <w:r>
              <w:rPr>
                <w:szCs w:val="28"/>
              </w:rPr>
              <w:t>. Измерение угловых зависимостей коэффициента отражения.</w:t>
            </w:r>
          </w:p>
        </w:tc>
        <w:tc>
          <w:tcPr>
            <w:tcW w:w="6804" w:type="dxa"/>
          </w:tcPr>
          <w:p w:rsidR="00693C5D" w:rsidRPr="00EC0B27" w:rsidRDefault="00693C5D" w:rsidP="00693C5D">
            <w:pPr>
              <w:pStyle w:val="a5"/>
              <w:spacing w:line="240" w:lineRule="auto"/>
              <w:ind w:firstLine="0"/>
              <w:jc w:val="left"/>
              <w:rPr>
                <w:szCs w:val="28"/>
              </w:rPr>
            </w:pPr>
            <w:r w:rsidRPr="00EC0B27">
              <w:rPr>
                <w:szCs w:val="28"/>
              </w:rPr>
              <w:t>Лазерные источники излучения 532 нм и 633 нм.</w:t>
            </w:r>
          </w:p>
          <w:p w:rsidR="00693C5D" w:rsidRPr="00EC0B27" w:rsidRDefault="00693C5D" w:rsidP="00693C5D">
            <w:pPr>
              <w:pStyle w:val="a5"/>
              <w:spacing w:line="240" w:lineRule="auto"/>
              <w:ind w:firstLine="0"/>
              <w:jc w:val="left"/>
              <w:rPr>
                <w:szCs w:val="28"/>
              </w:rPr>
            </w:pPr>
            <w:r w:rsidRPr="00EC0B27">
              <w:rPr>
                <w:szCs w:val="28"/>
              </w:rPr>
              <w:t>Углы падения 42</w:t>
            </w:r>
            <w:r w:rsidRPr="00EC0B27">
              <w:rPr>
                <w:szCs w:val="28"/>
              </w:rPr>
              <w:sym w:font="Symbol" w:char="F0B0"/>
            </w:r>
            <w:r w:rsidRPr="00EC0B27">
              <w:rPr>
                <w:szCs w:val="28"/>
              </w:rPr>
              <w:t>–50</w:t>
            </w:r>
            <w:r w:rsidRPr="00EC0B27">
              <w:rPr>
                <w:szCs w:val="28"/>
              </w:rPr>
              <w:sym w:font="Symbol" w:char="F0B0"/>
            </w:r>
            <w:r w:rsidRPr="00EC0B27">
              <w:rPr>
                <w:szCs w:val="28"/>
              </w:rPr>
              <w:t xml:space="preserve"> с шагом 0,01</w:t>
            </w:r>
            <w:r w:rsidRPr="00EC0B27">
              <w:rPr>
                <w:szCs w:val="28"/>
              </w:rPr>
              <w:sym w:font="Symbol" w:char="F0B0"/>
            </w:r>
            <w:r w:rsidRPr="00EC0B27">
              <w:rPr>
                <w:szCs w:val="28"/>
              </w:rPr>
              <w:t>.</w:t>
            </w:r>
          </w:p>
          <w:p w:rsidR="00693C5D" w:rsidRPr="00EC0B27" w:rsidRDefault="00693C5D" w:rsidP="00693C5D">
            <w:pPr>
              <w:pStyle w:val="a5"/>
              <w:spacing w:line="240" w:lineRule="auto"/>
              <w:ind w:firstLine="0"/>
              <w:jc w:val="left"/>
              <w:rPr>
                <w:szCs w:val="28"/>
              </w:rPr>
            </w:pPr>
          </w:p>
        </w:tc>
      </w:tr>
    </w:tbl>
    <w:p w:rsidR="00693C5D" w:rsidRDefault="00693C5D" w:rsidP="00693C5D">
      <w:pPr>
        <w:ind w:firstLine="0"/>
        <w:rPr>
          <w:b/>
          <w:szCs w:val="28"/>
          <w:lang w:val="en-US"/>
        </w:rPr>
      </w:pPr>
      <w:bookmarkStart w:id="263" w:name="_Toc397441398"/>
    </w:p>
    <w:p w:rsidR="00693C5D" w:rsidRDefault="00693C5D" w:rsidP="00693C5D">
      <w:pPr>
        <w:pStyle w:val="affa"/>
        <w:rPr>
          <w:b/>
        </w:rPr>
      </w:pPr>
      <w:r w:rsidRPr="00693C5D">
        <w:t>Таблица 10.2. Определяемые</w:t>
      </w:r>
      <w:r w:rsidRPr="00593635">
        <w:t xml:space="preserve"> характеристики и точность их измерения</w:t>
      </w:r>
      <w:bookmarkEnd w:id="263"/>
    </w:p>
    <w:tbl>
      <w:tblPr>
        <w:tblW w:w="143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103"/>
        <w:gridCol w:w="1843"/>
        <w:gridCol w:w="1985"/>
        <w:gridCol w:w="5387"/>
      </w:tblGrid>
      <w:tr w:rsidR="00693C5D" w:rsidRPr="001E24D6" w:rsidTr="00693C5D">
        <w:trPr>
          <w:tblHeader/>
        </w:trPr>
        <w:tc>
          <w:tcPr>
            <w:tcW w:w="5103" w:type="dxa"/>
            <w:vAlign w:val="center"/>
          </w:tcPr>
          <w:p w:rsidR="00693C5D" w:rsidRPr="001E24D6" w:rsidRDefault="00693C5D" w:rsidP="00693C5D">
            <w:pPr>
              <w:autoSpaceDE w:val="0"/>
              <w:autoSpaceDN w:val="0"/>
              <w:adjustRightInd w:val="0"/>
              <w:spacing w:line="240" w:lineRule="auto"/>
              <w:ind w:firstLine="0"/>
              <w:jc w:val="center"/>
              <w:rPr>
                <w:szCs w:val="28"/>
              </w:rPr>
            </w:pPr>
            <w:r w:rsidRPr="001E24D6">
              <w:rPr>
                <w:szCs w:val="28"/>
              </w:rPr>
              <w:t>Характеристика</w:t>
            </w:r>
          </w:p>
        </w:tc>
        <w:tc>
          <w:tcPr>
            <w:tcW w:w="1843" w:type="dxa"/>
            <w:vAlign w:val="center"/>
          </w:tcPr>
          <w:p w:rsidR="00693C5D" w:rsidRPr="001E24D6" w:rsidRDefault="00693C5D" w:rsidP="00693C5D">
            <w:pPr>
              <w:autoSpaceDE w:val="0"/>
              <w:autoSpaceDN w:val="0"/>
              <w:adjustRightInd w:val="0"/>
              <w:spacing w:line="240" w:lineRule="auto"/>
              <w:ind w:firstLine="0"/>
              <w:jc w:val="center"/>
              <w:rPr>
                <w:szCs w:val="28"/>
              </w:rPr>
            </w:pPr>
            <w:r w:rsidRPr="001E24D6">
              <w:rPr>
                <w:szCs w:val="28"/>
              </w:rPr>
              <w:t>Ед. измерен.</w:t>
            </w:r>
          </w:p>
        </w:tc>
        <w:tc>
          <w:tcPr>
            <w:tcW w:w="1985" w:type="dxa"/>
            <w:vAlign w:val="center"/>
          </w:tcPr>
          <w:p w:rsidR="00693C5D" w:rsidRPr="001E24D6" w:rsidRDefault="00693C5D" w:rsidP="00693C5D">
            <w:pPr>
              <w:autoSpaceDE w:val="0"/>
              <w:autoSpaceDN w:val="0"/>
              <w:adjustRightInd w:val="0"/>
              <w:spacing w:line="240" w:lineRule="auto"/>
              <w:ind w:firstLine="0"/>
              <w:jc w:val="center"/>
              <w:rPr>
                <w:szCs w:val="28"/>
              </w:rPr>
            </w:pPr>
            <w:r w:rsidRPr="001E24D6">
              <w:rPr>
                <w:szCs w:val="28"/>
              </w:rPr>
              <w:t>Номин</w:t>
            </w:r>
            <w:r>
              <w:rPr>
                <w:szCs w:val="28"/>
              </w:rPr>
              <w:t xml:space="preserve">альная </w:t>
            </w:r>
            <w:r w:rsidRPr="001E24D6">
              <w:rPr>
                <w:szCs w:val="28"/>
              </w:rPr>
              <w:t>величина</w:t>
            </w:r>
          </w:p>
        </w:tc>
        <w:tc>
          <w:tcPr>
            <w:tcW w:w="5387" w:type="dxa"/>
            <w:vAlign w:val="center"/>
          </w:tcPr>
          <w:p w:rsidR="00693C5D" w:rsidRPr="001E24D6" w:rsidRDefault="00693C5D" w:rsidP="00693C5D">
            <w:pPr>
              <w:autoSpaceDE w:val="0"/>
              <w:autoSpaceDN w:val="0"/>
              <w:adjustRightInd w:val="0"/>
              <w:spacing w:line="240" w:lineRule="auto"/>
              <w:ind w:firstLine="0"/>
              <w:jc w:val="center"/>
              <w:rPr>
                <w:szCs w:val="28"/>
              </w:rPr>
            </w:pPr>
            <w:r w:rsidRPr="001E24D6">
              <w:rPr>
                <w:szCs w:val="28"/>
              </w:rPr>
              <w:t>Погрешность измерения или восстановления исследуемой величины</w:t>
            </w:r>
          </w:p>
        </w:tc>
      </w:tr>
      <w:tr w:rsidR="00693C5D" w:rsidRPr="001E24D6" w:rsidTr="00693C5D">
        <w:trPr>
          <w:trHeight w:val="1132"/>
        </w:trPr>
        <w:tc>
          <w:tcPr>
            <w:tcW w:w="5103" w:type="dxa"/>
          </w:tcPr>
          <w:p w:rsidR="00693C5D" w:rsidRPr="001E24D6" w:rsidRDefault="00693C5D" w:rsidP="00693C5D">
            <w:pPr>
              <w:autoSpaceDE w:val="0"/>
              <w:autoSpaceDN w:val="0"/>
              <w:adjustRightInd w:val="0"/>
              <w:spacing w:line="240" w:lineRule="auto"/>
              <w:ind w:firstLine="0"/>
              <w:jc w:val="left"/>
              <w:rPr>
                <w:szCs w:val="28"/>
              </w:rPr>
            </w:pPr>
            <w:r w:rsidRPr="001E24D6">
              <w:rPr>
                <w:szCs w:val="28"/>
              </w:rPr>
              <w:t>Интенсивность отражения, пропускания, поглощения и флюоресценции</w:t>
            </w:r>
          </w:p>
        </w:tc>
        <w:tc>
          <w:tcPr>
            <w:tcW w:w="1843" w:type="dxa"/>
          </w:tcPr>
          <w:p w:rsidR="00693C5D" w:rsidRPr="001E24D6" w:rsidRDefault="00693C5D" w:rsidP="00693C5D">
            <w:pPr>
              <w:autoSpaceDE w:val="0"/>
              <w:autoSpaceDN w:val="0"/>
              <w:adjustRightInd w:val="0"/>
              <w:spacing w:line="240" w:lineRule="auto"/>
              <w:ind w:firstLine="0"/>
              <w:jc w:val="center"/>
              <w:rPr>
                <w:szCs w:val="28"/>
              </w:rPr>
            </w:pPr>
            <w:r w:rsidRPr="001E24D6">
              <w:rPr>
                <w:szCs w:val="28"/>
              </w:rPr>
              <w:t>%</w:t>
            </w:r>
          </w:p>
        </w:tc>
        <w:tc>
          <w:tcPr>
            <w:tcW w:w="1985" w:type="dxa"/>
          </w:tcPr>
          <w:p w:rsidR="00693C5D" w:rsidRPr="001E24D6" w:rsidRDefault="00693C5D" w:rsidP="00693C5D">
            <w:pPr>
              <w:autoSpaceDE w:val="0"/>
              <w:autoSpaceDN w:val="0"/>
              <w:adjustRightInd w:val="0"/>
              <w:spacing w:line="240" w:lineRule="auto"/>
              <w:ind w:firstLine="0"/>
              <w:jc w:val="center"/>
              <w:rPr>
                <w:szCs w:val="28"/>
              </w:rPr>
            </w:pPr>
            <w:r w:rsidRPr="001E24D6">
              <w:rPr>
                <w:szCs w:val="28"/>
              </w:rPr>
              <w:t>0–100</w:t>
            </w:r>
          </w:p>
        </w:tc>
        <w:tc>
          <w:tcPr>
            <w:tcW w:w="5387" w:type="dxa"/>
          </w:tcPr>
          <w:p w:rsidR="00693C5D" w:rsidRPr="001E24D6" w:rsidRDefault="00693C5D" w:rsidP="00693C5D">
            <w:pPr>
              <w:autoSpaceDE w:val="0"/>
              <w:autoSpaceDN w:val="0"/>
              <w:adjustRightInd w:val="0"/>
              <w:spacing w:line="240" w:lineRule="auto"/>
              <w:ind w:firstLine="0"/>
              <w:jc w:val="center"/>
              <w:rPr>
                <w:szCs w:val="28"/>
              </w:rPr>
            </w:pPr>
            <w:r w:rsidRPr="001E24D6">
              <w:rPr>
                <w:szCs w:val="28"/>
              </w:rPr>
              <w:t>0,1</w:t>
            </w:r>
          </w:p>
        </w:tc>
      </w:tr>
      <w:tr w:rsidR="00693C5D" w:rsidRPr="001E24D6" w:rsidTr="00693C5D">
        <w:trPr>
          <w:trHeight w:val="1432"/>
        </w:trPr>
        <w:tc>
          <w:tcPr>
            <w:tcW w:w="5103" w:type="dxa"/>
          </w:tcPr>
          <w:p w:rsidR="00693C5D" w:rsidRPr="001E24D6" w:rsidRDefault="00693C5D" w:rsidP="00693C5D">
            <w:pPr>
              <w:autoSpaceDE w:val="0"/>
              <w:autoSpaceDN w:val="0"/>
              <w:adjustRightInd w:val="0"/>
              <w:spacing w:line="240" w:lineRule="auto"/>
              <w:ind w:firstLine="0"/>
              <w:jc w:val="left"/>
              <w:rPr>
                <w:szCs w:val="28"/>
              </w:rPr>
            </w:pPr>
            <w:r w:rsidRPr="001E24D6">
              <w:rPr>
                <w:szCs w:val="28"/>
              </w:rPr>
              <w:t>Диэлектрическая проницаемость нанопленок или материальные параметры наноструктур (вычисляется на основании обработки спектров)</w:t>
            </w:r>
          </w:p>
        </w:tc>
        <w:tc>
          <w:tcPr>
            <w:tcW w:w="1843" w:type="dxa"/>
          </w:tcPr>
          <w:p w:rsidR="00693C5D" w:rsidRPr="001E24D6" w:rsidRDefault="00693C5D" w:rsidP="00693C5D">
            <w:pPr>
              <w:autoSpaceDE w:val="0"/>
              <w:autoSpaceDN w:val="0"/>
              <w:adjustRightInd w:val="0"/>
              <w:spacing w:line="240" w:lineRule="auto"/>
              <w:ind w:firstLine="0"/>
              <w:jc w:val="center"/>
              <w:rPr>
                <w:szCs w:val="28"/>
              </w:rPr>
            </w:pPr>
            <w:r w:rsidRPr="001E24D6">
              <w:rPr>
                <w:szCs w:val="28"/>
              </w:rPr>
              <w:t>безразмерная величина</w:t>
            </w:r>
          </w:p>
        </w:tc>
        <w:tc>
          <w:tcPr>
            <w:tcW w:w="1985" w:type="dxa"/>
          </w:tcPr>
          <w:p w:rsidR="00693C5D" w:rsidRPr="001E24D6" w:rsidRDefault="00693C5D" w:rsidP="00693C5D">
            <w:pPr>
              <w:autoSpaceDE w:val="0"/>
              <w:autoSpaceDN w:val="0"/>
              <w:adjustRightInd w:val="0"/>
              <w:spacing w:line="240" w:lineRule="auto"/>
              <w:ind w:firstLine="0"/>
              <w:jc w:val="center"/>
              <w:rPr>
                <w:szCs w:val="28"/>
              </w:rPr>
            </w:pPr>
            <w:r w:rsidRPr="001E24D6">
              <w:rPr>
                <w:szCs w:val="28"/>
              </w:rPr>
              <w:t>отсутствует</w:t>
            </w:r>
          </w:p>
        </w:tc>
        <w:tc>
          <w:tcPr>
            <w:tcW w:w="5387" w:type="dxa"/>
          </w:tcPr>
          <w:p w:rsidR="00693C5D" w:rsidRPr="001E24D6" w:rsidRDefault="00693C5D" w:rsidP="00693C5D">
            <w:pPr>
              <w:autoSpaceDE w:val="0"/>
              <w:autoSpaceDN w:val="0"/>
              <w:adjustRightInd w:val="0"/>
              <w:spacing w:line="240" w:lineRule="auto"/>
              <w:ind w:firstLine="0"/>
              <w:jc w:val="center"/>
              <w:rPr>
                <w:szCs w:val="28"/>
              </w:rPr>
            </w:pPr>
            <w:r w:rsidRPr="00CF4032">
              <w:rPr>
                <w:szCs w:val="28"/>
              </w:rPr>
              <w:t>5</w:t>
            </w:r>
            <w:r>
              <w:rPr>
                <w:szCs w:val="28"/>
              </w:rPr>
              <w:t xml:space="preserve"> </w:t>
            </w:r>
            <w:r w:rsidRPr="001E24D6">
              <w:rPr>
                <w:szCs w:val="28"/>
              </w:rPr>
              <w:t>% от среднего значения восстановленной величины при математической обработке экспериментальных спектров</w:t>
            </w:r>
          </w:p>
        </w:tc>
      </w:tr>
      <w:tr w:rsidR="00693C5D" w:rsidRPr="001E24D6" w:rsidTr="00693C5D">
        <w:trPr>
          <w:trHeight w:val="650"/>
        </w:trPr>
        <w:tc>
          <w:tcPr>
            <w:tcW w:w="5103" w:type="dxa"/>
          </w:tcPr>
          <w:p w:rsidR="00693C5D" w:rsidRPr="001E24D6" w:rsidRDefault="00693C5D" w:rsidP="00693C5D">
            <w:pPr>
              <w:autoSpaceDE w:val="0"/>
              <w:autoSpaceDN w:val="0"/>
              <w:adjustRightInd w:val="0"/>
              <w:spacing w:line="240" w:lineRule="auto"/>
              <w:ind w:firstLine="0"/>
              <w:jc w:val="left"/>
              <w:rPr>
                <w:szCs w:val="28"/>
              </w:rPr>
            </w:pPr>
            <w:r w:rsidRPr="001E24D6">
              <w:rPr>
                <w:szCs w:val="28"/>
              </w:rPr>
              <w:t>Толщина нанопленки</w:t>
            </w:r>
          </w:p>
        </w:tc>
        <w:tc>
          <w:tcPr>
            <w:tcW w:w="1843" w:type="dxa"/>
          </w:tcPr>
          <w:p w:rsidR="00693C5D" w:rsidRPr="001E24D6" w:rsidRDefault="00693C5D" w:rsidP="00693C5D">
            <w:pPr>
              <w:autoSpaceDE w:val="0"/>
              <w:autoSpaceDN w:val="0"/>
              <w:adjustRightInd w:val="0"/>
              <w:spacing w:line="240" w:lineRule="auto"/>
              <w:ind w:firstLine="0"/>
              <w:jc w:val="center"/>
              <w:rPr>
                <w:szCs w:val="28"/>
              </w:rPr>
            </w:pPr>
            <w:r w:rsidRPr="001E24D6">
              <w:rPr>
                <w:szCs w:val="28"/>
              </w:rPr>
              <w:t>нм</w:t>
            </w:r>
          </w:p>
        </w:tc>
        <w:tc>
          <w:tcPr>
            <w:tcW w:w="1985" w:type="dxa"/>
          </w:tcPr>
          <w:p w:rsidR="00693C5D" w:rsidRPr="001E24D6" w:rsidRDefault="00693C5D" w:rsidP="00693C5D">
            <w:pPr>
              <w:autoSpaceDE w:val="0"/>
              <w:autoSpaceDN w:val="0"/>
              <w:adjustRightInd w:val="0"/>
              <w:spacing w:line="240" w:lineRule="auto"/>
              <w:ind w:firstLine="0"/>
              <w:jc w:val="center"/>
              <w:rPr>
                <w:szCs w:val="28"/>
              </w:rPr>
            </w:pPr>
            <w:r w:rsidRPr="001E24D6">
              <w:rPr>
                <w:szCs w:val="28"/>
              </w:rPr>
              <w:t>5–200</w:t>
            </w:r>
          </w:p>
        </w:tc>
        <w:tc>
          <w:tcPr>
            <w:tcW w:w="5387" w:type="dxa"/>
          </w:tcPr>
          <w:p w:rsidR="00693C5D" w:rsidRPr="001E24D6" w:rsidRDefault="00693C5D" w:rsidP="00693C5D">
            <w:pPr>
              <w:autoSpaceDE w:val="0"/>
              <w:autoSpaceDN w:val="0"/>
              <w:adjustRightInd w:val="0"/>
              <w:spacing w:line="240" w:lineRule="auto"/>
              <w:ind w:firstLine="0"/>
              <w:jc w:val="center"/>
              <w:rPr>
                <w:szCs w:val="28"/>
              </w:rPr>
            </w:pPr>
            <w:r w:rsidRPr="001E24D6">
              <w:rPr>
                <w:szCs w:val="28"/>
              </w:rPr>
              <w:t>0,5–10</w:t>
            </w:r>
          </w:p>
        </w:tc>
      </w:tr>
    </w:tbl>
    <w:p w:rsidR="00693C5D" w:rsidRDefault="00693C5D" w:rsidP="00693C5D">
      <w:pPr>
        <w:rPr>
          <w:szCs w:val="28"/>
        </w:rPr>
      </w:pPr>
      <w:bookmarkStart w:id="264" w:name="_Toc397441399"/>
    </w:p>
    <w:p w:rsidR="00693C5D" w:rsidRDefault="00693C5D" w:rsidP="00693C5D">
      <w:pPr>
        <w:ind w:firstLine="0"/>
      </w:pPr>
      <w:r w:rsidRPr="001E24D6">
        <w:rPr>
          <w:szCs w:val="28"/>
        </w:rPr>
        <w:t xml:space="preserve">Определяемые </w:t>
      </w:r>
      <w:r>
        <w:rPr>
          <w:szCs w:val="28"/>
        </w:rPr>
        <w:t>с помощью методики структурные и диэлектрические параметры</w:t>
      </w:r>
      <w:r w:rsidRPr="001E24D6">
        <w:rPr>
          <w:szCs w:val="28"/>
        </w:rPr>
        <w:t xml:space="preserve"> наноплёнок </w:t>
      </w:r>
      <w:r>
        <w:rPr>
          <w:szCs w:val="28"/>
        </w:rPr>
        <w:t>должны приводиться в табличном виде</w:t>
      </w:r>
      <w:r w:rsidRPr="001E24D6">
        <w:rPr>
          <w:szCs w:val="28"/>
        </w:rPr>
        <w:t xml:space="preserve"> </w:t>
      </w:r>
      <w:r>
        <w:rPr>
          <w:szCs w:val="28"/>
        </w:rPr>
        <w:t xml:space="preserve">(см. </w:t>
      </w:r>
      <w:r w:rsidRPr="001E24D6">
        <w:rPr>
          <w:szCs w:val="28"/>
        </w:rPr>
        <w:t>таблиц</w:t>
      </w:r>
      <w:r>
        <w:rPr>
          <w:szCs w:val="28"/>
        </w:rPr>
        <w:t>у</w:t>
      </w:r>
      <w:r w:rsidRPr="001E24D6">
        <w:rPr>
          <w:szCs w:val="28"/>
        </w:rPr>
        <w:t xml:space="preserve"> 7.1</w:t>
      </w:r>
      <w:r>
        <w:rPr>
          <w:szCs w:val="28"/>
        </w:rPr>
        <w:t xml:space="preserve"> отчета)</w:t>
      </w:r>
      <w:r w:rsidRPr="001E24D6">
        <w:rPr>
          <w:szCs w:val="28"/>
        </w:rPr>
        <w:t xml:space="preserve">. </w:t>
      </w:r>
    </w:p>
    <w:p w:rsidR="00693C5D" w:rsidRDefault="00693C5D" w:rsidP="00693C5D">
      <w:pPr>
        <w:rPr>
          <w:b/>
          <w:szCs w:val="28"/>
        </w:rPr>
        <w:sectPr w:rsidR="00693C5D" w:rsidSect="00693C5D">
          <w:pgSz w:w="16838" w:h="11906" w:orient="landscape"/>
          <w:pgMar w:top="1701" w:right="1134" w:bottom="851" w:left="1134" w:header="709" w:footer="0" w:gutter="0"/>
          <w:cols w:space="708"/>
          <w:docGrid w:linePitch="381"/>
        </w:sectPr>
      </w:pPr>
    </w:p>
    <w:bookmarkEnd w:id="264"/>
    <w:p w:rsidR="00693C5D" w:rsidRPr="00693C5D" w:rsidRDefault="00693C5D" w:rsidP="00693C5D">
      <w:pPr>
        <w:ind w:firstLine="0"/>
        <w:rPr>
          <w:b/>
          <w:szCs w:val="28"/>
        </w:rPr>
      </w:pPr>
      <w:r w:rsidRPr="001E24D6">
        <w:rPr>
          <w:szCs w:val="28"/>
        </w:rPr>
        <w:lastRenderedPageBreak/>
        <w:t xml:space="preserve">эллипсометрии, связывающее между собой параметры </w:t>
      </w:r>
      <w:r w:rsidRPr="001E24D6">
        <w:rPr>
          <w:szCs w:val="28"/>
        </w:rPr>
        <w:sym w:font="Symbol" w:char="F044"/>
      </w:r>
      <w:r w:rsidRPr="001E24D6">
        <w:rPr>
          <w:szCs w:val="28"/>
        </w:rPr>
        <w:t xml:space="preserve">, </w:t>
      </w:r>
      <w:r w:rsidRPr="001E24D6">
        <w:rPr>
          <w:szCs w:val="28"/>
        </w:rPr>
        <w:sym w:font="Symbol" w:char="F059"/>
      </w:r>
      <w:r w:rsidRPr="001E24D6">
        <w:rPr>
          <w:szCs w:val="28"/>
        </w:rPr>
        <w:t xml:space="preserve"> и коэффициенты отражения (амплитуды) </w:t>
      </w:r>
      <w:r w:rsidRPr="001E24D6">
        <w:rPr>
          <w:szCs w:val="28"/>
          <w:lang w:val="en-US"/>
        </w:rPr>
        <w:t>R</w:t>
      </w:r>
      <w:r w:rsidRPr="001E24D6">
        <w:rPr>
          <w:i/>
          <w:szCs w:val="28"/>
          <w:vertAlign w:val="subscript"/>
          <w:lang w:val="en-US"/>
        </w:rPr>
        <w:t>s</w:t>
      </w:r>
      <w:r w:rsidRPr="001E24D6">
        <w:rPr>
          <w:szCs w:val="28"/>
        </w:rPr>
        <w:t xml:space="preserve"> и </w:t>
      </w:r>
      <w:r w:rsidRPr="001E24D6">
        <w:rPr>
          <w:szCs w:val="28"/>
          <w:lang w:val="en-US"/>
        </w:rPr>
        <w:t>R</w:t>
      </w:r>
      <w:r w:rsidRPr="001E24D6">
        <w:rPr>
          <w:i/>
          <w:szCs w:val="28"/>
          <w:vertAlign w:val="subscript"/>
          <w:lang w:val="en-US"/>
        </w:rPr>
        <w:t>p</w:t>
      </w:r>
      <w:r w:rsidRPr="001E24D6">
        <w:rPr>
          <w:szCs w:val="28"/>
        </w:rPr>
        <w:t xml:space="preserve"> для </w:t>
      </w:r>
      <w:r w:rsidRPr="001E24D6">
        <w:rPr>
          <w:i/>
          <w:szCs w:val="28"/>
          <w:lang w:val="en-US"/>
        </w:rPr>
        <w:t>p</w:t>
      </w:r>
      <w:r w:rsidRPr="001E24D6">
        <w:rPr>
          <w:szCs w:val="28"/>
        </w:rPr>
        <w:t xml:space="preserve">- и </w:t>
      </w:r>
      <w:r w:rsidRPr="001E24D6">
        <w:rPr>
          <w:i/>
          <w:szCs w:val="28"/>
          <w:lang w:val="en-US"/>
        </w:rPr>
        <w:t>s</w:t>
      </w:r>
      <w:r w:rsidRPr="001E24D6">
        <w:rPr>
          <w:szCs w:val="28"/>
        </w:rPr>
        <w:t xml:space="preserve">-поляризованного света, имеет вид: </w:t>
      </w:r>
      <m:oMath>
        <m:r>
          <w:rPr>
            <w:rFonts w:ascii="Cambria Math" w:hAnsi="Cambria Math"/>
            <w:szCs w:val="28"/>
          </w:rPr>
          <m:t>p</m:t>
        </m:r>
        <m:r>
          <m:rPr>
            <m:sty m:val="p"/>
          </m:rPr>
          <w:rPr>
            <w:rFonts w:ascii="Cambria Math"/>
            <w:szCs w:val="28"/>
          </w:rPr>
          <m:t>=</m:t>
        </m:r>
        <m:f>
          <m:fPr>
            <m:ctrlPr>
              <w:rPr>
                <w:rFonts w:ascii="Cambria Math" w:hAnsi="Cambria Math"/>
                <w:szCs w:val="28"/>
              </w:rPr>
            </m:ctrlPr>
          </m:fPr>
          <m:num>
            <m:sSub>
              <m:sSubPr>
                <m:ctrlPr>
                  <w:rPr>
                    <w:rFonts w:ascii="Cambria Math" w:hAnsi="Cambria Math"/>
                    <w:szCs w:val="28"/>
                  </w:rPr>
                </m:ctrlPr>
              </m:sSubPr>
              <m:e>
                <m:r>
                  <m:rPr>
                    <m:sty m:val="p"/>
                  </m:rPr>
                  <w:rPr>
                    <w:rFonts w:ascii="Cambria Math"/>
                    <w:szCs w:val="28"/>
                  </w:rPr>
                  <m:t>R</m:t>
                </m:r>
              </m:e>
              <m:sub>
                <m:r>
                  <w:rPr>
                    <w:rFonts w:ascii="Cambria Math" w:hAnsi="Cambria Math"/>
                    <w:szCs w:val="28"/>
                  </w:rPr>
                  <m:t>p</m:t>
                </m:r>
              </m:sub>
            </m:sSub>
          </m:num>
          <m:den>
            <m:sSub>
              <m:sSubPr>
                <m:ctrlPr>
                  <w:rPr>
                    <w:rFonts w:ascii="Cambria Math" w:hAnsi="Cambria Math"/>
                    <w:szCs w:val="28"/>
                  </w:rPr>
                </m:ctrlPr>
              </m:sSubPr>
              <m:e>
                <m:r>
                  <m:rPr>
                    <m:sty m:val="p"/>
                  </m:rPr>
                  <w:rPr>
                    <w:rFonts w:ascii="Cambria Math"/>
                    <w:szCs w:val="28"/>
                  </w:rPr>
                  <m:t>R</m:t>
                </m:r>
              </m:e>
              <m:sub>
                <m:r>
                  <w:rPr>
                    <w:rFonts w:ascii="Cambria Math" w:hAnsi="Cambria Math"/>
                    <w:szCs w:val="28"/>
                  </w:rPr>
                  <m:t>s</m:t>
                </m:r>
              </m:sub>
            </m:sSub>
          </m:den>
        </m:f>
        <m:r>
          <m:rPr>
            <m:sty m:val="p"/>
          </m:rPr>
          <w:rPr>
            <w:rFonts w:ascii="Cambria Math"/>
            <w:szCs w:val="28"/>
          </w:rPr>
          <m:t>=tan</m:t>
        </m:r>
        <m:r>
          <m:rPr>
            <m:sty m:val="p"/>
          </m:rPr>
          <w:rPr>
            <w:rFonts w:ascii="Cambria Math" w:hAnsi="Cambria Math"/>
            <w:szCs w:val="28"/>
          </w:rPr>
          <m:t>⁡</m:t>
        </m:r>
        <m:r>
          <m:rPr>
            <m:sty m:val="p"/>
          </m:rPr>
          <w:rPr>
            <w:rFonts w:ascii="Cambria Math"/>
            <w:szCs w:val="28"/>
          </w:rPr>
          <m:t>(</m:t>
        </m:r>
        <m:r>
          <m:rPr>
            <m:sty m:val="p"/>
          </m:rPr>
          <w:rPr>
            <w:rFonts w:ascii="Cambria Math"/>
            <w:szCs w:val="28"/>
          </w:rPr>
          <w:sym w:font="Symbol" w:char="F059"/>
        </m:r>
        <m:r>
          <m:rPr>
            <m:sty m:val="p"/>
          </m:rPr>
          <w:rPr>
            <w:rFonts w:ascii="Cambria Math"/>
            <w:szCs w:val="28"/>
          </w:rPr>
          <m:t>)</m:t>
        </m:r>
        <m:sSup>
          <m:sSupPr>
            <m:ctrlPr>
              <w:rPr>
                <w:rFonts w:ascii="Cambria Math" w:hAnsi="Cambria Math"/>
                <w:szCs w:val="28"/>
              </w:rPr>
            </m:ctrlPr>
          </m:sSupPr>
          <m:e>
            <m:r>
              <m:rPr>
                <m:sty m:val="p"/>
              </m:rPr>
              <w:rPr>
                <w:rFonts w:ascii="Cambria Math"/>
                <w:szCs w:val="28"/>
              </w:rPr>
              <m:t>e</m:t>
            </m:r>
          </m:e>
          <m:sup>
            <m:r>
              <m:rPr>
                <m:sty m:val="p"/>
              </m:rPr>
              <w:rPr>
                <w:rFonts w:ascii="Cambria Math"/>
                <w:szCs w:val="28"/>
              </w:rPr>
              <m:t>-</m:t>
            </m:r>
            <m:r>
              <m:rPr>
                <m:sty m:val="p"/>
              </m:rPr>
              <w:rPr>
                <w:rFonts w:ascii="Cambria Math"/>
                <w:szCs w:val="28"/>
              </w:rPr>
              <m:t>i</m:t>
            </m:r>
            <m:r>
              <m:rPr>
                <m:sty m:val="p"/>
              </m:rPr>
              <w:rPr>
                <w:rFonts w:ascii="Cambria Math"/>
                <w:szCs w:val="28"/>
              </w:rPr>
              <m:t>∆</m:t>
            </m:r>
          </m:sup>
        </m:sSup>
      </m:oMath>
      <w:r w:rsidRPr="001E24D6">
        <w:rPr>
          <w:szCs w:val="28"/>
        </w:rPr>
        <w:t xml:space="preserve">. По измеренным с помощью эллипсометра величинам </w:t>
      </w:r>
      <w:r w:rsidRPr="001E24D6">
        <w:rPr>
          <w:szCs w:val="28"/>
        </w:rPr>
        <w:sym w:font="Symbol" w:char="F044"/>
      </w:r>
      <w:r w:rsidRPr="001E24D6">
        <w:rPr>
          <w:szCs w:val="28"/>
        </w:rPr>
        <w:t xml:space="preserve"> и </w:t>
      </w:r>
      <w:r w:rsidRPr="001E24D6">
        <w:rPr>
          <w:szCs w:val="28"/>
        </w:rPr>
        <w:sym w:font="Symbol" w:char="F059"/>
      </w:r>
      <w:r w:rsidRPr="001E24D6">
        <w:rPr>
          <w:szCs w:val="28"/>
        </w:rPr>
        <w:t xml:space="preserve"> и на основе выбранной модели, отвечающей изготовленной структуре образца, определяются </w:t>
      </w:r>
      <w:r w:rsidRPr="001E24D6">
        <w:rPr>
          <w:szCs w:val="28"/>
        </w:rPr>
        <w:sym w:font="Symbol" w:char="F065"/>
      </w:r>
      <w:r w:rsidRPr="001E24D6">
        <w:rPr>
          <w:szCs w:val="28"/>
        </w:rPr>
        <w:t>'(</w:t>
      </w:r>
      <w:r w:rsidRPr="001E24D6">
        <w:rPr>
          <w:szCs w:val="28"/>
        </w:rPr>
        <w:sym w:font="Symbol" w:char="F06C"/>
      </w:r>
      <w:r w:rsidRPr="001E24D6">
        <w:rPr>
          <w:szCs w:val="28"/>
        </w:rPr>
        <w:t xml:space="preserve">), </w:t>
      </w:r>
      <w:r w:rsidRPr="001E24D6">
        <w:rPr>
          <w:szCs w:val="28"/>
        </w:rPr>
        <w:sym w:font="Symbol" w:char="F065"/>
      </w:r>
      <w:r w:rsidRPr="001E24D6">
        <w:rPr>
          <w:szCs w:val="28"/>
        </w:rPr>
        <w:t>''(</w:t>
      </w:r>
      <w:r w:rsidRPr="001E24D6">
        <w:rPr>
          <w:szCs w:val="28"/>
        </w:rPr>
        <w:sym w:font="Symbol" w:char="F06C"/>
      </w:r>
      <w:r w:rsidRPr="001E24D6">
        <w:rPr>
          <w:szCs w:val="28"/>
        </w:rPr>
        <w:t xml:space="preserve">) и </w:t>
      </w:r>
      <w:r w:rsidRPr="001E24D6">
        <w:rPr>
          <w:szCs w:val="28"/>
          <w:lang w:val="en-US"/>
        </w:rPr>
        <w:t>h</w:t>
      </w:r>
      <w:r w:rsidRPr="001E24D6">
        <w:rPr>
          <w:szCs w:val="28"/>
        </w:rPr>
        <w:t xml:space="preserve">. </w:t>
      </w:r>
    </w:p>
    <w:p w:rsidR="00693C5D" w:rsidRDefault="00693C5D" w:rsidP="00693C5D">
      <w:pPr>
        <w:ind w:firstLine="708"/>
        <w:rPr>
          <w:szCs w:val="28"/>
        </w:rPr>
      </w:pPr>
      <w:r w:rsidRPr="001E24D6">
        <w:rPr>
          <w:szCs w:val="28"/>
        </w:rPr>
        <w:t>Методика измерения оптических констант (ОК) исследуемых пленок заключа</w:t>
      </w:r>
      <w:r>
        <w:rPr>
          <w:szCs w:val="28"/>
        </w:rPr>
        <w:t>ется</w:t>
      </w:r>
      <w:r w:rsidRPr="001E24D6">
        <w:rPr>
          <w:szCs w:val="28"/>
        </w:rPr>
        <w:t xml:space="preserve"> в измерении спектральных характеристик образцов, таких как пропускани</w:t>
      </w:r>
      <w:r>
        <w:rPr>
          <w:szCs w:val="28"/>
        </w:rPr>
        <w:t>е</w:t>
      </w:r>
      <w:r w:rsidRPr="001E24D6">
        <w:rPr>
          <w:szCs w:val="28"/>
        </w:rPr>
        <w:t>, отражени</w:t>
      </w:r>
      <w:r>
        <w:rPr>
          <w:szCs w:val="28"/>
        </w:rPr>
        <w:t>е</w:t>
      </w:r>
      <w:r w:rsidRPr="001E24D6">
        <w:rPr>
          <w:szCs w:val="28"/>
        </w:rPr>
        <w:t>, эллипсометрически</w:t>
      </w:r>
      <w:r>
        <w:rPr>
          <w:szCs w:val="28"/>
        </w:rPr>
        <w:t>е</w:t>
      </w:r>
      <w:r w:rsidRPr="001E24D6">
        <w:rPr>
          <w:szCs w:val="28"/>
        </w:rPr>
        <w:t xml:space="preserve"> угл</w:t>
      </w:r>
      <w:r>
        <w:rPr>
          <w:szCs w:val="28"/>
        </w:rPr>
        <w:t>ы и</w:t>
      </w:r>
      <w:r w:rsidRPr="001E24D6">
        <w:rPr>
          <w:szCs w:val="28"/>
        </w:rPr>
        <w:t xml:space="preserve"> с последующим решением спектральной обратной задачи с помощью программы эллипсометра или специально созданной программы </w:t>
      </w:r>
      <w:r w:rsidRPr="001E24D6">
        <w:rPr>
          <w:szCs w:val="28"/>
          <w:lang w:val="en-US"/>
        </w:rPr>
        <w:t>Retrieval</w:t>
      </w:r>
      <w:r w:rsidRPr="001E24D6">
        <w:rPr>
          <w:szCs w:val="28"/>
        </w:rPr>
        <w:t xml:space="preserve">. Программа </w:t>
      </w:r>
      <w:r w:rsidRPr="001E24D6">
        <w:rPr>
          <w:szCs w:val="28"/>
          <w:lang w:val="en-US"/>
        </w:rPr>
        <w:t>Retrieval</w:t>
      </w:r>
      <w:r w:rsidRPr="001E24D6">
        <w:rPr>
          <w:szCs w:val="28"/>
        </w:rPr>
        <w:t xml:space="preserve"> позволя</w:t>
      </w:r>
      <w:r>
        <w:rPr>
          <w:szCs w:val="28"/>
        </w:rPr>
        <w:t>ет</w:t>
      </w:r>
      <w:r w:rsidRPr="001E24D6">
        <w:rPr>
          <w:szCs w:val="28"/>
        </w:rPr>
        <w:t xml:space="preserve"> обрабатывать все спектральные данные как в режиме переопределенности обратной спектральной задачи, так и в режиме их недостатка. </w:t>
      </w:r>
      <w:r w:rsidR="006446DB">
        <w:rPr>
          <w:szCs w:val="28"/>
        </w:rPr>
        <w:t>И</w:t>
      </w:r>
      <w:r w:rsidRPr="001E24D6">
        <w:rPr>
          <w:szCs w:val="28"/>
        </w:rPr>
        <w:t>змерен</w:t>
      </w:r>
      <w:r>
        <w:rPr>
          <w:szCs w:val="28"/>
        </w:rPr>
        <w:t>ия</w:t>
      </w:r>
      <w:r w:rsidRPr="001E24D6">
        <w:rPr>
          <w:szCs w:val="28"/>
        </w:rPr>
        <w:t xml:space="preserve"> выполн</w:t>
      </w:r>
      <w:r>
        <w:rPr>
          <w:szCs w:val="28"/>
        </w:rPr>
        <w:t>яются</w:t>
      </w:r>
      <w:r w:rsidRPr="001E24D6">
        <w:rPr>
          <w:szCs w:val="28"/>
        </w:rPr>
        <w:t xml:space="preserve"> на </w:t>
      </w:r>
      <w:r w:rsidRPr="006446DB">
        <w:rPr>
          <w:szCs w:val="28"/>
        </w:rPr>
        <w:t>спектральных эллипсометрах, позволяющи</w:t>
      </w:r>
      <w:r w:rsidR="006446DB">
        <w:rPr>
          <w:szCs w:val="28"/>
        </w:rPr>
        <w:t>х</w:t>
      </w:r>
      <w:r w:rsidRPr="001E24D6">
        <w:rPr>
          <w:szCs w:val="28"/>
        </w:rPr>
        <w:t xml:space="preserve"> </w:t>
      </w:r>
      <w:r w:rsidR="006446DB" w:rsidRPr="001E24D6">
        <w:rPr>
          <w:szCs w:val="28"/>
        </w:rPr>
        <w:t xml:space="preserve">дискретно </w:t>
      </w:r>
      <w:r w:rsidRPr="001E24D6">
        <w:rPr>
          <w:szCs w:val="28"/>
        </w:rPr>
        <w:t>менять угол падения в пределах от 45</w:t>
      </w:r>
      <w:r w:rsidRPr="00451721">
        <w:rPr>
          <w:szCs w:val="28"/>
        </w:rPr>
        <w:sym w:font="Symbol" w:char="F0B0"/>
      </w:r>
      <w:r w:rsidRPr="001E24D6">
        <w:rPr>
          <w:szCs w:val="28"/>
        </w:rPr>
        <w:t xml:space="preserve"> до 70</w:t>
      </w:r>
      <w:r w:rsidRPr="00451721">
        <w:rPr>
          <w:szCs w:val="28"/>
        </w:rPr>
        <w:sym w:font="Symbol" w:char="F0B0"/>
      </w:r>
      <w:r w:rsidRPr="001E24D6">
        <w:rPr>
          <w:szCs w:val="28"/>
          <w:vertAlign w:val="superscript"/>
        </w:rPr>
        <w:t xml:space="preserve"> </w:t>
      </w:r>
      <w:r w:rsidRPr="001E24D6">
        <w:rPr>
          <w:szCs w:val="28"/>
        </w:rPr>
        <w:t>с шагом в 5</w:t>
      </w:r>
      <w:r w:rsidRPr="00451721">
        <w:rPr>
          <w:szCs w:val="28"/>
        </w:rPr>
        <w:sym w:font="Symbol" w:char="F0B0"/>
      </w:r>
      <w:r w:rsidRPr="001E24D6">
        <w:rPr>
          <w:szCs w:val="28"/>
        </w:rPr>
        <w:t>. В случае наличия пленок из одного или двух слоев из известных материалов программа эллипсометра восстанавлива</w:t>
      </w:r>
      <w:r w:rsidRPr="005E7065">
        <w:rPr>
          <w:szCs w:val="28"/>
        </w:rPr>
        <w:t>ет</w:t>
      </w:r>
      <w:r w:rsidRPr="001E24D6">
        <w:rPr>
          <w:szCs w:val="28"/>
        </w:rPr>
        <w:t xml:space="preserve"> ОК и толщины в пределах от единиц нанометров до микрона. </w:t>
      </w:r>
      <w:r>
        <w:rPr>
          <w:szCs w:val="28"/>
        </w:rPr>
        <w:t>Т</w:t>
      </w:r>
      <w:r w:rsidRPr="001E24D6">
        <w:rPr>
          <w:szCs w:val="28"/>
        </w:rPr>
        <w:t>олщины пленок измеря</w:t>
      </w:r>
      <w:r>
        <w:rPr>
          <w:szCs w:val="28"/>
        </w:rPr>
        <w:t>ются</w:t>
      </w:r>
      <w:r w:rsidRPr="001E24D6">
        <w:rPr>
          <w:szCs w:val="28"/>
        </w:rPr>
        <w:t xml:space="preserve"> на интерференционном топографе </w:t>
      </w:r>
      <w:r w:rsidRPr="001E24D6">
        <w:rPr>
          <w:szCs w:val="28"/>
          <w:lang w:val="en-US"/>
        </w:rPr>
        <w:t>NewView</w:t>
      </w:r>
      <w:r w:rsidRPr="001E24D6">
        <w:rPr>
          <w:szCs w:val="28"/>
        </w:rPr>
        <w:t xml:space="preserve"> 7300 фирмы </w:t>
      </w:r>
      <w:r w:rsidRPr="001E24D6">
        <w:rPr>
          <w:szCs w:val="28"/>
          <w:lang w:val="en-US"/>
        </w:rPr>
        <w:t>ZYGO</w:t>
      </w:r>
      <w:r w:rsidRPr="001E24D6">
        <w:rPr>
          <w:szCs w:val="28"/>
        </w:rPr>
        <w:t xml:space="preserve"> (США). П</w:t>
      </w:r>
      <w:r>
        <w:rPr>
          <w:szCs w:val="28"/>
        </w:rPr>
        <w:t xml:space="preserve">роводится </w:t>
      </w:r>
      <w:r w:rsidRPr="001E24D6">
        <w:rPr>
          <w:szCs w:val="28"/>
        </w:rPr>
        <w:t>картирование поверхности образцов</w:t>
      </w:r>
      <w:r>
        <w:rPr>
          <w:szCs w:val="28"/>
        </w:rPr>
        <w:t xml:space="preserve"> для</w:t>
      </w:r>
      <w:r w:rsidRPr="001E24D6">
        <w:rPr>
          <w:szCs w:val="28"/>
        </w:rPr>
        <w:t xml:space="preserve"> определ</w:t>
      </w:r>
      <w:r>
        <w:rPr>
          <w:szCs w:val="28"/>
        </w:rPr>
        <w:t>ения</w:t>
      </w:r>
      <w:r w:rsidRPr="001E24D6">
        <w:rPr>
          <w:szCs w:val="28"/>
        </w:rPr>
        <w:t xml:space="preserve"> шероховатост</w:t>
      </w:r>
      <w:r>
        <w:rPr>
          <w:szCs w:val="28"/>
        </w:rPr>
        <w:t>и</w:t>
      </w:r>
      <w:r w:rsidRPr="001E24D6">
        <w:rPr>
          <w:szCs w:val="28"/>
        </w:rPr>
        <w:t xml:space="preserve"> и профил</w:t>
      </w:r>
      <w:r>
        <w:rPr>
          <w:szCs w:val="28"/>
        </w:rPr>
        <w:t>я</w:t>
      </w:r>
      <w:r w:rsidRPr="001E24D6">
        <w:rPr>
          <w:szCs w:val="28"/>
        </w:rPr>
        <w:t xml:space="preserve"> поверхности. Абсолютная точность определения толщин пленок</w:t>
      </w:r>
      <w:r>
        <w:rPr>
          <w:szCs w:val="28"/>
        </w:rPr>
        <w:t xml:space="preserve"> должна </w:t>
      </w:r>
      <w:r w:rsidRPr="001E24D6">
        <w:rPr>
          <w:szCs w:val="28"/>
        </w:rPr>
        <w:t>составля</w:t>
      </w:r>
      <w:r>
        <w:rPr>
          <w:szCs w:val="28"/>
        </w:rPr>
        <w:t xml:space="preserve">ть несколько ангстрем при измерении величины </w:t>
      </w:r>
      <w:r>
        <w:rPr>
          <w:szCs w:val="28"/>
          <w:lang w:val="en-US"/>
        </w:rPr>
        <w:t>h</w:t>
      </w:r>
      <w:r w:rsidRPr="006A0CBD">
        <w:rPr>
          <w:szCs w:val="28"/>
        </w:rPr>
        <w:t xml:space="preserve"> </w:t>
      </w:r>
      <w:r>
        <w:rPr>
          <w:szCs w:val="28"/>
        </w:rPr>
        <w:t>в диапазоне 1 нм – 1 мкм</w:t>
      </w:r>
      <w:r w:rsidRPr="001E24D6">
        <w:rPr>
          <w:szCs w:val="28"/>
        </w:rPr>
        <w:t>. Толщина каждого слоя пленки определя</w:t>
      </w:r>
      <w:r>
        <w:rPr>
          <w:szCs w:val="28"/>
        </w:rPr>
        <w:t>ется</w:t>
      </w:r>
      <w:r w:rsidRPr="001E24D6">
        <w:rPr>
          <w:szCs w:val="28"/>
        </w:rPr>
        <w:t xml:space="preserve"> по перепаду высоты до подстилающего слоя. Этот перепад готови</w:t>
      </w:r>
      <w:r>
        <w:rPr>
          <w:szCs w:val="28"/>
        </w:rPr>
        <w:t>т</w:t>
      </w:r>
      <w:r w:rsidRPr="001E24D6">
        <w:rPr>
          <w:szCs w:val="28"/>
        </w:rPr>
        <w:t>ся либо во время технологии напыления или нанесения слоя, либо механическим срезанием, либо растворением специальными растворителями. Измеренная топографом толщина слоя явля</w:t>
      </w:r>
      <w:r>
        <w:rPr>
          <w:szCs w:val="28"/>
        </w:rPr>
        <w:t>ется</w:t>
      </w:r>
      <w:r w:rsidRPr="001E24D6">
        <w:rPr>
          <w:szCs w:val="28"/>
        </w:rPr>
        <w:t xml:space="preserve"> достоверной, если слой и подстилающий слой были изготовлены из одного класса веществ: диэлектриков, полупроводников, проводников. </w:t>
      </w:r>
    </w:p>
    <w:p w:rsidR="00693C5D" w:rsidRPr="00646C2D" w:rsidRDefault="00693C5D" w:rsidP="00693C5D">
      <w:pPr>
        <w:ind w:firstLine="708"/>
        <w:rPr>
          <w:szCs w:val="28"/>
        </w:rPr>
      </w:pPr>
      <w:r w:rsidRPr="001E24D6">
        <w:rPr>
          <w:szCs w:val="28"/>
        </w:rPr>
        <w:lastRenderedPageBreak/>
        <w:t xml:space="preserve">В остальных случаях измеренные толщины </w:t>
      </w:r>
      <w:r>
        <w:rPr>
          <w:szCs w:val="28"/>
        </w:rPr>
        <w:t>не</w:t>
      </w:r>
      <w:r w:rsidRPr="001E24D6">
        <w:rPr>
          <w:szCs w:val="28"/>
        </w:rPr>
        <w:t>корректны, поскольку программа прибора интерпретир</w:t>
      </w:r>
      <w:r>
        <w:rPr>
          <w:szCs w:val="28"/>
        </w:rPr>
        <w:t>ует</w:t>
      </w:r>
      <w:r w:rsidRPr="001E24D6">
        <w:rPr>
          <w:szCs w:val="28"/>
        </w:rPr>
        <w:t xml:space="preserve"> изменение фазы при отражении, как некую толщину. Возникающ</w:t>
      </w:r>
      <w:r>
        <w:rPr>
          <w:szCs w:val="28"/>
        </w:rPr>
        <w:t>ая</w:t>
      </w:r>
      <w:r w:rsidRPr="001E24D6">
        <w:rPr>
          <w:szCs w:val="28"/>
        </w:rPr>
        <w:t xml:space="preserve"> при этом поправк</w:t>
      </w:r>
      <w:r>
        <w:rPr>
          <w:szCs w:val="28"/>
        </w:rPr>
        <w:t>а</w:t>
      </w:r>
      <w:r w:rsidRPr="001E24D6">
        <w:rPr>
          <w:szCs w:val="28"/>
        </w:rPr>
        <w:t xml:space="preserve"> учитыва</w:t>
      </w:r>
      <w:r>
        <w:rPr>
          <w:szCs w:val="28"/>
        </w:rPr>
        <w:t>ется</w:t>
      </w:r>
      <w:r w:rsidRPr="001E24D6">
        <w:rPr>
          <w:szCs w:val="28"/>
        </w:rPr>
        <w:t xml:space="preserve"> специально созданн</w:t>
      </w:r>
      <w:r>
        <w:rPr>
          <w:szCs w:val="28"/>
        </w:rPr>
        <w:t>ой</w:t>
      </w:r>
      <w:r w:rsidRPr="001E24D6">
        <w:rPr>
          <w:szCs w:val="28"/>
        </w:rPr>
        <w:t xml:space="preserve"> программ</w:t>
      </w:r>
      <w:r>
        <w:rPr>
          <w:szCs w:val="28"/>
        </w:rPr>
        <w:t>ой</w:t>
      </w:r>
      <w:r w:rsidRPr="001E24D6">
        <w:rPr>
          <w:szCs w:val="28"/>
        </w:rPr>
        <w:t xml:space="preserve"> ZYGO-Dor</w:t>
      </w:r>
      <w:r>
        <w:rPr>
          <w:szCs w:val="28"/>
        </w:rPr>
        <w:t>, при этом а</w:t>
      </w:r>
      <w:r w:rsidRPr="001E24D6">
        <w:rPr>
          <w:szCs w:val="28"/>
        </w:rPr>
        <w:t xml:space="preserve">бсолютная точность </w:t>
      </w:r>
      <w:r>
        <w:rPr>
          <w:szCs w:val="28"/>
        </w:rPr>
        <w:t>определения</w:t>
      </w:r>
      <w:r w:rsidRPr="001E24D6">
        <w:rPr>
          <w:szCs w:val="28"/>
        </w:rPr>
        <w:t xml:space="preserve"> толщин ограничива</w:t>
      </w:r>
      <w:r>
        <w:rPr>
          <w:szCs w:val="28"/>
        </w:rPr>
        <w:t>ется</w:t>
      </w:r>
      <w:r w:rsidRPr="001E24D6">
        <w:rPr>
          <w:szCs w:val="28"/>
        </w:rPr>
        <w:t xml:space="preserve"> шероховатостями поверхностей подложек и нанесенных покрытий. </w:t>
      </w:r>
      <w:r w:rsidRPr="00646C2D">
        <w:rPr>
          <w:szCs w:val="28"/>
        </w:rPr>
        <w:t>Шероховатость подложек определяется в поле зрения топографа порядка 500х</w:t>
      </w:r>
      <w:r>
        <w:rPr>
          <w:szCs w:val="28"/>
        </w:rPr>
        <w:t>5</w:t>
      </w:r>
      <w:r w:rsidRPr="00646C2D">
        <w:rPr>
          <w:szCs w:val="28"/>
        </w:rPr>
        <w:t>00 мкм</w:t>
      </w:r>
      <w:r w:rsidRPr="00646C2D">
        <w:rPr>
          <w:szCs w:val="28"/>
          <w:vertAlign w:val="superscript"/>
        </w:rPr>
        <w:t>2</w:t>
      </w:r>
      <w:r w:rsidRPr="00646C2D">
        <w:rPr>
          <w:szCs w:val="28"/>
        </w:rPr>
        <w:t>.</w:t>
      </w:r>
    </w:p>
    <w:p w:rsidR="00693C5D" w:rsidRPr="001E24D6" w:rsidRDefault="00693C5D" w:rsidP="00693C5D">
      <w:pPr>
        <w:ind w:firstLine="708"/>
        <w:rPr>
          <w:szCs w:val="28"/>
        </w:rPr>
      </w:pPr>
      <w:r w:rsidRPr="00646C2D">
        <w:rPr>
          <w:szCs w:val="28"/>
        </w:rPr>
        <w:t>Возможны измерения двух групп образцов: жидких образцов и пленок на разных подложках. Методы подготовки этих групп существенно отличаются. Для жидких образцов</w:t>
      </w:r>
      <w:r w:rsidRPr="001E24D6">
        <w:rPr>
          <w:szCs w:val="28"/>
        </w:rPr>
        <w:t xml:space="preserve"> в плотном нейтральном светофильтре </w:t>
      </w:r>
      <w:r>
        <w:rPr>
          <w:szCs w:val="28"/>
        </w:rPr>
        <w:t>используется</w:t>
      </w:r>
      <w:r w:rsidRPr="001E24D6">
        <w:rPr>
          <w:szCs w:val="28"/>
        </w:rPr>
        <w:t xml:space="preserve"> ниша диаметром 25</w:t>
      </w:r>
      <w:r>
        <w:rPr>
          <w:szCs w:val="28"/>
        </w:rPr>
        <w:t xml:space="preserve"> </w:t>
      </w:r>
      <w:r w:rsidRPr="001E24D6">
        <w:rPr>
          <w:szCs w:val="28"/>
        </w:rPr>
        <w:t xml:space="preserve">мм </w:t>
      </w:r>
      <w:r>
        <w:rPr>
          <w:szCs w:val="28"/>
        </w:rPr>
        <w:t xml:space="preserve">(диаметр </w:t>
      </w:r>
      <w:r w:rsidRPr="001E24D6">
        <w:rPr>
          <w:szCs w:val="28"/>
        </w:rPr>
        <w:t>превыша</w:t>
      </w:r>
      <w:r>
        <w:rPr>
          <w:szCs w:val="28"/>
        </w:rPr>
        <w:t>ет</w:t>
      </w:r>
      <w:r w:rsidRPr="001E24D6">
        <w:rPr>
          <w:szCs w:val="28"/>
        </w:rPr>
        <w:t xml:space="preserve"> максимальный размер пятна облучения образца</w:t>
      </w:r>
      <w:r>
        <w:rPr>
          <w:szCs w:val="28"/>
        </w:rPr>
        <w:t xml:space="preserve"> </w:t>
      </w:r>
      <w:r w:rsidRPr="001E24D6">
        <w:rPr>
          <w:szCs w:val="28"/>
        </w:rPr>
        <w:t>в 2 раза</w:t>
      </w:r>
      <w:r>
        <w:rPr>
          <w:szCs w:val="28"/>
        </w:rPr>
        <w:t>)</w:t>
      </w:r>
      <w:r w:rsidRPr="001E24D6">
        <w:rPr>
          <w:szCs w:val="28"/>
        </w:rPr>
        <w:t>. Глубина ниши составля</w:t>
      </w:r>
      <w:r w:rsidRPr="00FF0AC1">
        <w:rPr>
          <w:szCs w:val="28"/>
        </w:rPr>
        <w:t>ет</w:t>
      </w:r>
      <w:r w:rsidRPr="001E24D6">
        <w:rPr>
          <w:szCs w:val="28"/>
        </w:rPr>
        <w:t xml:space="preserve"> единицы миллиметров, а шероховатость её поверхности </w:t>
      </w:r>
      <w:r>
        <w:rPr>
          <w:szCs w:val="28"/>
        </w:rPr>
        <w:t>–</w:t>
      </w:r>
      <w:r w:rsidRPr="001E24D6">
        <w:rPr>
          <w:szCs w:val="28"/>
        </w:rPr>
        <w:t xml:space="preserve"> более десятков микрон. Таким образом, при заливке жидкостью за счет диффузного характера отражения от шероховатой поверхности ниши и малого телесного угла сбора эллипсометром интенсивность отражения от поверхности жидкости примерно на порядок превосходи</w:t>
      </w:r>
      <w:r>
        <w:rPr>
          <w:szCs w:val="28"/>
        </w:rPr>
        <w:t>т</w:t>
      </w:r>
      <w:r w:rsidRPr="001E24D6">
        <w:rPr>
          <w:szCs w:val="28"/>
        </w:rPr>
        <w:t xml:space="preserve"> отражение от границы образца. Поэтому в расчетах оптических констант </w:t>
      </w:r>
      <w:r>
        <w:rPr>
          <w:szCs w:val="28"/>
        </w:rPr>
        <w:t>выбирается модель</w:t>
      </w:r>
      <w:r w:rsidRPr="001E24D6">
        <w:rPr>
          <w:szCs w:val="28"/>
        </w:rPr>
        <w:t xml:space="preserve"> отражени</w:t>
      </w:r>
      <w:r>
        <w:rPr>
          <w:szCs w:val="28"/>
        </w:rPr>
        <w:t>я</w:t>
      </w:r>
      <w:r w:rsidRPr="001E24D6">
        <w:rPr>
          <w:szCs w:val="28"/>
        </w:rPr>
        <w:t xml:space="preserve"> от полупространства вещества. </w:t>
      </w:r>
      <w:r>
        <w:rPr>
          <w:szCs w:val="28"/>
        </w:rPr>
        <w:t xml:space="preserve">В эксперименте </w:t>
      </w:r>
      <w:r w:rsidRPr="001E24D6">
        <w:rPr>
          <w:szCs w:val="28"/>
        </w:rPr>
        <w:t>проводи</w:t>
      </w:r>
      <w:r>
        <w:rPr>
          <w:szCs w:val="28"/>
        </w:rPr>
        <w:t>тся</w:t>
      </w:r>
      <w:r w:rsidRPr="001E24D6">
        <w:rPr>
          <w:szCs w:val="28"/>
        </w:rPr>
        <w:t xml:space="preserve"> дополнительная юстировка эллипсометра к горизонту зеркальной поверхности жидкости. </w:t>
      </w:r>
    </w:p>
    <w:p w:rsidR="00693C5D" w:rsidRDefault="00693C5D" w:rsidP="00693C5D">
      <w:pPr>
        <w:rPr>
          <w:szCs w:val="28"/>
        </w:rPr>
      </w:pPr>
      <w:r w:rsidRPr="001E24D6">
        <w:rPr>
          <w:szCs w:val="28"/>
        </w:rPr>
        <w:t xml:space="preserve">Аналогичная проблема возникает при измерении на эллипсометре пленок на толстых </w:t>
      </w:r>
      <w:r w:rsidRPr="00D61A2B">
        <w:rPr>
          <w:szCs w:val="28"/>
        </w:rPr>
        <w:t>(</w:t>
      </w:r>
      <w:r w:rsidRPr="001E24D6">
        <w:rPr>
          <w:szCs w:val="28"/>
        </w:rPr>
        <w:t>порядка миллиметра и более</w:t>
      </w:r>
      <w:r w:rsidRPr="00D61A2B">
        <w:rPr>
          <w:szCs w:val="28"/>
        </w:rPr>
        <w:t>)</w:t>
      </w:r>
      <w:r w:rsidRPr="001E24D6">
        <w:rPr>
          <w:szCs w:val="28"/>
        </w:rPr>
        <w:t xml:space="preserve"> подложках. Интенсивность отраженного излучения от лицевой и тыльной поверхност</w:t>
      </w:r>
      <w:r>
        <w:rPr>
          <w:szCs w:val="28"/>
        </w:rPr>
        <w:t>ей</w:t>
      </w:r>
      <w:r w:rsidRPr="001E24D6">
        <w:rPr>
          <w:szCs w:val="28"/>
        </w:rPr>
        <w:t xml:space="preserve"> образца соизмеримы, и программа </w:t>
      </w:r>
      <w:r w:rsidRPr="001E24D6">
        <w:rPr>
          <w:szCs w:val="28"/>
          <w:lang w:val="en-US"/>
        </w:rPr>
        <w:t>Retrieval</w:t>
      </w:r>
      <w:r w:rsidRPr="001E24D6">
        <w:rPr>
          <w:szCs w:val="28"/>
        </w:rPr>
        <w:t xml:space="preserve"> способна обрабатывать результаты измерений. Однако при этом возника</w:t>
      </w:r>
      <w:r>
        <w:rPr>
          <w:szCs w:val="28"/>
        </w:rPr>
        <w:t>е</w:t>
      </w:r>
      <w:r w:rsidRPr="001E24D6">
        <w:rPr>
          <w:szCs w:val="28"/>
        </w:rPr>
        <w:t xml:space="preserve">т ряд принципиальных трудностей. Во-первых, невозможно измерить толщину подложки с нанесенными на нее слоями с точностью много меньше, чем длина волны. Во-вторых, трудно учесть влияние неизвестной по величине и направлению клиновидности подложки относительно плоскости падения излучения. В-третьих, при толщинах подложки порядка миллиметра и более смещение отраженного от </w:t>
      </w:r>
      <w:r w:rsidRPr="001E24D6">
        <w:rPr>
          <w:szCs w:val="28"/>
        </w:rPr>
        <w:lastRenderedPageBreak/>
        <w:t>задней поверхности подложки в плоскости падения становится соизмеримым с диаметром пучка, равным 3 мм. Ко всему прочему, это смещение значительно зависит от угла падения. В результате отраженное излучение от передней и задней поверхностей подложки по-разному попадают на фотоприемник. Таким образом, измеряемые спектральные эллипсометрические углы фатально искаж</w:t>
      </w:r>
      <w:r>
        <w:rPr>
          <w:szCs w:val="28"/>
        </w:rPr>
        <w:t>аются</w:t>
      </w:r>
      <w:r w:rsidRPr="001E24D6">
        <w:rPr>
          <w:szCs w:val="28"/>
        </w:rPr>
        <w:t>, и восстановление оптических констант не возможн</w:t>
      </w:r>
      <w:r>
        <w:rPr>
          <w:szCs w:val="28"/>
        </w:rPr>
        <w:t>о</w:t>
      </w:r>
      <w:r w:rsidRPr="001E24D6">
        <w:rPr>
          <w:szCs w:val="28"/>
        </w:rPr>
        <w:t xml:space="preserve">. </w:t>
      </w:r>
    </w:p>
    <w:p w:rsidR="00693C5D" w:rsidRDefault="00693C5D" w:rsidP="00693C5D">
      <w:pPr>
        <w:rPr>
          <w:szCs w:val="28"/>
        </w:rPr>
      </w:pPr>
      <w:r w:rsidRPr="001E24D6">
        <w:rPr>
          <w:szCs w:val="28"/>
        </w:rPr>
        <w:t xml:space="preserve">Единственным </w:t>
      </w:r>
      <w:r w:rsidRPr="00A174A5">
        <w:rPr>
          <w:szCs w:val="28"/>
        </w:rPr>
        <w:t>способом</w:t>
      </w:r>
      <w:r w:rsidRPr="001E24D6">
        <w:rPr>
          <w:szCs w:val="28"/>
        </w:rPr>
        <w:t xml:space="preserve"> выхода из подобной ситуации является снижение отраженного от задней поверхности подложки сигнала до пренебрежимо малой величины. Использование иммерсионного слоя между подложкой и толстым стеклом позволяет оптически согласовать их, и вывести паразитный пучок из </w:t>
      </w:r>
      <w:r>
        <w:rPr>
          <w:szCs w:val="28"/>
        </w:rPr>
        <w:t>канала</w:t>
      </w:r>
      <w:r w:rsidRPr="001E24D6">
        <w:rPr>
          <w:szCs w:val="28"/>
        </w:rPr>
        <w:t xml:space="preserve"> измерения. Для обычного стекла в качестве иммерсионного слоя </w:t>
      </w:r>
      <w:r>
        <w:rPr>
          <w:szCs w:val="28"/>
        </w:rPr>
        <w:t>может использоваться</w:t>
      </w:r>
      <w:r w:rsidRPr="001E24D6">
        <w:rPr>
          <w:szCs w:val="28"/>
        </w:rPr>
        <w:t xml:space="preserve"> глицерин с показателем преломления </w:t>
      </w:r>
      <w:r w:rsidRPr="001E24D6">
        <w:rPr>
          <w:szCs w:val="28"/>
          <w:lang w:val="en-US"/>
        </w:rPr>
        <w:t>n</w:t>
      </w:r>
      <w:r w:rsidRPr="001E24D6">
        <w:rPr>
          <w:szCs w:val="28"/>
          <w:vertAlign w:val="subscript"/>
          <w:lang w:val="en-US"/>
        </w:rPr>
        <w:t>Gl</w:t>
      </w:r>
      <w:r w:rsidRPr="00876F3E">
        <w:rPr>
          <w:szCs w:val="28"/>
        </w:rPr>
        <w:t> </w:t>
      </w:r>
      <w:r w:rsidRPr="001E24D6">
        <w:rPr>
          <w:szCs w:val="28"/>
        </w:rPr>
        <w:t>=</w:t>
      </w:r>
      <w:r>
        <w:rPr>
          <w:szCs w:val="28"/>
        </w:rPr>
        <w:t> </w:t>
      </w:r>
      <w:r w:rsidRPr="001E24D6">
        <w:rPr>
          <w:szCs w:val="28"/>
        </w:rPr>
        <w:t>1</w:t>
      </w:r>
      <w:r>
        <w:rPr>
          <w:szCs w:val="28"/>
        </w:rPr>
        <w:t>,</w:t>
      </w:r>
      <w:r w:rsidRPr="001E24D6">
        <w:rPr>
          <w:szCs w:val="28"/>
        </w:rPr>
        <w:t>47</w:t>
      </w:r>
      <w:r w:rsidRPr="00C31DA1">
        <w:rPr>
          <w:szCs w:val="28"/>
        </w:rPr>
        <w:t xml:space="preserve"> [</w:t>
      </w:r>
      <w:r w:rsidRPr="001E24D6">
        <w:rPr>
          <w:szCs w:val="28"/>
        </w:rPr>
        <w:t xml:space="preserve">на линии натрия </w:t>
      </w:r>
      <w:r>
        <w:rPr>
          <w:szCs w:val="28"/>
          <w:lang w:val="en-US"/>
        </w:rPr>
        <w:sym w:font="Symbol" w:char="F06C"/>
      </w:r>
      <w:r w:rsidRPr="001E24D6">
        <w:rPr>
          <w:szCs w:val="28"/>
          <w:vertAlign w:val="subscript"/>
          <w:lang w:val="en-US"/>
        </w:rPr>
        <w:t>D</w:t>
      </w:r>
      <w:r w:rsidRPr="001E24D6">
        <w:rPr>
          <w:szCs w:val="28"/>
        </w:rPr>
        <w:t>(</w:t>
      </w:r>
      <w:r w:rsidRPr="001E24D6">
        <w:rPr>
          <w:szCs w:val="28"/>
          <w:lang w:val="en-US"/>
        </w:rPr>
        <w:t>Na</w:t>
      </w:r>
      <w:r w:rsidRPr="001E24D6">
        <w:rPr>
          <w:szCs w:val="28"/>
        </w:rPr>
        <w:t>)</w:t>
      </w:r>
      <w:r>
        <w:rPr>
          <w:szCs w:val="28"/>
        </w:rPr>
        <w:t> </w:t>
      </w:r>
      <w:r w:rsidRPr="001E24D6">
        <w:rPr>
          <w:szCs w:val="28"/>
        </w:rPr>
        <w:t>=</w:t>
      </w:r>
      <w:r>
        <w:rPr>
          <w:szCs w:val="28"/>
        </w:rPr>
        <w:t> </w:t>
      </w:r>
      <w:r w:rsidRPr="001E24D6">
        <w:rPr>
          <w:szCs w:val="28"/>
        </w:rPr>
        <w:t>589</w:t>
      </w:r>
      <w:r>
        <w:rPr>
          <w:szCs w:val="28"/>
        </w:rPr>
        <w:t>,</w:t>
      </w:r>
      <w:r w:rsidRPr="001E24D6">
        <w:rPr>
          <w:szCs w:val="28"/>
        </w:rPr>
        <w:t>3</w:t>
      </w:r>
      <w:r>
        <w:rPr>
          <w:szCs w:val="28"/>
        </w:rPr>
        <w:t xml:space="preserve"> </w:t>
      </w:r>
      <w:r w:rsidRPr="001E24D6">
        <w:rPr>
          <w:szCs w:val="28"/>
        </w:rPr>
        <w:t>нм</w:t>
      </w:r>
      <w:r w:rsidRPr="003F778B">
        <w:rPr>
          <w:szCs w:val="28"/>
        </w:rPr>
        <w:t>]</w:t>
      </w:r>
      <w:r w:rsidRPr="001E24D6">
        <w:rPr>
          <w:szCs w:val="28"/>
        </w:rPr>
        <w:t xml:space="preserve">. Однако, глицерин не слишком удобен в технологическом плане, поскольку требует других растворителей для смыва и загрязняет рабочую поверхность образца. С этой точки зрения более удобен этиловый спирт, который сам является растворителем, и имеет близкий показатель преломления </w:t>
      </w:r>
      <w:r w:rsidRPr="001E24D6">
        <w:rPr>
          <w:szCs w:val="28"/>
          <w:lang w:val="en-US"/>
        </w:rPr>
        <w:t>n</w:t>
      </w:r>
      <w:r w:rsidRPr="001E24D6">
        <w:rPr>
          <w:szCs w:val="28"/>
          <w:vertAlign w:val="subscript"/>
          <w:lang w:val="en-US"/>
        </w:rPr>
        <w:t>Et</w:t>
      </w:r>
      <w:r w:rsidRPr="001E24D6">
        <w:rPr>
          <w:szCs w:val="28"/>
        </w:rPr>
        <w:t>=1</w:t>
      </w:r>
      <w:r>
        <w:rPr>
          <w:szCs w:val="28"/>
        </w:rPr>
        <w:t>,</w:t>
      </w:r>
      <w:r w:rsidRPr="001E24D6">
        <w:rPr>
          <w:szCs w:val="28"/>
        </w:rPr>
        <w:t>36. Оценки показывают, что паразитное отражение снижается более чем в 10 раз. Тестовые измерения свидетельствуют, что спектральные элл</w:t>
      </w:r>
      <w:r>
        <w:rPr>
          <w:szCs w:val="28"/>
        </w:rPr>
        <w:t>ипсометрические углы, снятые с и</w:t>
      </w:r>
      <w:r w:rsidRPr="001E24D6">
        <w:rPr>
          <w:szCs w:val="28"/>
        </w:rPr>
        <w:t>мм</w:t>
      </w:r>
      <w:r>
        <w:rPr>
          <w:szCs w:val="28"/>
        </w:rPr>
        <w:t>е</w:t>
      </w:r>
      <w:r w:rsidRPr="001E24D6">
        <w:rPr>
          <w:szCs w:val="28"/>
        </w:rPr>
        <w:t>рсионными слоями из глицерина и этилового спирта, одинаковы с точностью до экспериментального разброса данных. Таким образом, использование иммерсионного слоя позволило убрать из тракта измерения паразитный пучок и упростить решение обратной спектральной задачи, заменив поверхность полубесконечным про</w:t>
      </w:r>
      <w:r>
        <w:rPr>
          <w:szCs w:val="28"/>
        </w:rPr>
        <w:t>странством.</w:t>
      </w:r>
    </w:p>
    <w:p w:rsidR="00693C5D" w:rsidRDefault="00693C5D" w:rsidP="00693C5D">
      <w:pPr>
        <w:rPr>
          <w:szCs w:val="28"/>
        </w:rPr>
      </w:pPr>
      <w:r>
        <w:rPr>
          <w:szCs w:val="28"/>
        </w:rPr>
        <w:t xml:space="preserve">Измерение угловой зависимости коэффициента отражения от металлических пленок проводится в геометрии Кречманна при повороте призмы </w:t>
      </w:r>
      <w:r w:rsidRPr="00453EDA">
        <w:rPr>
          <w:szCs w:val="28"/>
        </w:rPr>
        <w:t xml:space="preserve">из стекла </w:t>
      </w:r>
      <w:r>
        <w:rPr>
          <w:szCs w:val="28"/>
        </w:rPr>
        <w:t>BK</w:t>
      </w:r>
      <w:r w:rsidRPr="00453EDA">
        <w:rPr>
          <w:szCs w:val="28"/>
        </w:rPr>
        <w:t xml:space="preserve"> </w:t>
      </w:r>
      <w:r>
        <w:rPr>
          <w:szCs w:val="28"/>
        </w:rPr>
        <w:t xml:space="preserve">7 с показателем преломления 1,51 (для обеспечения режима полного внутреннего отражения) с помощью автоматизированного поворотного держателя. Образец располагается на призме, оптический </w:t>
      </w:r>
      <w:r>
        <w:rPr>
          <w:szCs w:val="28"/>
        </w:rPr>
        <w:lastRenderedPageBreak/>
        <w:t>контакт между призмой и подложкой обеспечивается с помощью иммерсирующей жидкости (</w:t>
      </w:r>
      <w:r w:rsidRPr="00451721">
        <w:rPr>
          <w:szCs w:val="28"/>
          <w:lang w:val="en-US"/>
        </w:rPr>
        <w:t>BK</w:t>
      </w:r>
      <w:r w:rsidRPr="00451721">
        <w:rPr>
          <w:szCs w:val="28"/>
        </w:rPr>
        <w:t xml:space="preserve"> 7 </w:t>
      </w:r>
      <w:r w:rsidRPr="00451721">
        <w:rPr>
          <w:szCs w:val="28"/>
          <w:lang w:val="en-US"/>
        </w:rPr>
        <w:t>Matching</w:t>
      </w:r>
      <w:r w:rsidRPr="00451721">
        <w:rPr>
          <w:szCs w:val="28"/>
        </w:rPr>
        <w:t xml:space="preserve"> </w:t>
      </w:r>
      <w:r w:rsidRPr="00451721">
        <w:rPr>
          <w:szCs w:val="28"/>
          <w:lang w:val="en-US"/>
        </w:rPr>
        <w:t>Liquid</w:t>
      </w:r>
      <w:r>
        <w:rPr>
          <w:szCs w:val="28"/>
        </w:rPr>
        <w:t xml:space="preserve">) с коэффициентом преломления </w:t>
      </w:r>
      <w:r w:rsidRPr="00451721">
        <w:rPr>
          <w:szCs w:val="28"/>
        </w:rPr>
        <w:t xml:space="preserve">близким к </w:t>
      </w:r>
      <w:r>
        <w:rPr>
          <w:szCs w:val="28"/>
        </w:rPr>
        <w:t xml:space="preserve">показателю преломления призмы. Возбуждение поверхностных плазмонов на границе раздела образец/граничащая среда производится </w:t>
      </w:r>
      <w:r w:rsidRPr="00451721">
        <w:rPr>
          <w:i/>
          <w:szCs w:val="28"/>
        </w:rPr>
        <w:t>p</w:t>
      </w:r>
      <w:r>
        <w:rPr>
          <w:szCs w:val="28"/>
        </w:rPr>
        <w:t>-</w:t>
      </w:r>
      <w:r w:rsidRPr="00451721">
        <w:rPr>
          <w:szCs w:val="28"/>
        </w:rPr>
        <w:t>поляризованным светом</w:t>
      </w:r>
      <w:r>
        <w:rPr>
          <w:szCs w:val="28"/>
        </w:rPr>
        <w:t xml:space="preserve"> лазерных источников</w:t>
      </w:r>
      <w:r w:rsidRPr="00451721">
        <w:rPr>
          <w:szCs w:val="28"/>
        </w:rPr>
        <w:t>, прошедшим через поляризатор</w:t>
      </w:r>
      <w:r>
        <w:rPr>
          <w:szCs w:val="28"/>
        </w:rPr>
        <w:t>, призму и подложку</w:t>
      </w:r>
      <w:r w:rsidRPr="00451721">
        <w:rPr>
          <w:szCs w:val="28"/>
        </w:rPr>
        <w:t>.</w:t>
      </w:r>
      <w:r>
        <w:rPr>
          <w:szCs w:val="28"/>
        </w:rPr>
        <w:t xml:space="preserve"> Регистрация сигнала производится с помощью детектирующей системы, состоящей из интегрирующей сферы, детектора излучения и персонального компьютера. Подробное описание оптической схемы данного эксперимента находится в </w:t>
      </w:r>
      <w:r w:rsidRPr="00EC0B27">
        <w:rPr>
          <w:szCs w:val="28"/>
        </w:rPr>
        <w:t>отчете за первый этап, п. 8.</w:t>
      </w:r>
    </w:p>
    <w:p w:rsidR="00693C5D" w:rsidRPr="00F67208" w:rsidRDefault="00693C5D" w:rsidP="00693C5D">
      <w:pPr>
        <w:ind w:firstLine="567"/>
        <w:rPr>
          <w:szCs w:val="28"/>
        </w:rPr>
      </w:pPr>
      <w:r>
        <w:rPr>
          <w:szCs w:val="28"/>
        </w:rPr>
        <w:t xml:space="preserve">Измеренные угловые зависимости коэффициента отражения анализируются с помощью программного обеспечения, </w:t>
      </w:r>
      <w:r w:rsidRPr="00F67208">
        <w:rPr>
          <w:szCs w:val="28"/>
        </w:rPr>
        <w:t>позвол</w:t>
      </w:r>
      <w:r>
        <w:rPr>
          <w:szCs w:val="28"/>
        </w:rPr>
        <w:t>яющего</w:t>
      </w:r>
      <w:r w:rsidRPr="00F67208">
        <w:rPr>
          <w:szCs w:val="28"/>
        </w:rPr>
        <w:t xml:space="preserve"> </w:t>
      </w:r>
      <w:r w:rsidRPr="006A0CBD">
        <w:rPr>
          <w:szCs w:val="28"/>
        </w:rPr>
        <w:t>одновременно</w:t>
      </w:r>
      <w:r w:rsidRPr="003D3254">
        <w:rPr>
          <w:i/>
          <w:szCs w:val="28"/>
        </w:rPr>
        <w:t xml:space="preserve"> </w:t>
      </w:r>
      <w:r w:rsidRPr="00F67208">
        <w:rPr>
          <w:szCs w:val="28"/>
        </w:rPr>
        <w:t xml:space="preserve">определить </w:t>
      </w:r>
      <w:r>
        <w:rPr>
          <w:szCs w:val="28"/>
        </w:rPr>
        <w:t xml:space="preserve">диэлектрические постоянные для монохроматической длины волны и толщину пленки: </w:t>
      </w:r>
      <w:r w:rsidRPr="00C304FE">
        <w:rPr>
          <w:szCs w:val="28"/>
        </w:rPr>
        <w:sym w:font="Symbol" w:char="F065"/>
      </w:r>
      <w:r w:rsidRPr="00C304FE">
        <w:rPr>
          <w:szCs w:val="28"/>
        </w:rPr>
        <w:t>'</w:t>
      </w:r>
      <w:r>
        <w:rPr>
          <w:szCs w:val="28"/>
        </w:rPr>
        <w:t>(</w:t>
      </w:r>
      <w:r>
        <w:rPr>
          <w:szCs w:val="28"/>
        </w:rPr>
        <w:sym w:font="Symbol" w:char="F06C"/>
      </w:r>
      <w:r>
        <w:rPr>
          <w:szCs w:val="28"/>
        </w:rPr>
        <w:t>)</w:t>
      </w:r>
      <w:r w:rsidRPr="00C304FE">
        <w:rPr>
          <w:szCs w:val="28"/>
        </w:rPr>
        <w:t xml:space="preserve"> и </w:t>
      </w:r>
      <w:r w:rsidRPr="00C304FE">
        <w:rPr>
          <w:szCs w:val="28"/>
        </w:rPr>
        <w:sym w:font="Symbol" w:char="F065"/>
      </w:r>
      <w:r w:rsidRPr="00C304FE">
        <w:rPr>
          <w:szCs w:val="28"/>
        </w:rPr>
        <w:t>'</w:t>
      </w:r>
      <w:r>
        <w:rPr>
          <w:szCs w:val="28"/>
        </w:rPr>
        <w:t>'(</w:t>
      </w:r>
      <w:r>
        <w:rPr>
          <w:szCs w:val="28"/>
        </w:rPr>
        <w:sym w:font="Symbol" w:char="F06C"/>
      </w:r>
      <w:r>
        <w:rPr>
          <w:szCs w:val="28"/>
        </w:rPr>
        <w:t xml:space="preserve">) и </w:t>
      </w:r>
      <w:r w:rsidRPr="00F67208">
        <w:rPr>
          <w:szCs w:val="28"/>
        </w:rPr>
        <w:t>h</w:t>
      </w:r>
      <w:r w:rsidRPr="00C304FE">
        <w:rPr>
          <w:szCs w:val="28"/>
        </w:rPr>
        <w:t>. Алгоритм поиска решения основан на поиске наименьшей разницы между экспериментальной и расчетной зависимостями, при этом подгоночными параметрами для вычислений были и диэлектрическая постоянная (</w:t>
      </w:r>
      <w:r w:rsidRPr="00C304FE">
        <w:rPr>
          <w:szCs w:val="28"/>
        </w:rPr>
        <w:sym w:font="Symbol" w:char="F065"/>
      </w:r>
      <w:r w:rsidRPr="00C304FE">
        <w:rPr>
          <w:szCs w:val="28"/>
        </w:rPr>
        <w:t xml:space="preserve">' и </w:t>
      </w:r>
      <w:r w:rsidRPr="00C304FE">
        <w:rPr>
          <w:szCs w:val="28"/>
        </w:rPr>
        <w:sym w:font="Symbol" w:char="F065"/>
      </w:r>
      <w:r w:rsidRPr="00C304FE">
        <w:rPr>
          <w:szCs w:val="28"/>
        </w:rPr>
        <w:t>"), и толщина пленки</w:t>
      </w:r>
      <w:r>
        <w:rPr>
          <w:szCs w:val="28"/>
        </w:rPr>
        <w:t xml:space="preserve"> (</w:t>
      </w:r>
      <w:r>
        <w:rPr>
          <w:szCs w:val="28"/>
          <w:lang w:val="en-US"/>
        </w:rPr>
        <w:t>h</w:t>
      </w:r>
      <w:r>
        <w:rPr>
          <w:szCs w:val="28"/>
        </w:rPr>
        <w:t>)</w:t>
      </w:r>
      <w:r w:rsidRPr="00C304FE">
        <w:rPr>
          <w:szCs w:val="28"/>
        </w:rPr>
        <w:t>.</w:t>
      </w:r>
      <w:r w:rsidRPr="00F67208">
        <w:t xml:space="preserve"> </w:t>
      </w:r>
      <w:r w:rsidRPr="00F67208">
        <w:rPr>
          <w:szCs w:val="28"/>
        </w:rPr>
        <w:t>Критерием подбора этих параметров явля</w:t>
      </w:r>
      <w:r>
        <w:rPr>
          <w:szCs w:val="28"/>
        </w:rPr>
        <w:t>ется</w:t>
      </w:r>
      <w:r w:rsidRPr="00F67208">
        <w:rPr>
          <w:szCs w:val="28"/>
        </w:rPr>
        <w:t xml:space="preserve"> достижение минимума невязки между экспериментальной и теоретической кривой спектров отражения. В качестве меры невязки использ</w:t>
      </w:r>
      <w:r>
        <w:rPr>
          <w:szCs w:val="28"/>
        </w:rPr>
        <w:t>уется</w:t>
      </w:r>
      <w:r w:rsidRPr="00F67208">
        <w:rPr>
          <w:szCs w:val="28"/>
        </w:rPr>
        <w:t xml:space="preserve"> мера </w:t>
      </w:r>
      <w:r w:rsidRPr="00F67208">
        <w:rPr>
          <w:szCs w:val="28"/>
          <w:lang w:val="en-US"/>
        </w:rPr>
        <w:t>L</w:t>
      </w:r>
      <w:r w:rsidRPr="00F67208">
        <w:rPr>
          <w:szCs w:val="28"/>
          <w:vertAlign w:val="subscript"/>
        </w:rPr>
        <w:t>2</w:t>
      </w:r>
      <w:r w:rsidRPr="00F67208">
        <w:rPr>
          <w:szCs w:val="28"/>
        </w:rPr>
        <w:t xml:space="preserve"> в диапазоне углов </w:t>
      </w:r>
      <w:r w:rsidRPr="00F67208">
        <w:rPr>
          <w:szCs w:val="28"/>
        </w:rPr>
        <w:sym w:font="Symbol" w:char="F062"/>
      </w:r>
      <w:r w:rsidRPr="00F67208">
        <w:rPr>
          <w:szCs w:val="28"/>
        </w:rPr>
        <w:t>, измеряемом в эксперименте:</w:t>
      </w:r>
    </w:p>
    <w:p w:rsidR="00693C5D" w:rsidRPr="00F67208" w:rsidRDefault="00693C5D" w:rsidP="00693C5D">
      <w:pPr>
        <w:jc w:val="center"/>
        <w:rPr>
          <w:szCs w:val="28"/>
        </w:rPr>
      </w:pPr>
      <w:r w:rsidRPr="00F67208">
        <w:rPr>
          <w:position w:val="-34"/>
          <w:szCs w:val="28"/>
        </w:rPr>
        <w:object w:dxaOrig="4700" w:dyaOrig="800">
          <v:shape id="_x0000_i1834" type="#_x0000_t75" style="width:228.25pt;height:40.75pt" o:ole="">
            <v:imagedata r:id="rId1702" o:title=""/>
          </v:shape>
          <o:OLEObject Type="Embed" ProgID="Equation.DSMT4" ShapeID="_x0000_i1834" DrawAspect="Content" ObjectID="_1518267904" r:id="rId1786"/>
        </w:object>
      </w:r>
      <w:r w:rsidRPr="00F67208">
        <w:rPr>
          <w:szCs w:val="28"/>
        </w:rPr>
        <w:t>,</w:t>
      </w:r>
    </w:p>
    <w:p w:rsidR="00693C5D" w:rsidRDefault="00693C5D" w:rsidP="00693C5D">
      <w:pPr>
        <w:rPr>
          <w:szCs w:val="28"/>
        </w:rPr>
      </w:pPr>
      <w:r w:rsidRPr="00F67208">
        <w:rPr>
          <w:szCs w:val="28"/>
        </w:rPr>
        <w:t xml:space="preserve">где </w:t>
      </w:r>
      <w:r w:rsidRPr="00F67208">
        <w:rPr>
          <w:position w:val="-16"/>
          <w:szCs w:val="28"/>
        </w:rPr>
        <w:object w:dxaOrig="859" w:dyaOrig="440">
          <v:shape id="_x0000_i1835" type="#_x0000_t75" style="width:40.75pt;height:23.1pt" o:ole="">
            <v:imagedata r:id="rId1704" o:title=""/>
          </v:shape>
          <o:OLEObject Type="Embed" ProgID="Equation.DSMT4" ShapeID="_x0000_i1835" DrawAspect="Content" ObjectID="_1518267905" r:id="rId1787"/>
        </w:object>
      </w:r>
      <w:r w:rsidRPr="00F67208">
        <w:rPr>
          <w:szCs w:val="28"/>
        </w:rPr>
        <w:t xml:space="preserve"> и </w:t>
      </w:r>
      <w:r w:rsidRPr="00F67208">
        <w:rPr>
          <w:position w:val="-14"/>
          <w:szCs w:val="28"/>
        </w:rPr>
        <w:object w:dxaOrig="1500" w:dyaOrig="420">
          <v:shape id="_x0000_i1836" type="#_x0000_t75" style="width:74.7pt;height:19pt" o:ole="">
            <v:imagedata r:id="rId1706" o:title=""/>
          </v:shape>
          <o:OLEObject Type="Embed" ProgID="Equation.DSMT4" ShapeID="_x0000_i1836" DrawAspect="Content" ObjectID="_1518267906" r:id="rId1788"/>
        </w:object>
      </w:r>
      <w:r w:rsidRPr="00F67208">
        <w:rPr>
          <w:szCs w:val="28"/>
        </w:rPr>
        <w:t xml:space="preserve"> – экспериментальная и теоретическая зависимости коэффициентов отражения от угла падения, </w:t>
      </w:r>
      <w:r w:rsidRPr="00F67208">
        <w:rPr>
          <w:position w:val="-12"/>
          <w:szCs w:val="28"/>
        </w:rPr>
        <w:object w:dxaOrig="440" w:dyaOrig="380">
          <v:shape id="_x0000_i1837" type="#_x0000_t75" style="width:23.1pt;height:18.35pt" o:ole="">
            <v:imagedata r:id="rId1708" o:title=""/>
          </v:shape>
          <o:OLEObject Type="Embed" ProgID="Equation.DSMT4" ShapeID="_x0000_i1837" DrawAspect="Content" ObjectID="_1518267907" r:id="rId1789"/>
        </w:object>
      </w:r>
      <w:r w:rsidRPr="00F67208">
        <w:rPr>
          <w:szCs w:val="28"/>
        </w:rPr>
        <w:t xml:space="preserve"> и </w:t>
      </w:r>
      <w:r w:rsidRPr="00F67208">
        <w:rPr>
          <w:position w:val="-12"/>
          <w:szCs w:val="28"/>
        </w:rPr>
        <w:object w:dxaOrig="460" w:dyaOrig="380">
          <v:shape id="_x0000_i1838" type="#_x0000_t75" style="width:23.1pt;height:18.35pt" o:ole="">
            <v:imagedata r:id="rId1710" o:title=""/>
          </v:shape>
          <o:OLEObject Type="Embed" ProgID="Equation.DSMT4" ShapeID="_x0000_i1838" DrawAspect="Content" ObjectID="_1518267908" r:id="rId1790"/>
        </w:object>
      </w:r>
      <w:r w:rsidRPr="00F67208">
        <w:rPr>
          <w:szCs w:val="28"/>
        </w:rPr>
        <w:t xml:space="preserve"> – минимальный и максимальный углы падения луча из призмы на исследуемый слой. Для нахождения минимума невязки использ</w:t>
      </w:r>
      <w:r>
        <w:rPr>
          <w:szCs w:val="28"/>
        </w:rPr>
        <w:t>уется</w:t>
      </w:r>
      <w:r w:rsidRPr="00F67208">
        <w:rPr>
          <w:szCs w:val="28"/>
        </w:rPr>
        <w:t xml:space="preserve"> метод градиентного спуска.</w:t>
      </w:r>
      <w:r>
        <w:rPr>
          <w:szCs w:val="28"/>
        </w:rPr>
        <w:t xml:space="preserve"> </w:t>
      </w:r>
    </w:p>
    <w:p w:rsidR="00693C5D" w:rsidRPr="001E24D6" w:rsidRDefault="00693C5D" w:rsidP="00693C5D">
      <w:pPr>
        <w:rPr>
          <w:szCs w:val="28"/>
        </w:rPr>
      </w:pPr>
    </w:p>
    <w:p w:rsidR="00693C5D" w:rsidRPr="00876F3E" w:rsidRDefault="00693C5D" w:rsidP="00295641">
      <w:pPr>
        <w:pStyle w:val="3"/>
      </w:pPr>
      <w:bookmarkStart w:id="265" w:name="_Toc397441400"/>
      <w:r w:rsidRPr="00876F3E">
        <w:lastRenderedPageBreak/>
        <w:t>Отчётность</w:t>
      </w:r>
      <w:bookmarkEnd w:id="265"/>
    </w:p>
    <w:p w:rsidR="00693C5D" w:rsidRPr="00CB6D90" w:rsidRDefault="00693C5D" w:rsidP="00693C5D">
      <w:pPr>
        <w:autoSpaceDE w:val="0"/>
        <w:autoSpaceDN w:val="0"/>
        <w:adjustRightInd w:val="0"/>
        <w:rPr>
          <w:szCs w:val="28"/>
        </w:rPr>
      </w:pPr>
      <w:r w:rsidRPr="00876F3E">
        <w:rPr>
          <w:szCs w:val="28"/>
        </w:rPr>
        <w:t xml:space="preserve">По результатам характеризации наноструктур составляется протокол измерений, в котором фиксируются условия проведения измерений, измеренные спектры с </w:t>
      </w:r>
      <w:r w:rsidRPr="00CB6D90">
        <w:rPr>
          <w:szCs w:val="28"/>
        </w:rPr>
        <w:t xml:space="preserve">интерпретацией спектральных особенностей и полученная на основе математической обработки спектров диэлектрическая проницаемость и материальные параметры образцов. </w:t>
      </w:r>
      <w:r>
        <w:rPr>
          <w:szCs w:val="28"/>
        </w:rPr>
        <w:t>Характеристики образцов приводятся в таблице (см. табл. 7.1).</w:t>
      </w:r>
    </w:p>
    <w:p w:rsidR="00693C5D" w:rsidRPr="00876F3E" w:rsidRDefault="00693C5D" w:rsidP="00693C5D">
      <w:pPr>
        <w:autoSpaceDE w:val="0"/>
        <w:autoSpaceDN w:val="0"/>
        <w:adjustRightInd w:val="0"/>
        <w:rPr>
          <w:szCs w:val="28"/>
        </w:rPr>
      </w:pPr>
    </w:p>
    <w:p w:rsidR="00693C5D" w:rsidRPr="00876F3E" w:rsidRDefault="00693C5D" w:rsidP="00295641">
      <w:pPr>
        <w:pStyle w:val="2"/>
      </w:pPr>
      <w:bookmarkStart w:id="266" w:name="_Toc397441401"/>
      <w:r w:rsidRPr="00876F3E">
        <w:t>Выводы</w:t>
      </w:r>
      <w:bookmarkEnd w:id="266"/>
    </w:p>
    <w:p w:rsidR="00693C5D" w:rsidRDefault="00693C5D" w:rsidP="00693C5D">
      <w:pPr>
        <w:tabs>
          <w:tab w:val="left" w:pos="1134"/>
        </w:tabs>
        <w:rPr>
          <w:b/>
          <w:szCs w:val="28"/>
        </w:rPr>
      </w:pPr>
      <w:r w:rsidRPr="001E24D6">
        <w:rPr>
          <w:szCs w:val="28"/>
        </w:rPr>
        <w:t xml:space="preserve">На основе обзора литературы и анализа возможностей современных технологий изготовления многослойных пленок и наноструктур субмикронной и нанометровой толщины разработана методика характеризации </w:t>
      </w:r>
      <w:r>
        <w:rPr>
          <w:szCs w:val="28"/>
        </w:rPr>
        <w:t>системы пленка полимера/слой КТ</w:t>
      </w:r>
      <w:r w:rsidRPr="001E24D6">
        <w:rPr>
          <w:szCs w:val="28"/>
        </w:rPr>
        <w:t xml:space="preserve"> с использованием методов эллипсометрии</w:t>
      </w:r>
      <w:r>
        <w:rPr>
          <w:szCs w:val="28"/>
        </w:rPr>
        <w:t xml:space="preserve"> и оригинальной установки (геометрия Кречманна).</w:t>
      </w:r>
    </w:p>
    <w:p w:rsidR="00E07622" w:rsidRPr="00CA1608" w:rsidRDefault="00E07622" w:rsidP="009221B2">
      <w:pPr>
        <w:pStyle w:val="10"/>
        <w:numPr>
          <w:ilvl w:val="0"/>
          <w:numId w:val="0"/>
        </w:numPr>
        <w:ind w:left="432" w:hanging="432"/>
        <w:jc w:val="both"/>
      </w:pPr>
    </w:p>
    <w:p w:rsidR="002B6B17" w:rsidRPr="00CA1608" w:rsidRDefault="002B6B17">
      <w:pPr>
        <w:spacing w:line="240" w:lineRule="auto"/>
        <w:ind w:firstLine="0"/>
        <w:jc w:val="left"/>
        <w:rPr>
          <w:szCs w:val="28"/>
        </w:rPr>
      </w:pPr>
      <w:r w:rsidRPr="00CA1608">
        <w:rPr>
          <w:szCs w:val="28"/>
        </w:rPr>
        <w:br w:type="page"/>
      </w:r>
    </w:p>
    <w:p w:rsidR="0018554E" w:rsidRPr="00295641" w:rsidRDefault="00E77490" w:rsidP="0018554E">
      <w:pPr>
        <w:pStyle w:val="10"/>
        <w:rPr>
          <w:highlight w:val="cyan"/>
        </w:rPr>
      </w:pPr>
      <w:bookmarkStart w:id="267" w:name="_Toc400118155"/>
      <w:bookmarkStart w:id="268" w:name="_Toc444433557"/>
      <w:r w:rsidRPr="00295641">
        <w:rPr>
          <w:highlight w:val="cyan"/>
        </w:rPr>
        <w:lastRenderedPageBreak/>
        <w:t>Разработка методики создания и характер</w:t>
      </w:r>
      <w:r w:rsidR="00131A3A" w:rsidRPr="00295641">
        <w:rPr>
          <w:highlight w:val="cyan"/>
        </w:rPr>
        <w:t>изации плазмонных наноструктур</w:t>
      </w:r>
      <w:r w:rsidR="00B823E7" w:rsidRPr="00295641">
        <w:rPr>
          <w:highlight w:val="cyan"/>
        </w:rPr>
        <w:t xml:space="preserve"> (совместно с ИСАН)</w:t>
      </w:r>
      <w:bookmarkEnd w:id="267"/>
      <w:bookmarkEnd w:id="268"/>
    </w:p>
    <w:p w:rsidR="00431590" w:rsidRPr="00295641" w:rsidRDefault="00431590" w:rsidP="00550C65">
      <w:pPr>
        <w:pStyle w:val="2"/>
        <w:rPr>
          <w:highlight w:val="cyan"/>
        </w:rPr>
      </w:pPr>
      <w:bookmarkStart w:id="269" w:name="_Toc397441392"/>
      <w:bookmarkStart w:id="270" w:name="_Toc400118156"/>
      <w:bookmarkStart w:id="271" w:name="_Toc444433558"/>
      <w:r w:rsidRPr="00295641">
        <w:rPr>
          <w:highlight w:val="cyan"/>
        </w:rPr>
        <w:t>Разработка методики создания плазмонных наноструктур</w:t>
      </w:r>
      <w:bookmarkEnd w:id="269"/>
      <w:bookmarkEnd w:id="270"/>
      <w:bookmarkEnd w:id="271"/>
    </w:p>
    <w:p w:rsidR="00431590" w:rsidRPr="00295641" w:rsidRDefault="00431590" w:rsidP="00550C65">
      <w:pPr>
        <w:pStyle w:val="2"/>
        <w:rPr>
          <w:highlight w:val="cyan"/>
        </w:rPr>
      </w:pPr>
      <w:bookmarkStart w:id="272" w:name="_Toc400118157"/>
      <w:bookmarkStart w:id="273" w:name="_Toc444433559"/>
      <w:r w:rsidRPr="00295641">
        <w:rPr>
          <w:highlight w:val="cyan"/>
        </w:rPr>
        <w:t>Разработка методики характеризации плазмонных наноструктур</w:t>
      </w:r>
      <w:bookmarkEnd w:id="272"/>
      <w:bookmarkEnd w:id="273"/>
    </w:p>
    <w:p w:rsidR="00431590" w:rsidRPr="00295641" w:rsidRDefault="00431590" w:rsidP="00550C65">
      <w:pPr>
        <w:pStyle w:val="2"/>
        <w:rPr>
          <w:rFonts w:eastAsia="Calibri"/>
          <w:highlight w:val="cyan"/>
        </w:rPr>
      </w:pPr>
      <w:bookmarkStart w:id="274" w:name="_Toc397441394"/>
      <w:bookmarkStart w:id="275" w:name="_Toc400118158"/>
      <w:bookmarkStart w:id="276" w:name="_Toc444433560"/>
      <w:r w:rsidRPr="00295641">
        <w:rPr>
          <w:highlight w:val="cyan"/>
        </w:rPr>
        <w:t>Методика характеризации плазмонных наноструктур</w:t>
      </w:r>
      <w:bookmarkEnd w:id="274"/>
      <w:bookmarkEnd w:id="275"/>
      <w:bookmarkEnd w:id="276"/>
    </w:p>
    <w:p w:rsidR="00431590" w:rsidRPr="00295641" w:rsidRDefault="00431590" w:rsidP="00C932A5">
      <w:pPr>
        <w:pStyle w:val="3"/>
        <w:rPr>
          <w:highlight w:val="cyan"/>
        </w:rPr>
      </w:pPr>
      <w:bookmarkStart w:id="277" w:name="_Toc397441395"/>
      <w:bookmarkStart w:id="278" w:name="_Toc400118159"/>
      <w:bookmarkStart w:id="279" w:name="_Toc444433561"/>
      <w:r w:rsidRPr="00295641">
        <w:rPr>
          <w:highlight w:val="cyan"/>
        </w:rPr>
        <w:t>Общие положения</w:t>
      </w:r>
      <w:bookmarkEnd w:id="277"/>
      <w:bookmarkEnd w:id="278"/>
      <w:bookmarkEnd w:id="279"/>
    </w:p>
    <w:p w:rsidR="00431590" w:rsidRPr="0094726A" w:rsidRDefault="00431590" w:rsidP="00431590">
      <w:pPr>
        <w:ind w:firstLine="567"/>
        <w:rPr>
          <w:szCs w:val="28"/>
        </w:rPr>
      </w:pPr>
      <w:r w:rsidRPr="0094726A">
        <w:rPr>
          <w:szCs w:val="28"/>
        </w:rPr>
        <w:t xml:space="preserve">Настоящей документацией определяется методика </w:t>
      </w:r>
      <w:r>
        <w:rPr>
          <w:szCs w:val="28"/>
        </w:rPr>
        <w:t xml:space="preserve">оптической </w:t>
      </w:r>
      <w:r w:rsidRPr="0094726A">
        <w:rPr>
          <w:szCs w:val="28"/>
        </w:rPr>
        <w:t xml:space="preserve">характеризации плазмонных наноструктур, создаваемых в ходе выполнения </w:t>
      </w:r>
      <w:r>
        <w:rPr>
          <w:szCs w:val="28"/>
        </w:rPr>
        <w:t xml:space="preserve">проекта. </w:t>
      </w:r>
    </w:p>
    <w:p w:rsidR="00431590" w:rsidRPr="0094726A" w:rsidRDefault="00431590" w:rsidP="00431590">
      <w:pPr>
        <w:ind w:firstLine="567"/>
        <w:rPr>
          <w:szCs w:val="28"/>
        </w:rPr>
      </w:pPr>
      <w:r w:rsidRPr="0094726A">
        <w:rPr>
          <w:szCs w:val="28"/>
        </w:rPr>
        <w:t>Наноструктуры предназначены для возбуждения в них локализованных и распространяющихся плазмонных волн, и являются одним из основных элементов устройств</w:t>
      </w:r>
      <w:r>
        <w:rPr>
          <w:szCs w:val="28"/>
        </w:rPr>
        <w:t>,</w:t>
      </w:r>
      <w:r w:rsidRPr="0094726A">
        <w:rPr>
          <w:szCs w:val="28"/>
        </w:rPr>
        <w:t xml:space="preserve"> на реализацию которых направлен настоящ</w:t>
      </w:r>
      <w:r>
        <w:rPr>
          <w:szCs w:val="28"/>
        </w:rPr>
        <w:t>ий проект</w:t>
      </w:r>
      <w:r w:rsidRPr="0094726A">
        <w:rPr>
          <w:szCs w:val="28"/>
        </w:rPr>
        <w:t xml:space="preserve">: спазер, плазмонная линия передачи, сенсор на основе спазера. </w:t>
      </w:r>
    </w:p>
    <w:p w:rsidR="00431590" w:rsidRDefault="00431590" w:rsidP="00431590">
      <w:pPr>
        <w:autoSpaceDE w:val="0"/>
        <w:autoSpaceDN w:val="0"/>
        <w:adjustRightInd w:val="0"/>
        <w:ind w:right="44" w:firstLine="567"/>
        <w:rPr>
          <w:szCs w:val="28"/>
        </w:rPr>
      </w:pPr>
    </w:p>
    <w:p w:rsidR="00431590" w:rsidRDefault="00431590" w:rsidP="00431590">
      <w:pPr>
        <w:rPr>
          <w:szCs w:val="28"/>
        </w:rPr>
      </w:pPr>
      <w:r>
        <w:rPr>
          <w:szCs w:val="28"/>
        </w:rPr>
        <w:t xml:space="preserve">В рамках работ 1 этапа НИР </w:t>
      </w:r>
      <w:r w:rsidRPr="00B823E7">
        <w:rPr>
          <w:szCs w:val="28"/>
        </w:rPr>
        <w:t>«Наноплазмоника-ИС»</w:t>
      </w:r>
      <w:r>
        <w:rPr>
          <w:szCs w:val="28"/>
        </w:rPr>
        <w:t xml:space="preserve"> - </w:t>
      </w:r>
      <w:r w:rsidRPr="00B823E7">
        <w:rPr>
          <w:szCs w:val="28"/>
        </w:rPr>
        <w:t>СЧ проекта «Наноплазмоника»</w:t>
      </w:r>
      <w:r>
        <w:rPr>
          <w:szCs w:val="28"/>
        </w:rPr>
        <w:t xml:space="preserve"> (по </w:t>
      </w:r>
      <w:r>
        <w:t>договору</w:t>
      </w:r>
      <w:r w:rsidRPr="00B823E7">
        <w:rPr>
          <w:szCs w:val="32"/>
        </w:rPr>
        <w:t xml:space="preserve"> № 1327 от 5 мая </w:t>
      </w:r>
      <w:smartTag w:uri="urn:schemas-microsoft-com:office:smarttags" w:element="metricconverter">
        <w:smartTagPr>
          <w:attr w:name="ProductID" w:val="2014 г"/>
        </w:smartTagPr>
        <w:r w:rsidRPr="00B823E7">
          <w:rPr>
            <w:szCs w:val="32"/>
          </w:rPr>
          <w:t>2014 г</w:t>
        </w:r>
      </w:smartTag>
      <w:r w:rsidRPr="00B823E7">
        <w:rPr>
          <w:szCs w:val="32"/>
        </w:rPr>
        <w:t>.</w:t>
      </w:r>
      <w:r>
        <w:rPr>
          <w:szCs w:val="32"/>
        </w:rPr>
        <w:t xml:space="preserve">) </w:t>
      </w:r>
      <w:r w:rsidRPr="00C80D3F">
        <w:rPr>
          <w:szCs w:val="28"/>
        </w:rPr>
        <w:t>ИСАН</w:t>
      </w:r>
      <w:r w:rsidRPr="005D3615">
        <w:rPr>
          <w:b/>
          <w:szCs w:val="28"/>
        </w:rPr>
        <w:t xml:space="preserve"> </w:t>
      </w:r>
      <w:r>
        <w:rPr>
          <w:szCs w:val="28"/>
        </w:rPr>
        <w:t xml:space="preserve">была разработана </w:t>
      </w:r>
      <w:r w:rsidRPr="00C479DF">
        <w:rPr>
          <w:szCs w:val="28"/>
        </w:rPr>
        <w:t>методика</w:t>
      </w:r>
      <w:r w:rsidRPr="00C479DF">
        <w:rPr>
          <w:bCs/>
          <w:szCs w:val="28"/>
        </w:rPr>
        <w:t xml:space="preserve"> диагностики наноплёнок</w:t>
      </w:r>
      <w:r>
        <w:rPr>
          <w:bCs/>
          <w:szCs w:val="28"/>
        </w:rPr>
        <w:t xml:space="preserve">, которая </w:t>
      </w:r>
      <w:r>
        <w:rPr>
          <w:szCs w:val="28"/>
        </w:rPr>
        <w:t xml:space="preserve">направлена на изучение материальных параметров </w:t>
      </w:r>
      <w:r w:rsidRPr="003537A2">
        <w:rPr>
          <w:szCs w:val="28"/>
        </w:rPr>
        <w:t xml:space="preserve">наноплёнок </w:t>
      </w:r>
      <w:r>
        <w:rPr>
          <w:szCs w:val="28"/>
        </w:rPr>
        <w:t xml:space="preserve">и </w:t>
      </w:r>
      <w:r w:rsidRPr="003537A2">
        <w:rPr>
          <w:szCs w:val="28"/>
        </w:rPr>
        <w:t xml:space="preserve">производится с использованием </w:t>
      </w:r>
      <w:r w:rsidRPr="00465F30">
        <w:rPr>
          <w:szCs w:val="28"/>
        </w:rPr>
        <w:t xml:space="preserve">атомно-силовой микроскопии и </w:t>
      </w:r>
      <w:r w:rsidRPr="003537A2">
        <w:rPr>
          <w:szCs w:val="28"/>
        </w:rPr>
        <w:t>плазмонных интерферометров</w:t>
      </w:r>
      <w:r>
        <w:rPr>
          <w:szCs w:val="28"/>
        </w:rPr>
        <w:t>.</w:t>
      </w:r>
    </w:p>
    <w:p w:rsidR="00431590" w:rsidRDefault="00431590" w:rsidP="00431590">
      <w:pPr>
        <w:autoSpaceDE w:val="0"/>
        <w:autoSpaceDN w:val="0"/>
        <w:adjustRightInd w:val="0"/>
        <w:ind w:right="44" w:firstLine="0"/>
        <w:rPr>
          <w:szCs w:val="28"/>
        </w:rPr>
      </w:pPr>
      <w:r>
        <w:rPr>
          <w:szCs w:val="28"/>
        </w:rPr>
        <w:t>Методика приведена в отчете ИСАН по 1 этапу</w:t>
      </w:r>
      <w:r w:rsidR="00D521EC">
        <w:rPr>
          <w:szCs w:val="28"/>
        </w:rPr>
        <w:t xml:space="preserve"> НИР </w:t>
      </w:r>
      <w:r w:rsidR="00D521EC" w:rsidRPr="00B823E7">
        <w:rPr>
          <w:szCs w:val="28"/>
        </w:rPr>
        <w:t>«Наноплазмоника-ИС»</w:t>
      </w:r>
      <w:r>
        <w:rPr>
          <w:szCs w:val="28"/>
        </w:rPr>
        <w:t>, инв. № 2</w:t>
      </w:r>
      <w:r w:rsidRPr="005D3615">
        <w:rPr>
          <w:szCs w:val="28"/>
        </w:rPr>
        <w:t>/</w:t>
      </w:r>
      <w:r w:rsidR="00D521EC">
        <w:rPr>
          <w:szCs w:val="28"/>
        </w:rPr>
        <w:t>14 от 22</w:t>
      </w:r>
      <w:r>
        <w:rPr>
          <w:szCs w:val="28"/>
        </w:rPr>
        <w:t xml:space="preserve">.07.2014. Такая методика не предусматривает исследование оптических спектров нанопленок в широком спектральном диапазоне, восстановление из таких спектров диэлектрической проницаемости нанопленки. Кроме того, в методике ИСАН не предполагается исследование оптических свойств наноструктур, а именно наблюдение спектральных </w:t>
      </w:r>
      <w:r>
        <w:rPr>
          <w:szCs w:val="28"/>
        </w:rPr>
        <w:lastRenderedPageBreak/>
        <w:t xml:space="preserve">пиков, характеризующих моды возбуждения плазмонных и других оптических резонансов, полос в оптических угловых и поляризационных спектрах пропускания, отражения и поглощения, наблюдение дифракционных особенностей и диаграмм рассеяния излучения и спектроскопию </w:t>
      </w:r>
      <w:r w:rsidRPr="00D338AE">
        <w:rPr>
          <w:szCs w:val="28"/>
        </w:rPr>
        <w:t>наноструктур в геометрии Кречманна</w:t>
      </w:r>
      <w:r>
        <w:rPr>
          <w:szCs w:val="28"/>
        </w:rPr>
        <w:t>.</w:t>
      </w:r>
      <w:r w:rsidRPr="00DD026E">
        <w:rPr>
          <w:szCs w:val="28"/>
        </w:rPr>
        <w:t xml:space="preserve"> </w:t>
      </w:r>
      <w:r>
        <w:rPr>
          <w:szCs w:val="28"/>
        </w:rPr>
        <w:t>Предлагаемая же ниже методика, разработанная ФГУП «ВНИИА»</w:t>
      </w:r>
      <w:r w:rsidR="00D521EC">
        <w:rPr>
          <w:szCs w:val="28"/>
        </w:rPr>
        <w:t xml:space="preserve">, </w:t>
      </w:r>
      <w:r>
        <w:rPr>
          <w:szCs w:val="28"/>
        </w:rPr>
        <w:t>отвечает требованиям всесторонней характеризации плазмонных наноструктур.</w:t>
      </w:r>
    </w:p>
    <w:p w:rsidR="00431590" w:rsidRPr="00DD026E" w:rsidRDefault="00431590" w:rsidP="00431590">
      <w:pPr>
        <w:autoSpaceDE w:val="0"/>
        <w:autoSpaceDN w:val="0"/>
        <w:adjustRightInd w:val="0"/>
        <w:ind w:right="44" w:firstLine="567"/>
        <w:rPr>
          <w:szCs w:val="28"/>
        </w:rPr>
      </w:pPr>
      <w:r>
        <w:rPr>
          <w:szCs w:val="28"/>
        </w:rPr>
        <w:t>Итак, ц</w:t>
      </w:r>
      <w:r w:rsidRPr="00DD026E">
        <w:rPr>
          <w:szCs w:val="28"/>
        </w:rPr>
        <w:t xml:space="preserve">елью </w:t>
      </w:r>
      <w:r>
        <w:rPr>
          <w:szCs w:val="28"/>
        </w:rPr>
        <w:t xml:space="preserve">настоящей методики </w:t>
      </w:r>
      <w:r w:rsidRPr="00DD026E">
        <w:rPr>
          <w:szCs w:val="28"/>
        </w:rPr>
        <w:t>является определение следующих параметров наноплёнок и наноструктур: диэлектрическая проницаемость нанопленок, оптические свойства наноструктур и их эффективн</w:t>
      </w:r>
      <w:r>
        <w:rPr>
          <w:szCs w:val="28"/>
        </w:rPr>
        <w:t>ые</w:t>
      </w:r>
      <w:r w:rsidRPr="00DD026E">
        <w:rPr>
          <w:szCs w:val="28"/>
        </w:rPr>
        <w:t xml:space="preserve"> </w:t>
      </w:r>
      <w:r>
        <w:rPr>
          <w:szCs w:val="28"/>
        </w:rPr>
        <w:t>диэлектрические пропускаемости</w:t>
      </w:r>
      <w:r w:rsidRPr="00DD026E">
        <w:rPr>
          <w:szCs w:val="28"/>
        </w:rPr>
        <w:t xml:space="preserve">, спектры флуоресценции структур с активной средой (квантовыми точками) и толщина нанопленок. </w:t>
      </w:r>
    </w:p>
    <w:p w:rsidR="00431590" w:rsidRPr="00DD026E" w:rsidRDefault="00431590" w:rsidP="00431590">
      <w:pPr>
        <w:autoSpaceDE w:val="0"/>
        <w:autoSpaceDN w:val="0"/>
        <w:adjustRightInd w:val="0"/>
        <w:ind w:firstLine="567"/>
        <w:rPr>
          <w:szCs w:val="28"/>
        </w:rPr>
      </w:pPr>
      <w:r w:rsidRPr="00DD026E">
        <w:rPr>
          <w:szCs w:val="28"/>
        </w:rPr>
        <w:t xml:space="preserve">Диагностика наноплёнок и наноструктур производится с использованием методов оптической спектроскопии и измерением спектров отражения, пропускания и поглощения в широком спектральном диапазоне </w:t>
      </w:r>
      <w:r>
        <w:rPr>
          <w:szCs w:val="28"/>
        </w:rPr>
        <w:t xml:space="preserve">(400–1400 нм) </w:t>
      </w:r>
      <w:r w:rsidRPr="00DD026E">
        <w:rPr>
          <w:szCs w:val="28"/>
        </w:rPr>
        <w:t>и в широком диапазоне углов падения поляризованного света на образец. Характеризация проводится (в том числе и в геометрии Кречманна с возбуждением и регистрацией плазмонных волн) с помощью лазерного спектроскопического комплекса для измерения оптических спектров.</w:t>
      </w:r>
    </w:p>
    <w:p w:rsidR="00431590" w:rsidRPr="00DD026E" w:rsidRDefault="00431590" w:rsidP="00431590">
      <w:pPr>
        <w:autoSpaceDE w:val="0"/>
        <w:autoSpaceDN w:val="0"/>
        <w:adjustRightInd w:val="0"/>
        <w:ind w:firstLine="567"/>
        <w:rPr>
          <w:szCs w:val="28"/>
        </w:rPr>
      </w:pPr>
      <w:r w:rsidRPr="00DD026E">
        <w:rPr>
          <w:szCs w:val="28"/>
        </w:rPr>
        <w:t>К диагностике допускаются наноплёнки и наноструктуры</w:t>
      </w:r>
      <w:r w:rsidRPr="00A7247A">
        <w:rPr>
          <w:szCs w:val="28"/>
        </w:rPr>
        <w:t xml:space="preserve"> </w:t>
      </w:r>
      <w:r>
        <w:rPr>
          <w:szCs w:val="28"/>
        </w:rPr>
        <w:t>с геометрическими размерами до 5 см по трем координатным осям</w:t>
      </w:r>
      <w:r w:rsidRPr="00DD026E">
        <w:rPr>
          <w:szCs w:val="28"/>
        </w:rPr>
        <w:t xml:space="preserve">. </w:t>
      </w:r>
    </w:p>
    <w:p w:rsidR="00431590" w:rsidRPr="00DD026E" w:rsidRDefault="00431590" w:rsidP="00C932A5">
      <w:pPr>
        <w:pStyle w:val="3"/>
      </w:pPr>
      <w:bookmarkStart w:id="280" w:name="_Toc397441396"/>
      <w:bookmarkStart w:id="281" w:name="_Toc400118160"/>
      <w:bookmarkStart w:id="282" w:name="_Toc444433562"/>
      <w:r w:rsidRPr="00DD026E">
        <w:t>Общие требования к условиям, обеспечению и проведению испытаний</w:t>
      </w:r>
      <w:bookmarkEnd w:id="280"/>
      <w:bookmarkEnd w:id="281"/>
      <w:bookmarkEnd w:id="282"/>
    </w:p>
    <w:p w:rsidR="00431590" w:rsidRPr="00DD026E" w:rsidRDefault="00431590" w:rsidP="00431590">
      <w:pPr>
        <w:autoSpaceDE w:val="0"/>
        <w:autoSpaceDN w:val="0"/>
        <w:adjustRightInd w:val="0"/>
        <w:ind w:firstLine="567"/>
        <w:rPr>
          <w:szCs w:val="28"/>
        </w:rPr>
      </w:pPr>
      <w:r w:rsidRPr="00DD026E">
        <w:rPr>
          <w:szCs w:val="28"/>
        </w:rPr>
        <w:t xml:space="preserve">Характеризация наноструктур производится в лаборатории исполнителя: комната № 202-2 ФГУП </w:t>
      </w:r>
      <w:r w:rsidR="003A7039">
        <w:rPr>
          <w:szCs w:val="28"/>
        </w:rPr>
        <w:t>«</w:t>
      </w:r>
      <w:r w:rsidRPr="00DD026E">
        <w:rPr>
          <w:szCs w:val="28"/>
        </w:rPr>
        <w:t>ВНИИА</w:t>
      </w:r>
      <w:r w:rsidR="003A7039">
        <w:rPr>
          <w:szCs w:val="28"/>
        </w:rPr>
        <w:t>»</w:t>
      </w:r>
      <w:r w:rsidRPr="00DD026E">
        <w:rPr>
          <w:szCs w:val="28"/>
        </w:rPr>
        <w:t>, ул. Сущевская д. 22, г. Москва.</w:t>
      </w:r>
    </w:p>
    <w:p w:rsidR="00431590" w:rsidRPr="00DD026E" w:rsidRDefault="00431590" w:rsidP="00431590">
      <w:pPr>
        <w:autoSpaceDE w:val="0"/>
        <w:autoSpaceDN w:val="0"/>
        <w:adjustRightInd w:val="0"/>
        <w:ind w:firstLine="567"/>
        <w:rPr>
          <w:szCs w:val="28"/>
        </w:rPr>
      </w:pPr>
      <w:r w:rsidRPr="00DD026E">
        <w:rPr>
          <w:szCs w:val="28"/>
        </w:rPr>
        <w:t xml:space="preserve">Диагностика наноплёнок должна проводиться в условиях чистого помещения, класса не ниже </w:t>
      </w:r>
      <w:r>
        <w:rPr>
          <w:szCs w:val="28"/>
          <w:lang w:val="en-US"/>
        </w:rPr>
        <w:t>ISO</w:t>
      </w:r>
      <w:r w:rsidRPr="00DD026E">
        <w:rPr>
          <w:szCs w:val="28"/>
        </w:rPr>
        <w:t xml:space="preserve"> </w:t>
      </w:r>
      <w:r>
        <w:rPr>
          <w:szCs w:val="28"/>
        </w:rPr>
        <w:t>5</w:t>
      </w:r>
      <w:r w:rsidRPr="00DD026E">
        <w:rPr>
          <w:szCs w:val="28"/>
        </w:rPr>
        <w:t xml:space="preserve">. Во время измерений необходимо пользоваться средствами индивидуальной защиты: нитриловые перчатки, маска, для предотвращения загрязнения образцов наноплёнок. </w:t>
      </w:r>
    </w:p>
    <w:p w:rsidR="00431590" w:rsidRDefault="00431590" w:rsidP="00C932A5">
      <w:pPr>
        <w:pStyle w:val="3"/>
      </w:pPr>
      <w:bookmarkStart w:id="283" w:name="_Toc397441397"/>
      <w:bookmarkStart w:id="284" w:name="_Toc400118161"/>
      <w:bookmarkStart w:id="285" w:name="_Toc444433563"/>
      <w:r w:rsidRPr="00DD026E">
        <w:lastRenderedPageBreak/>
        <w:t>Используемое оборудование</w:t>
      </w:r>
      <w:bookmarkEnd w:id="283"/>
      <w:bookmarkEnd w:id="284"/>
      <w:bookmarkEnd w:id="285"/>
    </w:p>
    <w:p w:rsidR="009876C6" w:rsidRDefault="009876C6" w:rsidP="009876C6">
      <w:pPr>
        <w:ind w:firstLine="0"/>
        <w:rPr>
          <w:szCs w:val="28"/>
        </w:rPr>
      </w:pPr>
      <w:r w:rsidRPr="005D5CD1">
        <w:rPr>
          <w:szCs w:val="28"/>
        </w:rPr>
        <w:t>Наименование</w:t>
      </w:r>
      <w:r w:rsidRPr="009876C6">
        <w:rPr>
          <w:szCs w:val="28"/>
        </w:rPr>
        <w:t>: л</w:t>
      </w:r>
      <w:r w:rsidRPr="00DD026E">
        <w:rPr>
          <w:szCs w:val="28"/>
        </w:rPr>
        <w:t>азерный спектроскопический комплекс</w:t>
      </w:r>
      <w:r>
        <w:rPr>
          <w:szCs w:val="28"/>
        </w:rPr>
        <w:t>.</w:t>
      </w:r>
    </w:p>
    <w:p w:rsidR="009876C6" w:rsidRDefault="009876C6" w:rsidP="009876C6">
      <w:pPr>
        <w:ind w:firstLine="0"/>
        <w:rPr>
          <w:szCs w:val="28"/>
        </w:rPr>
      </w:pPr>
      <w:r w:rsidRPr="005D5CD1">
        <w:rPr>
          <w:szCs w:val="28"/>
        </w:rPr>
        <w:t>Производство</w:t>
      </w:r>
      <w:r w:rsidRPr="009876C6">
        <w:rPr>
          <w:szCs w:val="28"/>
        </w:rPr>
        <w:t xml:space="preserve">: </w:t>
      </w:r>
      <w:r w:rsidRPr="00DD026E">
        <w:rPr>
          <w:szCs w:val="28"/>
        </w:rPr>
        <w:t xml:space="preserve">ФГУП </w:t>
      </w:r>
      <w:r>
        <w:rPr>
          <w:szCs w:val="28"/>
        </w:rPr>
        <w:t>«</w:t>
      </w:r>
      <w:r w:rsidRPr="00DD026E">
        <w:rPr>
          <w:szCs w:val="28"/>
        </w:rPr>
        <w:t>ВНИИА</w:t>
      </w:r>
      <w:r>
        <w:rPr>
          <w:szCs w:val="28"/>
        </w:rPr>
        <w:t>».</w:t>
      </w:r>
    </w:p>
    <w:p w:rsidR="009876C6" w:rsidRDefault="009876C6" w:rsidP="009876C6">
      <w:pPr>
        <w:ind w:firstLine="0"/>
        <w:rPr>
          <w:szCs w:val="28"/>
        </w:rPr>
      </w:pPr>
      <w:r w:rsidRPr="005D5CD1">
        <w:rPr>
          <w:szCs w:val="28"/>
        </w:rPr>
        <w:t>Назначение</w:t>
      </w:r>
      <w:r w:rsidRPr="009876C6">
        <w:rPr>
          <w:szCs w:val="28"/>
        </w:rPr>
        <w:t xml:space="preserve">: </w:t>
      </w:r>
      <w:r>
        <w:rPr>
          <w:szCs w:val="28"/>
        </w:rPr>
        <w:t>х</w:t>
      </w:r>
      <w:r w:rsidRPr="00DD026E">
        <w:rPr>
          <w:szCs w:val="28"/>
        </w:rPr>
        <w:t>арактеризация наноструктур</w:t>
      </w:r>
      <w:r>
        <w:rPr>
          <w:szCs w:val="28"/>
        </w:rPr>
        <w:t>.</w:t>
      </w:r>
    </w:p>
    <w:p w:rsidR="009876C6" w:rsidRPr="00DD026E" w:rsidRDefault="009876C6" w:rsidP="009876C6">
      <w:pPr>
        <w:ind w:firstLine="0"/>
      </w:pPr>
      <w:r w:rsidRPr="005D5CD1">
        <w:rPr>
          <w:szCs w:val="28"/>
        </w:rPr>
        <w:t>Характеристики</w:t>
      </w:r>
      <w:r w:rsidRPr="009876C6">
        <w:rPr>
          <w:szCs w:val="28"/>
        </w:rPr>
        <w:t>:</w:t>
      </w:r>
      <w:r>
        <w:rPr>
          <w:szCs w:val="28"/>
        </w:rPr>
        <w:t xml:space="preserve"> </w:t>
      </w:r>
      <w:r w:rsidRPr="00DD026E">
        <w:rPr>
          <w:szCs w:val="28"/>
        </w:rPr>
        <w:t>На базе перестраиваемого лазера и монохроматора</w:t>
      </w:r>
      <w:r>
        <w:rPr>
          <w:szCs w:val="28"/>
        </w:rPr>
        <w:t>. Характеристики комплекса приведены в разделе  14 «</w:t>
      </w:r>
      <w:r w:rsidRPr="00C75271">
        <w:rPr>
          <w:szCs w:val="28"/>
        </w:rPr>
        <w:t>Разработка технических требований на лазерный спектроскопический комплекс</w:t>
      </w:r>
      <w:r>
        <w:rPr>
          <w:szCs w:val="28"/>
        </w:rPr>
        <w:t>».</w:t>
      </w:r>
    </w:p>
    <w:p w:rsidR="0012787E" w:rsidRDefault="0012787E">
      <w:pPr>
        <w:spacing w:line="240" w:lineRule="auto"/>
        <w:ind w:firstLine="0"/>
        <w:jc w:val="left"/>
        <w:rPr>
          <w:spacing w:val="-2"/>
          <w:szCs w:val="28"/>
        </w:rPr>
      </w:pPr>
      <w:r>
        <w:rPr>
          <w:spacing w:val="-2"/>
          <w:szCs w:val="28"/>
        </w:rPr>
        <w:br w:type="page"/>
      </w:r>
    </w:p>
    <w:p w:rsidR="0018554E" w:rsidRPr="00485A37" w:rsidRDefault="00E77490" w:rsidP="00561AEC">
      <w:pPr>
        <w:pStyle w:val="10"/>
      </w:pPr>
      <w:bookmarkStart w:id="286" w:name="_Toc400118169"/>
      <w:bookmarkStart w:id="287" w:name="_Toc444433564"/>
      <w:r w:rsidRPr="00485A37">
        <w:lastRenderedPageBreak/>
        <w:t>Разработка методики генерации плазмонов на поверхн</w:t>
      </w:r>
      <w:r w:rsidR="00561AEC" w:rsidRPr="00485A37">
        <w:t>ости диэлектрического волновода</w:t>
      </w:r>
      <w:r w:rsidR="00597087" w:rsidRPr="00485A37">
        <w:t xml:space="preserve"> (совместно с ИРЭ </w:t>
      </w:r>
      <w:r w:rsidR="00597087" w:rsidRPr="00485A37">
        <w:rPr>
          <w:spacing w:val="-2"/>
        </w:rPr>
        <w:t>им. В.А.Котельникова РАН)</w:t>
      </w:r>
      <w:bookmarkEnd w:id="286"/>
      <w:bookmarkEnd w:id="287"/>
    </w:p>
    <w:p w:rsidR="00A11749" w:rsidRDefault="00A11749" w:rsidP="00550C65">
      <w:pPr>
        <w:pStyle w:val="2"/>
      </w:pPr>
      <w:bookmarkStart w:id="288" w:name="_Toc444433565"/>
      <w:bookmarkStart w:id="289" w:name="_Toc397441404"/>
      <w:bookmarkStart w:id="290" w:name="_Toc400118170"/>
      <w:bookmarkEnd w:id="288"/>
    </w:p>
    <w:p w:rsidR="002B6B17" w:rsidRPr="0043299B" w:rsidRDefault="002B6B17" w:rsidP="00550C65">
      <w:pPr>
        <w:pStyle w:val="2"/>
      </w:pPr>
      <w:bookmarkStart w:id="291" w:name="_Toc444433566"/>
      <w:r w:rsidRPr="00561AEC">
        <w:t>Теоретическое описание взаимодействия плазмонных, оболочечных и основной моды одномодового волокна, покрытого металлическим слоем</w:t>
      </w:r>
      <w:bookmarkEnd w:id="289"/>
      <w:bookmarkEnd w:id="290"/>
      <w:bookmarkEnd w:id="291"/>
    </w:p>
    <w:p w:rsidR="002B6B17" w:rsidRPr="0043299B" w:rsidRDefault="002B6B17" w:rsidP="00C932A5">
      <w:pPr>
        <w:pStyle w:val="3"/>
      </w:pPr>
      <w:bookmarkStart w:id="292" w:name="_Toc397441405"/>
      <w:bookmarkStart w:id="293" w:name="_Toc400118171"/>
      <w:bookmarkStart w:id="294" w:name="_Toc444433567"/>
      <w:r>
        <w:t>Модовый состав исследуемой системы</w:t>
      </w:r>
      <w:bookmarkEnd w:id="292"/>
      <w:bookmarkEnd w:id="293"/>
      <w:bookmarkEnd w:id="294"/>
    </w:p>
    <w:p w:rsidR="002B6B17" w:rsidRDefault="002B6B17" w:rsidP="00550C65">
      <w:pPr>
        <w:pStyle w:val="2"/>
      </w:pPr>
      <w:bookmarkStart w:id="295" w:name="_Toc397441415"/>
      <w:bookmarkStart w:id="296" w:name="_Toc400118179"/>
      <w:bookmarkStart w:id="297" w:name="_Toc444433568"/>
      <w:r>
        <w:t>Практическая реализация</w:t>
      </w:r>
      <w:bookmarkEnd w:id="295"/>
      <w:bookmarkEnd w:id="296"/>
      <w:bookmarkEnd w:id="297"/>
    </w:p>
    <w:p w:rsidR="002B6B17" w:rsidRDefault="002B6B17" w:rsidP="002B6B17">
      <w:pPr>
        <w:tabs>
          <w:tab w:val="left" w:pos="10806"/>
        </w:tabs>
        <w:rPr>
          <w:szCs w:val="28"/>
        </w:rPr>
      </w:pPr>
      <w:r>
        <w:t>Практическая реализация была осуществлена федеральным государственным бюджетным учреждением науки Институт радиотехники и электроники им. В.А. Котельникова Российской академии наук</w:t>
      </w:r>
      <w:r>
        <w:rPr>
          <w:spacing w:val="-2"/>
        </w:rPr>
        <w:t xml:space="preserve"> (далее - ИРЭ им.В.А.Котельникова РАН), в рамках работ 1 этапа </w:t>
      </w:r>
      <w:r>
        <w:rPr>
          <w:szCs w:val="28"/>
        </w:rPr>
        <w:t xml:space="preserve">«Разработка экспериментальных методик и изготовление экспериментального образца специального фоточувствительного волокна» НИР «Наноплазмоника-ИР» -  СЧ проекта «Наноплазмоника» по договору от 28.05.2014 №1340  с ФГУП «ВНИИА». </w:t>
      </w:r>
    </w:p>
    <w:p w:rsidR="002B6B17" w:rsidRDefault="002B6B17" w:rsidP="002B6B17">
      <w:pPr>
        <w:tabs>
          <w:tab w:val="left" w:pos="10806"/>
        </w:tabs>
        <w:rPr>
          <w:szCs w:val="28"/>
        </w:rPr>
      </w:pPr>
      <w:r>
        <w:rPr>
          <w:szCs w:val="28"/>
        </w:rPr>
        <w:t xml:space="preserve">Методика генерации плазмонов на поверхности диэлектрического волновода приведена в отчете по 1 этапу НИР «Наноплазмоника-ИР», инв. № 1 от 17.07.2014. </w:t>
      </w:r>
    </w:p>
    <w:p w:rsidR="002B6B17" w:rsidRDefault="002B6B17" w:rsidP="00550C65">
      <w:pPr>
        <w:pStyle w:val="2"/>
      </w:pPr>
      <w:bookmarkStart w:id="298" w:name="_Toc397441416"/>
      <w:bookmarkStart w:id="299" w:name="_Toc400118180"/>
      <w:bookmarkStart w:id="300" w:name="_Toc444433569"/>
      <w:r>
        <w:t>Выводы раздела</w:t>
      </w:r>
      <w:bookmarkEnd w:id="298"/>
      <w:bookmarkEnd w:id="299"/>
      <w:bookmarkEnd w:id="300"/>
    </w:p>
    <w:p w:rsidR="002B6B17" w:rsidRPr="004C010F" w:rsidRDefault="002B6B17" w:rsidP="002B6B17">
      <w:pPr>
        <w:ind w:firstLine="851"/>
        <w:rPr>
          <w:szCs w:val="28"/>
        </w:rPr>
      </w:pPr>
      <w:r>
        <w:rPr>
          <w:szCs w:val="28"/>
        </w:rPr>
        <w:t xml:space="preserve">Построена компьютерная модель генерации плазмонов на поверхности металлической пленки, нанесенной на оптоволокно. Возбуждение плазмонов осуществляется при помощи рассеяния основной моды волокна на наклонной брэгговской решетке, сформированной внутри сердцевины волокна. Показано, что взаимодействие плазмонов с внешней </w:t>
      </w:r>
      <w:r w:rsidRPr="004C010F">
        <w:rPr>
          <w:szCs w:val="28"/>
        </w:rPr>
        <w:lastRenderedPageBreak/>
        <w:t>средой приводит к изменению спектра прохождения основной моды волокна, что позволяет измерять диэлектрическую проницаемость (пункт 9.1.7). Этот эффект предполагается использовать для создания сенсора, чувствительного к малым изменениям показателя преломления. В дальнейшем использование активного кора позволит создать датчик с высокой селективностью.</w:t>
      </w:r>
    </w:p>
    <w:p w:rsidR="002B6B17" w:rsidRDefault="002B6B17" w:rsidP="002B6B17">
      <w:pPr>
        <w:tabs>
          <w:tab w:val="left" w:pos="10806"/>
        </w:tabs>
        <w:rPr>
          <w:szCs w:val="28"/>
        </w:rPr>
      </w:pPr>
      <w:r w:rsidRPr="004C010F">
        <w:rPr>
          <w:szCs w:val="28"/>
        </w:rPr>
        <w:t xml:space="preserve">Модель реализована на практике в рамках работ 1 этапа </w:t>
      </w:r>
      <w:r w:rsidR="004C010F" w:rsidRPr="004C010F">
        <w:rPr>
          <w:szCs w:val="28"/>
        </w:rPr>
        <w:t xml:space="preserve">НИР «Наноплазмоника-ИР» </w:t>
      </w:r>
      <w:r w:rsidRPr="004C010F">
        <w:rPr>
          <w:szCs w:val="28"/>
        </w:rPr>
        <w:t>сои</w:t>
      </w:r>
      <w:r w:rsidR="004C010F" w:rsidRPr="004C010F">
        <w:rPr>
          <w:szCs w:val="28"/>
        </w:rPr>
        <w:t>с</w:t>
      </w:r>
      <w:r w:rsidRPr="004C010F">
        <w:rPr>
          <w:szCs w:val="28"/>
        </w:rPr>
        <w:t>полнител</w:t>
      </w:r>
      <w:r w:rsidR="004C010F" w:rsidRPr="004C010F">
        <w:rPr>
          <w:szCs w:val="28"/>
        </w:rPr>
        <w:t xml:space="preserve">ем </w:t>
      </w:r>
      <w:r w:rsidRPr="004C010F">
        <w:rPr>
          <w:szCs w:val="28"/>
        </w:rPr>
        <w:t xml:space="preserve"> ИРЭ </w:t>
      </w:r>
      <w:r w:rsidR="004C010F" w:rsidRPr="004C010F">
        <w:rPr>
          <w:spacing w:val="-2"/>
        </w:rPr>
        <w:t xml:space="preserve">им. В.А.Котельникова РАН  </w:t>
      </w:r>
      <w:r w:rsidRPr="004C010F">
        <w:rPr>
          <w:szCs w:val="28"/>
        </w:rPr>
        <w:t>и приведена в отчете по 1 этапу НИР «Наноплазмоника-ИР».</w:t>
      </w:r>
      <w:r>
        <w:rPr>
          <w:szCs w:val="28"/>
        </w:rPr>
        <w:t xml:space="preserve"> </w:t>
      </w:r>
    </w:p>
    <w:p w:rsidR="002B6B17" w:rsidRDefault="002B6B17">
      <w:pPr>
        <w:spacing w:line="240" w:lineRule="auto"/>
        <w:ind w:firstLine="0"/>
        <w:jc w:val="left"/>
        <w:rPr>
          <w:szCs w:val="28"/>
          <w:lang w:eastAsia="ar-SA"/>
        </w:rPr>
      </w:pPr>
    </w:p>
    <w:p w:rsidR="00561AEC" w:rsidRPr="00F80C16" w:rsidRDefault="00561AEC" w:rsidP="00714A36"/>
    <w:p w:rsidR="006C5D07" w:rsidRDefault="00561AEC" w:rsidP="00A11749">
      <w:pPr>
        <w:spacing w:line="240" w:lineRule="auto"/>
        <w:ind w:firstLine="0"/>
        <w:jc w:val="left"/>
      </w:pPr>
      <w:r>
        <w:br w:type="page"/>
      </w:r>
    </w:p>
    <w:p w:rsidR="002A59C7" w:rsidRDefault="002A59C7" w:rsidP="00363744">
      <w:pPr>
        <w:rPr>
          <w:szCs w:val="28"/>
        </w:rPr>
      </w:pPr>
    </w:p>
    <w:p w:rsidR="008673E6" w:rsidRPr="008673E6" w:rsidRDefault="008673E6" w:rsidP="008673E6">
      <w:pPr>
        <w:pStyle w:val="a7"/>
        <w:ind w:left="708" w:firstLine="0"/>
        <w:rPr>
          <w:szCs w:val="28"/>
        </w:rPr>
      </w:pPr>
      <w:bookmarkStart w:id="301" w:name="_GoBack"/>
      <w:bookmarkEnd w:id="301"/>
    </w:p>
    <w:p w:rsidR="00363744" w:rsidRDefault="00363744" w:rsidP="008673E6">
      <w:pPr>
        <w:ind w:firstLine="0"/>
        <w:jc w:val="left"/>
      </w:pPr>
    </w:p>
    <w:p w:rsidR="00363744" w:rsidRDefault="00363744" w:rsidP="008673E6">
      <w:pPr>
        <w:ind w:firstLine="0"/>
        <w:jc w:val="left"/>
      </w:pPr>
      <w:r>
        <w:br w:type="page"/>
      </w:r>
    </w:p>
    <w:p w:rsidR="0018554E" w:rsidRDefault="00C0762F" w:rsidP="0018554E">
      <w:pPr>
        <w:pStyle w:val="10"/>
      </w:pPr>
      <w:bookmarkStart w:id="302" w:name="_Toc400118222"/>
      <w:bookmarkStart w:id="303" w:name="_Toc444433570"/>
      <w:r>
        <w:lastRenderedPageBreak/>
        <w:t>ЗАКЛЮЧЕНИЕ</w:t>
      </w:r>
      <w:bookmarkEnd w:id="302"/>
      <w:bookmarkEnd w:id="303"/>
    </w:p>
    <w:p w:rsidR="00E101F2" w:rsidRDefault="00C0762F" w:rsidP="00714A36">
      <w:r w:rsidRPr="004642C9">
        <w:t xml:space="preserve">Поставленные научно – технические задачи подотчётного </w:t>
      </w:r>
      <w:r w:rsidR="00A11749">
        <w:t>2</w:t>
      </w:r>
      <w:r w:rsidR="00981D23">
        <w:t xml:space="preserve"> </w:t>
      </w:r>
      <w:r w:rsidRPr="004642C9">
        <w:t>этапа</w:t>
      </w:r>
      <w:r w:rsidR="00981D23">
        <w:t xml:space="preserve"> проекта «Наноплазмоника»</w:t>
      </w:r>
      <w:r w:rsidR="008A2297">
        <w:t xml:space="preserve"> </w:t>
      </w:r>
      <w:r w:rsidR="004642C9">
        <w:t xml:space="preserve">выполнены в полном объёме. </w:t>
      </w:r>
    </w:p>
    <w:p w:rsidR="004642C9" w:rsidRPr="004642C9" w:rsidRDefault="004642C9" w:rsidP="00714A36">
      <w:r w:rsidRPr="004642C9">
        <w:t>Основными результатами выполнения работ за подотчётный этап являются:</w:t>
      </w:r>
    </w:p>
    <w:p w:rsidR="00E101F2" w:rsidRPr="00A11749" w:rsidRDefault="00E101F2" w:rsidP="004A66E9">
      <w:pPr>
        <w:pStyle w:val="a7"/>
        <w:numPr>
          <w:ilvl w:val="0"/>
          <w:numId w:val="4"/>
        </w:numPr>
        <w:tabs>
          <w:tab w:val="left" w:pos="567"/>
        </w:tabs>
        <w:ind w:left="567" w:hanging="567"/>
        <w:rPr>
          <w:highlight w:val="yellow"/>
        </w:rPr>
      </w:pPr>
      <w:r w:rsidRPr="00A11749">
        <w:rPr>
          <w:highlight w:val="yellow"/>
        </w:rPr>
        <w:t>Проведен патентный поиск по тематике проводимых исследований.</w:t>
      </w:r>
    </w:p>
    <w:p w:rsidR="00E101F2" w:rsidRPr="00A11749" w:rsidRDefault="00E101F2" w:rsidP="004A66E9">
      <w:pPr>
        <w:pStyle w:val="a7"/>
        <w:numPr>
          <w:ilvl w:val="0"/>
          <w:numId w:val="4"/>
        </w:numPr>
        <w:tabs>
          <w:tab w:val="left" w:pos="567"/>
        </w:tabs>
        <w:ind w:left="567" w:hanging="567"/>
        <w:rPr>
          <w:highlight w:val="yellow"/>
        </w:rPr>
      </w:pPr>
      <w:r w:rsidRPr="00A11749">
        <w:rPr>
          <w:highlight w:val="yellow"/>
        </w:rPr>
        <w:t xml:space="preserve">Проведены теоретические исследования поглощения и испускания света одиночной квантовой точкой или молекулой вблизи одиночного наноотверстия. </w:t>
      </w:r>
    </w:p>
    <w:p w:rsidR="00E101F2" w:rsidRPr="00A11749" w:rsidRDefault="00E101F2" w:rsidP="004A66E9">
      <w:pPr>
        <w:pStyle w:val="a7"/>
        <w:numPr>
          <w:ilvl w:val="0"/>
          <w:numId w:val="4"/>
        </w:numPr>
        <w:tabs>
          <w:tab w:val="left" w:pos="567"/>
        </w:tabs>
        <w:ind w:left="567" w:hanging="567"/>
        <w:rPr>
          <w:highlight w:val="yellow"/>
        </w:rPr>
      </w:pPr>
      <w:r w:rsidRPr="00A11749">
        <w:rPr>
          <w:highlight w:val="yellow"/>
        </w:rPr>
        <w:t>Проведено моделирование процесса излучения молекулы, квантовой точки в канавке и плоском резонаторе на поверхности металла для создания спазера.</w:t>
      </w:r>
    </w:p>
    <w:p w:rsidR="00E101F2" w:rsidRPr="00A11749" w:rsidRDefault="00E101F2" w:rsidP="004A66E9">
      <w:pPr>
        <w:pStyle w:val="a7"/>
        <w:numPr>
          <w:ilvl w:val="0"/>
          <w:numId w:val="4"/>
        </w:numPr>
        <w:tabs>
          <w:tab w:val="left" w:pos="567"/>
        </w:tabs>
        <w:ind w:left="567" w:hanging="567"/>
        <w:rPr>
          <w:highlight w:val="yellow"/>
        </w:rPr>
      </w:pPr>
      <w:r w:rsidRPr="00A11749">
        <w:rPr>
          <w:highlight w:val="yellow"/>
        </w:rPr>
        <w:t>Проведены теоретические исследования влияния квантовых флуктуаций как на работу одиночного спазера так и на работу массив спазеров.</w:t>
      </w:r>
    </w:p>
    <w:p w:rsidR="00E101F2" w:rsidRPr="00A11749" w:rsidRDefault="00E101F2" w:rsidP="004A66E9">
      <w:pPr>
        <w:pStyle w:val="a7"/>
        <w:numPr>
          <w:ilvl w:val="0"/>
          <w:numId w:val="4"/>
        </w:numPr>
        <w:tabs>
          <w:tab w:val="left" w:pos="567"/>
        </w:tabs>
        <w:ind w:left="567" w:hanging="567"/>
        <w:rPr>
          <w:highlight w:val="yellow"/>
        </w:rPr>
      </w:pPr>
      <w:r w:rsidRPr="00A11749">
        <w:rPr>
          <w:highlight w:val="yellow"/>
        </w:rPr>
        <w:t>Разработана методика создания композитов наполненных металлическими квантовыми точками.</w:t>
      </w:r>
    </w:p>
    <w:p w:rsidR="00E101F2" w:rsidRPr="00A11749" w:rsidRDefault="00E101F2" w:rsidP="004A66E9">
      <w:pPr>
        <w:pStyle w:val="a7"/>
        <w:numPr>
          <w:ilvl w:val="0"/>
          <w:numId w:val="4"/>
        </w:numPr>
        <w:tabs>
          <w:tab w:val="left" w:pos="567"/>
        </w:tabs>
        <w:ind w:left="567" w:hanging="567"/>
        <w:rPr>
          <w:highlight w:val="yellow"/>
        </w:rPr>
      </w:pPr>
      <w:r w:rsidRPr="00A11749">
        <w:rPr>
          <w:highlight w:val="yellow"/>
        </w:rPr>
        <w:t>Исследованы механизмы сверхизлучения в массивах классических и квантовых осцилляторов.</w:t>
      </w:r>
    </w:p>
    <w:p w:rsidR="00E101F2" w:rsidRPr="00A11749" w:rsidRDefault="00E101F2" w:rsidP="004A66E9">
      <w:pPr>
        <w:pStyle w:val="a7"/>
        <w:numPr>
          <w:ilvl w:val="0"/>
          <w:numId w:val="4"/>
        </w:numPr>
        <w:tabs>
          <w:tab w:val="left" w:pos="567"/>
        </w:tabs>
        <w:ind w:left="567" w:hanging="567"/>
        <w:rPr>
          <w:highlight w:val="yellow"/>
        </w:rPr>
      </w:pPr>
      <w:r w:rsidRPr="00A11749">
        <w:rPr>
          <w:highlight w:val="yellow"/>
        </w:rPr>
        <w:t xml:space="preserve">Разработаны методики создания и характеризации плазмонных наноструктур. </w:t>
      </w:r>
    </w:p>
    <w:p w:rsidR="00E101F2" w:rsidRPr="00A11749" w:rsidRDefault="00E101F2" w:rsidP="004A66E9">
      <w:pPr>
        <w:pStyle w:val="a7"/>
        <w:numPr>
          <w:ilvl w:val="0"/>
          <w:numId w:val="4"/>
        </w:numPr>
        <w:tabs>
          <w:tab w:val="left" w:pos="567"/>
        </w:tabs>
        <w:ind w:left="567" w:hanging="567"/>
        <w:rPr>
          <w:highlight w:val="yellow"/>
        </w:rPr>
      </w:pPr>
      <w:r w:rsidRPr="00A11749">
        <w:rPr>
          <w:highlight w:val="yellow"/>
        </w:rPr>
        <w:t>Разработаны схемы возбуждения и детектирования поверхностных плазмонных волн в металлических наноплёнках и наноструктурах.</w:t>
      </w:r>
    </w:p>
    <w:p w:rsidR="00E101F2" w:rsidRPr="00A11749" w:rsidRDefault="00E101F2" w:rsidP="004A66E9">
      <w:pPr>
        <w:pStyle w:val="a7"/>
        <w:numPr>
          <w:ilvl w:val="0"/>
          <w:numId w:val="4"/>
        </w:numPr>
        <w:tabs>
          <w:tab w:val="left" w:pos="567"/>
        </w:tabs>
        <w:ind w:left="567" w:hanging="567"/>
        <w:rPr>
          <w:highlight w:val="yellow"/>
        </w:rPr>
      </w:pPr>
      <w:r w:rsidRPr="00A11749">
        <w:rPr>
          <w:highlight w:val="yellow"/>
        </w:rPr>
        <w:t>Разработана методика генерации плазмонов на поверхности диэлектрического волновода.</w:t>
      </w:r>
    </w:p>
    <w:p w:rsidR="00E101F2" w:rsidRPr="00A11749" w:rsidRDefault="00E101F2" w:rsidP="004A66E9">
      <w:pPr>
        <w:pStyle w:val="a7"/>
        <w:numPr>
          <w:ilvl w:val="0"/>
          <w:numId w:val="4"/>
        </w:numPr>
        <w:tabs>
          <w:tab w:val="left" w:pos="567"/>
        </w:tabs>
        <w:ind w:left="567" w:hanging="567"/>
        <w:rPr>
          <w:highlight w:val="yellow"/>
        </w:rPr>
      </w:pPr>
      <w:r w:rsidRPr="00A11749">
        <w:rPr>
          <w:highlight w:val="yellow"/>
        </w:rPr>
        <w:t xml:space="preserve">Проведены исследования и разработка методов нанесения металлического покрытия на оптическое волокно для оптимальной генерации плазмонов на поверхности покрытия. </w:t>
      </w:r>
    </w:p>
    <w:p w:rsidR="00E101F2" w:rsidRPr="00A11749" w:rsidRDefault="00E101F2" w:rsidP="004A66E9">
      <w:pPr>
        <w:pStyle w:val="a7"/>
        <w:numPr>
          <w:ilvl w:val="0"/>
          <w:numId w:val="4"/>
        </w:numPr>
        <w:tabs>
          <w:tab w:val="left" w:pos="567"/>
        </w:tabs>
        <w:ind w:left="567" w:hanging="567"/>
        <w:rPr>
          <w:highlight w:val="yellow"/>
        </w:rPr>
      </w:pPr>
      <w:r w:rsidRPr="00A11749">
        <w:rPr>
          <w:highlight w:val="yellow"/>
        </w:rPr>
        <w:t>Разработаны технические требования на комплекс для проведения оптических измерений.</w:t>
      </w:r>
    </w:p>
    <w:p w:rsidR="00E101F2" w:rsidRPr="00A11749" w:rsidRDefault="00E101F2" w:rsidP="004A66E9">
      <w:pPr>
        <w:pStyle w:val="a7"/>
        <w:numPr>
          <w:ilvl w:val="0"/>
          <w:numId w:val="4"/>
        </w:numPr>
        <w:tabs>
          <w:tab w:val="left" w:pos="567"/>
        </w:tabs>
        <w:ind w:left="567" w:hanging="567"/>
        <w:rPr>
          <w:highlight w:val="yellow"/>
        </w:rPr>
      </w:pPr>
      <w:r w:rsidRPr="00A11749">
        <w:rPr>
          <w:highlight w:val="yellow"/>
        </w:rPr>
        <w:lastRenderedPageBreak/>
        <w:t>Разработаны технические требования на комплекс для проведения нанолитографии.</w:t>
      </w:r>
    </w:p>
    <w:p w:rsidR="00E101F2" w:rsidRPr="00A11749" w:rsidRDefault="00E101F2" w:rsidP="004A66E9">
      <w:pPr>
        <w:pStyle w:val="a7"/>
        <w:numPr>
          <w:ilvl w:val="0"/>
          <w:numId w:val="4"/>
        </w:numPr>
        <w:tabs>
          <w:tab w:val="left" w:pos="567"/>
        </w:tabs>
        <w:ind w:left="567" w:hanging="567"/>
        <w:rPr>
          <w:highlight w:val="yellow"/>
        </w:rPr>
      </w:pPr>
      <w:r w:rsidRPr="00A11749">
        <w:rPr>
          <w:highlight w:val="yellow"/>
        </w:rPr>
        <w:t>Разработаны технические требования на комплекс криосинтеза металл-диэлектрических нанокомпозитов.</w:t>
      </w:r>
    </w:p>
    <w:p w:rsidR="008A2297" w:rsidRPr="00A11749" w:rsidRDefault="008A2297" w:rsidP="004A66E9">
      <w:pPr>
        <w:pStyle w:val="a7"/>
        <w:numPr>
          <w:ilvl w:val="0"/>
          <w:numId w:val="4"/>
        </w:numPr>
        <w:tabs>
          <w:tab w:val="left" w:pos="567"/>
        </w:tabs>
        <w:ind w:left="567" w:hanging="567"/>
        <w:rPr>
          <w:highlight w:val="yellow"/>
        </w:rPr>
      </w:pPr>
      <w:r w:rsidRPr="00A11749">
        <w:rPr>
          <w:highlight w:val="yellow"/>
        </w:rPr>
        <w:t>Разработаны технические требования на лазерный спектроскопический комплекс.</w:t>
      </w:r>
    </w:p>
    <w:p w:rsidR="008A2297" w:rsidRPr="00A11749" w:rsidRDefault="008A2297" w:rsidP="004A66E9">
      <w:pPr>
        <w:pStyle w:val="a7"/>
        <w:numPr>
          <w:ilvl w:val="0"/>
          <w:numId w:val="4"/>
        </w:numPr>
        <w:tabs>
          <w:tab w:val="left" w:pos="567"/>
        </w:tabs>
        <w:ind w:left="567" w:hanging="567"/>
        <w:rPr>
          <w:highlight w:val="yellow"/>
        </w:rPr>
      </w:pPr>
      <w:r w:rsidRPr="00A11749">
        <w:rPr>
          <w:highlight w:val="yellow"/>
        </w:rPr>
        <w:t>Разработаны технические требования на вычислительный комплекс для проведения высокоёмких численных расчётов.</w:t>
      </w:r>
    </w:p>
    <w:p w:rsidR="00857C67" w:rsidRDefault="00C0762F" w:rsidP="00E101F2">
      <w:pPr>
        <w:pStyle w:val="10"/>
        <w:numPr>
          <w:ilvl w:val="0"/>
          <w:numId w:val="0"/>
        </w:numPr>
        <w:ind w:left="1429"/>
        <w:jc w:val="both"/>
      </w:pPr>
      <w:r>
        <w:br w:type="page"/>
      </w:r>
      <w:bookmarkStart w:id="304" w:name="_Toc400118223"/>
      <w:bookmarkStart w:id="305" w:name="_Toc444433571"/>
      <w:r w:rsidR="00857C67" w:rsidRPr="001B5D18">
        <w:lastRenderedPageBreak/>
        <w:t>СПИСОК ИСПОЛЬЗОВАННЫХ ИСТОЧНИКОВ</w:t>
      </w:r>
      <w:bookmarkEnd w:id="304"/>
      <w:bookmarkEnd w:id="305"/>
    </w:p>
    <w:p w:rsidR="00BF31F5" w:rsidRDefault="00BF31F5" w:rsidP="00BF31F5">
      <w:pPr>
        <w:rPr>
          <w:b/>
        </w:rPr>
      </w:pPr>
      <w:r>
        <w:rPr>
          <w:b/>
        </w:rPr>
        <w:t>Раздел 2</w:t>
      </w:r>
    </w:p>
    <w:p w:rsidR="00220D80" w:rsidRPr="008A2297" w:rsidRDefault="00220D80" w:rsidP="004A66E9">
      <w:pPr>
        <w:pStyle w:val="afc"/>
        <w:numPr>
          <w:ilvl w:val="0"/>
          <w:numId w:val="5"/>
        </w:numPr>
        <w:ind w:left="993" w:hanging="993"/>
        <w:rPr>
          <w:lang w:val="en-US"/>
        </w:rPr>
      </w:pPr>
      <w:r w:rsidRPr="008A2297">
        <w:rPr>
          <w:lang w:val="en-US"/>
        </w:rPr>
        <w:t>Pohl D.W., Courjon D. (Eds.), Near Field Optics, Kluwer Acad. Publ., Dordrecht, 1992.</w:t>
      </w:r>
    </w:p>
    <w:p w:rsidR="00220D80" w:rsidRPr="008A2297" w:rsidRDefault="00220D80" w:rsidP="004A66E9">
      <w:pPr>
        <w:pStyle w:val="afc"/>
        <w:numPr>
          <w:ilvl w:val="0"/>
          <w:numId w:val="5"/>
        </w:numPr>
        <w:ind w:left="993" w:hanging="993"/>
        <w:rPr>
          <w:lang w:val="en-US"/>
        </w:rPr>
      </w:pPr>
      <w:r w:rsidRPr="008A2297">
        <w:rPr>
          <w:lang w:val="en-US"/>
        </w:rPr>
        <w:t>Ohtsu M. (Ed.), Near Field Nano/Atom Optics and Technology, Springer, 1998.</w:t>
      </w:r>
    </w:p>
    <w:p w:rsidR="00220D80" w:rsidRPr="008A2297" w:rsidRDefault="00220D80" w:rsidP="004A66E9">
      <w:pPr>
        <w:pStyle w:val="afc"/>
        <w:numPr>
          <w:ilvl w:val="0"/>
          <w:numId w:val="5"/>
        </w:numPr>
        <w:ind w:left="993" w:hanging="993"/>
        <w:rPr>
          <w:lang w:val="en-US"/>
        </w:rPr>
      </w:pPr>
      <w:r w:rsidRPr="008A2297">
        <w:rPr>
          <w:lang w:val="en-US"/>
        </w:rPr>
        <w:t>Fillard J.P., Near Field Optics and Nanoscopy, World Scientfic, 1997, 1998.</w:t>
      </w:r>
    </w:p>
    <w:p w:rsidR="00220D80" w:rsidRPr="008A2297" w:rsidRDefault="00220D80" w:rsidP="004A66E9">
      <w:pPr>
        <w:pStyle w:val="afc"/>
        <w:numPr>
          <w:ilvl w:val="0"/>
          <w:numId w:val="5"/>
        </w:numPr>
        <w:ind w:left="993" w:hanging="993"/>
        <w:rPr>
          <w:lang w:val="en-US"/>
        </w:rPr>
      </w:pPr>
      <w:r w:rsidRPr="008A2297">
        <w:rPr>
          <w:lang w:val="en-US"/>
        </w:rPr>
        <w:t>Kawata S., Motoichi Ohtsu, Masahiro Irie (Eds.), Nano-Optics, Springer, 2002.</w:t>
      </w:r>
    </w:p>
    <w:p w:rsidR="00220D80" w:rsidRPr="008A2297" w:rsidRDefault="00220D80" w:rsidP="004A66E9">
      <w:pPr>
        <w:pStyle w:val="afc"/>
        <w:numPr>
          <w:ilvl w:val="0"/>
          <w:numId w:val="5"/>
        </w:numPr>
        <w:ind w:left="993" w:hanging="993"/>
      </w:pPr>
      <w:r w:rsidRPr="008A2297">
        <w:rPr>
          <w:lang w:val="en-US"/>
        </w:rPr>
        <w:t xml:space="preserve">Gersen H., García-Parajó M. F., Novotny L., Veerman J. A., Kuipers L., van Hulst N. F., Phys. </w:t>
      </w:r>
      <w:r w:rsidRPr="008A2297">
        <w:t>Rev. Lett. 85, 5312 (2000).</w:t>
      </w:r>
    </w:p>
    <w:p w:rsidR="00220D80" w:rsidRPr="008A2297" w:rsidRDefault="00220D80" w:rsidP="004A66E9">
      <w:pPr>
        <w:pStyle w:val="afc"/>
        <w:numPr>
          <w:ilvl w:val="0"/>
          <w:numId w:val="5"/>
        </w:numPr>
        <w:ind w:left="993" w:hanging="993"/>
        <w:rPr>
          <w:lang w:val="en-US"/>
        </w:rPr>
      </w:pPr>
      <w:r w:rsidRPr="008A2297">
        <w:rPr>
          <w:lang w:val="en-US"/>
        </w:rPr>
        <w:t>Gersen H., García-Parajó M. F., Novotny L., Veerman J. A., Kuipers L., van Hulst N. F., Journal of Microscopy 202, 374 (2001).</w:t>
      </w:r>
    </w:p>
    <w:p w:rsidR="00220D80" w:rsidRPr="008A2297" w:rsidRDefault="00220D80" w:rsidP="004A66E9">
      <w:pPr>
        <w:pStyle w:val="afc"/>
        <w:numPr>
          <w:ilvl w:val="0"/>
          <w:numId w:val="5"/>
        </w:numPr>
        <w:ind w:left="993" w:hanging="993"/>
        <w:rPr>
          <w:lang w:val="en-US"/>
        </w:rPr>
      </w:pPr>
      <w:r w:rsidRPr="008A2297">
        <w:rPr>
          <w:lang w:val="en-US"/>
        </w:rPr>
        <w:t>Veerman J. A., Garcia-Parajo M. F., Kuipers L., van Huls N. F., Journal of Microscopy 194, 477 (1999).</w:t>
      </w:r>
    </w:p>
    <w:p w:rsidR="00220D80" w:rsidRPr="008A2297" w:rsidRDefault="00220D80" w:rsidP="004A66E9">
      <w:pPr>
        <w:pStyle w:val="afc"/>
        <w:numPr>
          <w:ilvl w:val="0"/>
          <w:numId w:val="5"/>
        </w:numPr>
        <w:ind w:left="993" w:hanging="993"/>
        <w:rPr>
          <w:lang w:val="en-US"/>
        </w:rPr>
      </w:pPr>
      <w:r w:rsidRPr="008A2297">
        <w:rPr>
          <w:lang w:val="en-US"/>
        </w:rPr>
        <w:t>Sick B., Hecht B., Wild U. P., Novotny L., Journal of Microscopy 202, 365(2001).</w:t>
      </w:r>
    </w:p>
    <w:p w:rsidR="00220D80" w:rsidRPr="008A2297" w:rsidRDefault="00220D80" w:rsidP="004A66E9">
      <w:pPr>
        <w:pStyle w:val="afc"/>
        <w:numPr>
          <w:ilvl w:val="0"/>
          <w:numId w:val="5"/>
        </w:numPr>
        <w:ind w:left="993" w:hanging="993"/>
        <w:rPr>
          <w:lang w:val="en-US"/>
        </w:rPr>
      </w:pPr>
      <w:r w:rsidRPr="008A2297">
        <w:rPr>
          <w:snapToGrid w:val="0"/>
          <w:lang w:val="en-US"/>
        </w:rPr>
        <w:t xml:space="preserve">Rigneault H., Capoulade J., Dintinger J., Wenger J., Bonod N., Popov E., Ebbesen T.W., Lenne P.F., Enhancement of single-molecule fluorescence </w:t>
      </w:r>
      <w:r w:rsidRPr="008A2297">
        <w:rPr>
          <w:lang w:val="en-US"/>
        </w:rPr>
        <w:t>detection in subwavelength apertures, Phys. Rev. Lett. 95, 117401 (2005).</w:t>
      </w:r>
    </w:p>
    <w:p w:rsidR="00220D80" w:rsidRPr="008A2297" w:rsidRDefault="00220D80" w:rsidP="004A66E9">
      <w:pPr>
        <w:pStyle w:val="afc"/>
        <w:numPr>
          <w:ilvl w:val="0"/>
          <w:numId w:val="5"/>
        </w:numPr>
        <w:ind w:left="993" w:hanging="993"/>
      </w:pPr>
      <w:r w:rsidRPr="008A2297">
        <w:t>В. В. Климов, Наноплазмоника, Москва, Физматлит, (2009).</w:t>
      </w:r>
    </w:p>
    <w:p w:rsidR="00220D80" w:rsidRPr="008A2297" w:rsidRDefault="00220D80" w:rsidP="004A66E9">
      <w:pPr>
        <w:pStyle w:val="afc"/>
        <w:numPr>
          <w:ilvl w:val="0"/>
          <w:numId w:val="5"/>
        </w:numPr>
        <w:ind w:left="993" w:hanging="993"/>
        <w:rPr>
          <w:lang w:val="en-US"/>
        </w:rPr>
      </w:pPr>
      <w:r w:rsidRPr="008A2297">
        <w:rPr>
          <w:lang w:val="en-US"/>
        </w:rPr>
        <w:t>Purcell E.M., Phys. Rev. 69, 681 (1946).</w:t>
      </w:r>
    </w:p>
    <w:p w:rsidR="00220D80" w:rsidRPr="008A2297" w:rsidRDefault="00220D80" w:rsidP="004A66E9">
      <w:pPr>
        <w:pStyle w:val="afc"/>
        <w:numPr>
          <w:ilvl w:val="0"/>
          <w:numId w:val="5"/>
        </w:numPr>
        <w:ind w:left="993" w:hanging="993"/>
      </w:pPr>
      <w:bookmarkStart w:id="306" w:name="_Ref398292810"/>
      <w:r w:rsidRPr="008A2297">
        <w:t>Климов В.В., Дюклуа М., Летохов В.С., Квантовая электроника 31, 569 (2001).</w:t>
      </w:r>
      <w:bookmarkEnd w:id="306"/>
    </w:p>
    <w:p w:rsidR="00220D80" w:rsidRPr="008A2297" w:rsidRDefault="00220D80" w:rsidP="004A66E9">
      <w:pPr>
        <w:pStyle w:val="afc"/>
        <w:numPr>
          <w:ilvl w:val="0"/>
          <w:numId w:val="5"/>
        </w:numPr>
        <w:ind w:left="993" w:hanging="993"/>
        <w:rPr>
          <w:lang w:val="en-US"/>
        </w:rPr>
      </w:pPr>
      <w:bookmarkStart w:id="307" w:name="_Ref398292591"/>
      <w:r w:rsidRPr="008A2297">
        <w:rPr>
          <w:lang w:val="en-US"/>
        </w:rPr>
        <w:t>Noginov, M.A., Zhu, G., Belgrave, A.M., Bakker, R., Shalaev, V.M., Narimanov, E.E., Stout, S., Herz, E., Suteewong, T., Wiesner, U. (2009) Demonstration of a spaser-based nanolaser, Nature, 460, 1110–1112.</w:t>
      </w:r>
      <w:bookmarkEnd w:id="307"/>
    </w:p>
    <w:p w:rsidR="00220D80" w:rsidRPr="008A2297" w:rsidRDefault="00220D80" w:rsidP="004A66E9">
      <w:pPr>
        <w:pStyle w:val="afc"/>
        <w:numPr>
          <w:ilvl w:val="0"/>
          <w:numId w:val="5"/>
        </w:numPr>
        <w:ind w:left="993" w:hanging="993"/>
        <w:rPr>
          <w:lang w:val="en-US"/>
        </w:rPr>
      </w:pPr>
      <w:r w:rsidRPr="008A2297">
        <w:rPr>
          <w:lang w:val="en-US"/>
        </w:rPr>
        <w:lastRenderedPageBreak/>
        <w:t>Girard C., Martin O.J.F., Leveque G., Colas des Francs G., Dereux A., Generalized bloch equations for optical interactions in confined geometries, Chemical Physics Letters 404, 44 (2005).</w:t>
      </w:r>
    </w:p>
    <w:p w:rsidR="00220D80" w:rsidRPr="008A2297" w:rsidRDefault="00220D80" w:rsidP="004A66E9">
      <w:pPr>
        <w:pStyle w:val="afc"/>
        <w:numPr>
          <w:ilvl w:val="0"/>
          <w:numId w:val="5"/>
        </w:numPr>
        <w:ind w:left="993" w:hanging="993"/>
        <w:rPr>
          <w:lang w:val="en-US"/>
        </w:rPr>
      </w:pPr>
      <w:r w:rsidRPr="008A2297">
        <w:rPr>
          <w:rFonts w:eastAsia="Calibri"/>
          <w:lang w:val="en-US"/>
        </w:rPr>
        <w:t>Jackson J.D., Classical Electrodynamics (New York, John Wiley &amp; Sons, In., 1999).</w:t>
      </w:r>
    </w:p>
    <w:p w:rsidR="00220D80" w:rsidRPr="008A2297" w:rsidRDefault="00220D80" w:rsidP="004A66E9">
      <w:pPr>
        <w:pStyle w:val="afc"/>
        <w:numPr>
          <w:ilvl w:val="0"/>
          <w:numId w:val="5"/>
        </w:numPr>
        <w:ind w:left="993" w:hanging="993"/>
        <w:rPr>
          <w:rFonts w:eastAsia="Calibri"/>
          <w:lang w:val="en-US"/>
        </w:rPr>
      </w:pPr>
      <w:r w:rsidRPr="008A2297">
        <w:rPr>
          <w:lang w:val="en-US"/>
        </w:rPr>
        <w:t xml:space="preserve">Wylie J.M., Sipe J.E., Quantum electrodynamics near interface, </w:t>
      </w:r>
      <w:r w:rsidRPr="008A2297">
        <w:rPr>
          <w:rFonts w:eastAsia="Calibri"/>
          <w:lang w:val="en-US"/>
        </w:rPr>
        <w:t>Phys. Rev. A 30, 1185 (1984).</w:t>
      </w:r>
    </w:p>
    <w:p w:rsidR="00220D80" w:rsidRPr="008A2297" w:rsidRDefault="00220D80" w:rsidP="004A66E9">
      <w:pPr>
        <w:pStyle w:val="afc"/>
        <w:numPr>
          <w:ilvl w:val="0"/>
          <w:numId w:val="5"/>
        </w:numPr>
        <w:ind w:left="993" w:hanging="993"/>
        <w:rPr>
          <w:rFonts w:eastAsia="Calibri"/>
          <w:lang w:val="en-US"/>
        </w:rPr>
      </w:pPr>
      <w:r w:rsidRPr="008A2297">
        <w:rPr>
          <w:rFonts w:eastAsia="Calibri"/>
          <w:lang w:val="en-US"/>
        </w:rPr>
        <w:t>Wylie J.M., Sipe J.E., Quantum electrodynamics near interface II, Phys. Rev. A 32, 2030 (1985).</w:t>
      </w:r>
    </w:p>
    <w:p w:rsidR="00220D80" w:rsidRPr="008A2297" w:rsidRDefault="00220D80" w:rsidP="004A66E9">
      <w:pPr>
        <w:pStyle w:val="afc"/>
        <w:numPr>
          <w:ilvl w:val="0"/>
          <w:numId w:val="5"/>
        </w:numPr>
        <w:ind w:left="993" w:hanging="993"/>
        <w:rPr>
          <w:rFonts w:eastAsia="Calibri"/>
          <w:lang w:val="en-US"/>
        </w:rPr>
      </w:pPr>
      <w:bookmarkStart w:id="308" w:name="_Ref398289028"/>
      <w:r w:rsidRPr="008A2297">
        <w:rPr>
          <w:rFonts w:eastAsia="Calibri"/>
          <w:lang w:val="en-US"/>
        </w:rPr>
        <w:t xml:space="preserve"> Flammer C., Spheroidal Wave Functions (Stanford University Press, Stanford, CA, 1957).</w:t>
      </w:r>
      <w:bookmarkStart w:id="309" w:name="_Ref398289029"/>
      <w:bookmarkEnd w:id="308"/>
    </w:p>
    <w:p w:rsidR="00220D80" w:rsidRPr="008A2297" w:rsidRDefault="00220D80" w:rsidP="004A66E9">
      <w:pPr>
        <w:pStyle w:val="afc"/>
        <w:numPr>
          <w:ilvl w:val="0"/>
          <w:numId w:val="5"/>
        </w:numPr>
        <w:ind w:left="993" w:hanging="993"/>
        <w:rPr>
          <w:rFonts w:eastAsia="Calibri"/>
          <w:lang w:val="en-US"/>
        </w:rPr>
      </w:pPr>
      <w:r w:rsidRPr="008A2297">
        <w:rPr>
          <w:rFonts w:eastAsia="Calibri"/>
          <w:lang w:val="en-US"/>
        </w:rPr>
        <w:t xml:space="preserve"> Flammer C., The Vector Wave Function Solution of the Diffraction of Electromagnetic Waves by Circular Disks and Apertures. II. The Diffraction Problems, J. Appl. Phys. 24, 1224 (1953).</w:t>
      </w:r>
      <w:bookmarkEnd w:id="309"/>
    </w:p>
    <w:p w:rsidR="00BF31F5" w:rsidRPr="008A2297" w:rsidRDefault="00BF31F5" w:rsidP="00BF31F5">
      <w:pPr>
        <w:pStyle w:val="afc"/>
        <w:ind w:left="993" w:firstLine="0"/>
        <w:rPr>
          <w:lang w:val="en-US"/>
        </w:rPr>
      </w:pPr>
    </w:p>
    <w:p w:rsidR="00BF31F5" w:rsidRPr="008A2297" w:rsidRDefault="00BF31F5" w:rsidP="00BF31F5">
      <w:pPr>
        <w:rPr>
          <w:b/>
        </w:rPr>
      </w:pPr>
      <w:r w:rsidRPr="008A2297">
        <w:rPr>
          <w:b/>
        </w:rPr>
        <w:t>Раздел 3</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L. Dobrzynski and A.A. Maradudin «Electrostatic Edge Modes in a Dielectric Wedge» // Phys. Rev. B </w:t>
      </w:r>
      <w:r w:rsidRPr="008A2297">
        <w:rPr>
          <w:bCs/>
          <w:szCs w:val="28"/>
          <w:lang w:val="en-US"/>
        </w:rPr>
        <w:t>6</w:t>
      </w:r>
      <w:r w:rsidRPr="008A2297">
        <w:rPr>
          <w:szCs w:val="28"/>
          <w:lang w:val="en-US"/>
        </w:rPr>
        <w:t>, 3810-3815 (1972).</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L.C. Davis «Electrostatic edge modes of a dielectric wedge» // Phys. Rev. B </w:t>
      </w:r>
      <w:r w:rsidRPr="008A2297">
        <w:rPr>
          <w:bCs/>
          <w:szCs w:val="28"/>
          <w:lang w:val="en-US"/>
        </w:rPr>
        <w:t>14</w:t>
      </w:r>
      <w:r w:rsidRPr="008A2297">
        <w:rPr>
          <w:szCs w:val="28"/>
          <w:lang w:val="en-US"/>
        </w:rPr>
        <w:t>, 5523-5525 (1976).</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A. Eguiluz and A.A. Maradudin «Electrostatic edge modes along a parabolic wedge» // Phys. Rev. B </w:t>
      </w:r>
      <w:r w:rsidRPr="008A2297">
        <w:rPr>
          <w:bCs/>
          <w:szCs w:val="28"/>
          <w:lang w:val="en-US"/>
        </w:rPr>
        <w:t>14</w:t>
      </w:r>
      <w:r w:rsidRPr="008A2297">
        <w:rPr>
          <w:szCs w:val="28"/>
          <w:lang w:val="en-US"/>
        </w:rPr>
        <w:t>, 5526-5528 (1976).</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A.D. Boardman «Retarded edge modes of a parabolic wedge» // Phys. Rev. B </w:t>
      </w:r>
      <w:r w:rsidRPr="008A2297">
        <w:rPr>
          <w:bCs/>
          <w:szCs w:val="28"/>
          <w:lang w:val="en-US"/>
        </w:rPr>
        <w:t>24</w:t>
      </w:r>
      <w:r w:rsidRPr="008A2297">
        <w:rPr>
          <w:szCs w:val="28"/>
          <w:lang w:val="en-US"/>
        </w:rPr>
        <w:t>, 5703-5712 (1981).</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A.D. Boardman «Electrostatic edge modes of a hyperbolic dielectric wedge» // Phys. Rev. B </w:t>
      </w:r>
      <w:r w:rsidRPr="008A2297">
        <w:rPr>
          <w:bCs/>
          <w:szCs w:val="28"/>
          <w:lang w:val="en-US"/>
        </w:rPr>
        <w:t>32</w:t>
      </w:r>
      <w:r w:rsidRPr="008A2297">
        <w:rPr>
          <w:szCs w:val="28"/>
          <w:lang w:val="en-US"/>
        </w:rPr>
        <w:t>, 6045-6047 (1985).</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Jun Q. Lu and A.A. Maradudin «Channel plasmons» // Phys. Rev. B </w:t>
      </w:r>
      <w:r w:rsidRPr="008A2297">
        <w:rPr>
          <w:bCs/>
          <w:szCs w:val="28"/>
          <w:lang w:val="en-US"/>
        </w:rPr>
        <w:t>42</w:t>
      </w:r>
      <w:r w:rsidRPr="008A2297">
        <w:rPr>
          <w:szCs w:val="28"/>
          <w:lang w:val="en-US"/>
        </w:rPr>
        <w:t>, 11159-11165 (1990).</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V. Novikov and A.A. Maradudin. «Channel polaritons» // Phys. Rev. B </w:t>
      </w:r>
      <w:r w:rsidRPr="008A2297">
        <w:rPr>
          <w:bCs/>
          <w:szCs w:val="28"/>
          <w:lang w:val="en-US"/>
        </w:rPr>
        <w:t>66</w:t>
      </w:r>
      <w:r w:rsidRPr="008A2297">
        <w:rPr>
          <w:szCs w:val="28"/>
          <w:lang w:val="en-US"/>
        </w:rPr>
        <w:t>, 035403 (2002).</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lastRenderedPageBreak/>
        <w:t xml:space="preserve">D.F.P. Pile and D.K. Gramotnev «Channel plasmon–polariton in a triangular groove on a metal surface» // Opt. Lett. </w:t>
      </w:r>
      <w:r w:rsidRPr="008A2297">
        <w:rPr>
          <w:bCs/>
          <w:szCs w:val="28"/>
          <w:lang w:val="en-US"/>
        </w:rPr>
        <w:t>29</w:t>
      </w:r>
      <w:r w:rsidRPr="008A2297">
        <w:rPr>
          <w:szCs w:val="28"/>
          <w:lang w:val="en-US"/>
        </w:rPr>
        <w:t>, 1069-1071 (2004).</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D.K. Gramotnev and D.F.P. Pile. "Single-mode subwavelength waveguide with channel plasmon-polaritons in triangular grooves on a metal surface" // Appl. Phys. Lett. </w:t>
      </w:r>
      <w:r w:rsidRPr="008A2297">
        <w:rPr>
          <w:bCs/>
          <w:szCs w:val="28"/>
          <w:lang w:val="en-US"/>
        </w:rPr>
        <w:t>85</w:t>
      </w:r>
      <w:r w:rsidRPr="008A2297">
        <w:rPr>
          <w:szCs w:val="28"/>
          <w:lang w:val="en-US"/>
        </w:rPr>
        <w:t>, 6323-6325 (2004).</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S.I. Bozhevolnyi, V.S. Volkov, E. Devaux, T.W. Ebbesen “Channel plasmon-polariton guiding by subwavelength metal grooves” // Phys. Rev. Lett. </w:t>
      </w:r>
      <w:r w:rsidRPr="008A2297">
        <w:rPr>
          <w:bCs/>
          <w:szCs w:val="28"/>
          <w:lang w:val="en-US"/>
        </w:rPr>
        <w:t xml:space="preserve">95, </w:t>
      </w:r>
      <w:r w:rsidRPr="008A2297">
        <w:rPr>
          <w:szCs w:val="28"/>
          <w:lang w:val="en-US"/>
        </w:rPr>
        <w:t>046802 (2005).</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D.F.P. Pile, T. Ogawa, D.K. Gramotnev, Y. Matsuzaki, K.C. Vernon et al. “Two-dimensionally localized modes of a nanoscale gap plasmon waveguide” // Appl. Phys. Lett. </w:t>
      </w:r>
      <w:r w:rsidRPr="008A2297">
        <w:rPr>
          <w:bCs/>
          <w:szCs w:val="28"/>
          <w:lang w:val="en-US"/>
        </w:rPr>
        <w:t>87</w:t>
      </w:r>
      <w:r w:rsidRPr="008A2297">
        <w:rPr>
          <w:szCs w:val="28"/>
          <w:lang w:val="en-US"/>
        </w:rPr>
        <w:t>, 261114 (2005).</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S.A. Maier, M.D. Friedman, P.E. Barclay, and O. Painter “Experimental demonstration of ﬁber-accessible metal nanoparticle plasmon waveguides for planar energy guiding and sensing” // Appl. Phys. Lett. </w:t>
      </w:r>
      <w:r w:rsidRPr="008A2297">
        <w:rPr>
          <w:bCs/>
          <w:szCs w:val="28"/>
          <w:lang w:val="en-US"/>
        </w:rPr>
        <w:t>86</w:t>
      </w:r>
      <w:r w:rsidRPr="008A2297">
        <w:rPr>
          <w:szCs w:val="28"/>
          <w:lang w:val="en-US"/>
        </w:rPr>
        <w:t>, 071103 (2005).</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D.F.P. Pile, T. Ogawa, D.K. Gramotnev, T. Okomoto, M. Haraguchi, M. Fukui, S. Matsuo "Theoretical and experimental investigation of strongly localized plasmons on triangular metal wedges for subwavelength waveguiding" // Appl. Phys. Lett. </w:t>
      </w:r>
      <w:r w:rsidRPr="008A2297">
        <w:rPr>
          <w:bCs/>
          <w:szCs w:val="28"/>
          <w:lang w:val="en-US"/>
        </w:rPr>
        <w:t>87</w:t>
      </w:r>
      <w:r w:rsidRPr="008A2297">
        <w:rPr>
          <w:szCs w:val="28"/>
          <w:lang w:val="en-US"/>
        </w:rPr>
        <w:t>, 061106 (2005).</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Y. Satuby, M. Orenstein "Surface-Plasmon-Polariton modes in deep metallic trenches - measurement and analysis" // Opt. Express </w:t>
      </w:r>
      <w:r w:rsidRPr="008A2297">
        <w:rPr>
          <w:bCs/>
          <w:szCs w:val="28"/>
          <w:lang w:val="en-US"/>
        </w:rPr>
        <w:t>15</w:t>
      </w:r>
      <w:r w:rsidRPr="008A2297">
        <w:rPr>
          <w:szCs w:val="28"/>
          <w:lang w:val="en-US"/>
        </w:rPr>
        <w:t>, 4247-4252 (2007).</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J.A. Dionne, H.J. Lezec, and H.A. Atwater “Highly Confined Photon Transport in Subwavelength Metallic Slot Waveguides” // Nano Lett. </w:t>
      </w:r>
      <w:r w:rsidRPr="008A2297">
        <w:rPr>
          <w:bCs/>
          <w:szCs w:val="28"/>
          <w:lang w:val="en-US"/>
        </w:rPr>
        <w:t>6</w:t>
      </w:r>
      <w:r w:rsidRPr="008A2297">
        <w:rPr>
          <w:szCs w:val="28"/>
          <w:lang w:val="en-US"/>
        </w:rPr>
        <w:t>, 1928-1932 (2006).</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C.L.C. Smith, A.H. Thilsted, C.E. Garcia-Ortiz, I.P. Radko et al. “Efficient Excitation of Channel Plasmons in Tailored, UV-Lithography-Deﬁned V</w:t>
      </w:r>
      <w:r w:rsidRPr="008A2297">
        <w:rPr>
          <w:rFonts w:eastAsia="MS Mincho"/>
          <w:szCs w:val="28"/>
          <w:lang w:val="en-US"/>
        </w:rPr>
        <w:t>-</w:t>
      </w:r>
      <w:r w:rsidRPr="008A2297">
        <w:rPr>
          <w:szCs w:val="28"/>
          <w:lang w:val="en-US"/>
        </w:rPr>
        <w:t xml:space="preserve">Grooves” // Nano Lett. </w:t>
      </w:r>
      <w:r w:rsidRPr="008A2297">
        <w:rPr>
          <w:bCs/>
          <w:szCs w:val="28"/>
          <w:lang w:val="en-US"/>
        </w:rPr>
        <w:t>14</w:t>
      </w:r>
      <w:r w:rsidRPr="008A2297">
        <w:rPr>
          <w:szCs w:val="28"/>
          <w:lang w:val="en-US"/>
        </w:rPr>
        <w:t xml:space="preserve">, </w:t>
      </w:r>
      <w:r w:rsidRPr="008A2297">
        <w:rPr>
          <w:rStyle w:val="cit"/>
          <w:szCs w:val="28"/>
          <w:lang w:val="en-US"/>
        </w:rPr>
        <w:t>1659–1664</w:t>
      </w:r>
      <w:r w:rsidRPr="008A2297">
        <w:rPr>
          <w:szCs w:val="28"/>
          <w:lang w:val="en-US"/>
        </w:rPr>
        <w:t xml:space="preserve"> (2014).</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T. Holmgaard, S.I. Bozhevolnyi, L. Markey and A. Dereux “Dielectric-loaded surface plasmon-polariton waveguides at telecommunication </w:t>
      </w:r>
      <w:r w:rsidRPr="008A2297">
        <w:rPr>
          <w:szCs w:val="28"/>
          <w:lang w:val="en-US"/>
        </w:rPr>
        <w:lastRenderedPageBreak/>
        <w:t xml:space="preserve">wavelengths: Excitation and characterization” // Appl. Phys. Lett. </w:t>
      </w:r>
      <w:r w:rsidRPr="008A2297">
        <w:rPr>
          <w:bCs/>
          <w:szCs w:val="28"/>
          <w:lang w:val="en-US"/>
        </w:rPr>
        <w:t>92</w:t>
      </w:r>
      <w:r w:rsidRPr="008A2297">
        <w:rPr>
          <w:szCs w:val="28"/>
          <w:lang w:val="en-US"/>
        </w:rPr>
        <w:t>, 011124 (2008).</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I. Fernandez-Cuesta, R.B. Nielsen, A. Boltasseva, X. Borrise, F. Perez-Murano, and A. Kristensen “V-groove plasmonic waveguides fabricated by nanoimprint lithography” // Journal of Vacuum Science &amp; Technology B </w:t>
      </w:r>
      <w:r w:rsidRPr="008A2297">
        <w:rPr>
          <w:bCs/>
          <w:szCs w:val="28"/>
          <w:lang w:val="en-US"/>
        </w:rPr>
        <w:t>25</w:t>
      </w:r>
      <w:r w:rsidRPr="008A2297">
        <w:rPr>
          <w:szCs w:val="28"/>
          <w:lang w:val="en-US"/>
        </w:rPr>
        <w:t>, 2649 (2007).</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R.B. Nielsen, I. Fernandez-Cuesta, A. Boltasseva, V.S. Volkov, S.I. Bozhevolnyi, A. Klukowska, and A. Kristensen “Channel plasmon polariton propagation in nanoimprinted V-groove waveguides” // Opt. Lett. </w:t>
      </w:r>
      <w:r w:rsidRPr="008A2297">
        <w:rPr>
          <w:bCs/>
          <w:szCs w:val="28"/>
          <w:lang w:val="en-US"/>
        </w:rPr>
        <w:t>33</w:t>
      </w:r>
      <w:r w:rsidRPr="008A2297">
        <w:rPr>
          <w:szCs w:val="28"/>
          <w:lang w:val="en-US"/>
        </w:rPr>
        <w:t>, 2800-2802 (2008).</w:t>
      </w:r>
    </w:p>
    <w:p w:rsidR="00BF31F5" w:rsidRPr="008A2297" w:rsidRDefault="00BF31F5" w:rsidP="004A66E9">
      <w:pPr>
        <w:numPr>
          <w:ilvl w:val="0"/>
          <w:numId w:val="6"/>
        </w:numPr>
        <w:tabs>
          <w:tab w:val="left" w:pos="993"/>
        </w:tabs>
        <w:autoSpaceDE w:val="0"/>
        <w:autoSpaceDN w:val="0"/>
        <w:adjustRightInd w:val="0"/>
        <w:ind w:left="993" w:hanging="993"/>
        <w:rPr>
          <w:rFonts w:eastAsia="SimSun"/>
          <w:szCs w:val="28"/>
          <w:lang w:val="en-US" w:eastAsia="zh-CN"/>
        </w:rPr>
      </w:pPr>
      <w:r w:rsidRPr="008A2297">
        <w:rPr>
          <w:rFonts w:eastAsia="SimSun"/>
          <w:szCs w:val="28"/>
          <w:lang w:val="en-US" w:eastAsia="zh-CN"/>
        </w:rPr>
        <w:t xml:space="preserve">A. Boltasseva, V.S. Volkov, R.B. Nielsen, E. Moreno, S.G. Rodrigo, S.I. Bozhevolnyi “Triangular metal wedges for subwavelength plasmon-polariton guiding at telecom wavelengths” // Opt. Express </w:t>
      </w:r>
      <w:r w:rsidRPr="008A2297">
        <w:rPr>
          <w:rFonts w:eastAsia="SimSun"/>
          <w:bCs/>
          <w:szCs w:val="28"/>
          <w:lang w:val="en-US" w:eastAsia="zh-CN"/>
        </w:rPr>
        <w:t>16</w:t>
      </w:r>
      <w:r w:rsidRPr="008A2297">
        <w:rPr>
          <w:rFonts w:eastAsia="SimSun"/>
          <w:szCs w:val="28"/>
          <w:lang w:val="en-US" w:eastAsia="zh-CN"/>
        </w:rPr>
        <w:t>, 5252 (2008).</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S.I. Bozhevolnyi, V.S. Volkov, E. Devaux, J.-Y. Laluet, and T.W. Ebbesen “Channel plasmon subwavelength waveguide components including interferometers and ring resonators” // Nature </w:t>
      </w:r>
      <w:r w:rsidRPr="008A2297">
        <w:rPr>
          <w:bCs/>
          <w:szCs w:val="28"/>
          <w:lang w:val="en-US"/>
        </w:rPr>
        <w:t>440</w:t>
      </w:r>
      <w:r w:rsidRPr="008A2297">
        <w:rPr>
          <w:szCs w:val="28"/>
          <w:lang w:val="en-US"/>
        </w:rPr>
        <w:t>, 508–511 (2006).</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V.S. Volkov, S.I. Bozhevolnyi, E. Devaux, T.W. Ebbesen “Bend loss for channel plasmon polaritons” // Appl. Phys. Lett. </w:t>
      </w:r>
      <w:r w:rsidRPr="008A2297">
        <w:rPr>
          <w:bCs/>
          <w:szCs w:val="28"/>
          <w:lang w:val="en-US"/>
        </w:rPr>
        <w:t>89</w:t>
      </w:r>
      <w:r w:rsidRPr="008A2297">
        <w:rPr>
          <w:szCs w:val="28"/>
          <w:lang w:val="en-US"/>
        </w:rPr>
        <w:t>, 143108 (2006).</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V.S. Volkov, S.I. Bozhevolnyi, E. Devaux, T.W. Ebbesen “Compact gradual bends for channel plasmon polaritons” // Optics Express </w:t>
      </w:r>
      <w:r w:rsidRPr="008A2297">
        <w:rPr>
          <w:bCs/>
          <w:szCs w:val="28"/>
          <w:lang w:val="en-US"/>
        </w:rPr>
        <w:t>14</w:t>
      </w:r>
      <w:r w:rsidRPr="008A2297">
        <w:rPr>
          <w:szCs w:val="28"/>
          <w:lang w:val="en-US"/>
        </w:rPr>
        <w:t xml:space="preserve">, 4494-4503 (2006). </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V.S. Volkov, S.I. Bozhevolnyi, E. Devaux, J.-Y. Laluet, T.W. Ebbesen “Wavelength Selective Nanophotonic Components Utilizing Channel Plasmon Polaritons” // Nano  Lett. </w:t>
      </w:r>
      <w:r w:rsidRPr="008A2297">
        <w:rPr>
          <w:bCs/>
          <w:szCs w:val="28"/>
          <w:lang w:val="en-US"/>
        </w:rPr>
        <w:t>7</w:t>
      </w:r>
      <w:r w:rsidRPr="008A2297">
        <w:rPr>
          <w:szCs w:val="28"/>
          <w:lang w:val="en-US"/>
        </w:rPr>
        <w:t xml:space="preserve">, 880 (2007). </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S.I. Bozhevolyni, V.S. Volkov, E. Devaux, J.-Y. Laluet, T.W. Ebbesen “Channelling surface plasmons” // Appl. Phys. A </w:t>
      </w:r>
      <w:r w:rsidRPr="008A2297">
        <w:rPr>
          <w:bCs/>
          <w:szCs w:val="28"/>
          <w:lang w:val="en-US"/>
        </w:rPr>
        <w:t>89</w:t>
      </w:r>
      <w:r w:rsidRPr="008A2297">
        <w:rPr>
          <w:szCs w:val="28"/>
          <w:lang w:val="en-US"/>
        </w:rPr>
        <w:t xml:space="preserve">, 225–231 (2007). </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lastRenderedPageBreak/>
        <w:t>V.S. Volkov, S.I. Bozhevolnyi, S.G. Rodrigo, L. Martin-Moreno, F.J. Garcia-Vidal, E. Devaux and T.W. Ebbesen “Nanofocusing with Channel Plasmon Polaritons” // Nano  Lett. 9, 1278-1282 (2009).</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S. Xiao, L. Liu and M. Qiu “Resonator channel drop filters in a plasmon-polaritons metal” // Opt. Express 14, 2932 (2006). </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D.K. Gramotnev and S.I. Bozhevolnyi “Plasmonics beyond the diffraction limit” // Nature Photonics 4, 83-91 (2010).</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 J. Grandidier, G.C. des Francs, S. Massenot, A. Bouhelier et al. “Gain-Assisted Propagation in a Plasmonic Waveguide at Telecom Wavelength” // Nano  Lett. 9, 2935-2939 (2009).</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M.T. Hill, M. Marell, E.S.P. Leong, B. Smalbrugge, Y. Zhu et al. “Lasing in metal-insulator-metal sub-wavelength plasmonic waveguides” // Opt. Express 17, 11107-11112 (2009).</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P. Berini and I. De Leon “Surface plasmon-polariton amplifiers and lasers” // Nature Photonics 6, 16-24 (2012).</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R.F. Oulton, V.J. Sorger, T. Zentgraf, Ren-Min Ma, C. Gladden, Lun Dai, G. Bartal &amp; Xiang Zhang “Plasmon lasers at deep subwavelength scale” // Nature 461, 629-632 (2009).</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I. De Leon and P. Berini “Ampliﬁcation of long-range surface plasmons by a dipolar gain medium” // Nature Photonics 4, 382-387 (2010).</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A.A. Lisyansky, I.A. Nechepurenko, A.V. Dorofeenko, A.P. Vinogradov, and A.A. Pukhov “Channel spaser: Coherent excitation of one-dimensional plasmons from quantum dots located along a linear channel” // Phys. Rev. B 84, 153409 (2011).</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J.Jin "The finite element methods in electromagnetics" John Wiley &amp; Sons, New York (2002). </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P.B. Johnson, R.W. Christy "Optical constants of the noble metals" // Phys. Rev. B 6, 4370-4379 (1972).</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E.D. Palik “Handbook of Optical Constants of Solids”, Academic Press, New York (1985).</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lastRenderedPageBreak/>
        <w:t>A.D. Rakic, A.B. Djurisic, J.M. Elazar and M. L. Majewski “Optical properties of metallic films for vertical-cavity optoelectronic devices” // Appl. Opt. 37, 5271-5283 (1998).</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L. Gao, F. Lemarchand and M. Lequime “Comparison of different dispersion models for single layer optical thin film index determination” Thin Solid Films </w:t>
      </w:r>
      <w:r w:rsidRPr="008A2297">
        <w:rPr>
          <w:bCs/>
          <w:szCs w:val="28"/>
          <w:lang w:val="en-US"/>
        </w:rPr>
        <w:t>520</w:t>
      </w:r>
      <w:r w:rsidRPr="008A2297">
        <w:rPr>
          <w:szCs w:val="28"/>
          <w:lang w:val="en-US"/>
        </w:rPr>
        <w:t>, 501–509 (2011).</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E. Moreno, F.J. Garcia-Vidal, S.G. Rodrigo, L. Martin-Moreno, S.I. Bozhevolnyi “Channel plasmon-polaritons: modal shape, dispersion, and losses” // Opt. Lett. </w:t>
      </w:r>
      <w:r w:rsidRPr="008A2297">
        <w:rPr>
          <w:bCs/>
          <w:szCs w:val="28"/>
          <w:lang w:val="en-US"/>
        </w:rPr>
        <w:t>31</w:t>
      </w:r>
      <w:r w:rsidRPr="008A2297">
        <w:rPr>
          <w:szCs w:val="28"/>
          <w:lang w:val="en-US"/>
        </w:rPr>
        <w:t>, 3447-3449 (2006).</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C. Marquart, S.I. Bozhevolnyi and K. Leosson “Near-field imaging of surface plasmon-polariton guiding in band gap structures at telecom wavelengths” // Opt. Express </w:t>
      </w:r>
      <w:r w:rsidRPr="008A2297">
        <w:rPr>
          <w:bCs/>
          <w:szCs w:val="28"/>
          <w:lang w:val="en-US"/>
        </w:rPr>
        <w:t>13</w:t>
      </w:r>
      <w:r w:rsidRPr="008A2297">
        <w:rPr>
          <w:szCs w:val="28"/>
          <w:lang w:val="en-US"/>
        </w:rPr>
        <w:t>, 3303-3309 (2005).</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L. Feng, Ming-Hui Lu, V. Lomakin and Y. Fainman “Plasmonic photonic crystal with a complete band gap for surface plasmon polariton waves” // Appl. Phys. Lett. </w:t>
      </w:r>
      <w:r w:rsidRPr="008A2297">
        <w:rPr>
          <w:bCs/>
          <w:szCs w:val="28"/>
          <w:lang w:val="en-US"/>
        </w:rPr>
        <w:t>93</w:t>
      </w:r>
      <w:r w:rsidRPr="008A2297">
        <w:rPr>
          <w:szCs w:val="28"/>
          <w:lang w:val="en-US"/>
        </w:rPr>
        <w:t>, 231105 (2008).</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X. Zhang, B. Sun, R.H. Friend, H. Guo, D. Nau and H. Giessen “Metallic Photonic Crystals Based on Solution-Processible Gold Nanoparticles” // Nano Lett. </w:t>
      </w:r>
      <w:r w:rsidRPr="008A2297">
        <w:rPr>
          <w:bCs/>
          <w:szCs w:val="28"/>
          <w:lang w:val="en-US"/>
        </w:rPr>
        <w:t>6</w:t>
      </w:r>
      <w:r w:rsidRPr="008A2297">
        <w:rPr>
          <w:szCs w:val="28"/>
          <w:lang w:val="en-US"/>
        </w:rPr>
        <w:t>, 651-655 (2006).</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A. Christ, T. Zentgraf, J. Kuhl, S.G. Tikhodeev, N.A. Gippius, H. Giessen “Optical properties of planar metallic photonic crystal structures: Experiment and theory” // Phys. Rev. B </w:t>
      </w:r>
      <w:r w:rsidRPr="008A2297">
        <w:rPr>
          <w:bCs/>
          <w:szCs w:val="28"/>
          <w:lang w:val="en-US"/>
        </w:rPr>
        <w:t>70</w:t>
      </w:r>
      <w:r w:rsidRPr="008A2297">
        <w:rPr>
          <w:szCs w:val="28"/>
          <w:lang w:val="en-US"/>
        </w:rPr>
        <w:t>, 125113 (2004).</w:t>
      </w:r>
    </w:p>
    <w:p w:rsidR="00BF31F5" w:rsidRPr="008A2297" w:rsidRDefault="00BF31F5" w:rsidP="004A66E9">
      <w:pPr>
        <w:numPr>
          <w:ilvl w:val="0"/>
          <w:numId w:val="6"/>
        </w:numPr>
        <w:tabs>
          <w:tab w:val="left" w:pos="993"/>
        </w:tabs>
        <w:ind w:left="993" w:hanging="993"/>
        <w:rPr>
          <w:szCs w:val="28"/>
          <w:lang w:val="en-US"/>
        </w:rPr>
      </w:pPr>
      <w:r w:rsidRPr="008A2297">
        <w:rPr>
          <w:szCs w:val="28"/>
          <w:lang w:val="en-US"/>
        </w:rPr>
        <w:t xml:space="preserve">S.I. Bozhevolnyi, J. Erland, K. Leosson, P.M.W. Skovgaard and J.M. Hvam “Waveguiding in Surface Plasmon Polariton Band Gap Structures” // Phys. Rev. Lett. </w:t>
      </w:r>
      <w:r w:rsidRPr="008A2297">
        <w:rPr>
          <w:bCs/>
          <w:szCs w:val="28"/>
          <w:lang w:val="en-US"/>
        </w:rPr>
        <w:t>86</w:t>
      </w:r>
      <w:r w:rsidRPr="008A2297">
        <w:rPr>
          <w:szCs w:val="28"/>
          <w:lang w:val="en-US"/>
        </w:rPr>
        <w:t>, 3008-3011 (2001).</w:t>
      </w:r>
    </w:p>
    <w:p w:rsidR="00BF31F5" w:rsidRPr="008A2297" w:rsidRDefault="00BF31F5" w:rsidP="004A66E9">
      <w:pPr>
        <w:numPr>
          <w:ilvl w:val="0"/>
          <w:numId w:val="6"/>
        </w:numPr>
        <w:tabs>
          <w:tab w:val="left" w:pos="993"/>
        </w:tabs>
        <w:autoSpaceDE w:val="0"/>
        <w:autoSpaceDN w:val="0"/>
        <w:adjustRightInd w:val="0"/>
        <w:ind w:left="993" w:hanging="993"/>
        <w:rPr>
          <w:szCs w:val="28"/>
          <w:lang w:val="en-US"/>
        </w:rPr>
      </w:pPr>
      <w:r w:rsidRPr="008A2297">
        <w:rPr>
          <w:szCs w:val="28"/>
          <w:lang w:val="en-US"/>
        </w:rPr>
        <w:t xml:space="preserve">O. Leminger "Wave-vector diagrams for two-dimensional photonic crystals" // Optical and Quantum Electronics </w:t>
      </w:r>
      <w:r w:rsidRPr="008A2297">
        <w:rPr>
          <w:bCs/>
          <w:szCs w:val="28"/>
          <w:lang w:val="en-US"/>
        </w:rPr>
        <w:t>34</w:t>
      </w:r>
      <w:r w:rsidRPr="008A2297">
        <w:rPr>
          <w:szCs w:val="28"/>
          <w:lang w:val="en-US"/>
        </w:rPr>
        <w:t>, 435-443 (2002).</w:t>
      </w:r>
    </w:p>
    <w:p w:rsidR="00BF31F5" w:rsidRPr="008A2297" w:rsidRDefault="00BF31F5" w:rsidP="004A66E9">
      <w:pPr>
        <w:numPr>
          <w:ilvl w:val="0"/>
          <w:numId w:val="6"/>
        </w:numPr>
        <w:tabs>
          <w:tab w:val="left" w:pos="993"/>
        </w:tabs>
        <w:autoSpaceDE w:val="0"/>
        <w:autoSpaceDN w:val="0"/>
        <w:adjustRightInd w:val="0"/>
        <w:ind w:left="993" w:hanging="993"/>
        <w:rPr>
          <w:szCs w:val="28"/>
          <w:lang w:val="en-US"/>
        </w:rPr>
      </w:pPr>
      <w:r w:rsidRPr="008A2297">
        <w:rPr>
          <w:szCs w:val="28"/>
          <w:lang w:val="en-US"/>
        </w:rPr>
        <w:t xml:space="preserve">E. Kretschmann and H. Raether “Radiative decay of non-radiative surface plasmons excited by light” // Z. Naturforschung </w:t>
      </w:r>
      <w:r w:rsidRPr="008A2297">
        <w:rPr>
          <w:bCs/>
          <w:szCs w:val="28"/>
          <w:lang w:val="en-US"/>
        </w:rPr>
        <w:t>23A</w:t>
      </w:r>
      <w:r w:rsidRPr="008A2297">
        <w:rPr>
          <w:szCs w:val="28"/>
          <w:lang w:val="en-US"/>
        </w:rPr>
        <w:t>, 2135–2136 (1968).</w:t>
      </w:r>
    </w:p>
    <w:p w:rsidR="00BF31F5" w:rsidRPr="008A2297" w:rsidRDefault="00BF31F5" w:rsidP="004A66E9">
      <w:pPr>
        <w:numPr>
          <w:ilvl w:val="0"/>
          <w:numId w:val="6"/>
        </w:numPr>
        <w:tabs>
          <w:tab w:val="left" w:pos="993"/>
        </w:tabs>
        <w:autoSpaceDE w:val="0"/>
        <w:autoSpaceDN w:val="0"/>
        <w:adjustRightInd w:val="0"/>
        <w:ind w:left="993" w:hanging="993"/>
        <w:rPr>
          <w:szCs w:val="28"/>
          <w:lang w:val="en-US"/>
        </w:rPr>
      </w:pPr>
      <w:r w:rsidRPr="008A2297">
        <w:rPr>
          <w:szCs w:val="28"/>
          <w:lang w:val="en-US"/>
        </w:rPr>
        <w:t>S.A. Maier “Plasmonics: Fundamentals and applications”, Springer Science, New York (2007).</w:t>
      </w:r>
    </w:p>
    <w:p w:rsidR="00BF31F5" w:rsidRPr="008A2297" w:rsidRDefault="00BF31F5" w:rsidP="004A66E9">
      <w:pPr>
        <w:numPr>
          <w:ilvl w:val="0"/>
          <w:numId w:val="6"/>
        </w:numPr>
        <w:tabs>
          <w:tab w:val="left" w:pos="993"/>
        </w:tabs>
        <w:autoSpaceDE w:val="0"/>
        <w:autoSpaceDN w:val="0"/>
        <w:adjustRightInd w:val="0"/>
        <w:ind w:left="993" w:hanging="993"/>
        <w:rPr>
          <w:szCs w:val="28"/>
          <w:lang w:val="en-US"/>
        </w:rPr>
      </w:pPr>
      <w:r w:rsidRPr="008A2297">
        <w:rPr>
          <w:szCs w:val="28"/>
          <w:lang w:val="en-US"/>
        </w:rPr>
        <w:lastRenderedPageBreak/>
        <w:t xml:space="preserve">R.W. Wood “On a remarkable case of uneven distribution of light in a diffraction grating spectrum” // Proc. Phys. Soc. London </w:t>
      </w:r>
      <w:r w:rsidRPr="008A2297">
        <w:rPr>
          <w:bCs/>
          <w:szCs w:val="28"/>
          <w:lang w:val="en-US"/>
        </w:rPr>
        <w:t>18</w:t>
      </w:r>
      <w:r w:rsidRPr="008A2297">
        <w:rPr>
          <w:szCs w:val="28"/>
          <w:lang w:val="en-US"/>
        </w:rPr>
        <w:t>, 269-275 (1902).</w:t>
      </w:r>
    </w:p>
    <w:p w:rsidR="00BF31F5" w:rsidRPr="008A2297" w:rsidRDefault="00BF31F5" w:rsidP="004A66E9">
      <w:pPr>
        <w:numPr>
          <w:ilvl w:val="0"/>
          <w:numId w:val="6"/>
        </w:numPr>
        <w:tabs>
          <w:tab w:val="left" w:pos="993"/>
        </w:tabs>
        <w:autoSpaceDE w:val="0"/>
        <w:autoSpaceDN w:val="0"/>
        <w:adjustRightInd w:val="0"/>
        <w:ind w:left="993" w:hanging="993"/>
        <w:rPr>
          <w:szCs w:val="28"/>
          <w:lang w:val="en-US"/>
        </w:rPr>
      </w:pPr>
      <w:r w:rsidRPr="008A2297">
        <w:rPr>
          <w:szCs w:val="28"/>
          <w:lang w:val="en-US"/>
        </w:rPr>
        <w:t xml:space="preserve">A. Hessel  and  A. A. Oliner “A  New  Theory  of  Wood's  Anomalies  on  Optical  Gratings” // Appl. Optics </w:t>
      </w:r>
      <w:r w:rsidRPr="008A2297">
        <w:rPr>
          <w:bCs/>
          <w:szCs w:val="28"/>
          <w:lang w:val="en-US"/>
        </w:rPr>
        <w:t>4</w:t>
      </w:r>
      <w:r w:rsidRPr="008A2297">
        <w:rPr>
          <w:szCs w:val="28"/>
          <w:lang w:val="en-US"/>
        </w:rPr>
        <w:t>, 1275-1297 (1965).</w:t>
      </w:r>
    </w:p>
    <w:p w:rsidR="00BF31F5" w:rsidRPr="008A2297" w:rsidRDefault="00BF31F5" w:rsidP="004A66E9">
      <w:pPr>
        <w:numPr>
          <w:ilvl w:val="0"/>
          <w:numId w:val="6"/>
        </w:numPr>
        <w:tabs>
          <w:tab w:val="left" w:pos="993"/>
        </w:tabs>
        <w:autoSpaceDE w:val="0"/>
        <w:autoSpaceDN w:val="0"/>
        <w:adjustRightInd w:val="0"/>
        <w:ind w:left="993" w:hanging="993"/>
        <w:rPr>
          <w:noProof/>
          <w:szCs w:val="28"/>
          <w:lang w:val="en-US"/>
        </w:rPr>
      </w:pPr>
      <w:r w:rsidRPr="008A2297">
        <w:rPr>
          <w:szCs w:val="28"/>
          <w:lang w:val="en-US"/>
        </w:rPr>
        <w:t>S. Enoch, N. Bonod (eds.) “Plasmonics. From Basics to Advanced Topics”, Springer-Verlag, Berlin Heidelberg (2012).</w:t>
      </w:r>
    </w:p>
    <w:p w:rsidR="00BF31F5" w:rsidRPr="008A2297" w:rsidRDefault="00BF31F5" w:rsidP="004A66E9">
      <w:pPr>
        <w:numPr>
          <w:ilvl w:val="0"/>
          <w:numId w:val="6"/>
        </w:numPr>
        <w:tabs>
          <w:tab w:val="left" w:pos="993"/>
        </w:tabs>
        <w:autoSpaceDE w:val="0"/>
        <w:autoSpaceDN w:val="0"/>
        <w:adjustRightInd w:val="0"/>
        <w:ind w:left="993" w:hanging="993"/>
        <w:rPr>
          <w:noProof/>
          <w:szCs w:val="28"/>
          <w:lang w:val="en-US"/>
        </w:rPr>
      </w:pPr>
      <w:r w:rsidRPr="008A2297">
        <w:rPr>
          <w:noProof/>
          <w:szCs w:val="28"/>
          <w:lang w:val="en-US"/>
        </w:rPr>
        <w:t>K. Kneipp, M. Moskovits, and H. Kneipp, eds., Surface-Enhanced Raman Scattering (Springer, Dordrecht, 2006).</w:t>
      </w:r>
    </w:p>
    <w:p w:rsidR="00BF31F5" w:rsidRPr="008A2297" w:rsidRDefault="00BF31F5" w:rsidP="004A66E9">
      <w:pPr>
        <w:numPr>
          <w:ilvl w:val="0"/>
          <w:numId w:val="6"/>
        </w:numPr>
        <w:tabs>
          <w:tab w:val="left" w:pos="993"/>
        </w:tabs>
        <w:spacing w:after="200" w:line="276" w:lineRule="auto"/>
        <w:ind w:left="993" w:hanging="993"/>
        <w:rPr>
          <w:noProof/>
          <w:szCs w:val="28"/>
          <w:lang w:val="en-US"/>
        </w:rPr>
      </w:pPr>
      <w:r w:rsidRPr="008A2297">
        <w:rPr>
          <w:noProof/>
          <w:szCs w:val="28"/>
          <w:lang w:val="en-US"/>
        </w:rPr>
        <w:t>S. Schlucker, ed., Surface Enhanced Raman Spectroscopy: analytical, biophysical and life science applications (Wiley, Weinheim, 2011).</w:t>
      </w:r>
    </w:p>
    <w:p w:rsidR="00BF31F5" w:rsidRPr="008A2297" w:rsidRDefault="00BF31F5" w:rsidP="004A66E9">
      <w:pPr>
        <w:numPr>
          <w:ilvl w:val="0"/>
          <w:numId w:val="6"/>
        </w:numPr>
        <w:tabs>
          <w:tab w:val="left" w:pos="993"/>
        </w:tabs>
        <w:spacing w:after="200" w:line="276" w:lineRule="auto"/>
        <w:ind w:left="993" w:hanging="993"/>
        <w:rPr>
          <w:noProof/>
          <w:szCs w:val="28"/>
          <w:lang w:val="en-US"/>
        </w:rPr>
      </w:pPr>
      <w:r w:rsidRPr="008A2297">
        <w:rPr>
          <w:noProof/>
          <w:szCs w:val="28"/>
          <w:lang w:val="en-US"/>
        </w:rPr>
        <w:t>B. Pettinger, B. Ren, G. Picardi, R. Schuster, and G. Ertl, Physical review letters 92 (2004).</w:t>
      </w:r>
    </w:p>
    <w:p w:rsidR="00BF31F5" w:rsidRPr="008A2297" w:rsidRDefault="00BF31F5" w:rsidP="004A66E9">
      <w:pPr>
        <w:numPr>
          <w:ilvl w:val="0"/>
          <w:numId w:val="6"/>
        </w:numPr>
        <w:tabs>
          <w:tab w:val="left" w:pos="993"/>
        </w:tabs>
        <w:spacing w:after="200" w:line="276" w:lineRule="auto"/>
        <w:ind w:left="993" w:hanging="993"/>
        <w:rPr>
          <w:noProof/>
          <w:szCs w:val="28"/>
          <w:lang w:val="en-US"/>
        </w:rPr>
      </w:pPr>
      <w:r w:rsidRPr="008A2297">
        <w:rPr>
          <w:noProof/>
          <w:szCs w:val="28"/>
          <w:lang w:val="en-US"/>
        </w:rPr>
        <w:t>E. Bailo and V. Deckert, Chemical Society Reviews 37, 921 (2008).</w:t>
      </w:r>
    </w:p>
    <w:p w:rsidR="00BF31F5" w:rsidRPr="008A2297" w:rsidRDefault="00BF31F5" w:rsidP="004A66E9">
      <w:pPr>
        <w:numPr>
          <w:ilvl w:val="0"/>
          <w:numId w:val="6"/>
        </w:numPr>
        <w:tabs>
          <w:tab w:val="left" w:pos="993"/>
        </w:tabs>
        <w:spacing w:after="200" w:line="276" w:lineRule="auto"/>
        <w:ind w:left="993" w:hanging="993"/>
        <w:rPr>
          <w:noProof/>
          <w:szCs w:val="28"/>
          <w:lang w:val="en-US"/>
        </w:rPr>
      </w:pPr>
      <w:r w:rsidRPr="008A2297">
        <w:rPr>
          <w:noProof/>
          <w:szCs w:val="28"/>
          <w:lang w:val="en-US"/>
        </w:rPr>
        <w:t>V. Deckert, D. Zeisel, R. Zenobi, and T. Vo-Dinh, Analytical Chemistry 70, 2646 (1998).</w:t>
      </w:r>
    </w:p>
    <w:p w:rsidR="00BF31F5" w:rsidRPr="008A2297" w:rsidRDefault="00BF31F5" w:rsidP="004A66E9">
      <w:pPr>
        <w:numPr>
          <w:ilvl w:val="0"/>
          <w:numId w:val="6"/>
        </w:numPr>
        <w:tabs>
          <w:tab w:val="left" w:pos="993"/>
        </w:tabs>
        <w:spacing w:after="200" w:line="276" w:lineRule="auto"/>
        <w:ind w:left="993" w:hanging="993"/>
        <w:rPr>
          <w:noProof/>
          <w:szCs w:val="28"/>
          <w:lang w:val="en-US"/>
        </w:rPr>
      </w:pPr>
      <w:r w:rsidRPr="008A2297">
        <w:rPr>
          <w:noProof/>
          <w:szCs w:val="28"/>
          <w:lang w:val="en-US"/>
        </w:rPr>
        <w:t>H. Heinzelmann and D. W. Pohl, Applied Physics a-Materials Science &amp; Processing 59, 89 (1994).</w:t>
      </w:r>
    </w:p>
    <w:p w:rsidR="00BF31F5" w:rsidRPr="008A2297" w:rsidRDefault="00BF31F5" w:rsidP="004A66E9">
      <w:pPr>
        <w:numPr>
          <w:ilvl w:val="0"/>
          <w:numId w:val="6"/>
        </w:numPr>
        <w:tabs>
          <w:tab w:val="left" w:pos="993"/>
        </w:tabs>
        <w:spacing w:after="200" w:line="276" w:lineRule="auto"/>
        <w:ind w:left="993" w:hanging="993"/>
        <w:rPr>
          <w:noProof/>
          <w:szCs w:val="28"/>
          <w:lang w:val="en-US"/>
        </w:rPr>
      </w:pPr>
      <w:r w:rsidRPr="008A2297">
        <w:rPr>
          <w:noProof/>
          <w:szCs w:val="28"/>
          <w:lang w:val="en-US"/>
        </w:rPr>
        <w:t>F. Keilmann and R. Hillenbrand, Philosophical Transactions of the Royal Society of London Series a-Mathematical Physical and Engineering Sciences 362, 787 (2004).</w:t>
      </w:r>
    </w:p>
    <w:p w:rsidR="00BF31F5" w:rsidRPr="008A2297" w:rsidRDefault="00BF31F5" w:rsidP="004A66E9">
      <w:pPr>
        <w:numPr>
          <w:ilvl w:val="0"/>
          <w:numId w:val="6"/>
        </w:numPr>
        <w:tabs>
          <w:tab w:val="left" w:pos="993"/>
        </w:tabs>
        <w:spacing w:after="200" w:line="276" w:lineRule="auto"/>
        <w:ind w:left="993" w:hanging="993"/>
        <w:rPr>
          <w:noProof/>
          <w:szCs w:val="28"/>
          <w:lang w:val="en-US"/>
        </w:rPr>
      </w:pPr>
      <w:r w:rsidRPr="008A2297">
        <w:rPr>
          <w:noProof/>
          <w:szCs w:val="28"/>
          <w:lang w:val="en-US"/>
        </w:rPr>
        <w:t>J. Koglin, U. C. Fischer, and H. Fuchs, Physical Review B 55, 7977 (1997).</w:t>
      </w:r>
    </w:p>
    <w:p w:rsidR="00BF31F5" w:rsidRPr="008A2297" w:rsidRDefault="00BF31F5" w:rsidP="004A66E9">
      <w:pPr>
        <w:numPr>
          <w:ilvl w:val="0"/>
          <w:numId w:val="6"/>
        </w:numPr>
        <w:tabs>
          <w:tab w:val="left" w:pos="993"/>
        </w:tabs>
        <w:spacing w:after="200" w:line="276" w:lineRule="auto"/>
        <w:ind w:left="993" w:hanging="993"/>
        <w:rPr>
          <w:noProof/>
          <w:szCs w:val="28"/>
          <w:lang w:val="en-US"/>
        </w:rPr>
      </w:pPr>
      <w:r w:rsidRPr="008A2297">
        <w:rPr>
          <w:noProof/>
          <w:szCs w:val="28"/>
          <w:lang w:val="en-US"/>
        </w:rPr>
        <w:t>S. Webster, D. N. Batchelder, and D. A. Smith, Applied Physics Letters 72, 1478 (1998).</w:t>
      </w:r>
    </w:p>
    <w:p w:rsidR="00BF31F5" w:rsidRPr="008A2297" w:rsidRDefault="00BF31F5" w:rsidP="004A66E9">
      <w:pPr>
        <w:numPr>
          <w:ilvl w:val="0"/>
          <w:numId w:val="6"/>
        </w:numPr>
        <w:tabs>
          <w:tab w:val="left" w:pos="993"/>
        </w:tabs>
        <w:spacing w:after="200" w:line="276" w:lineRule="auto"/>
        <w:ind w:left="993" w:hanging="993"/>
        <w:rPr>
          <w:noProof/>
          <w:szCs w:val="28"/>
          <w:lang w:val="en-US"/>
        </w:rPr>
      </w:pPr>
      <w:r w:rsidRPr="008A2297">
        <w:rPr>
          <w:noProof/>
          <w:szCs w:val="28"/>
          <w:lang w:val="en-US"/>
        </w:rPr>
        <w:t>I. E. Protsenko, A. V. Uskov, O. A. Zaimidoroga, V. N. Samoilov, and E. P. O’Reilly, Phys. Rev. A 71, 063812 (2005).</w:t>
      </w:r>
    </w:p>
    <w:p w:rsidR="00BF31F5" w:rsidRPr="008A2297" w:rsidRDefault="00BF31F5" w:rsidP="004A66E9">
      <w:pPr>
        <w:numPr>
          <w:ilvl w:val="0"/>
          <w:numId w:val="6"/>
        </w:numPr>
        <w:tabs>
          <w:tab w:val="left" w:pos="993"/>
        </w:tabs>
        <w:spacing w:after="200" w:line="276" w:lineRule="auto"/>
        <w:ind w:left="993" w:hanging="993"/>
        <w:rPr>
          <w:noProof/>
          <w:szCs w:val="28"/>
          <w:lang w:val="en-US"/>
        </w:rPr>
      </w:pPr>
      <w:r w:rsidRPr="008A2297">
        <w:rPr>
          <w:noProof/>
          <w:szCs w:val="28"/>
          <w:lang w:val="en-US"/>
        </w:rPr>
        <w:t>И. Е. Проценко, УФН 182, 1116 (2012).</w:t>
      </w:r>
    </w:p>
    <w:p w:rsidR="00BF31F5" w:rsidRPr="008A2297" w:rsidRDefault="00BF31F5" w:rsidP="004A66E9">
      <w:pPr>
        <w:numPr>
          <w:ilvl w:val="0"/>
          <w:numId w:val="6"/>
        </w:numPr>
        <w:tabs>
          <w:tab w:val="left" w:pos="993"/>
        </w:tabs>
        <w:spacing w:after="200" w:line="276" w:lineRule="auto"/>
        <w:ind w:left="993" w:hanging="993"/>
        <w:rPr>
          <w:noProof/>
          <w:szCs w:val="28"/>
          <w:lang w:val="en-US"/>
        </w:rPr>
      </w:pPr>
      <w:r w:rsidRPr="008A2297">
        <w:rPr>
          <w:noProof/>
          <w:szCs w:val="28"/>
          <w:lang w:val="en-US"/>
        </w:rPr>
        <w:t>R. Berndt, J. K. Gimzewski, and P. Johansson, Physical review letters 67, 3796 (1991).</w:t>
      </w:r>
    </w:p>
    <w:p w:rsidR="00BF31F5" w:rsidRPr="008A2297" w:rsidRDefault="00BF31F5" w:rsidP="004A66E9">
      <w:pPr>
        <w:numPr>
          <w:ilvl w:val="0"/>
          <w:numId w:val="6"/>
        </w:numPr>
        <w:tabs>
          <w:tab w:val="left" w:pos="993"/>
        </w:tabs>
        <w:spacing w:after="200" w:line="276" w:lineRule="auto"/>
        <w:ind w:left="993" w:hanging="993"/>
        <w:rPr>
          <w:noProof/>
          <w:szCs w:val="28"/>
          <w:lang w:val="en-US"/>
        </w:rPr>
      </w:pPr>
      <w:r w:rsidRPr="008A2297">
        <w:rPr>
          <w:noProof/>
          <w:szCs w:val="28"/>
          <w:lang w:val="en-US"/>
        </w:rPr>
        <w:lastRenderedPageBreak/>
        <w:t>E. J. Blackie, E. C. Le Ru, and P. G. Etchegoin, Journal of the American Chemical Society 131, 14466 (2009).</w:t>
      </w:r>
    </w:p>
    <w:p w:rsidR="00BF31F5" w:rsidRPr="008A2297" w:rsidRDefault="00BF31F5" w:rsidP="004A66E9">
      <w:pPr>
        <w:numPr>
          <w:ilvl w:val="0"/>
          <w:numId w:val="6"/>
        </w:numPr>
        <w:tabs>
          <w:tab w:val="left" w:pos="993"/>
        </w:tabs>
        <w:spacing w:after="200" w:line="276" w:lineRule="auto"/>
        <w:ind w:left="993" w:hanging="993"/>
        <w:rPr>
          <w:noProof/>
          <w:szCs w:val="28"/>
          <w:lang w:val="en-US"/>
        </w:rPr>
      </w:pPr>
      <w:r w:rsidRPr="008A2297">
        <w:rPr>
          <w:noProof/>
          <w:szCs w:val="28"/>
          <w:lang w:val="en-US"/>
        </w:rPr>
        <w:t>E. J. Blackie, E. C. Le Ru, M. Meyer, and P. G. Etchegoin, J. Phys. Chem. 111, 13794 (2007).</w:t>
      </w:r>
    </w:p>
    <w:p w:rsidR="00BF31F5" w:rsidRPr="008A2297" w:rsidRDefault="00BF31F5" w:rsidP="004A66E9">
      <w:pPr>
        <w:numPr>
          <w:ilvl w:val="0"/>
          <w:numId w:val="6"/>
        </w:numPr>
        <w:tabs>
          <w:tab w:val="left" w:pos="993"/>
        </w:tabs>
        <w:spacing w:after="200" w:line="276" w:lineRule="auto"/>
        <w:ind w:left="993" w:hanging="993"/>
        <w:rPr>
          <w:noProof/>
          <w:szCs w:val="28"/>
          <w:lang w:val="en-US"/>
        </w:rPr>
      </w:pPr>
      <w:r w:rsidRPr="008A2297">
        <w:rPr>
          <w:noProof/>
          <w:szCs w:val="28"/>
          <w:lang w:val="en-US"/>
        </w:rPr>
        <w:t>Y.-J. Lu, J. Kim, H.-Y. Chen, C. Wu, N. Dabidian, C. E. Sanders, C.-Y. Wang, M.-Y. Lu, B.-H. Li, X. Qiu, et al., Science 337, 450 (2012).</w:t>
      </w:r>
    </w:p>
    <w:p w:rsidR="00BF31F5" w:rsidRPr="008A2297" w:rsidRDefault="00BF31F5" w:rsidP="004A66E9">
      <w:pPr>
        <w:numPr>
          <w:ilvl w:val="0"/>
          <w:numId w:val="6"/>
        </w:numPr>
        <w:tabs>
          <w:tab w:val="left" w:pos="993"/>
        </w:tabs>
        <w:spacing w:after="200" w:line="276" w:lineRule="auto"/>
        <w:ind w:left="993" w:hanging="993"/>
        <w:rPr>
          <w:noProof/>
          <w:szCs w:val="28"/>
          <w:lang w:val="en-US"/>
        </w:rPr>
      </w:pPr>
      <w:r w:rsidRPr="008A2297">
        <w:rPr>
          <w:noProof/>
          <w:szCs w:val="28"/>
          <w:lang w:val="en-US"/>
        </w:rPr>
        <w:t>E. S. Andrianov, A. A. Pukhov, A. V. Dorofeenko, A. P. Vinogradov, and A. A. Lisyansky, Phys. Rev. B 85, 1 (2012).</w:t>
      </w:r>
    </w:p>
    <w:p w:rsidR="00BF31F5" w:rsidRPr="008A2297" w:rsidRDefault="00BF31F5" w:rsidP="004A66E9">
      <w:pPr>
        <w:numPr>
          <w:ilvl w:val="0"/>
          <w:numId w:val="6"/>
        </w:numPr>
        <w:tabs>
          <w:tab w:val="left" w:pos="993"/>
        </w:tabs>
        <w:spacing w:after="200" w:line="276" w:lineRule="auto"/>
        <w:ind w:left="993" w:hanging="993"/>
        <w:rPr>
          <w:noProof/>
          <w:szCs w:val="28"/>
          <w:lang w:val="en-US"/>
        </w:rPr>
      </w:pPr>
      <w:r w:rsidRPr="008A2297">
        <w:rPr>
          <w:noProof/>
          <w:szCs w:val="28"/>
          <w:lang w:val="en-US"/>
        </w:rPr>
        <w:t>D. J. Bergman and M. I. Stockman, Physical review letters 90, 027402 (2003).</w:t>
      </w:r>
    </w:p>
    <w:p w:rsidR="00BF31F5" w:rsidRPr="008A2297" w:rsidRDefault="00BF31F5" w:rsidP="004A66E9">
      <w:pPr>
        <w:numPr>
          <w:ilvl w:val="0"/>
          <w:numId w:val="6"/>
        </w:numPr>
        <w:tabs>
          <w:tab w:val="left" w:pos="993"/>
        </w:tabs>
        <w:spacing w:after="200" w:line="276" w:lineRule="auto"/>
        <w:ind w:left="993" w:hanging="993"/>
        <w:rPr>
          <w:noProof/>
          <w:szCs w:val="28"/>
          <w:lang w:val="en-US"/>
        </w:rPr>
      </w:pPr>
      <w:r w:rsidRPr="008A2297">
        <w:rPr>
          <w:noProof/>
          <w:szCs w:val="28"/>
          <w:lang w:val="en-US"/>
        </w:rPr>
        <w:t>M. A. Noginov, G. Zhu, A. M. Belgrave, R. Bakker, V. M. Shalaev, E. E. Narimanov, S. Stout, E. Herz, T. Suteewong, and U. Wiesner, Nature 460, 1110 (2009).</w:t>
      </w:r>
    </w:p>
    <w:p w:rsidR="00BF31F5" w:rsidRPr="008A2297" w:rsidRDefault="00BF31F5" w:rsidP="004A66E9">
      <w:pPr>
        <w:numPr>
          <w:ilvl w:val="0"/>
          <w:numId w:val="6"/>
        </w:numPr>
        <w:tabs>
          <w:tab w:val="left" w:pos="993"/>
        </w:tabs>
        <w:spacing w:after="200" w:line="276" w:lineRule="auto"/>
        <w:ind w:left="993" w:hanging="993"/>
        <w:rPr>
          <w:noProof/>
          <w:szCs w:val="28"/>
          <w:lang w:val="en-US"/>
        </w:rPr>
      </w:pPr>
      <w:r w:rsidRPr="008A2297">
        <w:rPr>
          <w:noProof/>
          <w:szCs w:val="28"/>
          <w:lang w:val="en-US"/>
        </w:rPr>
        <w:t>A. P. Vinogradov, E. S. Andrianov, A. A. Pukhov, A. V. Dorofeenko, and A. A. Lisyansky, Phys. Usp. 55, 1046 (2012).</w:t>
      </w:r>
    </w:p>
    <w:p w:rsidR="00BF31F5" w:rsidRPr="008A2297" w:rsidRDefault="00BF31F5" w:rsidP="004A66E9">
      <w:pPr>
        <w:numPr>
          <w:ilvl w:val="0"/>
          <w:numId w:val="6"/>
        </w:numPr>
        <w:tabs>
          <w:tab w:val="left" w:pos="993"/>
        </w:tabs>
        <w:spacing w:after="200" w:line="276" w:lineRule="auto"/>
        <w:ind w:left="993" w:hanging="993"/>
        <w:rPr>
          <w:noProof/>
          <w:szCs w:val="28"/>
          <w:lang w:val="en-US"/>
        </w:rPr>
      </w:pPr>
      <w:r w:rsidRPr="008A2297">
        <w:rPr>
          <w:noProof/>
          <w:szCs w:val="28"/>
          <w:lang w:val="en-US"/>
        </w:rPr>
        <w:t>E. S. Andrianov, D. G. Baranov, A. A. Pukhov, A. V. Dorofeenko, A. P. Vinogradov, and A. A. Lisyansky, ArXiv cond-mat/1209.0422  (2012).</w:t>
      </w:r>
    </w:p>
    <w:p w:rsidR="00BF31F5" w:rsidRPr="008A2297" w:rsidRDefault="00BF31F5" w:rsidP="004A66E9">
      <w:pPr>
        <w:numPr>
          <w:ilvl w:val="0"/>
          <w:numId w:val="6"/>
        </w:numPr>
        <w:tabs>
          <w:tab w:val="left" w:pos="993"/>
        </w:tabs>
        <w:spacing w:after="200" w:line="276" w:lineRule="auto"/>
        <w:ind w:left="993" w:hanging="993"/>
        <w:rPr>
          <w:noProof/>
          <w:szCs w:val="28"/>
          <w:lang w:val="en-US"/>
        </w:rPr>
      </w:pPr>
      <w:r w:rsidRPr="008A2297">
        <w:rPr>
          <w:noProof/>
          <w:szCs w:val="28"/>
          <w:lang w:val="en-US"/>
        </w:rPr>
        <w:t>J. B. Pendry and S. A. Maier, Physical review letters 107 (2011).</w:t>
      </w:r>
    </w:p>
    <w:p w:rsidR="00BF31F5" w:rsidRPr="008A2297" w:rsidRDefault="00BF31F5" w:rsidP="004A66E9">
      <w:pPr>
        <w:numPr>
          <w:ilvl w:val="0"/>
          <w:numId w:val="6"/>
        </w:numPr>
        <w:tabs>
          <w:tab w:val="left" w:pos="993"/>
        </w:tabs>
        <w:spacing w:after="200" w:line="276" w:lineRule="auto"/>
        <w:ind w:left="993" w:hanging="993"/>
        <w:rPr>
          <w:noProof/>
          <w:szCs w:val="28"/>
          <w:lang w:val="en-US"/>
        </w:rPr>
      </w:pPr>
      <w:r w:rsidRPr="008A2297">
        <w:rPr>
          <w:noProof/>
          <w:szCs w:val="28"/>
          <w:lang w:val="en-US"/>
        </w:rPr>
        <w:t>M. I. Stockman, Physical review letters 106, 156802 (2011).</w:t>
      </w:r>
    </w:p>
    <w:p w:rsidR="00BF31F5" w:rsidRPr="008A2297" w:rsidRDefault="00BF31F5" w:rsidP="004A66E9">
      <w:pPr>
        <w:numPr>
          <w:ilvl w:val="0"/>
          <w:numId w:val="6"/>
        </w:numPr>
        <w:tabs>
          <w:tab w:val="left" w:pos="993"/>
        </w:tabs>
        <w:spacing w:after="200" w:line="276" w:lineRule="auto"/>
        <w:ind w:left="993" w:hanging="993"/>
        <w:rPr>
          <w:noProof/>
          <w:szCs w:val="28"/>
          <w:lang w:val="en-US"/>
        </w:rPr>
      </w:pPr>
      <w:r w:rsidRPr="008A2297">
        <w:rPr>
          <w:noProof/>
          <w:szCs w:val="28"/>
          <w:lang w:val="en-US"/>
        </w:rPr>
        <w:t>M. I. Stockman, Physical review letters 107 (2011).</w:t>
      </w:r>
    </w:p>
    <w:p w:rsidR="00BF31F5" w:rsidRPr="008A2297" w:rsidRDefault="00BF31F5" w:rsidP="004A66E9">
      <w:pPr>
        <w:numPr>
          <w:ilvl w:val="0"/>
          <w:numId w:val="6"/>
        </w:numPr>
        <w:tabs>
          <w:tab w:val="left" w:pos="993"/>
        </w:tabs>
        <w:spacing w:after="200" w:line="276" w:lineRule="auto"/>
        <w:ind w:left="993" w:hanging="993"/>
        <w:rPr>
          <w:noProof/>
          <w:szCs w:val="28"/>
          <w:lang w:val="en-US"/>
        </w:rPr>
      </w:pPr>
      <w:r w:rsidRPr="008A2297">
        <w:rPr>
          <w:noProof/>
          <w:szCs w:val="28"/>
          <w:lang w:val="en-US"/>
        </w:rPr>
        <w:t>S. Wuestner, A. Pusch, K. L. Tsakmakidis, J. M. Hamm, and O. Hess, Physical review letters 105, 127401 (2010).</w:t>
      </w:r>
    </w:p>
    <w:p w:rsidR="00BF31F5" w:rsidRPr="008A2297" w:rsidRDefault="00BF31F5" w:rsidP="004A66E9">
      <w:pPr>
        <w:numPr>
          <w:ilvl w:val="0"/>
          <w:numId w:val="6"/>
        </w:numPr>
        <w:tabs>
          <w:tab w:val="left" w:pos="993"/>
        </w:tabs>
        <w:spacing w:after="200" w:line="276" w:lineRule="auto"/>
        <w:ind w:left="993" w:hanging="993"/>
        <w:rPr>
          <w:noProof/>
          <w:szCs w:val="28"/>
          <w:lang w:val="en-US"/>
        </w:rPr>
      </w:pPr>
      <w:r w:rsidRPr="008A2297">
        <w:rPr>
          <w:noProof/>
          <w:szCs w:val="28"/>
          <w:lang w:val="en-US"/>
        </w:rPr>
        <w:t>E. M. Purcell, H. C. Torrey, and R. V. Pound, Physical Review 69, 37 (1946).</w:t>
      </w:r>
    </w:p>
    <w:p w:rsidR="00BF31F5" w:rsidRPr="008A2297" w:rsidRDefault="00BF31F5" w:rsidP="004A66E9">
      <w:pPr>
        <w:numPr>
          <w:ilvl w:val="0"/>
          <w:numId w:val="6"/>
        </w:numPr>
        <w:tabs>
          <w:tab w:val="left" w:pos="993"/>
        </w:tabs>
        <w:spacing w:after="200" w:line="276" w:lineRule="auto"/>
        <w:ind w:left="993" w:hanging="993"/>
        <w:rPr>
          <w:noProof/>
          <w:szCs w:val="28"/>
          <w:lang w:val="en-US"/>
        </w:rPr>
      </w:pPr>
      <w:r w:rsidRPr="008A2297">
        <w:rPr>
          <w:noProof/>
          <w:szCs w:val="28"/>
          <w:lang w:val="en-US"/>
        </w:rPr>
        <w:t>А. Н. Ораевский, УФН 164, 415 (1994).</w:t>
      </w:r>
    </w:p>
    <w:p w:rsidR="00BF31F5" w:rsidRPr="008A2297" w:rsidRDefault="00BF31F5" w:rsidP="004A66E9">
      <w:pPr>
        <w:numPr>
          <w:ilvl w:val="0"/>
          <w:numId w:val="6"/>
        </w:numPr>
        <w:tabs>
          <w:tab w:val="left" w:pos="993"/>
        </w:tabs>
        <w:spacing w:after="200" w:line="276" w:lineRule="auto"/>
        <w:ind w:left="993" w:hanging="993"/>
        <w:rPr>
          <w:noProof/>
          <w:szCs w:val="28"/>
        </w:rPr>
      </w:pPr>
      <w:r w:rsidRPr="008A2297">
        <w:rPr>
          <w:noProof/>
          <w:szCs w:val="28"/>
        </w:rPr>
        <w:t xml:space="preserve"> М. О. Скалли </w:t>
      </w:r>
      <w:r w:rsidRPr="008A2297">
        <w:rPr>
          <w:noProof/>
          <w:szCs w:val="28"/>
          <w:lang w:val="en-US"/>
        </w:rPr>
        <w:t>and</w:t>
      </w:r>
      <w:r w:rsidRPr="008A2297">
        <w:rPr>
          <w:noProof/>
          <w:szCs w:val="28"/>
        </w:rPr>
        <w:t xml:space="preserve"> М. С. Зубайри, Квантовая оптика (Физматлит, Москва, 2003).</w:t>
      </w:r>
    </w:p>
    <w:p w:rsidR="00BF31F5" w:rsidRPr="008A2297" w:rsidRDefault="00BF31F5" w:rsidP="004A66E9">
      <w:pPr>
        <w:numPr>
          <w:ilvl w:val="0"/>
          <w:numId w:val="6"/>
        </w:numPr>
        <w:tabs>
          <w:tab w:val="left" w:pos="993"/>
        </w:tabs>
        <w:spacing w:after="200" w:line="276" w:lineRule="auto"/>
        <w:ind w:left="993" w:hanging="993"/>
        <w:rPr>
          <w:noProof/>
          <w:szCs w:val="28"/>
          <w:lang w:val="en-US"/>
        </w:rPr>
      </w:pPr>
      <w:r w:rsidRPr="008A2297">
        <w:rPr>
          <w:noProof/>
          <w:szCs w:val="28"/>
          <w:lang w:val="en-US"/>
        </w:rPr>
        <w:t>S. Sachdev, Phys. Rev. A 29, 2627 (1984).</w:t>
      </w:r>
    </w:p>
    <w:p w:rsidR="00BF31F5" w:rsidRPr="00331D7A" w:rsidRDefault="00BF31F5" w:rsidP="00BF31F5">
      <w:pPr>
        <w:tabs>
          <w:tab w:val="left" w:pos="993"/>
        </w:tabs>
        <w:spacing w:after="200" w:line="276" w:lineRule="auto"/>
        <w:ind w:left="993" w:firstLine="0"/>
        <w:rPr>
          <w:noProof/>
          <w:szCs w:val="28"/>
          <w:lang w:val="en-US"/>
        </w:rPr>
      </w:pPr>
    </w:p>
    <w:p w:rsidR="008A2297" w:rsidRPr="00331D7A" w:rsidRDefault="008A2297" w:rsidP="00BF31F5">
      <w:pPr>
        <w:tabs>
          <w:tab w:val="left" w:pos="993"/>
        </w:tabs>
        <w:spacing w:after="200" w:line="276" w:lineRule="auto"/>
        <w:ind w:left="993" w:firstLine="0"/>
        <w:rPr>
          <w:noProof/>
          <w:szCs w:val="28"/>
          <w:lang w:val="en-US"/>
        </w:rPr>
      </w:pPr>
    </w:p>
    <w:p w:rsidR="00BF31F5" w:rsidRDefault="00BF31F5" w:rsidP="00BF31F5">
      <w:pPr>
        <w:tabs>
          <w:tab w:val="left" w:pos="993"/>
        </w:tabs>
        <w:spacing w:after="200" w:line="276" w:lineRule="auto"/>
        <w:ind w:left="993" w:firstLine="0"/>
        <w:rPr>
          <w:b/>
          <w:noProof/>
          <w:szCs w:val="28"/>
          <w:lang w:val="en-US"/>
        </w:rPr>
      </w:pPr>
      <w:r>
        <w:rPr>
          <w:b/>
          <w:noProof/>
          <w:szCs w:val="28"/>
        </w:rPr>
        <w:lastRenderedPageBreak/>
        <w:t>Раздел</w:t>
      </w:r>
      <w:r>
        <w:rPr>
          <w:b/>
          <w:noProof/>
          <w:szCs w:val="28"/>
          <w:lang w:val="en-US"/>
        </w:rPr>
        <w:t xml:space="preserve"> 4</w:t>
      </w:r>
    </w:p>
    <w:p w:rsidR="00BF31F5" w:rsidRPr="008A2297" w:rsidRDefault="00BF31F5" w:rsidP="004A66E9">
      <w:pPr>
        <w:pStyle w:val="afc"/>
        <w:numPr>
          <w:ilvl w:val="0"/>
          <w:numId w:val="7"/>
        </w:numPr>
        <w:ind w:left="993" w:hanging="993"/>
        <w:rPr>
          <w:noProof/>
          <w:szCs w:val="28"/>
          <w:lang w:val="en-US"/>
        </w:rPr>
      </w:pPr>
      <w:r w:rsidRPr="008A2297">
        <w:rPr>
          <w:noProof/>
          <w:szCs w:val="28"/>
          <w:lang w:val="en-US"/>
        </w:rPr>
        <w:t>Shalaev, V.M. and S. Kawata, eds. Nanophotonics with surface plasmons. Advances in Nano-Optics and Nano-Photonics. 2007, Elsevier: Amsterdam.</w:t>
      </w:r>
    </w:p>
    <w:p w:rsidR="00BF31F5" w:rsidRPr="008A2297" w:rsidRDefault="00BF31F5" w:rsidP="004A66E9">
      <w:pPr>
        <w:pStyle w:val="afc"/>
        <w:numPr>
          <w:ilvl w:val="0"/>
          <w:numId w:val="7"/>
        </w:numPr>
        <w:ind w:left="993" w:hanging="993"/>
        <w:rPr>
          <w:noProof/>
          <w:szCs w:val="28"/>
          <w:lang w:val="en-US"/>
        </w:rPr>
      </w:pPr>
      <w:bookmarkStart w:id="310" w:name="_ENREF_2"/>
      <w:r w:rsidRPr="008A2297">
        <w:rPr>
          <w:noProof/>
          <w:szCs w:val="28"/>
          <w:lang w:val="en-US"/>
        </w:rPr>
        <w:t>Bozhevolnyi, S.I., Plasmonic. Nanoguides and Circuits. 2009, Singapore: Pan Stanford Publishing.</w:t>
      </w:r>
      <w:bookmarkEnd w:id="310"/>
    </w:p>
    <w:p w:rsidR="00BF31F5" w:rsidRPr="008A2297" w:rsidRDefault="00BF31F5" w:rsidP="004A66E9">
      <w:pPr>
        <w:pStyle w:val="afc"/>
        <w:numPr>
          <w:ilvl w:val="0"/>
          <w:numId w:val="7"/>
        </w:numPr>
        <w:ind w:left="993" w:hanging="993"/>
        <w:rPr>
          <w:noProof/>
          <w:szCs w:val="28"/>
          <w:lang w:val="en-US"/>
        </w:rPr>
      </w:pPr>
      <w:bookmarkStart w:id="311" w:name="_ENREF_3"/>
      <w:r w:rsidRPr="008A2297">
        <w:rPr>
          <w:noProof/>
          <w:szCs w:val="28"/>
          <w:lang w:val="en-US"/>
        </w:rPr>
        <w:t>Klimov, V.V., Nanoplasmonics. 2013, Singapore: Pan Stanford Publishing.</w:t>
      </w:r>
      <w:bookmarkEnd w:id="311"/>
    </w:p>
    <w:p w:rsidR="00BF31F5" w:rsidRPr="008A2297" w:rsidRDefault="00BF31F5" w:rsidP="004A66E9">
      <w:pPr>
        <w:pStyle w:val="afc"/>
        <w:numPr>
          <w:ilvl w:val="0"/>
          <w:numId w:val="7"/>
        </w:numPr>
        <w:ind w:left="993" w:hanging="993"/>
        <w:rPr>
          <w:noProof/>
          <w:szCs w:val="28"/>
          <w:lang w:val="en-US"/>
        </w:rPr>
      </w:pPr>
      <w:bookmarkStart w:id="312" w:name="_ENREF_4"/>
      <w:r w:rsidRPr="008A2297">
        <w:rPr>
          <w:noProof/>
          <w:szCs w:val="28"/>
          <w:lang w:val="en-US"/>
        </w:rPr>
        <w:t>Bergman, D.J. and M.I. Stockman, Surface Plasmon Amplification by Stimulated Emission of Radiation: Quantum Generation of Coherent Surface Plasmons in Nanosystems. Phys. Rev. Lett., 2003. 90(2): p. 027402.</w:t>
      </w:r>
      <w:bookmarkEnd w:id="312"/>
    </w:p>
    <w:p w:rsidR="00BF31F5" w:rsidRPr="008A2297" w:rsidRDefault="00BF31F5" w:rsidP="004A66E9">
      <w:pPr>
        <w:pStyle w:val="afc"/>
        <w:numPr>
          <w:ilvl w:val="0"/>
          <w:numId w:val="7"/>
        </w:numPr>
        <w:ind w:left="993" w:hanging="993"/>
        <w:rPr>
          <w:noProof/>
          <w:szCs w:val="28"/>
          <w:lang w:val="en-US"/>
        </w:rPr>
      </w:pPr>
      <w:bookmarkStart w:id="313" w:name="_ENREF_5"/>
      <w:r w:rsidRPr="008A2297">
        <w:rPr>
          <w:noProof/>
          <w:szCs w:val="28"/>
          <w:lang w:val="en-US"/>
        </w:rPr>
        <w:t>Stockman, M.I., Nanoplasmonics: past, present, and glimpse into future. Opt. Express, 2011. 19(22): p. 22029-22106.</w:t>
      </w:r>
      <w:bookmarkEnd w:id="313"/>
    </w:p>
    <w:p w:rsidR="00BF31F5" w:rsidRPr="008A2297" w:rsidRDefault="00BF31F5" w:rsidP="004A66E9">
      <w:pPr>
        <w:pStyle w:val="afc"/>
        <w:numPr>
          <w:ilvl w:val="0"/>
          <w:numId w:val="7"/>
        </w:numPr>
        <w:ind w:left="993" w:hanging="993"/>
        <w:rPr>
          <w:noProof/>
          <w:szCs w:val="28"/>
          <w:lang w:val="en-US"/>
        </w:rPr>
      </w:pPr>
      <w:bookmarkStart w:id="314" w:name="_ENREF_6"/>
      <w:r w:rsidRPr="008A2297">
        <w:rPr>
          <w:noProof/>
          <w:szCs w:val="28"/>
          <w:lang w:val="en-US"/>
        </w:rPr>
        <w:t>Khurgin, J.B. and G. Sun, Practicality of compensating the loss in the plasmonic waveguides using semiconductor gain medium. App. Phys. Lett., 2012. 100(011105): p. 1-3.</w:t>
      </w:r>
      <w:bookmarkEnd w:id="314"/>
    </w:p>
    <w:p w:rsidR="00BF31F5" w:rsidRPr="008A2297" w:rsidRDefault="00BF31F5" w:rsidP="004A66E9">
      <w:pPr>
        <w:pStyle w:val="afc"/>
        <w:numPr>
          <w:ilvl w:val="0"/>
          <w:numId w:val="7"/>
        </w:numPr>
        <w:ind w:left="993" w:hanging="993"/>
        <w:rPr>
          <w:noProof/>
          <w:szCs w:val="28"/>
          <w:lang w:val="en-US"/>
        </w:rPr>
      </w:pPr>
      <w:bookmarkStart w:id="315" w:name="_ENREF_7"/>
      <w:r w:rsidRPr="008A2297">
        <w:rPr>
          <w:noProof/>
          <w:szCs w:val="28"/>
          <w:lang w:val="en-US"/>
        </w:rPr>
        <w:t>Stockman, M.I., Spaser Action, Loss Compensation, and Stability in Plasmonic Systems with Gain. Phys. Rev. Lett., 2011. 106(156802): p. 156802.</w:t>
      </w:r>
      <w:bookmarkEnd w:id="315"/>
    </w:p>
    <w:p w:rsidR="00BF31F5" w:rsidRPr="008A2297" w:rsidRDefault="00BF31F5" w:rsidP="004A66E9">
      <w:pPr>
        <w:pStyle w:val="afc"/>
        <w:numPr>
          <w:ilvl w:val="0"/>
          <w:numId w:val="7"/>
        </w:numPr>
        <w:ind w:left="993" w:hanging="993"/>
        <w:rPr>
          <w:noProof/>
          <w:szCs w:val="28"/>
          <w:lang w:val="en-US"/>
        </w:rPr>
      </w:pPr>
      <w:bookmarkStart w:id="316" w:name="_ENREF_8"/>
      <w:r w:rsidRPr="008A2297">
        <w:rPr>
          <w:noProof/>
          <w:szCs w:val="28"/>
          <w:lang w:val="en-US"/>
        </w:rPr>
        <w:t>Oulton, R.F., et al., Plasmon lasers at deep subwavelength scale. Nature, 2009. 461: p. 629-632.</w:t>
      </w:r>
      <w:bookmarkEnd w:id="316"/>
    </w:p>
    <w:p w:rsidR="00BF31F5" w:rsidRPr="008A2297" w:rsidRDefault="00BF31F5" w:rsidP="004A66E9">
      <w:pPr>
        <w:pStyle w:val="afc"/>
        <w:numPr>
          <w:ilvl w:val="0"/>
          <w:numId w:val="7"/>
        </w:numPr>
        <w:ind w:left="993" w:hanging="993"/>
        <w:rPr>
          <w:noProof/>
          <w:szCs w:val="28"/>
          <w:lang w:val="en-US"/>
        </w:rPr>
      </w:pPr>
      <w:bookmarkStart w:id="317" w:name="_ENREF_9"/>
      <w:r w:rsidRPr="008A2297">
        <w:rPr>
          <w:noProof/>
          <w:szCs w:val="28"/>
          <w:lang w:val="en-US"/>
        </w:rPr>
        <w:t>Lu, Y.-J., et al., Plasmonic Nanolaser Using Epitaxially Grown Silver Film. Science, 2012. 337(6093): p. 450-453.</w:t>
      </w:r>
      <w:bookmarkEnd w:id="317"/>
    </w:p>
    <w:p w:rsidR="00BF31F5" w:rsidRPr="008A2297" w:rsidRDefault="00BF31F5" w:rsidP="004A66E9">
      <w:pPr>
        <w:pStyle w:val="afc"/>
        <w:numPr>
          <w:ilvl w:val="0"/>
          <w:numId w:val="7"/>
        </w:numPr>
        <w:ind w:left="993" w:hanging="993"/>
        <w:rPr>
          <w:noProof/>
          <w:szCs w:val="28"/>
          <w:lang w:val="en-US"/>
        </w:rPr>
      </w:pPr>
      <w:bookmarkStart w:id="318" w:name="_ENREF_10"/>
      <w:r w:rsidRPr="008A2297">
        <w:rPr>
          <w:noProof/>
          <w:szCs w:val="28"/>
          <w:lang w:val="en-US"/>
        </w:rPr>
        <w:t>Noginov, M.A., et al., Demonstration of a spaser-based nanolaser. Nature, 2009. 460(7259): p. 1110-2.</w:t>
      </w:r>
      <w:bookmarkEnd w:id="318"/>
    </w:p>
    <w:p w:rsidR="00BF31F5" w:rsidRPr="008A2297" w:rsidRDefault="00BF31F5" w:rsidP="004A66E9">
      <w:pPr>
        <w:pStyle w:val="afc"/>
        <w:numPr>
          <w:ilvl w:val="0"/>
          <w:numId w:val="7"/>
        </w:numPr>
        <w:ind w:left="993" w:hanging="993"/>
        <w:rPr>
          <w:noProof/>
          <w:szCs w:val="28"/>
          <w:lang w:val="en-US"/>
        </w:rPr>
      </w:pPr>
      <w:bookmarkStart w:id="319" w:name="_ENREF_11"/>
      <w:r w:rsidRPr="008A2297">
        <w:rPr>
          <w:noProof/>
          <w:szCs w:val="28"/>
          <w:lang w:val="en-US"/>
        </w:rPr>
        <w:t>Andrianov, E.S., et al., Loss compensation by spasers in plasmonic systems. Opt. Express, 2013. 21(11): p. 13467-13478.</w:t>
      </w:r>
      <w:bookmarkEnd w:id="319"/>
    </w:p>
    <w:p w:rsidR="00BF31F5" w:rsidRPr="008A2297" w:rsidRDefault="00BF31F5" w:rsidP="004A66E9">
      <w:pPr>
        <w:pStyle w:val="afc"/>
        <w:numPr>
          <w:ilvl w:val="0"/>
          <w:numId w:val="7"/>
        </w:numPr>
        <w:ind w:left="993" w:hanging="993"/>
        <w:rPr>
          <w:noProof/>
          <w:szCs w:val="28"/>
          <w:lang w:val="en-US"/>
        </w:rPr>
      </w:pPr>
      <w:bookmarkStart w:id="320" w:name="_ENREF_12"/>
      <w:r w:rsidRPr="008A2297">
        <w:rPr>
          <w:noProof/>
          <w:szCs w:val="28"/>
          <w:lang w:val="en-US"/>
        </w:rPr>
        <w:lastRenderedPageBreak/>
        <w:t>Khurgin, J.B. and G. Sun, Injection pumped single mode surface plasmon generators: threshold, linewidth, and coherence. Opt. Express, 2012. 20(14): p. 15309-15325.</w:t>
      </w:r>
      <w:bookmarkEnd w:id="320"/>
    </w:p>
    <w:p w:rsidR="00BF31F5" w:rsidRPr="008A2297" w:rsidRDefault="00BF31F5" w:rsidP="004A66E9">
      <w:pPr>
        <w:pStyle w:val="afc"/>
        <w:numPr>
          <w:ilvl w:val="0"/>
          <w:numId w:val="7"/>
        </w:numPr>
        <w:ind w:left="993" w:hanging="993"/>
        <w:rPr>
          <w:noProof/>
          <w:szCs w:val="28"/>
          <w:lang w:val="en-US"/>
        </w:rPr>
      </w:pPr>
      <w:bookmarkStart w:id="321" w:name="_ENREF_13"/>
      <w:r w:rsidRPr="008A2297">
        <w:rPr>
          <w:noProof/>
          <w:szCs w:val="28"/>
          <w:lang w:val="en-US"/>
        </w:rPr>
        <w:t>Khurgin, J.B. and G. Sun, Practicality of compensating the loss in the plasmonic waveguides using semiconductor gain medium. App. Phys. Lett., 2012. 100: p. 011105.</w:t>
      </w:r>
      <w:bookmarkEnd w:id="321"/>
    </w:p>
    <w:p w:rsidR="00BF31F5" w:rsidRPr="008A2297" w:rsidRDefault="00BF31F5" w:rsidP="004A66E9">
      <w:pPr>
        <w:pStyle w:val="afc"/>
        <w:numPr>
          <w:ilvl w:val="0"/>
          <w:numId w:val="7"/>
        </w:numPr>
        <w:ind w:left="993" w:hanging="993"/>
        <w:rPr>
          <w:noProof/>
          <w:szCs w:val="28"/>
          <w:lang w:val="en-US"/>
        </w:rPr>
      </w:pPr>
      <w:bookmarkStart w:id="322" w:name="_ENREF_14"/>
      <w:r w:rsidRPr="008A2297">
        <w:rPr>
          <w:noProof/>
          <w:szCs w:val="28"/>
          <w:lang w:val="en-US"/>
        </w:rPr>
        <w:t>Khurgin, J.B. and G. Sun, How small can “ Nano ” be in a “ Nanolaser ” ? Nanophotonics, 2012. 1(1): p. 3-8.</w:t>
      </w:r>
      <w:bookmarkEnd w:id="322"/>
    </w:p>
    <w:p w:rsidR="00BF31F5" w:rsidRPr="008A2297" w:rsidRDefault="00BF31F5" w:rsidP="004A66E9">
      <w:pPr>
        <w:pStyle w:val="afc"/>
        <w:numPr>
          <w:ilvl w:val="0"/>
          <w:numId w:val="7"/>
        </w:numPr>
        <w:ind w:left="993" w:hanging="993"/>
        <w:rPr>
          <w:noProof/>
          <w:szCs w:val="28"/>
          <w:lang w:val="en-US"/>
        </w:rPr>
      </w:pPr>
      <w:bookmarkStart w:id="323" w:name="_ENREF_15"/>
      <w:r w:rsidRPr="008A2297">
        <w:rPr>
          <w:noProof/>
          <w:szCs w:val="28"/>
          <w:lang w:val="en-US"/>
        </w:rPr>
        <w:t>Andrianov, E.S., et al., Forced Synchronization of Spaser by an External Optical Wave. Opt. Express, 2011. 19(24849): p. 24849-24857.</w:t>
      </w:r>
      <w:bookmarkEnd w:id="323"/>
    </w:p>
    <w:p w:rsidR="00BF31F5" w:rsidRPr="008A2297" w:rsidRDefault="00BF31F5" w:rsidP="004A66E9">
      <w:pPr>
        <w:pStyle w:val="afc"/>
        <w:numPr>
          <w:ilvl w:val="0"/>
          <w:numId w:val="7"/>
        </w:numPr>
        <w:ind w:left="993" w:hanging="993"/>
        <w:rPr>
          <w:szCs w:val="28"/>
          <w:lang w:val="en-US"/>
        </w:rPr>
      </w:pPr>
      <w:bookmarkStart w:id="324" w:name="_ENREF_16"/>
      <w:r w:rsidRPr="008A2297">
        <w:rPr>
          <w:noProof/>
          <w:szCs w:val="28"/>
          <w:lang w:val="en-US"/>
        </w:rPr>
        <w:t>Lisyansky, A.A., et al., Forced Spaser Oscillations. Proc. SPIE, 2012. 8457: p. 84570X-1.</w:t>
      </w:r>
      <w:bookmarkEnd w:id="324"/>
    </w:p>
    <w:p w:rsidR="00BF31F5" w:rsidRDefault="00BF31F5" w:rsidP="00BF31F5">
      <w:pPr>
        <w:tabs>
          <w:tab w:val="left" w:pos="993"/>
        </w:tabs>
        <w:spacing w:after="200" w:line="276" w:lineRule="auto"/>
        <w:ind w:left="993" w:firstLine="0"/>
        <w:rPr>
          <w:noProof/>
          <w:szCs w:val="28"/>
        </w:rPr>
      </w:pPr>
    </w:p>
    <w:p w:rsidR="00BF31F5" w:rsidRDefault="00BF31F5" w:rsidP="00BF31F5">
      <w:pPr>
        <w:tabs>
          <w:tab w:val="left" w:pos="993"/>
        </w:tabs>
        <w:spacing w:after="200" w:line="276" w:lineRule="auto"/>
        <w:ind w:left="993" w:firstLine="0"/>
        <w:rPr>
          <w:b/>
          <w:noProof/>
          <w:szCs w:val="28"/>
        </w:rPr>
      </w:pPr>
      <w:r>
        <w:rPr>
          <w:b/>
          <w:noProof/>
          <w:szCs w:val="28"/>
        </w:rPr>
        <w:t>Раздел 6</w:t>
      </w:r>
    </w:p>
    <w:p w:rsidR="00BF31F5" w:rsidRPr="008A2297" w:rsidRDefault="00BF31F5" w:rsidP="004A66E9">
      <w:pPr>
        <w:numPr>
          <w:ilvl w:val="0"/>
          <w:numId w:val="8"/>
        </w:numPr>
        <w:tabs>
          <w:tab w:val="left" w:pos="426"/>
          <w:tab w:val="left" w:pos="851"/>
        </w:tabs>
        <w:suppressAutoHyphens/>
        <w:ind w:left="851" w:hanging="851"/>
        <w:rPr>
          <w:noProof/>
          <w:szCs w:val="28"/>
          <w:lang w:val="en-US"/>
        </w:rPr>
      </w:pPr>
      <w:bookmarkStart w:id="325" w:name="_ENREF_1"/>
      <w:r w:rsidRPr="008A2297">
        <w:rPr>
          <w:noProof/>
          <w:szCs w:val="28"/>
          <w:lang w:val="en-US"/>
        </w:rPr>
        <w:t>Shalaev, V.M. and S. Kawata, eds. Nanophotonics with surface plasmons. Advances in Nano-Optics and Nano-Photonics. 2007, Elsevier: Amsterdam.</w:t>
      </w:r>
      <w:bookmarkEnd w:id="325"/>
    </w:p>
    <w:p w:rsidR="00BF31F5" w:rsidRPr="008A2297" w:rsidRDefault="00BF31F5" w:rsidP="004A66E9">
      <w:pPr>
        <w:numPr>
          <w:ilvl w:val="0"/>
          <w:numId w:val="8"/>
        </w:numPr>
        <w:tabs>
          <w:tab w:val="left" w:pos="426"/>
          <w:tab w:val="left" w:pos="851"/>
        </w:tabs>
        <w:suppressAutoHyphens/>
        <w:ind w:left="851" w:hanging="851"/>
        <w:rPr>
          <w:noProof/>
          <w:szCs w:val="28"/>
          <w:lang w:val="en-US"/>
        </w:rPr>
      </w:pPr>
      <w:r w:rsidRPr="008A2297">
        <w:rPr>
          <w:noProof/>
          <w:szCs w:val="28"/>
          <w:lang w:val="en-US"/>
        </w:rPr>
        <w:t>Bozhevolnyi, S.I., Plasmonic. Nanoguides and Circuits. 2009, Singapore: Pan Stanford Publishing.</w:t>
      </w:r>
    </w:p>
    <w:p w:rsidR="00BF31F5" w:rsidRPr="008A2297" w:rsidRDefault="00BF31F5" w:rsidP="004A66E9">
      <w:pPr>
        <w:numPr>
          <w:ilvl w:val="0"/>
          <w:numId w:val="8"/>
        </w:numPr>
        <w:tabs>
          <w:tab w:val="left" w:pos="426"/>
          <w:tab w:val="left" w:pos="851"/>
        </w:tabs>
        <w:suppressAutoHyphens/>
        <w:ind w:left="851" w:hanging="851"/>
        <w:rPr>
          <w:noProof/>
          <w:szCs w:val="28"/>
          <w:lang w:val="en-US"/>
        </w:rPr>
      </w:pPr>
      <w:r w:rsidRPr="008A2297">
        <w:rPr>
          <w:noProof/>
          <w:szCs w:val="28"/>
          <w:lang w:val="en-US"/>
        </w:rPr>
        <w:t>Klimov, V.V., Nanoplasmonics. 2013, Singapore: Pan Stanford Publishing.</w:t>
      </w:r>
    </w:p>
    <w:p w:rsidR="00BF31F5" w:rsidRPr="008A2297" w:rsidRDefault="00BF31F5" w:rsidP="004A66E9">
      <w:pPr>
        <w:numPr>
          <w:ilvl w:val="0"/>
          <w:numId w:val="8"/>
        </w:numPr>
        <w:tabs>
          <w:tab w:val="left" w:pos="426"/>
          <w:tab w:val="left" w:pos="851"/>
        </w:tabs>
        <w:suppressAutoHyphens/>
        <w:ind w:left="851" w:hanging="851"/>
        <w:rPr>
          <w:noProof/>
          <w:szCs w:val="28"/>
          <w:lang w:val="en-US"/>
        </w:rPr>
      </w:pPr>
      <w:r w:rsidRPr="008A2297">
        <w:rPr>
          <w:noProof/>
          <w:szCs w:val="28"/>
          <w:lang w:val="en-US"/>
        </w:rPr>
        <w:t>Bergman, D.J. and M.I. Stockman, Surface Plasmon Amplification by Stimulated Emission of Radiation: Quantum Generation of Coherent Surface Plasmons in Nanosystems. Phys. Rev. Lett., 2003. 90(2): p. 027402.</w:t>
      </w:r>
    </w:p>
    <w:p w:rsidR="00BF31F5" w:rsidRPr="008A2297" w:rsidRDefault="00BF31F5" w:rsidP="004A66E9">
      <w:pPr>
        <w:numPr>
          <w:ilvl w:val="0"/>
          <w:numId w:val="8"/>
        </w:numPr>
        <w:tabs>
          <w:tab w:val="left" w:pos="426"/>
          <w:tab w:val="left" w:pos="851"/>
        </w:tabs>
        <w:suppressAutoHyphens/>
        <w:ind w:left="851" w:hanging="851"/>
        <w:rPr>
          <w:noProof/>
          <w:szCs w:val="28"/>
          <w:lang w:val="en-US"/>
        </w:rPr>
      </w:pPr>
      <w:r w:rsidRPr="008A2297">
        <w:rPr>
          <w:noProof/>
          <w:szCs w:val="28"/>
          <w:lang w:val="en-US"/>
        </w:rPr>
        <w:t>Stockman, M.I., Nanoplasmonics: past, present, and glimpse into future. Opt. Express, 2011. 19(22): p. 22029-22106.</w:t>
      </w:r>
    </w:p>
    <w:p w:rsidR="00BF31F5" w:rsidRPr="008A2297" w:rsidRDefault="00BF31F5" w:rsidP="004A66E9">
      <w:pPr>
        <w:numPr>
          <w:ilvl w:val="0"/>
          <w:numId w:val="8"/>
        </w:numPr>
        <w:tabs>
          <w:tab w:val="left" w:pos="426"/>
          <w:tab w:val="left" w:pos="851"/>
        </w:tabs>
        <w:suppressAutoHyphens/>
        <w:ind w:left="851" w:hanging="851"/>
        <w:rPr>
          <w:noProof/>
          <w:szCs w:val="28"/>
          <w:lang w:val="en-US"/>
        </w:rPr>
      </w:pPr>
      <w:r w:rsidRPr="008A2297">
        <w:rPr>
          <w:noProof/>
          <w:szCs w:val="28"/>
          <w:lang w:val="en-US"/>
        </w:rPr>
        <w:t>Khurgin, J.B. and G. Sun, Practicality of compensating the loss in the plasmonic waveguides using semiconductor gain medium. App. Phys. Lett., 2012. 100(011105): p. 1-3.</w:t>
      </w:r>
    </w:p>
    <w:p w:rsidR="00BF31F5" w:rsidRPr="008A2297" w:rsidRDefault="00BF31F5" w:rsidP="004A66E9">
      <w:pPr>
        <w:numPr>
          <w:ilvl w:val="0"/>
          <w:numId w:val="8"/>
        </w:numPr>
        <w:tabs>
          <w:tab w:val="left" w:pos="426"/>
          <w:tab w:val="left" w:pos="851"/>
        </w:tabs>
        <w:suppressAutoHyphens/>
        <w:ind w:left="851" w:hanging="851"/>
        <w:rPr>
          <w:noProof/>
          <w:szCs w:val="28"/>
          <w:lang w:val="en-US"/>
        </w:rPr>
      </w:pPr>
      <w:r w:rsidRPr="008A2297">
        <w:rPr>
          <w:noProof/>
          <w:szCs w:val="28"/>
          <w:lang w:val="en-US"/>
        </w:rPr>
        <w:lastRenderedPageBreak/>
        <w:t>Stockman, M.I., Spaser Action, Loss Compensation, and Stability in Plasmonic Systems with Gain. Phys. Rev. Lett., 2011. 106(156802): p. 156802.</w:t>
      </w:r>
    </w:p>
    <w:p w:rsidR="00BF31F5" w:rsidRPr="008A2297" w:rsidRDefault="00BF31F5" w:rsidP="004A66E9">
      <w:pPr>
        <w:numPr>
          <w:ilvl w:val="0"/>
          <w:numId w:val="8"/>
        </w:numPr>
        <w:tabs>
          <w:tab w:val="left" w:pos="426"/>
          <w:tab w:val="left" w:pos="851"/>
        </w:tabs>
        <w:suppressAutoHyphens/>
        <w:ind w:left="851" w:hanging="851"/>
        <w:rPr>
          <w:noProof/>
          <w:szCs w:val="28"/>
          <w:lang w:val="en-US"/>
        </w:rPr>
      </w:pPr>
      <w:r w:rsidRPr="008A2297">
        <w:rPr>
          <w:noProof/>
          <w:szCs w:val="28"/>
          <w:lang w:val="en-US"/>
        </w:rPr>
        <w:t>Oulton, R.F., et al., Plasmon lasers at deep subwavelength scale. Nature, 2009. 461: p. 629-632.</w:t>
      </w:r>
    </w:p>
    <w:p w:rsidR="00BF31F5" w:rsidRPr="008A2297" w:rsidRDefault="00BF31F5" w:rsidP="004A66E9">
      <w:pPr>
        <w:numPr>
          <w:ilvl w:val="0"/>
          <w:numId w:val="8"/>
        </w:numPr>
        <w:tabs>
          <w:tab w:val="left" w:pos="426"/>
          <w:tab w:val="left" w:pos="851"/>
        </w:tabs>
        <w:suppressAutoHyphens/>
        <w:ind w:left="851" w:hanging="851"/>
        <w:rPr>
          <w:noProof/>
          <w:szCs w:val="28"/>
          <w:lang w:val="en-US"/>
        </w:rPr>
      </w:pPr>
      <w:r w:rsidRPr="008A2297">
        <w:rPr>
          <w:noProof/>
          <w:szCs w:val="28"/>
          <w:lang w:val="en-US"/>
        </w:rPr>
        <w:t>Lu, Y.-J., et al., Plasmonic Nanolaser Using Epitaxially Grown Silver Film. Science, 2012. 337(6093): p. 450-453.</w:t>
      </w:r>
    </w:p>
    <w:p w:rsidR="00BF31F5" w:rsidRPr="008A2297" w:rsidRDefault="00BF31F5" w:rsidP="004A66E9">
      <w:pPr>
        <w:numPr>
          <w:ilvl w:val="0"/>
          <w:numId w:val="8"/>
        </w:numPr>
        <w:tabs>
          <w:tab w:val="left" w:pos="426"/>
          <w:tab w:val="left" w:pos="851"/>
        </w:tabs>
        <w:suppressAutoHyphens/>
        <w:ind w:left="851" w:hanging="851"/>
        <w:rPr>
          <w:noProof/>
          <w:szCs w:val="28"/>
          <w:lang w:val="en-US"/>
        </w:rPr>
      </w:pPr>
      <w:r w:rsidRPr="008A2297">
        <w:rPr>
          <w:noProof/>
          <w:szCs w:val="28"/>
          <w:lang w:val="en-US"/>
        </w:rPr>
        <w:t>Noginov, M.A., et al., Demonstration of a spaser-based nanolaser. Nature, 2009. 460(7259): p. 1110-2.</w:t>
      </w:r>
    </w:p>
    <w:p w:rsidR="00BF31F5" w:rsidRPr="008A2297" w:rsidRDefault="00BF31F5" w:rsidP="004A66E9">
      <w:pPr>
        <w:numPr>
          <w:ilvl w:val="0"/>
          <w:numId w:val="8"/>
        </w:numPr>
        <w:tabs>
          <w:tab w:val="left" w:pos="426"/>
          <w:tab w:val="left" w:pos="851"/>
        </w:tabs>
        <w:suppressAutoHyphens/>
        <w:ind w:left="851" w:hanging="851"/>
        <w:rPr>
          <w:noProof/>
          <w:szCs w:val="28"/>
          <w:lang w:val="en-US"/>
        </w:rPr>
      </w:pPr>
      <w:r w:rsidRPr="008A2297">
        <w:rPr>
          <w:noProof/>
          <w:szCs w:val="28"/>
          <w:lang w:val="en-US"/>
        </w:rPr>
        <w:t>Andrianov, E.S., et al., Loss compensation by spasers in plasmonic systems. Opt. Express, 2013. 21(11): p. 13467-13478.</w:t>
      </w:r>
    </w:p>
    <w:p w:rsidR="00BF31F5" w:rsidRPr="008A2297" w:rsidRDefault="00BF31F5" w:rsidP="004A66E9">
      <w:pPr>
        <w:numPr>
          <w:ilvl w:val="0"/>
          <w:numId w:val="8"/>
        </w:numPr>
        <w:tabs>
          <w:tab w:val="left" w:pos="426"/>
          <w:tab w:val="left" w:pos="851"/>
        </w:tabs>
        <w:suppressAutoHyphens/>
        <w:ind w:left="851" w:hanging="851"/>
        <w:rPr>
          <w:noProof/>
          <w:szCs w:val="28"/>
          <w:lang w:val="en-US"/>
        </w:rPr>
      </w:pPr>
      <w:r w:rsidRPr="008A2297">
        <w:rPr>
          <w:noProof/>
          <w:szCs w:val="28"/>
          <w:lang w:val="en-US"/>
        </w:rPr>
        <w:t>Khurgin, J.B. and G. Sun, Injection pumped single mode surface plasmon generators: threshold, linewidth, and coherence. Opt. Express, 2012. 20(14): p. 15309-15325.</w:t>
      </w:r>
    </w:p>
    <w:p w:rsidR="00BF31F5" w:rsidRPr="008A2297" w:rsidRDefault="00BF31F5" w:rsidP="004A66E9">
      <w:pPr>
        <w:numPr>
          <w:ilvl w:val="0"/>
          <w:numId w:val="8"/>
        </w:numPr>
        <w:tabs>
          <w:tab w:val="left" w:pos="426"/>
          <w:tab w:val="left" w:pos="851"/>
        </w:tabs>
        <w:suppressAutoHyphens/>
        <w:ind w:left="851" w:hanging="851"/>
        <w:rPr>
          <w:noProof/>
          <w:szCs w:val="28"/>
          <w:lang w:val="en-US"/>
        </w:rPr>
      </w:pPr>
      <w:r w:rsidRPr="008A2297">
        <w:rPr>
          <w:noProof/>
          <w:szCs w:val="28"/>
          <w:lang w:val="en-US"/>
        </w:rPr>
        <w:t>Khurgin, J.B. and G. Sun, Practicality of compensating the loss in the plasmonic waveguides using semiconductor gain medium. App. Phys. Lett., 2012. 100: p. 011105.</w:t>
      </w:r>
    </w:p>
    <w:p w:rsidR="00BF31F5" w:rsidRPr="008A2297" w:rsidRDefault="00BF31F5" w:rsidP="004A66E9">
      <w:pPr>
        <w:numPr>
          <w:ilvl w:val="0"/>
          <w:numId w:val="8"/>
        </w:numPr>
        <w:tabs>
          <w:tab w:val="left" w:pos="426"/>
          <w:tab w:val="left" w:pos="851"/>
        </w:tabs>
        <w:suppressAutoHyphens/>
        <w:ind w:left="851" w:hanging="851"/>
        <w:rPr>
          <w:noProof/>
          <w:szCs w:val="28"/>
          <w:lang w:val="en-US"/>
        </w:rPr>
      </w:pPr>
      <w:r w:rsidRPr="008A2297">
        <w:rPr>
          <w:noProof/>
          <w:szCs w:val="28"/>
          <w:lang w:val="en-US"/>
        </w:rPr>
        <w:t>Khurgin, J.B. and G. Sun, How small can “Nano” be in a “Nanolaser” ? Nanophotonics, 2012. 1(1): p. 3-8.</w:t>
      </w:r>
    </w:p>
    <w:p w:rsidR="00BF31F5" w:rsidRPr="008A2297" w:rsidRDefault="00BF31F5" w:rsidP="004A66E9">
      <w:pPr>
        <w:numPr>
          <w:ilvl w:val="0"/>
          <w:numId w:val="8"/>
        </w:numPr>
        <w:tabs>
          <w:tab w:val="left" w:pos="426"/>
          <w:tab w:val="left" w:pos="851"/>
        </w:tabs>
        <w:suppressAutoHyphens/>
        <w:ind w:left="851" w:hanging="851"/>
        <w:rPr>
          <w:noProof/>
          <w:szCs w:val="28"/>
          <w:lang w:val="en-US"/>
        </w:rPr>
      </w:pPr>
      <w:r w:rsidRPr="008A2297">
        <w:rPr>
          <w:noProof/>
          <w:szCs w:val="28"/>
          <w:lang w:val="en-US"/>
        </w:rPr>
        <w:t>Andrianov, E.S., et al., Forced Synchronization of Spaser by an External Optical Wave. Opt. Express, 2011. 19(24849): p. 24849-24857.</w:t>
      </w:r>
    </w:p>
    <w:p w:rsidR="00BF31F5" w:rsidRPr="008A2297" w:rsidRDefault="00BF31F5" w:rsidP="004A66E9">
      <w:pPr>
        <w:numPr>
          <w:ilvl w:val="0"/>
          <w:numId w:val="8"/>
        </w:numPr>
        <w:tabs>
          <w:tab w:val="left" w:pos="426"/>
          <w:tab w:val="left" w:pos="851"/>
        </w:tabs>
        <w:suppressAutoHyphens/>
        <w:ind w:left="851" w:hanging="851"/>
        <w:rPr>
          <w:noProof/>
          <w:szCs w:val="28"/>
          <w:lang w:val="en-US"/>
        </w:rPr>
      </w:pPr>
      <w:r w:rsidRPr="008A2297">
        <w:rPr>
          <w:noProof/>
          <w:szCs w:val="28"/>
          <w:lang w:val="en-US"/>
        </w:rPr>
        <w:t>Lisyansky, A.A., et al., Forced Spaser Oscillations. Proc. SPIE, 2012. 8457: p. 84570X-1.</w:t>
      </w:r>
    </w:p>
    <w:p w:rsidR="00BF31F5" w:rsidRPr="008A2297" w:rsidRDefault="00BF31F5" w:rsidP="004A66E9">
      <w:pPr>
        <w:numPr>
          <w:ilvl w:val="0"/>
          <w:numId w:val="8"/>
        </w:numPr>
        <w:tabs>
          <w:tab w:val="left" w:pos="851"/>
        </w:tabs>
        <w:suppressAutoHyphens/>
        <w:ind w:left="851" w:hanging="851"/>
        <w:rPr>
          <w:noProof/>
          <w:szCs w:val="28"/>
          <w:lang w:val="en-US"/>
        </w:rPr>
      </w:pPr>
      <w:r w:rsidRPr="008A2297">
        <w:rPr>
          <w:szCs w:val="28"/>
          <w:lang w:val="en-US"/>
        </w:rPr>
        <w:t>Dorofeenko A. V. et al. Steady state superradiance of a 2D-spaser array // Optics Express. 2013. Vol. 21. P. 14539</w:t>
      </w:r>
    </w:p>
    <w:p w:rsidR="00BF31F5" w:rsidRPr="008A2297" w:rsidRDefault="00BF31F5" w:rsidP="004A66E9">
      <w:pPr>
        <w:numPr>
          <w:ilvl w:val="0"/>
          <w:numId w:val="8"/>
        </w:numPr>
        <w:tabs>
          <w:tab w:val="left" w:pos="851"/>
        </w:tabs>
        <w:suppressAutoHyphens/>
        <w:ind w:left="851" w:hanging="851"/>
        <w:rPr>
          <w:noProof/>
          <w:szCs w:val="28"/>
          <w:lang w:val="en-US"/>
        </w:rPr>
      </w:pPr>
      <w:r w:rsidRPr="008A2297">
        <w:rPr>
          <w:noProof/>
          <w:szCs w:val="28"/>
          <w:lang w:val="en-US"/>
        </w:rPr>
        <w:t>Andrianov, E.S., et al. Stationary behavior of a chain of interacting spaser // Phys. Rev. B. 2012. Vol. 85 P. 165419</w:t>
      </w:r>
    </w:p>
    <w:p w:rsidR="00BF31F5" w:rsidRPr="008A2297" w:rsidRDefault="00BF31F5" w:rsidP="004A66E9">
      <w:pPr>
        <w:numPr>
          <w:ilvl w:val="0"/>
          <w:numId w:val="8"/>
        </w:numPr>
        <w:tabs>
          <w:tab w:val="left" w:pos="851"/>
        </w:tabs>
        <w:suppressAutoHyphens/>
        <w:ind w:left="851" w:hanging="851"/>
        <w:rPr>
          <w:bCs/>
          <w:noProof/>
          <w:szCs w:val="28"/>
          <w:lang w:val="en-US"/>
        </w:rPr>
      </w:pPr>
      <w:r w:rsidRPr="008A2297">
        <w:rPr>
          <w:bCs/>
          <w:noProof/>
          <w:szCs w:val="28"/>
          <w:lang w:val="en-US"/>
        </w:rPr>
        <w:t xml:space="preserve">Dicke R. H. </w:t>
      </w:r>
      <w:r w:rsidRPr="008A2297">
        <w:rPr>
          <w:bCs/>
          <w:szCs w:val="28"/>
          <w:lang w:val="en-US"/>
        </w:rPr>
        <w:t xml:space="preserve">Coherence in spontaneous radiation processes </w:t>
      </w:r>
      <w:r w:rsidRPr="008A2297">
        <w:rPr>
          <w:szCs w:val="28"/>
          <w:lang w:val="en-US"/>
        </w:rPr>
        <w:t xml:space="preserve">// </w:t>
      </w:r>
      <w:r w:rsidRPr="008A2297">
        <w:rPr>
          <w:bCs/>
          <w:noProof/>
          <w:szCs w:val="28"/>
          <w:lang w:val="en-US"/>
        </w:rPr>
        <w:t xml:space="preserve">Physical Review. </w:t>
      </w:r>
      <w:r w:rsidRPr="008A2297">
        <w:rPr>
          <w:noProof/>
          <w:szCs w:val="28"/>
          <w:lang w:val="en-US"/>
        </w:rPr>
        <w:t xml:space="preserve">1954. Vol. </w:t>
      </w:r>
      <w:r w:rsidRPr="008A2297">
        <w:rPr>
          <w:bCs/>
          <w:noProof/>
          <w:szCs w:val="28"/>
          <w:lang w:val="en-US"/>
        </w:rPr>
        <w:t>93</w:t>
      </w:r>
      <w:r w:rsidRPr="008A2297">
        <w:rPr>
          <w:noProof/>
          <w:szCs w:val="28"/>
          <w:lang w:val="en-US"/>
        </w:rPr>
        <w:t>. P.</w:t>
      </w:r>
      <w:r w:rsidRPr="008A2297">
        <w:rPr>
          <w:bCs/>
          <w:noProof/>
          <w:szCs w:val="28"/>
          <w:lang w:val="en-US"/>
        </w:rPr>
        <w:t xml:space="preserve"> 99</w:t>
      </w:r>
    </w:p>
    <w:p w:rsidR="00BF31F5" w:rsidRDefault="00BF31F5" w:rsidP="00BF31F5">
      <w:pPr>
        <w:tabs>
          <w:tab w:val="left" w:pos="851"/>
        </w:tabs>
        <w:suppressAutoHyphens/>
        <w:ind w:left="851" w:firstLine="0"/>
        <w:rPr>
          <w:bCs/>
          <w:noProof/>
          <w:szCs w:val="28"/>
          <w:lang w:val="en-US"/>
        </w:rPr>
      </w:pPr>
    </w:p>
    <w:p w:rsidR="00BF31F5" w:rsidRDefault="00BF31F5" w:rsidP="00BF31F5">
      <w:pPr>
        <w:tabs>
          <w:tab w:val="left" w:pos="993"/>
        </w:tabs>
        <w:spacing w:after="200" w:line="276" w:lineRule="auto"/>
        <w:ind w:left="993" w:firstLine="0"/>
        <w:rPr>
          <w:b/>
          <w:noProof/>
          <w:szCs w:val="28"/>
        </w:rPr>
      </w:pPr>
      <w:r>
        <w:rPr>
          <w:b/>
          <w:noProof/>
          <w:szCs w:val="28"/>
        </w:rPr>
        <w:lastRenderedPageBreak/>
        <w:t>Раздел 7</w:t>
      </w:r>
    </w:p>
    <w:p w:rsidR="00BF31F5" w:rsidRDefault="00BF31F5" w:rsidP="004A66E9">
      <w:pPr>
        <w:numPr>
          <w:ilvl w:val="0"/>
          <w:numId w:val="9"/>
        </w:numPr>
        <w:ind w:left="851" w:hanging="851"/>
        <w:rPr>
          <w:szCs w:val="28"/>
          <w:lang w:val="en-US"/>
        </w:rPr>
      </w:pPr>
      <w:r>
        <w:rPr>
          <w:szCs w:val="28"/>
          <w:lang w:val="en-US"/>
        </w:rPr>
        <w:t>Klimov V.I. Semiconductor and Metal Nanocrystals: Synthesis and Electronic and Optical Properties. CRC Press. 2003. 484p.</w:t>
      </w:r>
    </w:p>
    <w:p w:rsidR="00BF31F5" w:rsidRDefault="00BF31F5" w:rsidP="004A66E9">
      <w:pPr>
        <w:numPr>
          <w:ilvl w:val="0"/>
          <w:numId w:val="9"/>
        </w:numPr>
        <w:ind w:left="851" w:hanging="851"/>
        <w:rPr>
          <w:szCs w:val="28"/>
          <w:lang w:val="en-US"/>
        </w:rPr>
      </w:pPr>
      <w:r>
        <w:rPr>
          <w:szCs w:val="28"/>
          <w:lang w:val="en-US"/>
        </w:rPr>
        <w:t>Yu W.W., Qu L., Guo W., Peng X. Experimental Determination of the Extinction Coefficient of CdTe, CdSe, and CdS Nanocrystals // Chem. Mater. 2003. V. 15. P. 2854.</w:t>
      </w:r>
    </w:p>
    <w:p w:rsidR="00963421" w:rsidRPr="00963421" w:rsidRDefault="00BF31F5" w:rsidP="004A66E9">
      <w:pPr>
        <w:numPr>
          <w:ilvl w:val="0"/>
          <w:numId w:val="9"/>
        </w:numPr>
        <w:ind w:left="851" w:hanging="851"/>
        <w:rPr>
          <w:lang w:val="en-US"/>
        </w:rPr>
      </w:pPr>
      <w:r w:rsidRPr="00963421">
        <w:rPr>
          <w:szCs w:val="28"/>
          <w:lang w:val="en-US"/>
        </w:rPr>
        <w:t>Donega C. de M., Koole R. Size Dependence of the Spontaneous Emission Rate and Absorption Cross Section of CdSe and CdTe Quantum Dots // J. Phys. Chem. C. 2009. V. 113. № 16. P. 6511–6520.</w:t>
      </w:r>
    </w:p>
    <w:p w:rsidR="00963421" w:rsidRPr="00963421" w:rsidRDefault="00BF31F5" w:rsidP="004A66E9">
      <w:pPr>
        <w:numPr>
          <w:ilvl w:val="0"/>
          <w:numId w:val="9"/>
        </w:numPr>
        <w:ind w:left="851" w:hanging="851"/>
        <w:rPr>
          <w:lang w:val="en-US"/>
        </w:rPr>
      </w:pPr>
      <w:r w:rsidRPr="00963421">
        <w:rPr>
          <w:lang w:val="en-US"/>
        </w:rPr>
        <w:t>M.Nirmal, L.Brus. Luminescence Photophysics in Semiconductor Nanocrystals // Acc. Chem. Res. 1999. V. 32. P. 407-414.</w:t>
      </w:r>
    </w:p>
    <w:p w:rsidR="00963421" w:rsidRPr="00963421" w:rsidRDefault="00BF31F5" w:rsidP="004A66E9">
      <w:pPr>
        <w:numPr>
          <w:ilvl w:val="0"/>
          <w:numId w:val="9"/>
        </w:numPr>
        <w:ind w:left="851" w:hanging="851"/>
        <w:rPr>
          <w:lang w:val="en-US"/>
        </w:rPr>
      </w:pPr>
      <w:r w:rsidRPr="00963421">
        <w:rPr>
          <w:lang w:val="en-US"/>
        </w:rPr>
        <w:t>Sungchul Hohng, Taekjip Ha. Near-Complete Suppression of Quantum Dot Blinking in Ambient Conditions // J. Am. Chem. Soc., 2004, 126 (5), pp 1324–1325</w:t>
      </w:r>
    </w:p>
    <w:p w:rsidR="00963421" w:rsidRPr="00963421" w:rsidRDefault="00BF31F5" w:rsidP="004A66E9">
      <w:pPr>
        <w:numPr>
          <w:ilvl w:val="0"/>
          <w:numId w:val="9"/>
        </w:numPr>
        <w:ind w:left="851" w:hanging="851"/>
        <w:rPr>
          <w:lang w:val="en-US"/>
        </w:rPr>
      </w:pPr>
      <w:r w:rsidRPr="00963421">
        <w:rPr>
          <w:lang w:val="en-US"/>
        </w:rPr>
        <w:t>A.V. Akimov et al. Generation of single optical plasmons in metallic nanowires coupled to quantum dots. // Nature 450, 402-406, 2007</w:t>
      </w:r>
    </w:p>
    <w:p w:rsidR="00963421" w:rsidRPr="00963421" w:rsidRDefault="00BF31F5" w:rsidP="004A66E9">
      <w:pPr>
        <w:numPr>
          <w:ilvl w:val="0"/>
          <w:numId w:val="9"/>
        </w:numPr>
        <w:ind w:left="851" w:hanging="851"/>
        <w:rPr>
          <w:lang w:val="en-US"/>
        </w:rPr>
      </w:pPr>
      <w:r w:rsidRPr="00963421">
        <w:rPr>
          <w:lang w:val="en-US"/>
        </w:rPr>
        <w:t>Manuel Decker, Isabelle Staude, Ivan I. Shishkin, Kirill B. Samusev, Patrick Parkinson, Varun K. A. Sreenivasan, Alexander Minovich, Andrey E. Miroshnichenko, Andrei Zvyagin, Chennupati Jagadish, Dragomir N. Neshev, &amp; Yuri S. Kivshar. Dual-channel spontaneous emission of quantum dots in magnetic metamaterials // Nat Comm 4, Article number: 2949, 2013</w:t>
      </w:r>
    </w:p>
    <w:p w:rsidR="00963421" w:rsidRDefault="00BF31F5" w:rsidP="004A66E9">
      <w:pPr>
        <w:numPr>
          <w:ilvl w:val="0"/>
          <w:numId w:val="9"/>
        </w:numPr>
        <w:ind w:left="851" w:hanging="851"/>
      </w:pPr>
      <w:r w:rsidRPr="00963421">
        <w:rPr>
          <w:lang w:val="en-US"/>
        </w:rPr>
        <w:t>Chen O1, Zhao J, Chauhan VP, Cui J, Wong C, Harris DK, Wei H, Han HS, Fukumura D, Jain RK, Bawendi MG. Compact high-quality CdSe-CdS core-shell nanocrystals with narrow emission linewidths and suppressed blinking. // Nat Mater. 2013 May;12(5):445-51</w:t>
      </w:r>
    </w:p>
    <w:p w:rsidR="00BF31F5" w:rsidRDefault="00BF31F5" w:rsidP="004A66E9">
      <w:pPr>
        <w:numPr>
          <w:ilvl w:val="0"/>
          <w:numId w:val="9"/>
        </w:numPr>
        <w:ind w:left="851" w:hanging="851"/>
      </w:pPr>
      <w:r w:rsidRPr="00963421">
        <w:rPr>
          <w:lang w:val="en-US"/>
        </w:rPr>
        <w:t>Zeger Hens et al. Bright and Stable CdSe/CdS@SiO2 Nanoparticles Suitable for Long-Term Cell Labeling // ACS Appl. Mater. Interfaces, 2014, 6 (14), pp 11714–11723</w:t>
      </w:r>
      <w:r>
        <w:t>.</w:t>
      </w:r>
    </w:p>
    <w:p w:rsidR="00BF31F5" w:rsidRDefault="00BF31F5" w:rsidP="004A66E9">
      <w:pPr>
        <w:numPr>
          <w:ilvl w:val="0"/>
          <w:numId w:val="9"/>
        </w:numPr>
        <w:ind w:left="851" w:hanging="851"/>
        <w:rPr>
          <w:szCs w:val="28"/>
        </w:rPr>
      </w:pPr>
      <w:r>
        <w:rPr>
          <w:szCs w:val="28"/>
          <w:lang w:val="en-US"/>
        </w:rPr>
        <w:lastRenderedPageBreak/>
        <w:t xml:space="preserve">Kovalenko S.A., Lisitsa M.P. // Semiconductors Physics, Quantum Electronics, and Optoelectronics. </w:t>
      </w:r>
      <w:r>
        <w:rPr>
          <w:szCs w:val="28"/>
        </w:rPr>
        <w:t xml:space="preserve">2001. Vol. 4. N 4. P. 352−357. </w:t>
      </w:r>
    </w:p>
    <w:p w:rsidR="00BF31F5" w:rsidRDefault="00BF31F5" w:rsidP="004A66E9">
      <w:pPr>
        <w:numPr>
          <w:ilvl w:val="0"/>
          <w:numId w:val="9"/>
        </w:numPr>
        <w:ind w:left="851" w:hanging="851"/>
        <w:rPr>
          <w:szCs w:val="28"/>
        </w:rPr>
      </w:pPr>
      <w:r>
        <w:rPr>
          <w:szCs w:val="28"/>
        </w:rPr>
        <w:t>Д.И. Биленко, А.А. Сагайдачный, В.В. Галушка, В.П. Полянская, Определение оптических свойств и толщины нанослоев по угловым зависимостям коэффициента отражения, Журнал технической физики, 2010, том 80, вып. 10.</w:t>
      </w:r>
    </w:p>
    <w:p w:rsidR="00BF31F5" w:rsidRDefault="00BF31F5" w:rsidP="004A66E9">
      <w:pPr>
        <w:numPr>
          <w:ilvl w:val="0"/>
          <w:numId w:val="9"/>
        </w:numPr>
        <w:ind w:left="851" w:hanging="851"/>
        <w:rPr>
          <w:szCs w:val="28"/>
        </w:rPr>
      </w:pPr>
      <w:r>
        <w:rPr>
          <w:szCs w:val="28"/>
        </w:rPr>
        <w:t xml:space="preserve">Физика тонких пленок / Под ред. Г. Хасса и Р.Э. Туна. Т. 4. </w:t>
      </w:r>
      <w:r>
        <w:rPr>
          <w:szCs w:val="28"/>
          <w:lang w:val="en-US"/>
        </w:rPr>
        <w:t xml:space="preserve">М.: Мир, 1970. С. 7−122. </w:t>
      </w:r>
    </w:p>
    <w:p w:rsidR="00BF31F5" w:rsidRDefault="00BF31F5" w:rsidP="004A66E9">
      <w:pPr>
        <w:numPr>
          <w:ilvl w:val="0"/>
          <w:numId w:val="9"/>
        </w:numPr>
        <w:ind w:left="851" w:hanging="851"/>
        <w:rPr>
          <w:szCs w:val="28"/>
        </w:rPr>
      </w:pPr>
      <w:r>
        <w:rPr>
          <w:szCs w:val="28"/>
          <w:lang w:val="en-US"/>
        </w:rPr>
        <w:t xml:space="preserve">Kovalenko S.A., Lisitsa M.P. // Semiconductor Physics, Quantum Electronics, and Optoelectronics. </w:t>
      </w:r>
      <w:r>
        <w:rPr>
          <w:szCs w:val="28"/>
        </w:rPr>
        <w:t xml:space="preserve">2002. Vol. 5. N 3. P. 294−299. </w:t>
      </w:r>
    </w:p>
    <w:p w:rsidR="00BF31F5" w:rsidRDefault="00BF31F5" w:rsidP="004A66E9">
      <w:pPr>
        <w:numPr>
          <w:ilvl w:val="0"/>
          <w:numId w:val="9"/>
        </w:numPr>
        <w:ind w:left="851" w:hanging="851"/>
        <w:rPr>
          <w:szCs w:val="28"/>
        </w:rPr>
      </w:pPr>
      <w:r>
        <w:rPr>
          <w:szCs w:val="28"/>
        </w:rPr>
        <w:t>В.А. Швец, Е.В. Спесивцев, Эллипсометрия, Учебно-методическое пособие к лабораторным работам, Новосибирск 2013.</w:t>
      </w:r>
    </w:p>
    <w:p w:rsidR="00BF31F5" w:rsidRDefault="00BF31F5" w:rsidP="004A66E9">
      <w:pPr>
        <w:numPr>
          <w:ilvl w:val="0"/>
          <w:numId w:val="9"/>
        </w:numPr>
        <w:ind w:left="851" w:hanging="851"/>
        <w:rPr>
          <w:szCs w:val="28"/>
        </w:rPr>
      </w:pPr>
      <w:r>
        <w:rPr>
          <w:szCs w:val="28"/>
        </w:rPr>
        <w:t>Физика тонких пленок / Под ред. В.С. Хангулова. Т. 1. М.: Мир, 1967. 344 с.</w:t>
      </w:r>
    </w:p>
    <w:p w:rsidR="00BF31F5" w:rsidRDefault="00BF31F5" w:rsidP="00BF31F5">
      <w:pPr>
        <w:ind w:left="851" w:firstLine="0"/>
        <w:rPr>
          <w:szCs w:val="28"/>
        </w:rPr>
      </w:pPr>
    </w:p>
    <w:p w:rsidR="00BF31F5" w:rsidRDefault="00BF31F5" w:rsidP="00BF31F5">
      <w:pPr>
        <w:tabs>
          <w:tab w:val="left" w:pos="993"/>
        </w:tabs>
        <w:spacing w:after="200" w:line="276" w:lineRule="auto"/>
        <w:ind w:left="993" w:firstLine="0"/>
        <w:rPr>
          <w:b/>
          <w:noProof/>
          <w:szCs w:val="28"/>
        </w:rPr>
      </w:pPr>
      <w:r>
        <w:rPr>
          <w:b/>
          <w:noProof/>
          <w:szCs w:val="28"/>
        </w:rPr>
        <w:t>Раздел 9</w:t>
      </w:r>
    </w:p>
    <w:p w:rsidR="00BF31F5" w:rsidRPr="008A2297" w:rsidRDefault="008075E2" w:rsidP="004A66E9">
      <w:pPr>
        <w:pStyle w:val="afc"/>
        <w:numPr>
          <w:ilvl w:val="0"/>
          <w:numId w:val="10"/>
        </w:numPr>
        <w:ind w:left="1134" w:hanging="1134"/>
        <w:rPr>
          <w:noProof/>
          <w:szCs w:val="28"/>
          <w:lang w:val="en-US"/>
        </w:rPr>
      </w:pPr>
      <w:r>
        <w:rPr>
          <w:szCs w:val="28"/>
        </w:rPr>
        <w:fldChar w:fldCharType="begin"/>
      </w:r>
      <w:r w:rsidR="00BF31F5">
        <w:rPr>
          <w:szCs w:val="28"/>
          <w:lang w:val="en-US"/>
        </w:rPr>
        <w:instrText xml:space="preserve"> ADDIN EN.REFLIST </w:instrText>
      </w:r>
      <w:r>
        <w:rPr>
          <w:szCs w:val="28"/>
        </w:rPr>
        <w:fldChar w:fldCharType="separate"/>
      </w:r>
      <w:r w:rsidR="00BF31F5" w:rsidRPr="008A2297">
        <w:rPr>
          <w:noProof/>
          <w:szCs w:val="28"/>
          <w:lang w:val="en-US"/>
        </w:rPr>
        <w:t>Kretschmann, E., Die Bestimmung optischer Konstanten von Metallen durch Anregung von Oberflachenplasrnaschwingungen. Z. Physik, 1971. 241: p. 313-324.</w:t>
      </w:r>
    </w:p>
    <w:p w:rsidR="00BF31F5" w:rsidRPr="008A2297" w:rsidRDefault="00BF31F5" w:rsidP="004A66E9">
      <w:pPr>
        <w:pStyle w:val="afc"/>
        <w:numPr>
          <w:ilvl w:val="0"/>
          <w:numId w:val="10"/>
        </w:numPr>
        <w:ind w:left="1134" w:hanging="1134"/>
        <w:rPr>
          <w:noProof/>
          <w:szCs w:val="28"/>
          <w:lang w:val="en-US"/>
        </w:rPr>
      </w:pPr>
      <w:r w:rsidRPr="008A2297">
        <w:rPr>
          <w:noProof/>
          <w:szCs w:val="28"/>
          <w:lang w:val="en-US"/>
        </w:rPr>
        <w:t>Otto, A., Excitation of nonradiative surface plasma waves in silver by the method of frustrated total reflection. Z Physik, 1968. 216: p. 398-410.</w:t>
      </w:r>
    </w:p>
    <w:p w:rsidR="00BF31F5" w:rsidRPr="008A2297" w:rsidRDefault="00485A37" w:rsidP="004A66E9">
      <w:pPr>
        <w:pStyle w:val="afc"/>
        <w:numPr>
          <w:ilvl w:val="0"/>
          <w:numId w:val="10"/>
        </w:numPr>
        <w:ind w:left="1134" w:hanging="1134"/>
        <w:rPr>
          <w:noProof/>
          <w:szCs w:val="28"/>
          <w:lang w:val="en-US"/>
        </w:rPr>
      </w:pPr>
      <w:r w:rsidRPr="008A2297">
        <w:rPr>
          <w:szCs w:val="28"/>
        </w:rPr>
        <w:t>Агранович, В.М., Д.Л. Миллс, под ред. Поверхностные поляритоны. Электромагнитные волны на поверхностях и границах раздела сред. 1985, Наука: Москва.</w:t>
      </w:r>
    </w:p>
    <w:p w:rsidR="00BF31F5" w:rsidRPr="008A2297" w:rsidRDefault="00BF31F5" w:rsidP="004A66E9">
      <w:pPr>
        <w:pStyle w:val="afc"/>
        <w:numPr>
          <w:ilvl w:val="0"/>
          <w:numId w:val="10"/>
        </w:numPr>
        <w:ind w:left="1134" w:hanging="1134"/>
        <w:rPr>
          <w:noProof/>
          <w:szCs w:val="28"/>
          <w:lang w:val="en-US"/>
        </w:rPr>
      </w:pPr>
      <w:r w:rsidRPr="008A2297">
        <w:rPr>
          <w:noProof/>
          <w:szCs w:val="28"/>
          <w:lang w:val="en-US"/>
        </w:rPr>
        <w:t>Erdogan, T., Cladding-mode resonances in short-and long-period fiber grating filters. JOSA A, 1997. 14(8): p. 1760-1773.</w:t>
      </w:r>
    </w:p>
    <w:p w:rsidR="00BF31F5" w:rsidRPr="008A2297" w:rsidRDefault="00BF31F5" w:rsidP="004A66E9">
      <w:pPr>
        <w:pStyle w:val="afc"/>
        <w:numPr>
          <w:ilvl w:val="0"/>
          <w:numId w:val="10"/>
        </w:numPr>
        <w:ind w:left="1134" w:hanging="1134"/>
        <w:rPr>
          <w:noProof/>
          <w:szCs w:val="28"/>
          <w:lang w:val="en-US"/>
        </w:rPr>
      </w:pPr>
      <w:r w:rsidRPr="008A2297">
        <w:rPr>
          <w:noProof/>
          <w:szCs w:val="28"/>
          <w:lang w:val="en-US"/>
        </w:rPr>
        <w:t>Thomas, J., et al., Cladding mode coupling in highly localized fiber Bragg gratings: modal properties and transmission spectra. Optics express, 2011. 19(1): p. 325-341.</w:t>
      </w:r>
    </w:p>
    <w:p w:rsidR="00BF31F5" w:rsidRPr="008A2297" w:rsidRDefault="00BF31F5" w:rsidP="004A66E9">
      <w:pPr>
        <w:pStyle w:val="afc"/>
        <w:numPr>
          <w:ilvl w:val="0"/>
          <w:numId w:val="10"/>
        </w:numPr>
        <w:ind w:left="1134" w:hanging="1134"/>
        <w:rPr>
          <w:noProof/>
          <w:szCs w:val="28"/>
          <w:lang w:val="en-US"/>
        </w:rPr>
      </w:pPr>
      <w:r w:rsidRPr="008A2297">
        <w:rPr>
          <w:noProof/>
          <w:szCs w:val="28"/>
          <w:lang w:val="en-US"/>
        </w:rPr>
        <w:lastRenderedPageBreak/>
        <w:t>Albert, J., L.Y. Shao, and C. Caucheteur, Tilted fiber Bragg grating sensors. Laser &amp; Photonics Reviews, 2013. 7(1): p. 83-108.</w:t>
      </w:r>
    </w:p>
    <w:p w:rsidR="00BF31F5" w:rsidRPr="008A2297" w:rsidRDefault="00BF31F5" w:rsidP="004A66E9">
      <w:pPr>
        <w:pStyle w:val="afc"/>
        <w:numPr>
          <w:ilvl w:val="0"/>
          <w:numId w:val="10"/>
        </w:numPr>
        <w:ind w:left="1134" w:hanging="1134"/>
        <w:rPr>
          <w:noProof/>
          <w:szCs w:val="28"/>
          <w:lang w:val="en-US"/>
        </w:rPr>
      </w:pPr>
      <w:r w:rsidRPr="008A2297">
        <w:rPr>
          <w:noProof/>
          <w:szCs w:val="28"/>
          <w:lang w:val="en-US"/>
        </w:rPr>
        <w:t>Shao, L.-Y., et al., Anomalous permittivity and plasmon resonances of copper nanoparticle conformal coatings on optical fibers. Optical Materials Express, 2011. 1(2): p. 128-137.</w:t>
      </w:r>
    </w:p>
    <w:p w:rsidR="00BF31F5" w:rsidRPr="008A2297" w:rsidRDefault="00BF31F5" w:rsidP="004A66E9">
      <w:pPr>
        <w:pStyle w:val="afc"/>
        <w:numPr>
          <w:ilvl w:val="0"/>
          <w:numId w:val="10"/>
        </w:numPr>
        <w:ind w:left="1134" w:hanging="1134"/>
        <w:rPr>
          <w:noProof/>
          <w:szCs w:val="28"/>
          <w:lang w:val="en-US"/>
        </w:rPr>
      </w:pPr>
      <w:r w:rsidRPr="008A2297">
        <w:rPr>
          <w:noProof/>
          <w:szCs w:val="28"/>
          <w:lang w:val="en-US"/>
        </w:rPr>
        <w:t>Allsop, T., et al., Characterization of infrared surface plasmon resonances generated from a fiber-optical sensor utilizing tilted Bragg gratings. JOSA B, 2008. 25(4): p. 481-490.</w:t>
      </w:r>
    </w:p>
    <w:p w:rsidR="00BF31F5" w:rsidRPr="008A2297" w:rsidRDefault="00BF31F5" w:rsidP="004A66E9">
      <w:pPr>
        <w:pStyle w:val="afc"/>
        <w:numPr>
          <w:ilvl w:val="0"/>
          <w:numId w:val="10"/>
        </w:numPr>
        <w:ind w:left="1134" w:hanging="1134"/>
        <w:rPr>
          <w:noProof/>
          <w:szCs w:val="28"/>
          <w:lang w:val="en-US"/>
        </w:rPr>
      </w:pPr>
      <w:r w:rsidRPr="008A2297">
        <w:rPr>
          <w:noProof/>
          <w:szCs w:val="28"/>
          <w:lang w:val="en-US"/>
        </w:rPr>
        <w:t>Nemova, G. and R. Kashyap, Fiber-Bragg-grating-assisted surface plasmon-polariton sensor. Optics letters, 2006. 31(14): p. 2118-2120.</w:t>
      </w:r>
    </w:p>
    <w:p w:rsidR="00BF31F5" w:rsidRPr="008A2297" w:rsidRDefault="00BF31F5" w:rsidP="004A66E9">
      <w:pPr>
        <w:pStyle w:val="afc"/>
        <w:numPr>
          <w:ilvl w:val="0"/>
          <w:numId w:val="10"/>
        </w:numPr>
        <w:ind w:left="1134" w:hanging="1134"/>
        <w:rPr>
          <w:noProof/>
          <w:szCs w:val="28"/>
          <w:lang w:val="en-US"/>
        </w:rPr>
      </w:pPr>
      <w:r w:rsidRPr="008A2297">
        <w:rPr>
          <w:noProof/>
          <w:szCs w:val="28"/>
          <w:lang w:val="en-US"/>
        </w:rPr>
        <w:t>Allsop, T., et al., Generation of infrared surface plasmon resonances with high refractive index sensitivity utilizing tilted fiber Bragg gratings. Applied optics, 2007. 46(22): p. 5456-5460.</w:t>
      </w:r>
    </w:p>
    <w:p w:rsidR="00BF31F5" w:rsidRPr="008A2297" w:rsidRDefault="00BF31F5" w:rsidP="004A66E9">
      <w:pPr>
        <w:pStyle w:val="afc"/>
        <w:numPr>
          <w:ilvl w:val="0"/>
          <w:numId w:val="10"/>
        </w:numPr>
        <w:ind w:left="1134" w:hanging="1134"/>
        <w:rPr>
          <w:noProof/>
          <w:szCs w:val="28"/>
          <w:lang w:val="en-US"/>
        </w:rPr>
      </w:pPr>
      <w:r w:rsidRPr="008A2297">
        <w:rPr>
          <w:noProof/>
          <w:szCs w:val="28"/>
          <w:lang w:val="en-US"/>
        </w:rPr>
        <w:t>Albert, J., et al., High resolution grating-assisted surface plasmon resonance fiber optic aptasensor. Methods, 2013. 63(3): p. 239-254.</w:t>
      </w:r>
    </w:p>
    <w:p w:rsidR="00BF31F5" w:rsidRPr="008A2297" w:rsidRDefault="00BF31F5" w:rsidP="004A66E9">
      <w:pPr>
        <w:pStyle w:val="afc"/>
        <w:numPr>
          <w:ilvl w:val="0"/>
          <w:numId w:val="10"/>
        </w:numPr>
        <w:ind w:left="1134" w:hanging="1134"/>
        <w:rPr>
          <w:noProof/>
          <w:szCs w:val="28"/>
          <w:lang w:val="en-US"/>
        </w:rPr>
      </w:pPr>
      <w:r w:rsidRPr="008A2297">
        <w:rPr>
          <w:noProof/>
          <w:szCs w:val="28"/>
          <w:lang w:val="en-US"/>
        </w:rPr>
        <w:t>oisin, V., et al., Interrogation technique for TFBG-SPR refractometers based on differential orthogonal light states. Applied optics, 2011. 50(22): p. 4257-4261.</w:t>
      </w:r>
    </w:p>
    <w:p w:rsidR="00BF31F5" w:rsidRPr="008A2297" w:rsidRDefault="00BF31F5" w:rsidP="004A66E9">
      <w:pPr>
        <w:pStyle w:val="afc"/>
        <w:numPr>
          <w:ilvl w:val="0"/>
          <w:numId w:val="10"/>
        </w:numPr>
        <w:ind w:left="1134" w:hanging="1134"/>
        <w:rPr>
          <w:noProof/>
          <w:szCs w:val="28"/>
          <w:lang w:val="en-US"/>
        </w:rPr>
      </w:pPr>
      <w:r w:rsidRPr="008A2297">
        <w:rPr>
          <w:noProof/>
          <w:szCs w:val="28"/>
          <w:lang w:val="en-US"/>
        </w:rPr>
        <w:t>Shao, L.-Y., Y. Shevchenko, and J. Albert, Intrinsic temperature sensitivity of tilted fiber Bragg grating based surface plasmon resonance sensors. Optics express, 2010. 18(11): p. 11464-11471.</w:t>
      </w:r>
    </w:p>
    <w:p w:rsidR="00BF31F5" w:rsidRPr="008A2297" w:rsidRDefault="00BF31F5" w:rsidP="004A66E9">
      <w:pPr>
        <w:pStyle w:val="afc"/>
        <w:numPr>
          <w:ilvl w:val="0"/>
          <w:numId w:val="10"/>
        </w:numPr>
        <w:ind w:left="1134" w:hanging="1134"/>
        <w:rPr>
          <w:noProof/>
          <w:szCs w:val="28"/>
          <w:lang w:val="en-US"/>
        </w:rPr>
      </w:pPr>
      <w:r w:rsidRPr="008A2297">
        <w:rPr>
          <w:noProof/>
          <w:szCs w:val="28"/>
          <w:lang w:val="en-US"/>
        </w:rPr>
        <w:t>Shevchenko, Y.Y. and J. Albert, Plasmon resonances in gold-coated tilted fiber Bragg gratings. Optics letters, 2007. 32(3): p. 211-213.</w:t>
      </w:r>
    </w:p>
    <w:p w:rsidR="00BF31F5" w:rsidRPr="008A2297" w:rsidRDefault="00BF31F5" w:rsidP="004A66E9">
      <w:pPr>
        <w:pStyle w:val="afc"/>
        <w:numPr>
          <w:ilvl w:val="0"/>
          <w:numId w:val="10"/>
        </w:numPr>
        <w:ind w:left="1134" w:hanging="1134"/>
        <w:rPr>
          <w:noProof/>
          <w:szCs w:val="28"/>
          <w:lang w:val="en-US"/>
        </w:rPr>
      </w:pPr>
      <w:r w:rsidRPr="008A2297">
        <w:rPr>
          <w:noProof/>
          <w:szCs w:val="28"/>
          <w:lang w:val="en-US"/>
        </w:rPr>
        <w:t>Shevchenko, Y., et al., Polarization-selective grating excitation of plasmons in cylindrical optical fibers. Optics letters, 2010. 35(5): p. 637-639.</w:t>
      </w:r>
    </w:p>
    <w:p w:rsidR="00BF31F5" w:rsidRPr="008A2297" w:rsidRDefault="00BF31F5" w:rsidP="004A66E9">
      <w:pPr>
        <w:pStyle w:val="afc"/>
        <w:numPr>
          <w:ilvl w:val="0"/>
          <w:numId w:val="10"/>
        </w:numPr>
        <w:ind w:left="1134" w:hanging="1134"/>
        <w:rPr>
          <w:noProof/>
          <w:szCs w:val="28"/>
          <w:lang w:val="en-US"/>
        </w:rPr>
      </w:pPr>
      <w:r w:rsidRPr="008A2297">
        <w:rPr>
          <w:noProof/>
          <w:szCs w:val="28"/>
          <w:lang w:val="en-US"/>
        </w:rPr>
        <w:t>Zheng, J., et al., Power-referenced refractometer with tilted fiber Bragg grating cascaded by chirped grating. Optics Communications, 2014. 312: p. 106-109.</w:t>
      </w:r>
    </w:p>
    <w:p w:rsidR="00BF31F5" w:rsidRPr="008A2297" w:rsidRDefault="00BF31F5" w:rsidP="004A66E9">
      <w:pPr>
        <w:pStyle w:val="afc"/>
        <w:numPr>
          <w:ilvl w:val="0"/>
          <w:numId w:val="10"/>
        </w:numPr>
        <w:ind w:left="1134" w:hanging="1134"/>
        <w:rPr>
          <w:noProof/>
          <w:szCs w:val="28"/>
        </w:rPr>
      </w:pPr>
      <w:bookmarkStart w:id="326" w:name="_ENREF_17"/>
      <w:r w:rsidRPr="008A2297">
        <w:rPr>
          <w:noProof/>
          <w:szCs w:val="28"/>
        </w:rPr>
        <w:lastRenderedPageBreak/>
        <w:t xml:space="preserve">Гончаренко, А.М. </w:t>
      </w:r>
      <w:r w:rsidRPr="008A2297">
        <w:rPr>
          <w:noProof/>
          <w:szCs w:val="28"/>
          <w:lang w:val="en-US"/>
        </w:rPr>
        <w:t>and</w:t>
      </w:r>
      <w:r w:rsidRPr="008A2297">
        <w:rPr>
          <w:noProof/>
          <w:szCs w:val="28"/>
        </w:rPr>
        <w:t xml:space="preserve"> В.А. Карпенко, Основы теории оптических волноводов1983: Наука и техника.</w:t>
      </w:r>
      <w:bookmarkEnd w:id="326"/>
    </w:p>
    <w:p w:rsidR="00BF31F5" w:rsidRPr="008A2297" w:rsidRDefault="00BF31F5" w:rsidP="004A66E9">
      <w:pPr>
        <w:pStyle w:val="afc"/>
        <w:numPr>
          <w:ilvl w:val="0"/>
          <w:numId w:val="10"/>
        </w:numPr>
        <w:ind w:left="1134" w:hanging="1134"/>
        <w:rPr>
          <w:noProof/>
          <w:szCs w:val="28"/>
          <w:lang w:val="en-US"/>
        </w:rPr>
      </w:pPr>
      <w:bookmarkStart w:id="327" w:name="_ENREF_18"/>
      <w:r w:rsidRPr="008A2297">
        <w:rPr>
          <w:noProof/>
          <w:szCs w:val="28"/>
        </w:rPr>
        <w:t xml:space="preserve">Иванов, О.В., С.А. Никитов, </w:t>
      </w:r>
      <w:r w:rsidRPr="008A2297">
        <w:rPr>
          <w:noProof/>
          <w:szCs w:val="28"/>
          <w:lang w:val="en-US"/>
        </w:rPr>
        <w:t>and</w:t>
      </w:r>
      <w:r w:rsidRPr="008A2297">
        <w:rPr>
          <w:noProof/>
          <w:szCs w:val="28"/>
        </w:rPr>
        <w:t xml:space="preserve"> Ю.В. Гуляев, Оболочечные моды волоконных световодов, их свойства и применение. </w:t>
      </w:r>
      <w:r w:rsidRPr="008A2297">
        <w:rPr>
          <w:noProof/>
          <w:szCs w:val="28"/>
          <w:lang w:val="en-US"/>
        </w:rPr>
        <w:t>Успехи физических наук, 2006. 176(2): p. 175-202.</w:t>
      </w:r>
      <w:bookmarkEnd w:id="327"/>
    </w:p>
    <w:p w:rsidR="00BF31F5" w:rsidRPr="008A2297" w:rsidRDefault="00BF31F5" w:rsidP="004A66E9">
      <w:pPr>
        <w:pStyle w:val="afc"/>
        <w:numPr>
          <w:ilvl w:val="0"/>
          <w:numId w:val="10"/>
        </w:numPr>
        <w:ind w:left="1134" w:hanging="1134"/>
        <w:rPr>
          <w:noProof/>
          <w:szCs w:val="28"/>
          <w:lang w:val="en-US"/>
        </w:rPr>
      </w:pPr>
      <w:bookmarkStart w:id="328" w:name="_ENREF_19"/>
      <w:r w:rsidRPr="008A2297">
        <w:rPr>
          <w:noProof/>
          <w:szCs w:val="28"/>
          <w:lang w:val="en-US"/>
        </w:rPr>
        <w:t>Raether, H., Surface plasmons on smooth surfaces1988: Springer.</w:t>
      </w:r>
      <w:bookmarkEnd w:id="328"/>
    </w:p>
    <w:p w:rsidR="00BF31F5" w:rsidRPr="008A2297" w:rsidRDefault="00BF31F5" w:rsidP="004A66E9">
      <w:pPr>
        <w:pStyle w:val="afc"/>
        <w:numPr>
          <w:ilvl w:val="0"/>
          <w:numId w:val="10"/>
        </w:numPr>
        <w:ind w:left="1134" w:hanging="1134"/>
        <w:rPr>
          <w:noProof/>
          <w:szCs w:val="28"/>
        </w:rPr>
      </w:pPr>
      <w:bookmarkStart w:id="329" w:name="_ENREF_20"/>
      <w:r w:rsidRPr="008A2297">
        <w:rPr>
          <w:noProof/>
          <w:szCs w:val="28"/>
        </w:rPr>
        <w:t xml:space="preserve">Ландау, Л.Д. </w:t>
      </w:r>
      <w:r w:rsidRPr="008A2297">
        <w:rPr>
          <w:noProof/>
          <w:szCs w:val="28"/>
          <w:lang w:val="en-US"/>
        </w:rPr>
        <w:t>and</w:t>
      </w:r>
      <w:r w:rsidRPr="008A2297">
        <w:rPr>
          <w:noProof/>
          <w:szCs w:val="28"/>
        </w:rPr>
        <w:t xml:space="preserve"> Е.М. Лифшиц, Квантовая механика 1972, Москва: Наука.</w:t>
      </w:r>
      <w:bookmarkEnd w:id="329"/>
    </w:p>
    <w:p w:rsidR="00BF31F5" w:rsidRPr="008A2297" w:rsidRDefault="00BF31F5" w:rsidP="004A66E9">
      <w:pPr>
        <w:pStyle w:val="afc"/>
        <w:numPr>
          <w:ilvl w:val="0"/>
          <w:numId w:val="10"/>
        </w:numPr>
        <w:ind w:left="1134" w:hanging="1134"/>
        <w:rPr>
          <w:noProof/>
          <w:szCs w:val="28"/>
          <w:lang w:val="en-US"/>
        </w:rPr>
      </w:pPr>
      <w:bookmarkStart w:id="330" w:name="_ENREF_21"/>
      <w:r w:rsidRPr="008A2297">
        <w:rPr>
          <w:noProof/>
          <w:szCs w:val="28"/>
          <w:lang w:val="en-US"/>
        </w:rPr>
        <w:t>Johnson, P.B. and R.-W. Christy, Optical constants of the noble metals. Physical Review B, 1972. 6(12): p. 4370.</w:t>
      </w:r>
      <w:bookmarkEnd w:id="330"/>
    </w:p>
    <w:p w:rsidR="00BF31F5" w:rsidRDefault="00BF31F5" w:rsidP="00BF31F5">
      <w:pPr>
        <w:ind w:left="851" w:hanging="851"/>
        <w:rPr>
          <w:noProof/>
          <w:szCs w:val="28"/>
          <w:lang w:val="en-US"/>
        </w:rPr>
      </w:pPr>
    </w:p>
    <w:p w:rsidR="00BF31F5" w:rsidRDefault="008075E2" w:rsidP="00BF31F5">
      <w:pPr>
        <w:tabs>
          <w:tab w:val="left" w:pos="993"/>
        </w:tabs>
        <w:spacing w:after="200" w:line="276" w:lineRule="auto"/>
        <w:ind w:left="993" w:firstLine="0"/>
        <w:rPr>
          <w:b/>
        </w:rPr>
      </w:pPr>
      <w:r>
        <w:rPr>
          <w:szCs w:val="28"/>
        </w:rPr>
        <w:fldChar w:fldCharType="end"/>
      </w:r>
      <w:r w:rsidR="00BF31F5">
        <w:rPr>
          <w:b/>
        </w:rPr>
        <w:t>Раздел 12</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rPr>
      </w:pPr>
      <w:r>
        <w:rPr>
          <w:rFonts w:ascii="Times New Roman" w:hAnsi="Times New Roman"/>
          <w:sz w:val="28"/>
          <w:szCs w:val="28"/>
        </w:rPr>
        <w:t>Mingyang He, Zhiyou Zhang, Sha Shi, et.al. A practical nanofabrication method: surface plasmon polaritons interference lithography based on backside-exposure technique. // Optics Express. 2010; Vol. 18. No. 15. 15980.</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rPr>
      </w:pPr>
      <w:r>
        <w:rPr>
          <w:rFonts w:ascii="Times New Roman" w:hAnsi="Times New Roman"/>
          <w:sz w:val="28"/>
          <w:szCs w:val="28"/>
        </w:rPr>
        <w:t>Thomas Siegfried, Martin Kind, Andreas Terfort, et.al. Reusable plasmonic substrates fabricated by interference lithography: a platform for systematic sensing studies. // J. Raman Spectroscopy. 2013; 44:p. 170–175.</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rPr>
      </w:pPr>
      <w:r>
        <w:rPr>
          <w:rFonts w:ascii="Times New Roman" w:hAnsi="Times New Roman"/>
          <w:sz w:val="28"/>
          <w:szCs w:val="28"/>
        </w:rPr>
        <w:t>Sachin Kasture, Ajith P. Ravishankar, V. J. Yallapragada, et.al. Plasmonic quasicrystals with broadband transmission enhancement. // Scientific Reports. 2014; 4:5257; DOI: 10.1038/srep05257.</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rPr>
      </w:pPr>
      <w:r>
        <w:rPr>
          <w:rFonts w:ascii="Times New Roman" w:hAnsi="Times New Roman"/>
          <w:sz w:val="28"/>
          <w:szCs w:val="28"/>
        </w:rPr>
        <w:t>Paul L. Stiles, Jon A. Dieringer, Nilam C. Shah, Richard P. Van Duyne. Phasis Surface-Enhanced Raman Spectroscopy. // Annual Review of Analytical Chemistry. 2008; 1:p. 601–626.</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rPr>
      </w:pPr>
      <w:r>
        <w:rPr>
          <w:rFonts w:ascii="Times New Roman" w:hAnsi="Times New Roman"/>
          <w:sz w:val="28"/>
          <w:szCs w:val="28"/>
        </w:rPr>
        <w:t>Woo Kyung Jung, Kyung Min Byun. Fabrication of Nanoscale Plasmonic Structures and Their Applications to Photonic Devices and Biosensors. // Biomed Eng Lett .2011; 1:p. 153-162.</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rPr>
      </w:pPr>
      <w:r>
        <w:rPr>
          <w:rFonts w:ascii="Times New Roman" w:hAnsi="Times New Roman"/>
          <w:sz w:val="28"/>
          <w:szCs w:val="28"/>
        </w:rPr>
        <w:lastRenderedPageBreak/>
        <w:t xml:space="preserve">Neval A. Cinel, Semih Cakmakyapan, Gulay Ertas, Ekmel Ozbay. Concentric Ring Structures as Efficient SERS Substrates. // Selected Topics in Quantum Electronics, IEEE Journal of. 2013; Volume:19, Issue 3. </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rPr>
      </w:pPr>
      <w:r>
        <w:rPr>
          <w:rFonts w:ascii="Times New Roman" w:hAnsi="Times New Roman"/>
          <w:sz w:val="28"/>
          <w:szCs w:val="28"/>
        </w:rPr>
        <w:t>F. Vollmer, L. Yang. Label-free detection with high-Q microcavities: a review of biosensing mechanisms for integrated devices. // Nanophotonics 1. 2012; p. 267–291.</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rPr>
      </w:pPr>
      <w:r>
        <w:rPr>
          <w:rFonts w:ascii="Times New Roman" w:hAnsi="Times New Roman"/>
          <w:sz w:val="28"/>
          <w:szCs w:val="28"/>
        </w:rPr>
        <w:t>Charles Regan B.S. Periodic Plasmonics and Wide-field Surface-wave Nanoscopy. // A Dissertation, Texas Tech University. 2013.</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rPr>
      </w:pPr>
      <w:r>
        <w:rPr>
          <w:rFonts w:ascii="Times New Roman" w:hAnsi="Times New Roman"/>
          <w:sz w:val="28"/>
          <w:szCs w:val="28"/>
        </w:rPr>
        <w:t>Katherine A. Willets, Richard P. Van Duyne. Localized Surface Plasmon Resonance Spectroscopy and Sensing. // The Annual Review of Physical Chemistry. 2007; 58:p. 267–297.</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lang w:val="ru-RU"/>
        </w:rPr>
      </w:pPr>
      <w:r>
        <w:rPr>
          <w:rFonts w:ascii="Times New Roman" w:hAnsi="Times New Roman"/>
          <w:sz w:val="28"/>
          <w:szCs w:val="28"/>
          <w:lang w:val="ru-RU"/>
        </w:rPr>
        <w:t xml:space="preserve">Материалы с сайта </w:t>
      </w:r>
      <w:r>
        <w:rPr>
          <w:rFonts w:ascii="Times New Roman" w:hAnsi="Times New Roman"/>
          <w:sz w:val="28"/>
          <w:szCs w:val="28"/>
        </w:rPr>
        <w:t>www</w:t>
      </w:r>
      <w:r>
        <w:rPr>
          <w:rFonts w:ascii="Times New Roman" w:hAnsi="Times New Roman"/>
          <w:sz w:val="28"/>
          <w:szCs w:val="28"/>
          <w:lang w:val="ru-RU"/>
        </w:rPr>
        <w:t>.</w:t>
      </w:r>
      <w:r>
        <w:rPr>
          <w:rFonts w:ascii="Times New Roman" w:hAnsi="Times New Roman"/>
          <w:sz w:val="28"/>
          <w:szCs w:val="28"/>
        </w:rPr>
        <w:t>phasis</w:t>
      </w:r>
      <w:r>
        <w:rPr>
          <w:rFonts w:ascii="Times New Roman" w:hAnsi="Times New Roman"/>
          <w:sz w:val="28"/>
          <w:szCs w:val="28"/>
          <w:lang w:val="ru-RU"/>
        </w:rPr>
        <w:t>.</w:t>
      </w:r>
      <w:r>
        <w:rPr>
          <w:rFonts w:ascii="Times New Roman" w:hAnsi="Times New Roman"/>
          <w:sz w:val="28"/>
          <w:szCs w:val="28"/>
        </w:rPr>
        <w:t>ch</w:t>
      </w:r>
      <w:r>
        <w:rPr>
          <w:rFonts w:ascii="Times New Roman" w:hAnsi="Times New Roman"/>
          <w:sz w:val="28"/>
          <w:szCs w:val="28"/>
          <w:lang w:val="ru-RU"/>
        </w:rPr>
        <w:t>.</w:t>
      </w:r>
    </w:p>
    <w:p w:rsidR="00BF31F5" w:rsidRDefault="008075E2"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rPr>
      </w:pPr>
      <w:r>
        <w:rPr>
          <w:rFonts w:ascii="Times New Roman" w:hAnsi="Times New Roman"/>
          <w:sz w:val="28"/>
          <w:szCs w:val="28"/>
          <w:lang w:val="ru-RU"/>
        </w:rPr>
        <w:fldChar w:fldCharType="begin"/>
      </w:r>
      <w:r w:rsidR="00BF31F5">
        <w:rPr>
          <w:rFonts w:ascii="Times New Roman" w:hAnsi="Times New Roman"/>
          <w:sz w:val="28"/>
          <w:szCs w:val="28"/>
        </w:rPr>
        <w:instrText xml:space="preserve"> ADDIN EN.REFLIST </w:instrText>
      </w:r>
      <w:r>
        <w:rPr>
          <w:rFonts w:ascii="Times New Roman" w:hAnsi="Times New Roman"/>
          <w:sz w:val="28"/>
          <w:szCs w:val="28"/>
          <w:lang w:val="ru-RU"/>
        </w:rPr>
        <w:fldChar w:fldCharType="separate"/>
      </w:r>
      <w:r w:rsidR="00BF31F5">
        <w:rPr>
          <w:rFonts w:ascii="Times New Roman" w:hAnsi="Times New Roman"/>
          <w:sz w:val="28"/>
          <w:szCs w:val="28"/>
        </w:rPr>
        <w:t>W. R. Vook, O. Baybars, et.al. The Epitaxy of Gold. // Gold Bull. 1987;20(1/2):p. 13-20.</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lang w:val="ru-RU"/>
        </w:rPr>
      </w:pPr>
      <w:r>
        <w:rPr>
          <w:rFonts w:ascii="Times New Roman" w:hAnsi="Times New Roman"/>
          <w:sz w:val="28"/>
          <w:szCs w:val="28"/>
        </w:rPr>
        <w:t xml:space="preserve">A. G. Brolo , R. Gordon , Leathem B. Surface Plasmon Sensor Based on the Enhanced Light Transmission through Arrays of Nanoholes in Gold Films. // Langmuir. </w:t>
      </w:r>
      <w:r>
        <w:rPr>
          <w:rFonts w:ascii="Times New Roman" w:hAnsi="Times New Roman"/>
          <w:sz w:val="28"/>
          <w:szCs w:val="28"/>
          <w:lang w:val="ru-RU"/>
        </w:rPr>
        <w:t>2004;20:p. 4813-4815.</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lang w:val="ru-RU"/>
        </w:rPr>
      </w:pPr>
      <w:r>
        <w:rPr>
          <w:rFonts w:ascii="Times New Roman" w:hAnsi="Times New Roman"/>
          <w:sz w:val="28"/>
          <w:szCs w:val="28"/>
        </w:rPr>
        <w:t xml:space="preserve">J. D. Filby, S. Nielsen. Growth of epitaxial layers of silicon by sublimation through thin alloy zones. // British Journal of Applied Physics. </w:t>
      </w:r>
      <w:r>
        <w:rPr>
          <w:rFonts w:ascii="Times New Roman" w:hAnsi="Times New Roman"/>
          <w:sz w:val="28"/>
          <w:szCs w:val="28"/>
          <w:lang w:val="ru-RU"/>
        </w:rPr>
        <w:t>1966;17(1):p. 81-86.</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rPr>
      </w:pPr>
      <w:r>
        <w:rPr>
          <w:rFonts w:ascii="Times New Roman" w:hAnsi="Times New Roman"/>
          <w:sz w:val="28"/>
          <w:szCs w:val="28"/>
        </w:rPr>
        <w:t>V. Häfele, F. de León-Pérez, et.al. Interference of surface plasmon polaritons excited at hole pairs in thin gold films. // Appl Phys Lett. 2013;101:p. 201102.</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lang w:val="ru-RU"/>
        </w:rPr>
      </w:pPr>
      <w:r>
        <w:rPr>
          <w:rFonts w:ascii="Times New Roman" w:hAnsi="Times New Roman"/>
          <w:sz w:val="28"/>
          <w:szCs w:val="28"/>
        </w:rPr>
        <w:t xml:space="preserve">Kahng D, D'Asaro LA. Gold-Epitaxial Silicon High-Frequency Diodes. // Bell System Technical Journal. </w:t>
      </w:r>
      <w:r>
        <w:rPr>
          <w:rFonts w:ascii="Times New Roman" w:hAnsi="Times New Roman"/>
          <w:sz w:val="28"/>
          <w:szCs w:val="28"/>
          <w:lang w:val="ru-RU"/>
        </w:rPr>
        <w:t>1964;43(1):p. 225-232.</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rPr>
      </w:pPr>
      <w:r>
        <w:rPr>
          <w:rFonts w:ascii="Times New Roman" w:hAnsi="Times New Roman"/>
          <w:sz w:val="28"/>
          <w:szCs w:val="28"/>
        </w:rPr>
        <w:t>C. A. Mead. Transport of hot electrons in thin gold films. // Phys Rev Lett. 1962;8(2):p. 56-57.</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lang w:val="ru-RU"/>
        </w:rPr>
      </w:pPr>
      <w:r>
        <w:rPr>
          <w:rFonts w:ascii="Times New Roman" w:hAnsi="Times New Roman"/>
          <w:sz w:val="28"/>
          <w:szCs w:val="28"/>
        </w:rPr>
        <w:lastRenderedPageBreak/>
        <w:t xml:space="preserve">L.L. Melo, A. R. Vaz, et.al. Grain Sizes and Surface Roughness in Platinum and Gold Thin Films. // Journal of Metastable and Nanocrystalline Materials. </w:t>
      </w:r>
      <w:r>
        <w:rPr>
          <w:rFonts w:ascii="Times New Roman" w:hAnsi="Times New Roman"/>
          <w:sz w:val="28"/>
          <w:szCs w:val="28"/>
          <w:lang w:val="ru-RU"/>
        </w:rPr>
        <w:t>2004;20-21:p. 623-628.</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rPr>
      </w:pPr>
      <w:r>
        <w:rPr>
          <w:rFonts w:ascii="Times New Roman" w:hAnsi="Times New Roman"/>
          <w:sz w:val="28"/>
          <w:szCs w:val="28"/>
        </w:rPr>
        <w:t>P. Mishra, Uchihashi T. Anisotropic structural modulation of epitaxial Au(111) thin films on striped Ag substrates. // Phys Rev. 2010;81:p. 115430.</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rPr>
      </w:pPr>
      <w:r>
        <w:rPr>
          <w:rFonts w:ascii="Times New Roman" w:hAnsi="Times New Roman"/>
          <w:sz w:val="28"/>
          <w:szCs w:val="28"/>
        </w:rPr>
        <w:t>E. Piscopiello, L. Tapfer, et.al. Formation of epitaxial gold nanoislands on (100) silicon. // Phys Rev. 2008;78:p. 035305.</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rPr>
      </w:pPr>
      <w:r>
        <w:rPr>
          <w:rFonts w:ascii="Times New Roman" w:hAnsi="Times New Roman"/>
          <w:sz w:val="28"/>
          <w:szCs w:val="28"/>
        </w:rPr>
        <w:t>T. Rindzevicius, Y. Alaverdyan, et.al. Nanohole Plasmons in Optically Thin Gold Films. // J Phys Chem. 2007;111:p. 1207-1212.</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lang w:val="ru-RU"/>
        </w:rPr>
      </w:pPr>
      <w:r>
        <w:rPr>
          <w:rFonts w:ascii="Times New Roman" w:hAnsi="Times New Roman"/>
          <w:sz w:val="28"/>
          <w:szCs w:val="28"/>
        </w:rPr>
        <w:t xml:space="preserve">S. Y. Sayed, J. M. Buriak. Epitaxial Growth of Nanostructured Gold Films on Germanium via Galvanic Displacement. // Appl Mat and Interfaces. </w:t>
      </w:r>
      <w:r>
        <w:rPr>
          <w:rFonts w:ascii="Times New Roman" w:hAnsi="Times New Roman"/>
          <w:sz w:val="28"/>
          <w:szCs w:val="28"/>
          <w:lang w:val="ru-RU"/>
        </w:rPr>
        <w:t>2010;2(12):p. 3515-3524.</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rPr>
      </w:pPr>
      <w:r>
        <w:rPr>
          <w:rFonts w:ascii="Times New Roman" w:hAnsi="Times New Roman"/>
          <w:sz w:val="28"/>
          <w:szCs w:val="28"/>
        </w:rPr>
        <w:t>S. Y. Sayed, F. Wang. Heteroepitaxial Growth of Gold Nanostructures on Silicon by Galvanic Displacement. // ACS Nano. 2009;3(9):p. 2809-2817.</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rPr>
      </w:pPr>
      <w:r>
        <w:rPr>
          <w:rFonts w:ascii="Times New Roman" w:hAnsi="Times New Roman"/>
          <w:sz w:val="28"/>
          <w:szCs w:val="28"/>
        </w:rPr>
        <w:t>D. J. Stirland. Electron</w:t>
      </w:r>
      <w:r>
        <w:rPr>
          <w:rFonts w:ascii="Cambria Math" w:hAnsi="Cambria Math" w:cs="Cambria Math"/>
          <w:sz w:val="28"/>
          <w:szCs w:val="28"/>
        </w:rPr>
        <w:t>‐</w:t>
      </w:r>
      <w:r>
        <w:rPr>
          <w:rFonts w:ascii="Times New Roman" w:hAnsi="Times New Roman"/>
          <w:sz w:val="28"/>
          <w:szCs w:val="28"/>
        </w:rPr>
        <w:t>Bombardment</w:t>
      </w:r>
      <w:r>
        <w:rPr>
          <w:rFonts w:ascii="Cambria Math" w:hAnsi="Cambria Math" w:cs="Cambria Math"/>
          <w:sz w:val="28"/>
          <w:szCs w:val="28"/>
        </w:rPr>
        <w:t>‐</w:t>
      </w:r>
      <w:r>
        <w:rPr>
          <w:rFonts w:ascii="Times New Roman" w:hAnsi="Times New Roman"/>
          <w:sz w:val="28"/>
          <w:szCs w:val="28"/>
        </w:rPr>
        <w:t>Inducted Changes in the Growth and Epitaxy of Evaporated Gold Films. // Appl Phys Lett. 1966;8:p. 326-328.</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rPr>
      </w:pPr>
      <w:r>
        <w:rPr>
          <w:rFonts w:ascii="Times New Roman" w:hAnsi="Times New Roman"/>
          <w:sz w:val="28"/>
          <w:szCs w:val="28"/>
        </w:rPr>
        <w:t>M. Toma, G. Loget, R. M. Corn. Fabrication of Broadband Antireflective Plasmonic Gold Nanocone Arrays on Flexible Polymer Films. // Nano Lett. 2013;in print:p. A-F.</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rPr>
      </w:pPr>
      <w:r>
        <w:rPr>
          <w:rFonts w:ascii="Times New Roman" w:hAnsi="Times New Roman"/>
          <w:sz w:val="28"/>
          <w:szCs w:val="28"/>
        </w:rPr>
        <w:t>M. Walther, D. G. Cooke, C. Sherstan, et.al. Terahertz conductivity of thin gold films at the metal-insulator percolation transition. // Phys Rev. 2007;76:p. 125408.</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lang w:val="ru-RU"/>
        </w:rPr>
      </w:pPr>
      <w:r>
        <w:rPr>
          <w:rFonts w:ascii="Times New Roman" w:hAnsi="Times New Roman"/>
          <w:sz w:val="28"/>
          <w:szCs w:val="28"/>
        </w:rPr>
        <w:t xml:space="preserve">L.-D. Wang, T. Zhang, S.-Q. Zhu, et.al. Two-dimensional ultrathin gold film composed of steadily linked dense nanoparticle with surface plasmon resonance. // Nanoscale Research Letters. </w:t>
      </w:r>
      <w:r>
        <w:rPr>
          <w:rFonts w:ascii="Times New Roman" w:hAnsi="Times New Roman"/>
          <w:sz w:val="28"/>
          <w:szCs w:val="28"/>
          <w:lang w:val="ru-RU"/>
        </w:rPr>
        <w:t>2012;7(683):p. 1-5.</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rPr>
      </w:pPr>
      <w:r>
        <w:rPr>
          <w:rFonts w:ascii="Times New Roman" w:hAnsi="Times New Roman"/>
          <w:sz w:val="28"/>
          <w:szCs w:val="28"/>
        </w:rPr>
        <w:lastRenderedPageBreak/>
        <w:t>Z. Xin, Li Hong-Jian, et.al. Plasmonic interactions between a perforated gold ¯lm and a thin gold film. // Chin Phys B. 2010;19(12):p. 127806(1-7).</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rPr>
      </w:pPr>
      <w:r>
        <w:rPr>
          <w:rFonts w:ascii="Times New Roman" w:hAnsi="Times New Roman"/>
          <w:sz w:val="28"/>
          <w:szCs w:val="28"/>
        </w:rPr>
        <w:t>E. F. Wassermann, K.A. Polacek. Low Temperature Epitaxy of Au on ZnO. // Surf Sci. 1971;28:p. 77-83.</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rPr>
      </w:pPr>
      <w:r>
        <w:rPr>
          <w:rFonts w:ascii="Times New Roman" w:hAnsi="Times New Roman"/>
          <w:sz w:val="28"/>
          <w:szCs w:val="28"/>
        </w:rPr>
        <w:t>W. D. Luedtke, U. Landman. Metal-on-matal thin-film growth: Au/Ni(001) and Ni/Au (001). // Phys Rev. 1991;44(11):p. 5970-5972.</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lang w:val="ru-RU"/>
        </w:rPr>
      </w:pPr>
      <w:r>
        <w:rPr>
          <w:rFonts w:ascii="Times New Roman" w:hAnsi="Times New Roman"/>
          <w:sz w:val="28"/>
          <w:szCs w:val="28"/>
        </w:rPr>
        <w:t xml:space="preserve">Dumler, Marapodi MR. The effect of amorphous intermediate layers on the epitaxial grouth of gold evaporated onto silver single crystals. // Thin Solid Films. </w:t>
      </w:r>
      <w:r>
        <w:rPr>
          <w:rFonts w:ascii="Times New Roman" w:hAnsi="Times New Roman"/>
          <w:sz w:val="28"/>
          <w:szCs w:val="28"/>
          <w:lang w:val="ru-RU"/>
        </w:rPr>
        <w:t>1972;12:p. 279-285.</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rPr>
      </w:pPr>
      <w:r>
        <w:rPr>
          <w:rFonts w:ascii="Times New Roman" w:hAnsi="Times New Roman"/>
          <w:sz w:val="28"/>
          <w:szCs w:val="28"/>
        </w:rPr>
        <w:t>R. Gupta MJD. Preparation and characterization of surface plasmon resonance tunable gold and silver films. // JOURNAL OF APPLIED PHYSICS.92(9):p. 5264-5271.</w:t>
      </w:r>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lang w:val="ru-RU"/>
        </w:rPr>
      </w:pPr>
      <w:bookmarkStart w:id="331" w:name="_ENREF_22"/>
      <w:r>
        <w:rPr>
          <w:rFonts w:ascii="Times New Roman" w:hAnsi="Times New Roman"/>
          <w:sz w:val="28"/>
          <w:szCs w:val="28"/>
        </w:rPr>
        <w:t xml:space="preserve">G. Kästle, H. G. Boyen, et.al. Growth of thin, flat, epitaxial (111) oriented gold films on c-cut sapphire. // Surface Science. </w:t>
      </w:r>
      <w:r>
        <w:rPr>
          <w:rFonts w:ascii="Times New Roman" w:hAnsi="Times New Roman"/>
          <w:sz w:val="28"/>
          <w:szCs w:val="28"/>
          <w:lang w:val="ru-RU"/>
        </w:rPr>
        <w:t>2002;498(1–2):p. 168-174.</w:t>
      </w:r>
      <w:bookmarkEnd w:id="331"/>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lang w:val="ru-RU"/>
        </w:rPr>
      </w:pPr>
      <w:bookmarkStart w:id="332" w:name="_ENREF_23"/>
      <w:r>
        <w:rPr>
          <w:rFonts w:ascii="Times New Roman" w:hAnsi="Times New Roman"/>
          <w:sz w:val="28"/>
          <w:szCs w:val="28"/>
        </w:rPr>
        <w:t xml:space="preserve">G. Kästle, A. Schröder, al. e. Electrical resistivity of epitaxial Au films surface-modulated by arrays of Pt nanoparticles. // European Journal of Inorganic Chemistry. </w:t>
      </w:r>
      <w:r>
        <w:rPr>
          <w:rFonts w:ascii="Times New Roman" w:hAnsi="Times New Roman"/>
          <w:sz w:val="28"/>
          <w:szCs w:val="28"/>
          <w:lang w:val="ru-RU"/>
        </w:rPr>
        <w:t>2005:p. 3691-3698.</w:t>
      </w:r>
      <w:bookmarkEnd w:id="332"/>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rPr>
      </w:pPr>
      <w:bookmarkStart w:id="333" w:name="_ENREF_24"/>
      <w:r>
        <w:rPr>
          <w:rFonts w:ascii="Times New Roman" w:hAnsi="Times New Roman"/>
          <w:sz w:val="28"/>
          <w:szCs w:val="28"/>
        </w:rPr>
        <w:t>B. W. Sloope, C. O. Tiller. Epitaxial Au Films on Low Index Faces of Ge. // Appl Phys Lett. 1966;8(9):p. 223-225.</w:t>
      </w:r>
      <w:bookmarkEnd w:id="333"/>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lang w:val="ru-RU"/>
        </w:rPr>
      </w:pPr>
      <w:bookmarkStart w:id="334" w:name="_ENREF_25"/>
      <w:r>
        <w:rPr>
          <w:rFonts w:ascii="Times New Roman" w:hAnsi="Times New Roman"/>
          <w:sz w:val="28"/>
          <w:szCs w:val="28"/>
        </w:rPr>
        <w:t xml:space="preserve">K. Heinemann Nucleation, groth and postdeposition thermally induced epitaxy of gold on sapphire. // J Vac Sci Technol. </w:t>
      </w:r>
      <w:r>
        <w:rPr>
          <w:rFonts w:ascii="Times New Roman" w:hAnsi="Times New Roman"/>
          <w:sz w:val="28"/>
          <w:szCs w:val="28"/>
          <w:lang w:val="ru-RU"/>
        </w:rPr>
        <w:t>1979;16(2):p. 622-624.</w:t>
      </w:r>
      <w:bookmarkEnd w:id="334"/>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lang w:val="ru-RU"/>
        </w:rPr>
      </w:pPr>
      <w:bookmarkStart w:id="335" w:name="_ENREF_26"/>
      <w:r>
        <w:rPr>
          <w:rFonts w:ascii="Times New Roman" w:hAnsi="Times New Roman"/>
          <w:sz w:val="28"/>
          <w:szCs w:val="28"/>
        </w:rPr>
        <w:t xml:space="preserve">C. Celedon, Flores M. Surface Roughness of Thin Gold Films and its Effects on the Proton Energy Loss Straggling. // Brazilian Journal of Physics. </w:t>
      </w:r>
      <w:r>
        <w:rPr>
          <w:rFonts w:ascii="Times New Roman" w:hAnsi="Times New Roman"/>
          <w:sz w:val="28"/>
          <w:szCs w:val="28"/>
          <w:lang w:val="ru-RU"/>
        </w:rPr>
        <w:t>2006;36(3B):p. 956-959.</w:t>
      </w:r>
      <w:bookmarkEnd w:id="335"/>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lang w:val="ru-RU"/>
        </w:rPr>
      </w:pPr>
      <w:bookmarkStart w:id="336" w:name="_ENREF_27"/>
      <w:r>
        <w:rPr>
          <w:rFonts w:ascii="Times New Roman" w:hAnsi="Times New Roman"/>
          <w:sz w:val="28"/>
          <w:szCs w:val="28"/>
        </w:rPr>
        <w:t xml:space="preserve">V. A. Fedotov, T. Uchino, Ou JY. Low-loss plasmonic metamaterial based on epitaxial gold monocrystal film. // Optics Express. </w:t>
      </w:r>
      <w:r>
        <w:rPr>
          <w:rFonts w:ascii="Times New Roman" w:hAnsi="Times New Roman"/>
          <w:sz w:val="28"/>
          <w:szCs w:val="28"/>
          <w:lang w:val="ru-RU"/>
        </w:rPr>
        <w:t>2012;20(9):p. 9545-9550.</w:t>
      </w:r>
      <w:bookmarkEnd w:id="336"/>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lang w:val="ru-RU"/>
        </w:rPr>
      </w:pPr>
      <w:bookmarkStart w:id="337" w:name="_ENREF_28"/>
      <w:r>
        <w:rPr>
          <w:rFonts w:ascii="Times New Roman" w:hAnsi="Times New Roman"/>
          <w:sz w:val="28"/>
          <w:szCs w:val="28"/>
        </w:rPr>
        <w:lastRenderedPageBreak/>
        <w:t xml:space="preserve">M. J. K. Klein, et.al. Inexpensive and fast wafer-scale fabrication of nanohole arrays in thin gold films for plasmonics. // Nanotechnology. </w:t>
      </w:r>
      <w:r>
        <w:rPr>
          <w:rFonts w:ascii="Times New Roman" w:hAnsi="Times New Roman"/>
          <w:sz w:val="28"/>
          <w:szCs w:val="28"/>
          <w:lang w:val="ru-RU"/>
        </w:rPr>
        <w:t>2010;21:p. 1-7.</w:t>
      </w:r>
      <w:bookmarkEnd w:id="337"/>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lang w:val="ru-RU"/>
        </w:rPr>
      </w:pPr>
      <w:bookmarkStart w:id="338" w:name="_ENREF_29"/>
      <w:r>
        <w:rPr>
          <w:rFonts w:ascii="Times New Roman" w:hAnsi="Times New Roman"/>
          <w:sz w:val="28"/>
          <w:szCs w:val="28"/>
        </w:rPr>
        <w:t xml:space="preserve">Lansaker P. Gold-Based Nanoparticles and Thin Films: Acta Universitatis Upsaliensis Upsala; 2012. </w:t>
      </w:r>
      <w:r>
        <w:rPr>
          <w:rFonts w:ascii="Times New Roman" w:hAnsi="Times New Roman"/>
          <w:sz w:val="28"/>
          <w:szCs w:val="28"/>
          <w:lang w:val="ru-RU"/>
        </w:rPr>
        <w:t>100 p.</w:t>
      </w:r>
      <w:bookmarkEnd w:id="338"/>
    </w:p>
    <w:p w:rsidR="00BF31F5" w:rsidRDefault="00BF31F5" w:rsidP="004A66E9">
      <w:pPr>
        <w:pStyle w:val="EndNoteBibliography"/>
        <w:numPr>
          <w:ilvl w:val="0"/>
          <w:numId w:val="11"/>
        </w:numPr>
        <w:tabs>
          <w:tab w:val="left" w:pos="567"/>
        </w:tabs>
        <w:spacing w:after="0" w:line="360" w:lineRule="auto"/>
        <w:ind w:left="1134" w:hanging="1134"/>
        <w:jc w:val="both"/>
        <w:rPr>
          <w:rFonts w:ascii="Times New Roman" w:hAnsi="Times New Roman"/>
          <w:sz w:val="28"/>
          <w:szCs w:val="28"/>
        </w:rPr>
      </w:pPr>
      <w:bookmarkStart w:id="339" w:name="_ENREF_30"/>
      <w:r>
        <w:rPr>
          <w:rFonts w:ascii="Times New Roman" w:hAnsi="Times New Roman"/>
          <w:sz w:val="28"/>
          <w:szCs w:val="28"/>
        </w:rPr>
        <w:t>C.S. Kiminami, C. Bolfarini, Grain Sizes and Surface Roughness in Platinum and Gold Thin Films. // Journal of Metastable and Nanocrystalline Materials. 2003;20-21:p. 623-628.</w:t>
      </w:r>
      <w:bookmarkEnd w:id="339"/>
      <w:r w:rsidR="008075E2">
        <w:rPr>
          <w:rFonts w:ascii="Times New Roman" w:hAnsi="Times New Roman"/>
          <w:sz w:val="28"/>
          <w:szCs w:val="28"/>
          <w:lang w:val="ru-RU"/>
        </w:rPr>
        <w:fldChar w:fldCharType="end"/>
      </w:r>
    </w:p>
    <w:p w:rsidR="00BF31F5" w:rsidRDefault="00BF31F5" w:rsidP="00BF31F5"/>
    <w:p w:rsidR="00BF31F5" w:rsidRPr="00BF31F5" w:rsidRDefault="00BF31F5" w:rsidP="00BF31F5">
      <w:pPr>
        <w:rPr>
          <w:b/>
        </w:rPr>
      </w:pPr>
      <w:r w:rsidRPr="00BF31F5">
        <w:rPr>
          <w:b/>
        </w:rPr>
        <w:t>Раздел 13</w:t>
      </w:r>
    </w:p>
    <w:p w:rsidR="00BF31F5" w:rsidRDefault="00BF31F5" w:rsidP="004A66E9">
      <w:pPr>
        <w:pStyle w:val="p11"/>
        <w:numPr>
          <w:ilvl w:val="0"/>
          <w:numId w:val="12"/>
        </w:numPr>
        <w:shd w:val="clear" w:color="auto" w:fill="FFFFFF"/>
        <w:spacing w:line="360" w:lineRule="auto"/>
        <w:ind w:left="1077" w:hanging="1077"/>
        <w:jc w:val="both"/>
        <w:rPr>
          <w:rFonts w:eastAsia="Calibri" w:cstheme="minorBidi"/>
          <w:noProof/>
          <w:sz w:val="28"/>
          <w:szCs w:val="28"/>
          <w:lang w:eastAsia="en-US"/>
        </w:rPr>
      </w:pPr>
      <w:r>
        <w:rPr>
          <w:rFonts w:eastAsia="Calibri" w:cstheme="minorBidi"/>
          <w:noProof/>
          <w:sz w:val="28"/>
          <w:lang w:eastAsia="en-US"/>
        </w:rPr>
        <w:t>Маилян К.А.</w:t>
      </w:r>
      <w:r>
        <w:rPr>
          <w:rFonts w:eastAsia="Calibri" w:cstheme="minorBidi"/>
          <w:noProof/>
          <w:sz w:val="28"/>
          <w:lang w:val="en-US" w:eastAsia="en-US"/>
        </w:rPr>
        <w:t> </w:t>
      </w:r>
      <w:r>
        <w:rPr>
          <w:rFonts w:eastAsia="Calibri" w:cstheme="minorBidi"/>
          <w:noProof/>
          <w:sz w:val="28"/>
          <w:szCs w:val="28"/>
          <w:lang w:eastAsia="en-US"/>
        </w:rPr>
        <w:t>// Диссертация, к.х.н., НИФХИ, 1995.</w:t>
      </w:r>
    </w:p>
    <w:p w:rsidR="00BF31F5" w:rsidRDefault="00BF31F5" w:rsidP="004A66E9">
      <w:pPr>
        <w:pStyle w:val="p11"/>
        <w:numPr>
          <w:ilvl w:val="0"/>
          <w:numId w:val="12"/>
        </w:numPr>
        <w:shd w:val="clear" w:color="auto" w:fill="FFFFFF"/>
        <w:spacing w:line="360" w:lineRule="auto"/>
        <w:ind w:left="1077" w:hanging="1077"/>
        <w:jc w:val="both"/>
        <w:rPr>
          <w:rFonts w:eastAsia="Calibri" w:cstheme="minorBidi"/>
          <w:noProof/>
          <w:sz w:val="28"/>
          <w:szCs w:val="28"/>
          <w:lang w:val="en-US" w:eastAsia="en-US"/>
        </w:rPr>
      </w:pPr>
      <w:r>
        <w:rPr>
          <w:rFonts w:eastAsia="Calibri" w:cstheme="minorBidi"/>
          <w:noProof/>
          <w:sz w:val="28"/>
          <w:lang w:eastAsia="en-US"/>
        </w:rPr>
        <w:t>Григорьев Е.И., Завьялов С.А., Чвалун С.Н.</w:t>
      </w:r>
      <w:r>
        <w:rPr>
          <w:rFonts w:eastAsia="Calibri" w:cstheme="minorBidi"/>
          <w:noProof/>
          <w:sz w:val="28"/>
          <w:lang w:val="en-US" w:eastAsia="en-US"/>
        </w:rPr>
        <w:t> </w:t>
      </w:r>
      <w:r>
        <w:rPr>
          <w:rFonts w:eastAsia="Calibri" w:cstheme="minorBidi"/>
          <w:noProof/>
          <w:sz w:val="28"/>
          <w:szCs w:val="28"/>
          <w:lang w:eastAsia="en-US"/>
        </w:rPr>
        <w:t xml:space="preserve">//Российские нанотехнологии.// </w:t>
      </w:r>
      <w:r>
        <w:rPr>
          <w:rFonts w:eastAsia="Calibri" w:cstheme="minorBidi"/>
          <w:noProof/>
          <w:sz w:val="28"/>
          <w:szCs w:val="28"/>
          <w:lang w:val="en-US" w:eastAsia="en-US"/>
        </w:rPr>
        <w:t>Обзоры. 2006. Т. 1. С. 58.</w:t>
      </w:r>
    </w:p>
    <w:p w:rsidR="00BF31F5" w:rsidRDefault="00BF31F5" w:rsidP="004A66E9">
      <w:pPr>
        <w:pStyle w:val="p11"/>
        <w:numPr>
          <w:ilvl w:val="0"/>
          <w:numId w:val="12"/>
        </w:numPr>
        <w:shd w:val="clear" w:color="auto" w:fill="FFFFFF"/>
        <w:spacing w:line="360" w:lineRule="auto"/>
        <w:ind w:left="1077" w:hanging="1077"/>
        <w:jc w:val="both"/>
        <w:rPr>
          <w:rFonts w:eastAsia="Calibri" w:cstheme="minorBidi"/>
          <w:noProof/>
          <w:sz w:val="28"/>
          <w:szCs w:val="28"/>
          <w:lang w:val="en-US" w:eastAsia="en-US"/>
        </w:rPr>
      </w:pPr>
      <w:r>
        <w:rPr>
          <w:rFonts w:eastAsia="Calibri" w:cstheme="minorBidi"/>
          <w:noProof/>
          <w:sz w:val="28"/>
          <w:lang w:eastAsia="en-US"/>
        </w:rPr>
        <w:t>Оура К., Лифшиц В.Г.</w:t>
      </w:r>
      <w:r>
        <w:rPr>
          <w:rFonts w:eastAsia="Calibri" w:cstheme="minorBidi"/>
          <w:noProof/>
          <w:sz w:val="28"/>
          <w:lang w:val="en-US" w:eastAsia="en-US"/>
        </w:rPr>
        <w:t> </w:t>
      </w:r>
      <w:r>
        <w:rPr>
          <w:rFonts w:eastAsia="Calibri" w:cstheme="minorBidi"/>
          <w:noProof/>
          <w:sz w:val="28"/>
          <w:szCs w:val="28"/>
          <w:lang w:eastAsia="en-US"/>
        </w:rPr>
        <w:t xml:space="preserve">// Ведение в физику поверхности. </w:t>
      </w:r>
      <w:r>
        <w:rPr>
          <w:rFonts w:eastAsia="Calibri" w:cstheme="minorBidi"/>
          <w:noProof/>
          <w:sz w:val="28"/>
          <w:szCs w:val="28"/>
          <w:lang w:val="en-US" w:eastAsia="en-US"/>
        </w:rPr>
        <w:t>Наука, Москва 2006 г. С. 33.</w:t>
      </w:r>
    </w:p>
    <w:p w:rsidR="00BF31F5" w:rsidRDefault="00BF31F5" w:rsidP="004A66E9">
      <w:pPr>
        <w:pStyle w:val="p11"/>
        <w:numPr>
          <w:ilvl w:val="0"/>
          <w:numId w:val="12"/>
        </w:numPr>
        <w:shd w:val="clear" w:color="auto" w:fill="FFFFFF"/>
        <w:spacing w:line="360" w:lineRule="auto"/>
        <w:ind w:left="1077" w:hanging="1077"/>
        <w:jc w:val="both"/>
        <w:rPr>
          <w:rFonts w:eastAsia="Calibri" w:cstheme="minorBidi"/>
          <w:noProof/>
          <w:sz w:val="28"/>
          <w:szCs w:val="28"/>
          <w:lang w:eastAsia="en-US"/>
        </w:rPr>
      </w:pPr>
      <w:r>
        <w:rPr>
          <w:rFonts w:eastAsia="Calibri" w:cstheme="minorBidi"/>
          <w:noProof/>
          <w:sz w:val="28"/>
          <w:lang w:eastAsia="en-US"/>
        </w:rPr>
        <w:t>Краснокутский Ю.И., Верещак В.Г.</w:t>
      </w:r>
      <w:r>
        <w:rPr>
          <w:rFonts w:eastAsia="Calibri" w:cstheme="minorBidi"/>
          <w:noProof/>
          <w:sz w:val="28"/>
          <w:lang w:val="en-US" w:eastAsia="en-US"/>
        </w:rPr>
        <w:t> </w:t>
      </w:r>
      <w:r>
        <w:rPr>
          <w:rFonts w:eastAsia="Calibri" w:cstheme="minorBidi"/>
          <w:noProof/>
          <w:sz w:val="28"/>
          <w:szCs w:val="28"/>
          <w:lang w:eastAsia="en-US"/>
        </w:rPr>
        <w:t>// Получение тугоплавких соединений в плазме, Киев: Высшая школа, 1987.</w:t>
      </w:r>
    </w:p>
    <w:p w:rsidR="00BF31F5" w:rsidRDefault="00BF31F5" w:rsidP="004A66E9">
      <w:pPr>
        <w:pStyle w:val="p11"/>
        <w:numPr>
          <w:ilvl w:val="0"/>
          <w:numId w:val="12"/>
        </w:numPr>
        <w:shd w:val="clear" w:color="auto" w:fill="FFFFFF"/>
        <w:spacing w:line="360" w:lineRule="auto"/>
        <w:ind w:left="1077" w:hanging="1077"/>
        <w:jc w:val="both"/>
        <w:rPr>
          <w:rFonts w:eastAsia="Calibri" w:cstheme="minorBidi"/>
          <w:noProof/>
          <w:sz w:val="28"/>
          <w:szCs w:val="28"/>
          <w:lang w:eastAsia="en-US"/>
        </w:rPr>
      </w:pPr>
      <w:r>
        <w:rPr>
          <w:rFonts w:eastAsia="Calibri" w:cstheme="minorBidi"/>
          <w:noProof/>
          <w:sz w:val="28"/>
          <w:lang w:eastAsia="en-US"/>
        </w:rPr>
        <w:t>Золкин А.С.</w:t>
      </w:r>
      <w:r>
        <w:rPr>
          <w:rFonts w:eastAsia="Calibri" w:cstheme="minorBidi"/>
          <w:noProof/>
          <w:sz w:val="28"/>
          <w:lang w:val="en-US" w:eastAsia="en-US"/>
        </w:rPr>
        <w:t> </w:t>
      </w:r>
      <w:r>
        <w:rPr>
          <w:rFonts w:eastAsia="Calibri" w:cstheme="minorBidi"/>
          <w:noProof/>
          <w:sz w:val="28"/>
          <w:szCs w:val="28"/>
          <w:lang w:eastAsia="en-US"/>
        </w:rPr>
        <w:t>// Источники паров металлов для научных исследований и технологий. Новосибирск, 1992 г.</w:t>
      </w:r>
    </w:p>
    <w:p w:rsidR="00AC5004" w:rsidRDefault="00AC5004" w:rsidP="00AC5004">
      <w:pPr>
        <w:pStyle w:val="p11"/>
        <w:shd w:val="clear" w:color="auto" w:fill="FFFFFF"/>
        <w:spacing w:line="360" w:lineRule="auto"/>
        <w:ind w:left="1077"/>
        <w:jc w:val="both"/>
        <w:rPr>
          <w:rFonts w:eastAsia="Calibri" w:cstheme="minorBidi"/>
          <w:noProof/>
          <w:sz w:val="28"/>
          <w:szCs w:val="28"/>
          <w:lang w:eastAsia="en-US"/>
        </w:rPr>
      </w:pPr>
    </w:p>
    <w:p w:rsidR="00857C67" w:rsidRDefault="00857C67">
      <w:pPr>
        <w:spacing w:line="240" w:lineRule="auto"/>
        <w:ind w:firstLine="0"/>
        <w:jc w:val="left"/>
        <w:rPr>
          <w:szCs w:val="28"/>
        </w:rPr>
      </w:pPr>
    </w:p>
    <w:p w:rsidR="00857C67" w:rsidRDefault="00857C67" w:rsidP="00857C67">
      <w:pPr>
        <w:spacing w:line="240" w:lineRule="auto"/>
        <w:rPr>
          <w:b/>
          <w:sz w:val="36"/>
          <w:szCs w:val="36"/>
        </w:rPr>
      </w:pPr>
    </w:p>
    <w:p w:rsidR="00857C67" w:rsidRDefault="00857C67" w:rsidP="00857C67">
      <w:pPr>
        <w:spacing w:line="240" w:lineRule="auto"/>
        <w:rPr>
          <w:b/>
          <w:sz w:val="36"/>
          <w:szCs w:val="36"/>
        </w:rPr>
      </w:pPr>
    </w:p>
    <w:p w:rsidR="00857C67" w:rsidRDefault="00857C67" w:rsidP="00857C67">
      <w:pPr>
        <w:spacing w:line="240" w:lineRule="auto"/>
        <w:rPr>
          <w:b/>
          <w:sz w:val="36"/>
          <w:szCs w:val="36"/>
        </w:rPr>
      </w:pPr>
    </w:p>
    <w:p w:rsidR="00857C67" w:rsidRDefault="00857C67" w:rsidP="00857C67">
      <w:pPr>
        <w:spacing w:line="240" w:lineRule="auto"/>
        <w:rPr>
          <w:b/>
          <w:sz w:val="36"/>
          <w:szCs w:val="36"/>
        </w:rPr>
      </w:pPr>
    </w:p>
    <w:p w:rsidR="00857C67" w:rsidRDefault="00857C67" w:rsidP="00857C67">
      <w:pPr>
        <w:spacing w:line="240" w:lineRule="auto"/>
        <w:rPr>
          <w:b/>
          <w:sz w:val="36"/>
          <w:szCs w:val="36"/>
        </w:rPr>
      </w:pPr>
    </w:p>
    <w:p w:rsidR="00857C67" w:rsidRDefault="00857C67" w:rsidP="00857C67">
      <w:pPr>
        <w:spacing w:line="240" w:lineRule="auto"/>
        <w:rPr>
          <w:b/>
          <w:sz w:val="36"/>
          <w:szCs w:val="36"/>
        </w:rPr>
      </w:pPr>
    </w:p>
    <w:p w:rsidR="00857C67" w:rsidRDefault="00857C67" w:rsidP="00857C67">
      <w:pPr>
        <w:spacing w:line="240" w:lineRule="auto"/>
        <w:rPr>
          <w:b/>
          <w:sz w:val="36"/>
          <w:szCs w:val="36"/>
        </w:rPr>
      </w:pPr>
    </w:p>
    <w:p w:rsidR="00857C67" w:rsidRDefault="00857C67" w:rsidP="00857C67">
      <w:pPr>
        <w:spacing w:line="240" w:lineRule="auto"/>
        <w:rPr>
          <w:b/>
          <w:sz w:val="36"/>
          <w:szCs w:val="36"/>
        </w:rPr>
      </w:pPr>
    </w:p>
    <w:p w:rsidR="00857C67" w:rsidRDefault="00857C67" w:rsidP="00857C67">
      <w:pPr>
        <w:spacing w:line="240" w:lineRule="auto"/>
        <w:rPr>
          <w:b/>
          <w:sz w:val="36"/>
          <w:szCs w:val="36"/>
        </w:rPr>
      </w:pPr>
    </w:p>
    <w:p w:rsidR="00857C67" w:rsidRDefault="00857C67" w:rsidP="00857C67">
      <w:pPr>
        <w:spacing w:line="240" w:lineRule="auto"/>
        <w:rPr>
          <w:b/>
          <w:sz w:val="36"/>
          <w:szCs w:val="36"/>
        </w:rPr>
      </w:pPr>
    </w:p>
    <w:p w:rsidR="00857C67" w:rsidRDefault="00857C67" w:rsidP="00857C67">
      <w:pPr>
        <w:spacing w:line="240" w:lineRule="auto"/>
        <w:rPr>
          <w:b/>
          <w:sz w:val="36"/>
          <w:szCs w:val="36"/>
        </w:rPr>
      </w:pPr>
    </w:p>
    <w:p w:rsidR="00857C67" w:rsidRDefault="00857C67" w:rsidP="008A2297">
      <w:pPr>
        <w:spacing w:line="240" w:lineRule="auto"/>
        <w:ind w:firstLine="0"/>
        <w:jc w:val="center"/>
        <w:rPr>
          <w:b/>
          <w:sz w:val="36"/>
          <w:szCs w:val="36"/>
        </w:rPr>
      </w:pPr>
      <w:r w:rsidRPr="00697F53">
        <w:rPr>
          <w:b/>
          <w:sz w:val="72"/>
          <w:szCs w:val="72"/>
        </w:rPr>
        <w:t>ПРИЛОЖЕНИЯ</w:t>
      </w:r>
      <w:r>
        <w:rPr>
          <w:b/>
          <w:sz w:val="36"/>
          <w:szCs w:val="36"/>
        </w:rPr>
        <w:br w:type="page"/>
      </w:r>
    </w:p>
    <w:p w:rsidR="00857C67" w:rsidRDefault="00857C67" w:rsidP="00A11749">
      <w:bookmarkStart w:id="340" w:name="_Toc400118224"/>
      <w:r>
        <w:lastRenderedPageBreak/>
        <w:t>Приложение 1</w:t>
      </w:r>
      <w:r w:rsidR="00DA65B3">
        <w:t>.1</w:t>
      </w:r>
      <w:bookmarkEnd w:id="340"/>
    </w:p>
    <w:sectPr w:rsidR="00857C67" w:rsidSect="007467F8">
      <w:pgSz w:w="11906" w:h="16838"/>
      <w:pgMar w:top="1134" w:right="850" w:bottom="1134" w:left="1701" w:header="709" w:footer="0" w:gutter="0"/>
      <w:cols w:space="708"/>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16D39" w:rsidRDefault="00316D39" w:rsidP="00714A36">
      <w:r>
        <w:separator/>
      </w:r>
    </w:p>
  </w:endnote>
  <w:endnote w:type="continuationSeparator" w:id="1">
    <w:p w:rsidR="00316D39" w:rsidRDefault="00316D39" w:rsidP="00714A3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CC"/>
    <w:family w:val="swiss"/>
    <w:pitch w:val="variable"/>
    <w:sig w:usb0="E1002EFF" w:usb1="C000605B" w:usb2="00000029" w:usb3="00000000" w:csb0="000101FF" w:csb1="00000000"/>
    <w:embedRegular r:id="rId1" w:fontKey="{36765374-8532-4015-B1C7-1A099A7941C3}"/>
    <w:embedBold r:id="rId2" w:fontKey="{4A4FE475-CE41-4BC5-BE42-6919D80F2445}"/>
  </w:font>
  <w:font w:name="Calibri">
    <w:panose1 w:val="020F0502020204030204"/>
    <w:charset w:val="CC"/>
    <w:family w:val="swiss"/>
    <w:pitch w:val="variable"/>
    <w:sig w:usb0="E00002FF" w:usb1="4000ACFF" w:usb2="00000001" w:usb3="00000000" w:csb0="0000019F" w:csb1="00000000"/>
    <w:embedRegular r:id="rId3" w:fontKey="{E3D0898F-7604-454E-89FF-EB32C30D13CA}"/>
    <w:embedBold r:id="rId4" w:fontKey="{2F42B333-1813-4FDC-A020-A309E2EBFFE7}"/>
    <w:embedItalic r:id="rId5" w:fontKey="{95F7E9A3-0B60-463A-AE71-2312EBA2F561}"/>
  </w:font>
  <w:font w:name="Courier">
    <w:panose1 w:val="02070409020205020404"/>
    <w:charset w:val="00"/>
    <w:family w:val="modern"/>
    <w:notTrueType/>
    <w:pitch w:val="fixed"/>
    <w:sig w:usb0="00000003" w:usb1="00000000" w:usb2="00000000" w:usb3="00000000" w:csb0="00000001" w:csb1="00000000"/>
  </w:font>
  <w:font w:name="Malgun Gothic">
    <w:panose1 w:val="020B0503020000020004"/>
    <w:charset w:val="81"/>
    <w:family w:val="swiss"/>
    <w:pitch w:val="variable"/>
    <w:sig w:usb0="900002AF" w:usb1="09D77CFB" w:usb2="00000012" w:usb3="00000000" w:csb0="00080001" w:csb1="00000000"/>
  </w:font>
  <w:font w:name="Century">
    <w:panose1 w:val="02040604050505020304"/>
    <w:charset w:val="CC"/>
    <w:family w:val="roman"/>
    <w:pitch w:val="variable"/>
    <w:sig w:usb0="00000287" w:usb1="00000000" w:usb2="00000000" w:usb3="00000000" w:csb0="0000009F" w:csb1="00000000"/>
    <w:embedRegular r:id="rId6" w:fontKey="{FC047D06-0D77-4AD2-A0DD-4A7E3D0E439E}"/>
  </w:font>
  <w:font w:name="AdvOT8910dd71">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CC"/>
    <w:family w:val="swiss"/>
    <w:pitch w:val="variable"/>
    <w:sig w:usb0="A10006FF" w:usb1="4000205B" w:usb2="00000010" w:usb3="00000000" w:csb0="0000019F" w:csb1="00000000"/>
    <w:embedRegular r:id="rId7" w:fontKey="{6AE77C27-5B17-472D-ADDA-1DC5FAC7CA22}"/>
  </w:font>
  <w:font w:name="Cambria">
    <w:panose1 w:val="02040503050406030204"/>
    <w:charset w:val="CC"/>
    <w:family w:val="roman"/>
    <w:pitch w:val="variable"/>
    <w:sig w:usb0="E00002FF" w:usb1="400004FF" w:usb2="00000000" w:usb3="00000000" w:csb0="0000019F" w:csb1="00000000"/>
    <w:embedRegular r:id="rId8" w:fontKey="{467A659D-D411-4488-B6EC-E75D77E781E8}"/>
    <w:embedBold r:id="rId9" w:fontKey="{15266525-8FA4-41A7-A0FD-F3036035735D}"/>
    <w:embedItalic r:id="rId10" w:fontKey="{99AC852F-62F7-44D3-B7D2-0491DB0EFD57}"/>
    <w:embedBoldItalic r:id="rId11" w:fontKey="{C7F1B2E8-5499-436A-A8D5-4FCFC695605D}"/>
  </w:font>
  <w:font w:name="Century Schoolbook">
    <w:panose1 w:val="00000000000000000000"/>
    <w:charset w:val="00"/>
    <w:family w:val="roman"/>
    <w:notTrueType/>
    <w:pitch w:val="default"/>
    <w:sig w:usb0="00000000" w:usb1="00000000" w:usb2="00000000" w:usb3="00000000" w:csb0="00000000" w:csb1="00000000"/>
  </w:font>
  <w:font w:name="NTTimes/Cyrillic">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CC"/>
    <w:family w:val="roman"/>
    <w:pitch w:val="variable"/>
    <w:sig w:usb0="E0002AFF" w:usb1="C0007841" w:usb2="00000009" w:usb3="00000000" w:csb0="000001FF" w:csb1="00000000"/>
    <w:embedRegular r:id="rId12" w:fontKey="{78C77D1F-C52F-4D6D-B41A-F9E7BDEEF9CA}"/>
    <w:embedBold r:id="rId13" w:fontKey="{98E50330-BE16-4916-88C3-D70819DAD0BF}"/>
    <w:embedItalic r:id="rId14" w:fontKey="{2BE867EC-13D5-4277-98DF-D364898CA53A}"/>
  </w:font>
  <w:font w:name="Minion Pro">
    <w:panose1 w:val="00000000000000000000"/>
    <w:charset w:val="00"/>
    <w:family w:val="roman"/>
    <w:notTrueType/>
    <w:pitch w:val="variable"/>
    <w:sig w:usb0="E00002AF" w:usb1="5000E07B" w:usb2="00000000" w:usb3="00000000" w:csb0="0000019F" w:csb1="00000000"/>
  </w:font>
  <w:font w:name="Consolas">
    <w:panose1 w:val="020B0609020204030204"/>
    <w:charset w:val="CC"/>
    <w:family w:val="modern"/>
    <w:pitch w:val="fixed"/>
    <w:sig w:usb0="E10002FF" w:usb1="4000FCFF" w:usb2="00000009" w:usb3="00000000" w:csb0="0000019F" w:csb1="00000000"/>
    <w:embedRegular r:id="rId15" w:fontKey="{35C5E3B9-6529-497B-8745-7E2344705FC7}"/>
  </w:font>
  <w:font w:name="TimesNewRomanPSMT">
    <w:altName w:val="MS Mincho"/>
    <w:panose1 w:val="00000000000000000000"/>
    <w:charset w:val="80"/>
    <w:family w:val="auto"/>
    <w:notTrueType/>
    <w:pitch w:val="default"/>
    <w:sig w:usb0="00000000" w:usb1="08070000" w:usb2="00000010" w:usb3="00000000" w:csb0="00020001" w:csb1="00000000"/>
  </w:font>
  <w:font w:name="Cambria Math">
    <w:panose1 w:val="02040503050406030204"/>
    <w:charset w:val="CC"/>
    <w:family w:val="roman"/>
    <w:pitch w:val="variable"/>
    <w:sig w:usb0="E00002FF" w:usb1="420024FF" w:usb2="00000000" w:usb3="00000000" w:csb0="0000019F" w:csb1="00000000"/>
    <w:embedRegular r:id="rId16" w:fontKey="{4157C949-8EC2-47F8-9736-3C629F05D2EA}"/>
    <w:embedBold r:id="rId17" w:fontKey="{3F9DDB1A-1D17-4DC3-9EA4-9597D74397B7}"/>
    <w:embedItalic r:id="rId18" w:fontKey="{4B04B8C3-4AF4-47DB-B568-4A55E8EB8A29}"/>
    <w:embedBoldItalic r:id="rId19" w:fontKey="{D9D32EC3-E12D-4F9F-9158-1BA33234E9C5}"/>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4778" w:rsidRDefault="00584778" w:rsidP="003C6B23">
    <w:pPr>
      <w:pStyle w:val="af"/>
      <w:jc w:val="center"/>
    </w:pPr>
    <w:fldSimple w:instr="PAGE   \* MERGEFORMAT">
      <w:r w:rsidR="006446DB">
        <w:rPr>
          <w:noProof/>
        </w:rPr>
        <w:t>41</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4778" w:rsidRDefault="00584778" w:rsidP="00714A36">
    <w:pPr>
      <w:pStyle w:val="af"/>
      <w:rPr>
        <w:rStyle w:val="af3"/>
      </w:rPr>
    </w:pPr>
    <w:r>
      <w:rPr>
        <w:rStyle w:val="af3"/>
      </w:rPr>
      <w:fldChar w:fldCharType="begin"/>
    </w:r>
    <w:r>
      <w:rPr>
        <w:rStyle w:val="af3"/>
      </w:rPr>
      <w:instrText xml:space="preserve">PAGE  </w:instrText>
    </w:r>
    <w:r>
      <w:rPr>
        <w:rStyle w:val="af3"/>
      </w:rPr>
      <w:fldChar w:fldCharType="end"/>
    </w:r>
  </w:p>
  <w:p w:rsidR="00584778" w:rsidRDefault="00584778" w:rsidP="00714A36">
    <w:pPr>
      <w:pStyle w:val="af"/>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57546141"/>
      <w:docPartObj>
        <w:docPartGallery w:val="Page Numbers (Bottom of Page)"/>
        <w:docPartUnique/>
      </w:docPartObj>
    </w:sdtPr>
    <w:sdtContent>
      <w:p w:rsidR="00584778" w:rsidRDefault="00584778">
        <w:pPr>
          <w:pStyle w:val="af"/>
          <w:jc w:val="center"/>
        </w:pPr>
        <w:fldSimple w:instr=" PAGE   \* MERGEFORMAT ">
          <w:r w:rsidR="00CD58E0">
            <w:rPr>
              <w:noProof/>
            </w:rPr>
            <w:t>173</w:t>
          </w:r>
        </w:fldSimple>
      </w:p>
    </w:sdtContent>
  </w:sdt>
  <w:p w:rsidR="00584778" w:rsidRDefault="00584778" w:rsidP="00714A36">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16D39" w:rsidRDefault="00316D39" w:rsidP="00714A36">
      <w:r>
        <w:separator/>
      </w:r>
    </w:p>
  </w:footnote>
  <w:footnote w:type="continuationSeparator" w:id="1">
    <w:p w:rsidR="00316D39" w:rsidRDefault="00316D39" w:rsidP="00714A36">
      <w:r>
        <w:continuationSeparator/>
      </w:r>
    </w:p>
  </w:footnote>
  <w:footnote w:id="2">
    <w:p w:rsidR="00584778" w:rsidRPr="00317A84" w:rsidRDefault="00584778" w:rsidP="003C6B23">
      <w:pPr>
        <w:pStyle w:val="aff7"/>
        <w:spacing w:line="360" w:lineRule="auto"/>
        <w:rPr>
          <w:sz w:val="28"/>
          <w:szCs w:val="28"/>
        </w:rPr>
      </w:pPr>
      <w:r w:rsidRPr="00317A84">
        <w:rPr>
          <w:rStyle w:val="aff9"/>
          <w:szCs w:val="28"/>
        </w:rPr>
        <w:footnoteRef/>
      </w:r>
      <w:r w:rsidRPr="00317A84">
        <w:rPr>
          <w:sz w:val="28"/>
          <w:szCs w:val="28"/>
        </w:rPr>
        <w:t xml:space="preserve"> Узкий пучок излучения необходим для эффективного введения оптического сигнала в оптоволокно.</w:t>
      </w:r>
    </w:p>
  </w:footnote>
  <w:footnote w:id="3">
    <w:p w:rsidR="00584778" w:rsidRPr="00317A84" w:rsidRDefault="00584778" w:rsidP="003C6B23">
      <w:pPr>
        <w:pStyle w:val="aff7"/>
        <w:spacing w:line="360" w:lineRule="auto"/>
        <w:rPr>
          <w:sz w:val="28"/>
          <w:szCs w:val="28"/>
        </w:rPr>
      </w:pPr>
      <w:r w:rsidRPr="00317A84">
        <w:rPr>
          <w:rStyle w:val="aff9"/>
          <w:szCs w:val="28"/>
        </w:rPr>
        <w:footnoteRef/>
      </w:r>
      <w:r w:rsidRPr="00317A84">
        <w:rPr>
          <w:sz w:val="28"/>
          <w:szCs w:val="28"/>
        </w:rPr>
        <w:t xml:space="preserve"> Такой выбор поляризации связан с тем, что </w:t>
      </w:r>
      <w:r>
        <w:rPr>
          <w:sz w:val="28"/>
          <w:szCs w:val="28"/>
        </w:rPr>
        <w:t xml:space="preserve">узкую диаграмму направленности образуют </w:t>
      </w:r>
      <w:r w:rsidRPr="00317A84">
        <w:rPr>
          <w:sz w:val="28"/>
          <w:szCs w:val="28"/>
        </w:rPr>
        <w:t>дипольные моменты</w:t>
      </w:r>
      <w:r>
        <w:rPr>
          <w:sz w:val="28"/>
          <w:szCs w:val="28"/>
        </w:rPr>
        <w:t xml:space="preserve">, направленные вдоль поверхности. Для волноводно-плазмонной моды максимальное излучение будет </w:t>
      </w:r>
      <w:r w:rsidRPr="00317A84">
        <w:rPr>
          <w:sz w:val="28"/>
          <w:szCs w:val="28"/>
          <w:lang w:val="en-US"/>
        </w:rPr>
        <w:t>TE</w:t>
      </w:r>
      <w:r>
        <w:rPr>
          <w:sz w:val="28"/>
          <w:szCs w:val="28"/>
        </w:rPr>
        <w:t>-</w:t>
      </w:r>
      <w:r w:rsidRPr="00317A84">
        <w:rPr>
          <w:sz w:val="28"/>
          <w:szCs w:val="28"/>
        </w:rPr>
        <w:t>поляриз</w:t>
      </w:r>
      <w:r>
        <w:rPr>
          <w:sz w:val="28"/>
          <w:szCs w:val="28"/>
        </w:rPr>
        <w:t>ованной волны</w:t>
      </w:r>
      <w:r w:rsidRPr="00317A84">
        <w:rPr>
          <w:sz w:val="28"/>
          <w:szCs w:val="28"/>
        </w:rPr>
        <w:t>.</w:t>
      </w:r>
    </w:p>
  </w:footnote>
  <w:footnote w:id="4">
    <w:p w:rsidR="00584778" w:rsidRPr="00317A84" w:rsidRDefault="00584778" w:rsidP="003C6B23">
      <w:pPr>
        <w:pStyle w:val="aff7"/>
        <w:spacing w:line="360" w:lineRule="auto"/>
        <w:rPr>
          <w:sz w:val="28"/>
          <w:szCs w:val="28"/>
        </w:rPr>
      </w:pPr>
      <w:r w:rsidRPr="00317A84">
        <w:rPr>
          <w:rStyle w:val="aff9"/>
          <w:szCs w:val="28"/>
        </w:rPr>
        <w:footnoteRef/>
      </w:r>
      <w:r w:rsidRPr="00317A84">
        <w:rPr>
          <w:sz w:val="28"/>
          <w:szCs w:val="28"/>
        </w:rPr>
        <w:t xml:space="preserve"> Напомним, что слои с потерями моделируют возмущения в системе, на которых происходит рассеяние электромагнитных волн, бегущих вдоль поверхности.</w:t>
      </w:r>
    </w:p>
  </w:footnote>
  <w:footnote w:id="5">
    <w:p w:rsidR="00584778" w:rsidRPr="00B4283E" w:rsidRDefault="00584778" w:rsidP="003C6B23">
      <w:pPr>
        <w:pStyle w:val="aff7"/>
        <w:rPr>
          <w:sz w:val="28"/>
          <w:szCs w:val="28"/>
        </w:rPr>
      </w:pPr>
      <w:r w:rsidRPr="00B4283E">
        <w:rPr>
          <w:rStyle w:val="aff9"/>
          <w:szCs w:val="28"/>
        </w:rPr>
        <w:footnoteRef/>
      </w:r>
      <w:r w:rsidRPr="00B4283E">
        <w:rPr>
          <w:sz w:val="28"/>
          <w:szCs w:val="28"/>
        </w:rPr>
        <w:t xml:space="preserve"> Без учета шума </w:t>
      </w:r>
      <w:r w:rsidRPr="00B4283E">
        <w:rPr>
          <w:position w:val="-18"/>
          <w:sz w:val="28"/>
          <w:szCs w:val="28"/>
        </w:rPr>
        <w:object w:dxaOrig="3200" w:dyaOrig="499">
          <v:shape id="_x0000_i1860" type="#_x0000_t75" style="width:159.6pt;height:24.45pt" o:ole="">
            <v:imagedata r:id="rId1" o:title=""/>
          </v:shape>
          <o:OLEObject Type="Embed" ProgID="Equation.DSMT4" ShapeID="_x0000_i1860" DrawAspect="Content" ObjectID="_1518267909" r:id="rId2"/>
        </w:object>
      </w:r>
      <w:r w:rsidRPr="00B4283E">
        <w:rPr>
          <w:sz w:val="28"/>
          <w:szCs w:val="28"/>
        </w:rPr>
        <w:t>, т.е. является константой.</w:t>
      </w:r>
    </w:p>
  </w:footnote>
  <w:footnote w:id="6">
    <w:p w:rsidR="00584778" w:rsidRPr="00716D73" w:rsidRDefault="00584778" w:rsidP="008905E2">
      <w:pPr>
        <w:pStyle w:val="aff7"/>
        <w:jc w:val="both"/>
        <w:rPr>
          <w:sz w:val="24"/>
          <w:szCs w:val="24"/>
        </w:rPr>
      </w:pPr>
      <w:r w:rsidRPr="001C41C3">
        <w:rPr>
          <w:rStyle w:val="aff9"/>
          <w:sz w:val="24"/>
          <w:szCs w:val="24"/>
        </w:rPr>
        <w:footnoteRef/>
      </w:r>
      <w:r w:rsidRPr="001C41C3">
        <w:rPr>
          <w:sz w:val="24"/>
          <w:szCs w:val="24"/>
        </w:rPr>
        <w:t xml:space="preserve"> При расчетах мы будем считать, что пленка изготовлена из золота. Диэлектрическ</w:t>
      </w:r>
      <w:r>
        <w:rPr>
          <w:sz w:val="24"/>
          <w:szCs w:val="24"/>
        </w:rPr>
        <w:t>ая</w:t>
      </w:r>
      <w:r w:rsidRPr="001C41C3">
        <w:rPr>
          <w:sz w:val="24"/>
          <w:szCs w:val="24"/>
        </w:rPr>
        <w:t xml:space="preserve"> проницаемость золота </w:t>
      </w:r>
      <w:r>
        <w:rPr>
          <w:sz w:val="24"/>
          <w:szCs w:val="24"/>
        </w:rPr>
        <w:t xml:space="preserve">берется </w:t>
      </w:r>
      <w:r w:rsidRPr="001C41C3">
        <w:rPr>
          <w:sz w:val="24"/>
          <w:szCs w:val="24"/>
        </w:rPr>
        <w:t xml:space="preserve">из </w:t>
      </w:r>
      <w:r w:rsidRPr="00C25CC0">
        <w:rPr>
          <w:sz w:val="24"/>
          <w:szCs w:val="24"/>
        </w:rPr>
        <w:t>[</w:t>
      </w:r>
      <w:r>
        <w:rPr>
          <w:sz w:val="24"/>
          <w:szCs w:val="24"/>
          <w:lang w:val="en-US"/>
        </w:rPr>
        <w:fldChar w:fldCharType="begin"/>
      </w:r>
      <w:r w:rsidRPr="00C25CC0">
        <w:rPr>
          <w:sz w:val="24"/>
          <w:szCs w:val="24"/>
        </w:rPr>
        <w:instrText xml:space="preserve"> </w:instrText>
      </w:r>
      <w:r>
        <w:rPr>
          <w:sz w:val="24"/>
          <w:szCs w:val="24"/>
          <w:lang w:val="en-US"/>
        </w:rPr>
        <w:instrText>REF</w:instrText>
      </w:r>
      <w:r w:rsidRPr="00C25CC0">
        <w:rPr>
          <w:sz w:val="24"/>
          <w:szCs w:val="24"/>
        </w:rPr>
        <w:instrText xml:space="preserve"> _</w:instrText>
      </w:r>
      <w:r>
        <w:rPr>
          <w:sz w:val="24"/>
          <w:szCs w:val="24"/>
          <w:lang w:val="en-US"/>
        </w:rPr>
        <w:instrText>Ref</w:instrText>
      </w:r>
      <w:r w:rsidRPr="00C25CC0">
        <w:rPr>
          <w:sz w:val="24"/>
          <w:szCs w:val="24"/>
        </w:rPr>
        <w:instrText>442722958 \</w:instrText>
      </w:r>
      <w:r>
        <w:rPr>
          <w:sz w:val="24"/>
          <w:szCs w:val="24"/>
          <w:lang w:val="en-US"/>
        </w:rPr>
        <w:instrText>r</w:instrText>
      </w:r>
      <w:r w:rsidRPr="00C25CC0">
        <w:rPr>
          <w:sz w:val="24"/>
          <w:szCs w:val="24"/>
        </w:rPr>
        <w:instrText xml:space="preserve"> \</w:instrText>
      </w:r>
      <w:r>
        <w:rPr>
          <w:sz w:val="24"/>
          <w:szCs w:val="24"/>
          <w:lang w:val="en-US"/>
        </w:rPr>
        <w:instrText>h</w:instrText>
      </w:r>
      <w:r w:rsidRPr="00C25CC0">
        <w:rPr>
          <w:sz w:val="24"/>
          <w:szCs w:val="24"/>
        </w:rPr>
        <w:instrText xml:space="preserve"> </w:instrText>
      </w:r>
      <w:r>
        <w:rPr>
          <w:sz w:val="24"/>
          <w:szCs w:val="24"/>
          <w:lang w:val="en-US"/>
        </w:rPr>
        <w:fldChar w:fldCharType="separate"/>
      </w:r>
      <w:r>
        <w:rPr>
          <w:b/>
          <w:bCs/>
          <w:sz w:val="24"/>
          <w:szCs w:val="24"/>
        </w:rPr>
        <w:t>Ошибка! Источник ссылки не найден.</w:t>
      </w:r>
      <w:r>
        <w:rPr>
          <w:sz w:val="24"/>
          <w:szCs w:val="24"/>
          <w:lang w:val="en-US"/>
        </w:rPr>
        <w:fldChar w:fldCharType="end"/>
      </w:r>
      <w:r w:rsidRPr="00C25CC0">
        <w:rPr>
          <w:sz w:val="24"/>
          <w:szCs w:val="24"/>
        </w:rPr>
        <w:t>]</w:t>
      </w:r>
      <w:r w:rsidRPr="00716D73">
        <w:rPr>
          <w:sz w:val="24"/>
          <w:szCs w:val="24"/>
        </w:rPr>
        <w: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decimal"/>
      <w:lvlText w:val="%1."/>
      <w:lvlJc w:val="left"/>
      <w:pPr>
        <w:tabs>
          <w:tab w:val="num" w:pos="720"/>
        </w:tabs>
      </w:pPr>
    </w:lvl>
  </w:abstractNum>
  <w:abstractNum w:abstractNumId="1">
    <w:nsid w:val="018A2DF4"/>
    <w:multiLevelType w:val="multilevel"/>
    <w:tmpl w:val="64EC24E0"/>
    <w:styleLink w:val="1"/>
    <w:lvl w:ilvl="0">
      <w:start w:val="1"/>
      <w:numFmt w:val="decimal"/>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2">
    <w:nsid w:val="0D883EF2"/>
    <w:multiLevelType w:val="hybridMultilevel"/>
    <w:tmpl w:val="004246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1263F8"/>
    <w:multiLevelType w:val="hybridMultilevel"/>
    <w:tmpl w:val="4246F072"/>
    <w:lvl w:ilvl="0" w:tplc="E83034A0">
      <w:start w:val="1"/>
      <w:numFmt w:val="decimal"/>
      <w:lvlText w:val="[12.%1]"/>
      <w:lvlJc w:val="left"/>
      <w:pPr>
        <w:ind w:left="1429"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4">
    <w:nsid w:val="11EE7E16"/>
    <w:multiLevelType w:val="singleLevel"/>
    <w:tmpl w:val="58E01E92"/>
    <w:lvl w:ilvl="0">
      <w:start w:val="1"/>
      <w:numFmt w:val="decimal"/>
      <w:pStyle w:val="OEReference"/>
      <w:lvlText w:val="%1."/>
      <w:lvlJc w:val="left"/>
      <w:pPr>
        <w:tabs>
          <w:tab w:val="num" w:pos="360"/>
        </w:tabs>
        <w:ind w:left="360" w:hanging="360"/>
      </w:pPr>
    </w:lvl>
  </w:abstractNum>
  <w:abstractNum w:abstractNumId="5">
    <w:nsid w:val="13D200AC"/>
    <w:multiLevelType w:val="multilevel"/>
    <w:tmpl w:val="AFF01D86"/>
    <w:lvl w:ilvl="0">
      <w:start w:val="1"/>
      <w:numFmt w:val="decimal"/>
      <w:pStyle w:val="10"/>
      <w:lvlText w:val="%1"/>
      <w:lvlJc w:val="left"/>
      <w:pPr>
        <w:ind w:left="432" w:hanging="432"/>
      </w:pPr>
    </w:lvl>
    <w:lvl w:ilvl="1">
      <w:start w:val="1"/>
      <w:numFmt w:val="decimal"/>
      <w:pStyle w:val="2"/>
      <w:lvlText w:val="%1.%2"/>
      <w:lvlJc w:val="left"/>
      <w:pPr>
        <w:ind w:left="213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nsid w:val="17914417"/>
    <w:multiLevelType w:val="hybridMultilevel"/>
    <w:tmpl w:val="B748C21E"/>
    <w:lvl w:ilvl="0" w:tplc="A0D6B9EC">
      <w:start w:val="1"/>
      <w:numFmt w:val="decimal"/>
      <w:pStyle w:val="a"/>
      <w:lvlText w:val="Таблица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E04899"/>
    <w:multiLevelType w:val="hybridMultilevel"/>
    <w:tmpl w:val="48A09AFA"/>
    <w:lvl w:ilvl="0" w:tplc="1546A3D8">
      <w:start w:val="1"/>
      <w:numFmt w:val="decimal"/>
      <w:lvlText w:val="[13.%1]"/>
      <w:lvlJc w:val="left"/>
      <w:pPr>
        <w:ind w:left="108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8">
    <w:nsid w:val="1BE37ECF"/>
    <w:multiLevelType w:val="hybridMultilevel"/>
    <w:tmpl w:val="225CA0D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nsid w:val="1C8967A6"/>
    <w:multiLevelType w:val="hybridMultilevel"/>
    <w:tmpl w:val="A48E44A0"/>
    <w:lvl w:ilvl="0" w:tplc="6966D2B2">
      <w:start w:val="1"/>
      <w:numFmt w:val="decimal"/>
      <w:lvlText w:val="[7.%1]"/>
      <w:lvlJc w:val="left"/>
      <w:pPr>
        <w:ind w:left="1288"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0">
    <w:nsid w:val="2B9533C7"/>
    <w:multiLevelType w:val="hybridMultilevel"/>
    <w:tmpl w:val="41BC14DC"/>
    <w:lvl w:ilvl="0" w:tplc="B830B6FE">
      <w:start w:val="1"/>
      <w:numFmt w:val="upperLetter"/>
      <w:pStyle w:val="PRBHeading2"/>
      <w:lvlText w:val="%1."/>
      <w:lvlJc w:val="left"/>
      <w:pPr>
        <w:ind w:left="1080" w:hanging="360"/>
      </w:pPr>
    </w:lvl>
    <w:lvl w:ilvl="1" w:tplc="9C68BBB2" w:tentative="1">
      <w:start w:val="1"/>
      <w:numFmt w:val="lowerLetter"/>
      <w:lvlText w:val="%2."/>
      <w:lvlJc w:val="left"/>
      <w:pPr>
        <w:ind w:left="1800" w:hanging="360"/>
      </w:pPr>
    </w:lvl>
    <w:lvl w:ilvl="2" w:tplc="14D0B62C" w:tentative="1">
      <w:start w:val="1"/>
      <w:numFmt w:val="lowerRoman"/>
      <w:lvlText w:val="%3."/>
      <w:lvlJc w:val="right"/>
      <w:pPr>
        <w:ind w:left="2520" w:hanging="180"/>
      </w:pPr>
    </w:lvl>
    <w:lvl w:ilvl="3" w:tplc="425C5148" w:tentative="1">
      <w:start w:val="1"/>
      <w:numFmt w:val="decimal"/>
      <w:lvlText w:val="%4."/>
      <w:lvlJc w:val="left"/>
      <w:pPr>
        <w:ind w:left="3240" w:hanging="360"/>
      </w:pPr>
    </w:lvl>
    <w:lvl w:ilvl="4" w:tplc="9B1608D4" w:tentative="1">
      <w:start w:val="1"/>
      <w:numFmt w:val="lowerLetter"/>
      <w:lvlText w:val="%5."/>
      <w:lvlJc w:val="left"/>
      <w:pPr>
        <w:ind w:left="3960" w:hanging="360"/>
      </w:pPr>
    </w:lvl>
    <w:lvl w:ilvl="5" w:tplc="0CF8DC78" w:tentative="1">
      <w:start w:val="1"/>
      <w:numFmt w:val="lowerRoman"/>
      <w:lvlText w:val="%6."/>
      <w:lvlJc w:val="right"/>
      <w:pPr>
        <w:ind w:left="4680" w:hanging="180"/>
      </w:pPr>
    </w:lvl>
    <w:lvl w:ilvl="6" w:tplc="85A215EA" w:tentative="1">
      <w:start w:val="1"/>
      <w:numFmt w:val="decimal"/>
      <w:lvlText w:val="%7."/>
      <w:lvlJc w:val="left"/>
      <w:pPr>
        <w:ind w:left="5400" w:hanging="360"/>
      </w:pPr>
    </w:lvl>
    <w:lvl w:ilvl="7" w:tplc="1FE87436" w:tentative="1">
      <w:start w:val="1"/>
      <w:numFmt w:val="lowerLetter"/>
      <w:lvlText w:val="%8."/>
      <w:lvlJc w:val="left"/>
      <w:pPr>
        <w:ind w:left="6120" w:hanging="360"/>
      </w:pPr>
    </w:lvl>
    <w:lvl w:ilvl="8" w:tplc="E0A2432E" w:tentative="1">
      <w:start w:val="1"/>
      <w:numFmt w:val="lowerRoman"/>
      <w:lvlText w:val="%9."/>
      <w:lvlJc w:val="right"/>
      <w:pPr>
        <w:ind w:left="6840" w:hanging="180"/>
      </w:pPr>
    </w:lvl>
  </w:abstractNum>
  <w:abstractNum w:abstractNumId="11">
    <w:nsid w:val="312E7AD2"/>
    <w:multiLevelType w:val="hybridMultilevel"/>
    <w:tmpl w:val="CC405686"/>
    <w:lvl w:ilvl="0" w:tplc="36EC7AAC">
      <w:start w:val="1"/>
      <w:numFmt w:val="upperRoman"/>
      <w:pStyle w:val="PRBHeading1"/>
      <w:lvlText w:val="%1."/>
      <w:lvlJc w:val="right"/>
      <w:pPr>
        <w:ind w:left="720" w:hanging="360"/>
      </w:pPr>
    </w:lvl>
    <w:lvl w:ilvl="1" w:tplc="9AB82046" w:tentative="1">
      <w:start w:val="1"/>
      <w:numFmt w:val="lowerLetter"/>
      <w:lvlText w:val="%2."/>
      <w:lvlJc w:val="left"/>
      <w:pPr>
        <w:ind w:left="1440" w:hanging="360"/>
      </w:pPr>
    </w:lvl>
    <w:lvl w:ilvl="2" w:tplc="7A9411F0" w:tentative="1">
      <w:start w:val="1"/>
      <w:numFmt w:val="lowerRoman"/>
      <w:lvlText w:val="%3."/>
      <w:lvlJc w:val="right"/>
      <w:pPr>
        <w:ind w:left="2160" w:hanging="180"/>
      </w:pPr>
    </w:lvl>
    <w:lvl w:ilvl="3" w:tplc="9522AD88" w:tentative="1">
      <w:start w:val="1"/>
      <w:numFmt w:val="decimal"/>
      <w:lvlText w:val="%4."/>
      <w:lvlJc w:val="left"/>
      <w:pPr>
        <w:ind w:left="2880" w:hanging="360"/>
      </w:pPr>
    </w:lvl>
    <w:lvl w:ilvl="4" w:tplc="E514CE72" w:tentative="1">
      <w:start w:val="1"/>
      <w:numFmt w:val="lowerLetter"/>
      <w:lvlText w:val="%5."/>
      <w:lvlJc w:val="left"/>
      <w:pPr>
        <w:ind w:left="3600" w:hanging="360"/>
      </w:pPr>
    </w:lvl>
    <w:lvl w:ilvl="5" w:tplc="6A0A8FB4" w:tentative="1">
      <w:start w:val="1"/>
      <w:numFmt w:val="lowerRoman"/>
      <w:lvlText w:val="%6."/>
      <w:lvlJc w:val="right"/>
      <w:pPr>
        <w:ind w:left="4320" w:hanging="180"/>
      </w:pPr>
    </w:lvl>
    <w:lvl w:ilvl="6" w:tplc="8008566E" w:tentative="1">
      <w:start w:val="1"/>
      <w:numFmt w:val="decimal"/>
      <w:lvlText w:val="%7."/>
      <w:lvlJc w:val="left"/>
      <w:pPr>
        <w:ind w:left="5040" w:hanging="360"/>
      </w:pPr>
    </w:lvl>
    <w:lvl w:ilvl="7" w:tplc="1AFA5714" w:tentative="1">
      <w:start w:val="1"/>
      <w:numFmt w:val="lowerLetter"/>
      <w:lvlText w:val="%8."/>
      <w:lvlJc w:val="left"/>
      <w:pPr>
        <w:ind w:left="5760" w:hanging="360"/>
      </w:pPr>
    </w:lvl>
    <w:lvl w:ilvl="8" w:tplc="19CE5A62" w:tentative="1">
      <w:start w:val="1"/>
      <w:numFmt w:val="lowerRoman"/>
      <w:lvlText w:val="%9."/>
      <w:lvlJc w:val="right"/>
      <w:pPr>
        <w:ind w:left="6480" w:hanging="180"/>
      </w:pPr>
    </w:lvl>
  </w:abstractNum>
  <w:abstractNum w:abstractNumId="12">
    <w:nsid w:val="35B47575"/>
    <w:multiLevelType w:val="multilevel"/>
    <w:tmpl w:val="041D0025"/>
    <w:lvl w:ilvl="0">
      <w:start w:val="1"/>
      <w:numFmt w:val="decimal"/>
      <w:pStyle w:val="Heading1Numbered"/>
      <w:lvlText w:val="%1"/>
      <w:lvlJc w:val="left"/>
      <w:pPr>
        <w:ind w:left="432" w:hanging="432"/>
      </w:pPr>
    </w:lvl>
    <w:lvl w:ilvl="1">
      <w:start w:val="1"/>
      <w:numFmt w:val="decimal"/>
      <w:pStyle w:val="Heading2Numbered"/>
      <w:lvlText w:val="%1.%2"/>
      <w:lvlJc w:val="left"/>
      <w:pPr>
        <w:ind w:left="576" w:hanging="576"/>
      </w:pPr>
    </w:lvl>
    <w:lvl w:ilvl="2">
      <w:start w:val="1"/>
      <w:numFmt w:val="decimal"/>
      <w:pStyle w:val="Heading3Numbered"/>
      <w:lvlText w:val="%1.%2.%3"/>
      <w:lvlJc w:val="left"/>
      <w:pPr>
        <w:ind w:left="720" w:hanging="720"/>
      </w:pPr>
    </w:lvl>
    <w:lvl w:ilvl="3">
      <w:start w:val="1"/>
      <w:numFmt w:val="decimal"/>
      <w:pStyle w:val="Heading4Numbered"/>
      <w:lvlText w:val="%1.%2.%3.%4"/>
      <w:lvlJc w:val="left"/>
      <w:pPr>
        <w:ind w:left="864" w:hanging="864"/>
      </w:pPr>
    </w:lvl>
    <w:lvl w:ilvl="4">
      <w:start w:val="1"/>
      <w:numFmt w:val="decimal"/>
      <w:pStyle w:val="Heading5Numbered"/>
      <w:lvlText w:val="%1.%2.%3.%4.%5"/>
      <w:lvlJc w:val="left"/>
      <w:pPr>
        <w:ind w:left="1008" w:hanging="1008"/>
      </w:pPr>
    </w:lvl>
    <w:lvl w:ilvl="5">
      <w:start w:val="1"/>
      <w:numFmt w:val="decimal"/>
      <w:pStyle w:val="Heading6Numbered"/>
      <w:lvlText w:val="%1.%2.%3.%4.%5.%6"/>
      <w:lvlJc w:val="left"/>
      <w:pPr>
        <w:ind w:left="1152" w:hanging="1152"/>
      </w:pPr>
    </w:lvl>
    <w:lvl w:ilvl="6">
      <w:start w:val="1"/>
      <w:numFmt w:val="decimal"/>
      <w:pStyle w:val="Heading7Numbered"/>
      <w:lvlText w:val="%1.%2.%3.%4.%5.%6.%7"/>
      <w:lvlJc w:val="left"/>
      <w:pPr>
        <w:ind w:left="1296" w:hanging="1296"/>
      </w:pPr>
    </w:lvl>
    <w:lvl w:ilvl="7">
      <w:start w:val="1"/>
      <w:numFmt w:val="decimal"/>
      <w:pStyle w:val="Heading8Numbered"/>
      <w:lvlText w:val="%1.%2.%3.%4.%5.%6.%7.%8"/>
      <w:lvlJc w:val="left"/>
      <w:pPr>
        <w:ind w:left="1440" w:hanging="1440"/>
      </w:pPr>
    </w:lvl>
    <w:lvl w:ilvl="8">
      <w:start w:val="1"/>
      <w:numFmt w:val="decimal"/>
      <w:pStyle w:val="Heading9Numbered"/>
      <w:lvlText w:val="%1.%2.%3.%4.%5.%6.%7.%8.%9"/>
      <w:lvlJc w:val="left"/>
      <w:pPr>
        <w:ind w:left="1584" w:hanging="1584"/>
      </w:pPr>
    </w:lvl>
  </w:abstractNum>
  <w:abstractNum w:abstractNumId="13">
    <w:nsid w:val="372E19C3"/>
    <w:multiLevelType w:val="hybridMultilevel"/>
    <w:tmpl w:val="E432D11E"/>
    <w:lvl w:ilvl="0" w:tplc="C71E8852">
      <w:start w:val="1"/>
      <w:numFmt w:val="decimal"/>
      <w:lvlText w:val="[6.%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4">
    <w:nsid w:val="3E1A23BE"/>
    <w:multiLevelType w:val="hybridMultilevel"/>
    <w:tmpl w:val="DB3075B6"/>
    <w:lvl w:ilvl="0" w:tplc="CEC85CC2">
      <w:start w:val="1"/>
      <w:numFmt w:val="decimal"/>
      <w:lvlText w:val="%1)"/>
      <w:lvlJc w:val="left"/>
      <w:pPr>
        <w:ind w:left="1429" w:hanging="360"/>
      </w:pPr>
    </w:lvl>
    <w:lvl w:ilvl="1" w:tplc="00F04310">
      <w:start w:val="1"/>
      <w:numFmt w:val="decimal"/>
      <w:lvlText w:val="%2."/>
      <w:lvlJc w:val="left"/>
      <w:pPr>
        <w:tabs>
          <w:tab w:val="num" w:pos="1440"/>
        </w:tabs>
        <w:ind w:left="1440" w:hanging="360"/>
      </w:pPr>
    </w:lvl>
    <w:lvl w:ilvl="2" w:tplc="35A43206">
      <w:start w:val="1"/>
      <w:numFmt w:val="decimal"/>
      <w:lvlText w:val="%3."/>
      <w:lvlJc w:val="left"/>
      <w:pPr>
        <w:tabs>
          <w:tab w:val="num" w:pos="2160"/>
        </w:tabs>
        <w:ind w:left="2160" w:hanging="360"/>
      </w:pPr>
    </w:lvl>
    <w:lvl w:ilvl="3" w:tplc="66A2B7D6">
      <w:start w:val="1"/>
      <w:numFmt w:val="decimal"/>
      <w:lvlText w:val="%4."/>
      <w:lvlJc w:val="left"/>
      <w:pPr>
        <w:tabs>
          <w:tab w:val="num" w:pos="2880"/>
        </w:tabs>
        <w:ind w:left="2880" w:hanging="360"/>
      </w:pPr>
    </w:lvl>
    <w:lvl w:ilvl="4" w:tplc="31A01752">
      <w:start w:val="1"/>
      <w:numFmt w:val="decimal"/>
      <w:lvlText w:val="%5."/>
      <w:lvlJc w:val="left"/>
      <w:pPr>
        <w:tabs>
          <w:tab w:val="num" w:pos="3600"/>
        </w:tabs>
        <w:ind w:left="3600" w:hanging="360"/>
      </w:pPr>
    </w:lvl>
    <w:lvl w:ilvl="5" w:tplc="1C1223C6">
      <w:start w:val="1"/>
      <w:numFmt w:val="decimal"/>
      <w:lvlText w:val="%6."/>
      <w:lvlJc w:val="left"/>
      <w:pPr>
        <w:tabs>
          <w:tab w:val="num" w:pos="4320"/>
        </w:tabs>
        <w:ind w:left="4320" w:hanging="360"/>
      </w:pPr>
    </w:lvl>
    <w:lvl w:ilvl="6" w:tplc="AF8AE8A8">
      <w:start w:val="1"/>
      <w:numFmt w:val="decimal"/>
      <w:lvlText w:val="%7."/>
      <w:lvlJc w:val="left"/>
      <w:pPr>
        <w:tabs>
          <w:tab w:val="num" w:pos="5040"/>
        </w:tabs>
        <w:ind w:left="5040" w:hanging="360"/>
      </w:pPr>
    </w:lvl>
    <w:lvl w:ilvl="7" w:tplc="08A2A8CE">
      <w:start w:val="1"/>
      <w:numFmt w:val="decimal"/>
      <w:lvlText w:val="%8."/>
      <w:lvlJc w:val="left"/>
      <w:pPr>
        <w:tabs>
          <w:tab w:val="num" w:pos="5760"/>
        </w:tabs>
        <w:ind w:left="5760" w:hanging="360"/>
      </w:pPr>
    </w:lvl>
    <w:lvl w:ilvl="8" w:tplc="600C226E">
      <w:start w:val="1"/>
      <w:numFmt w:val="decimal"/>
      <w:lvlText w:val="%9."/>
      <w:lvlJc w:val="left"/>
      <w:pPr>
        <w:tabs>
          <w:tab w:val="num" w:pos="6480"/>
        </w:tabs>
        <w:ind w:left="6480" w:hanging="360"/>
      </w:pPr>
    </w:lvl>
  </w:abstractNum>
  <w:abstractNum w:abstractNumId="15">
    <w:nsid w:val="3FF6064B"/>
    <w:multiLevelType w:val="hybridMultilevel"/>
    <w:tmpl w:val="433CA670"/>
    <w:lvl w:ilvl="0" w:tplc="7F0A3578">
      <w:start w:val="1"/>
      <w:numFmt w:val="decimal"/>
      <w:pStyle w:val="a0"/>
      <w:lvlText w:val="Рис. %1."/>
      <w:lvlJc w:val="left"/>
      <w:pPr>
        <w:ind w:left="1211" w:hanging="360"/>
      </w:pPr>
      <w:rPr>
        <w:rFonts w:hint="default"/>
      </w:rPr>
    </w:lvl>
    <w:lvl w:ilvl="1" w:tplc="8DEAEE46" w:tentative="1">
      <w:start w:val="1"/>
      <w:numFmt w:val="lowerLetter"/>
      <w:lvlText w:val="%2."/>
      <w:lvlJc w:val="left"/>
      <w:pPr>
        <w:ind w:left="1440" w:hanging="360"/>
      </w:pPr>
    </w:lvl>
    <w:lvl w:ilvl="2" w:tplc="94502CEC" w:tentative="1">
      <w:start w:val="1"/>
      <w:numFmt w:val="lowerRoman"/>
      <w:lvlText w:val="%3."/>
      <w:lvlJc w:val="right"/>
      <w:pPr>
        <w:ind w:left="2160" w:hanging="180"/>
      </w:pPr>
    </w:lvl>
    <w:lvl w:ilvl="3" w:tplc="D2EC2CD8" w:tentative="1">
      <w:start w:val="1"/>
      <w:numFmt w:val="decimal"/>
      <w:lvlText w:val="%4."/>
      <w:lvlJc w:val="left"/>
      <w:pPr>
        <w:ind w:left="2880" w:hanging="360"/>
      </w:pPr>
    </w:lvl>
    <w:lvl w:ilvl="4" w:tplc="D0E8F7B0" w:tentative="1">
      <w:start w:val="1"/>
      <w:numFmt w:val="lowerLetter"/>
      <w:lvlText w:val="%5."/>
      <w:lvlJc w:val="left"/>
      <w:pPr>
        <w:ind w:left="3600" w:hanging="360"/>
      </w:pPr>
    </w:lvl>
    <w:lvl w:ilvl="5" w:tplc="C0D8D6C4" w:tentative="1">
      <w:start w:val="1"/>
      <w:numFmt w:val="lowerRoman"/>
      <w:lvlText w:val="%6."/>
      <w:lvlJc w:val="right"/>
      <w:pPr>
        <w:ind w:left="4320" w:hanging="180"/>
      </w:pPr>
    </w:lvl>
    <w:lvl w:ilvl="6" w:tplc="CD5277EE" w:tentative="1">
      <w:start w:val="1"/>
      <w:numFmt w:val="decimal"/>
      <w:lvlText w:val="%7."/>
      <w:lvlJc w:val="left"/>
      <w:pPr>
        <w:ind w:left="5040" w:hanging="360"/>
      </w:pPr>
    </w:lvl>
    <w:lvl w:ilvl="7" w:tplc="7E32C5C4" w:tentative="1">
      <w:start w:val="1"/>
      <w:numFmt w:val="lowerLetter"/>
      <w:lvlText w:val="%8."/>
      <w:lvlJc w:val="left"/>
      <w:pPr>
        <w:ind w:left="5760" w:hanging="360"/>
      </w:pPr>
    </w:lvl>
    <w:lvl w:ilvl="8" w:tplc="67662DA6" w:tentative="1">
      <w:start w:val="1"/>
      <w:numFmt w:val="lowerRoman"/>
      <w:lvlText w:val="%9."/>
      <w:lvlJc w:val="right"/>
      <w:pPr>
        <w:ind w:left="6480" w:hanging="180"/>
      </w:pPr>
    </w:lvl>
  </w:abstractNum>
  <w:abstractNum w:abstractNumId="16">
    <w:nsid w:val="466D0972"/>
    <w:multiLevelType w:val="hybridMultilevel"/>
    <w:tmpl w:val="32266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7116562"/>
    <w:multiLevelType w:val="multilevel"/>
    <w:tmpl w:val="35DCCAEC"/>
    <w:lvl w:ilvl="0">
      <w:start w:val="1"/>
      <w:numFmt w:val="decimal"/>
      <w:suff w:val="space"/>
      <w:lvlText w:val="%1."/>
      <w:lvlJc w:val="left"/>
      <w:pPr>
        <w:ind w:left="227" w:hanging="114"/>
      </w:pPr>
      <w:rPr>
        <w:rFonts w:hint="default"/>
      </w:rPr>
    </w:lvl>
    <w:lvl w:ilvl="1">
      <w:start w:val="1"/>
      <w:numFmt w:val="lowerLetter"/>
      <w:lvlText w:val="%2."/>
      <w:lvlJc w:val="left"/>
      <w:pPr>
        <w:ind w:left="1789" w:hanging="36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8">
    <w:nsid w:val="5EE01479"/>
    <w:multiLevelType w:val="hybridMultilevel"/>
    <w:tmpl w:val="A1C46E8A"/>
    <w:lvl w:ilvl="0" w:tplc="51EE783A">
      <w:start w:val="1"/>
      <w:numFmt w:val="decimal"/>
      <w:lvlText w:val="[4.%1]"/>
      <w:lvlJc w:val="left"/>
      <w:pPr>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9">
    <w:nsid w:val="6A9472E3"/>
    <w:multiLevelType w:val="hybridMultilevel"/>
    <w:tmpl w:val="70A6EF96"/>
    <w:lvl w:ilvl="0" w:tplc="4022C5B6">
      <w:start w:val="1"/>
      <w:numFmt w:val="decimal"/>
      <w:lvlText w:val="[2.%1]"/>
      <w:lvlJc w:val="left"/>
      <w:pPr>
        <w:ind w:left="340" w:hanging="340"/>
      </w:pPr>
      <w:rPr>
        <w:lang w:val="ru-RU"/>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0">
    <w:nsid w:val="756C0987"/>
    <w:multiLevelType w:val="hybridMultilevel"/>
    <w:tmpl w:val="7FA8B258"/>
    <w:lvl w:ilvl="0" w:tplc="1ADA7D04">
      <w:start w:val="1"/>
      <w:numFmt w:val="decimal"/>
      <w:lvlText w:val="[3.%1]"/>
      <w:lvlJc w:val="left"/>
      <w:pPr>
        <w:ind w:left="720" w:hanging="360"/>
      </w:pPr>
    </w:lvl>
    <w:lvl w:ilvl="1" w:tplc="A18C25B6">
      <w:start w:val="1"/>
      <w:numFmt w:val="decimal"/>
      <w:lvlText w:val="%2."/>
      <w:lvlJc w:val="left"/>
      <w:pPr>
        <w:tabs>
          <w:tab w:val="num" w:pos="1440"/>
        </w:tabs>
        <w:ind w:left="1440" w:hanging="360"/>
      </w:pPr>
    </w:lvl>
    <w:lvl w:ilvl="2" w:tplc="14F43400">
      <w:start w:val="1"/>
      <w:numFmt w:val="decimal"/>
      <w:lvlText w:val="%3."/>
      <w:lvlJc w:val="left"/>
      <w:pPr>
        <w:tabs>
          <w:tab w:val="num" w:pos="2160"/>
        </w:tabs>
        <w:ind w:left="2160" w:hanging="360"/>
      </w:pPr>
    </w:lvl>
    <w:lvl w:ilvl="3" w:tplc="2F02D224">
      <w:start w:val="1"/>
      <w:numFmt w:val="decimal"/>
      <w:lvlText w:val="%4."/>
      <w:lvlJc w:val="left"/>
      <w:pPr>
        <w:tabs>
          <w:tab w:val="num" w:pos="2880"/>
        </w:tabs>
        <w:ind w:left="2880" w:hanging="360"/>
      </w:pPr>
    </w:lvl>
    <w:lvl w:ilvl="4" w:tplc="44807190">
      <w:start w:val="1"/>
      <w:numFmt w:val="decimal"/>
      <w:lvlText w:val="%5."/>
      <w:lvlJc w:val="left"/>
      <w:pPr>
        <w:tabs>
          <w:tab w:val="num" w:pos="3600"/>
        </w:tabs>
        <w:ind w:left="3600" w:hanging="360"/>
      </w:pPr>
    </w:lvl>
    <w:lvl w:ilvl="5" w:tplc="36C0CE5C">
      <w:start w:val="1"/>
      <w:numFmt w:val="decimal"/>
      <w:lvlText w:val="%6."/>
      <w:lvlJc w:val="left"/>
      <w:pPr>
        <w:tabs>
          <w:tab w:val="num" w:pos="4320"/>
        </w:tabs>
        <w:ind w:left="4320" w:hanging="360"/>
      </w:pPr>
    </w:lvl>
    <w:lvl w:ilvl="6" w:tplc="3DEAA7B8">
      <w:start w:val="1"/>
      <w:numFmt w:val="decimal"/>
      <w:lvlText w:val="%7."/>
      <w:lvlJc w:val="left"/>
      <w:pPr>
        <w:tabs>
          <w:tab w:val="num" w:pos="5040"/>
        </w:tabs>
        <w:ind w:left="5040" w:hanging="360"/>
      </w:pPr>
    </w:lvl>
    <w:lvl w:ilvl="7" w:tplc="EFA2DBA0">
      <w:start w:val="1"/>
      <w:numFmt w:val="decimal"/>
      <w:lvlText w:val="%8."/>
      <w:lvlJc w:val="left"/>
      <w:pPr>
        <w:tabs>
          <w:tab w:val="num" w:pos="5760"/>
        </w:tabs>
        <w:ind w:left="5760" w:hanging="360"/>
      </w:pPr>
    </w:lvl>
    <w:lvl w:ilvl="8" w:tplc="201E7898">
      <w:start w:val="1"/>
      <w:numFmt w:val="decimal"/>
      <w:lvlText w:val="%9."/>
      <w:lvlJc w:val="left"/>
      <w:pPr>
        <w:tabs>
          <w:tab w:val="num" w:pos="6480"/>
        </w:tabs>
        <w:ind w:left="6480" w:hanging="360"/>
      </w:pPr>
    </w:lvl>
  </w:abstractNum>
  <w:abstractNum w:abstractNumId="21">
    <w:nsid w:val="7E9C7A61"/>
    <w:multiLevelType w:val="hybridMultilevel"/>
    <w:tmpl w:val="55AC405E"/>
    <w:lvl w:ilvl="0" w:tplc="A84A9CCE">
      <w:start w:val="1"/>
      <w:numFmt w:val="decimal"/>
      <w:lvlText w:val="[9.%1]"/>
      <w:lvlJc w:val="left"/>
      <w:pPr>
        <w:ind w:left="720" w:hanging="360"/>
      </w:pPr>
    </w:lvl>
    <w:lvl w:ilvl="1" w:tplc="1C02FAB6">
      <w:start w:val="1"/>
      <w:numFmt w:val="decimal"/>
      <w:lvlText w:val="%2."/>
      <w:lvlJc w:val="left"/>
      <w:pPr>
        <w:tabs>
          <w:tab w:val="num" w:pos="1440"/>
        </w:tabs>
        <w:ind w:left="1440" w:hanging="360"/>
      </w:pPr>
    </w:lvl>
    <w:lvl w:ilvl="2" w:tplc="A2DC70D6">
      <w:start w:val="1"/>
      <w:numFmt w:val="decimal"/>
      <w:lvlText w:val="%3."/>
      <w:lvlJc w:val="left"/>
      <w:pPr>
        <w:tabs>
          <w:tab w:val="num" w:pos="2160"/>
        </w:tabs>
        <w:ind w:left="2160" w:hanging="360"/>
      </w:pPr>
    </w:lvl>
    <w:lvl w:ilvl="3" w:tplc="2D4C15CA">
      <w:start w:val="1"/>
      <w:numFmt w:val="decimal"/>
      <w:lvlText w:val="%4."/>
      <w:lvlJc w:val="left"/>
      <w:pPr>
        <w:tabs>
          <w:tab w:val="num" w:pos="2880"/>
        </w:tabs>
        <w:ind w:left="2880" w:hanging="360"/>
      </w:pPr>
    </w:lvl>
    <w:lvl w:ilvl="4" w:tplc="2AF8BA96">
      <w:start w:val="1"/>
      <w:numFmt w:val="decimal"/>
      <w:lvlText w:val="%5."/>
      <w:lvlJc w:val="left"/>
      <w:pPr>
        <w:tabs>
          <w:tab w:val="num" w:pos="3600"/>
        </w:tabs>
        <w:ind w:left="3600" w:hanging="360"/>
      </w:pPr>
    </w:lvl>
    <w:lvl w:ilvl="5" w:tplc="B15A516A">
      <w:start w:val="1"/>
      <w:numFmt w:val="decimal"/>
      <w:lvlText w:val="%6."/>
      <w:lvlJc w:val="left"/>
      <w:pPr>
        <w:tabs>
          <w:tab w:val="num" w:pos="4320"/>
        </w:tabs>
        <w:ind w:left="4320" w:hanging="360"/>
      </w:pPr>
    </w:lvl>
    <w:lvl w:ilvl="6" w:tplc="A95E2ADE">
      <w:start w:val="1"/>
      <w:numFmt w:val="decimal"/>
      <w:lvlText w:val="%7."/>
      <w:lvlJc w:val="left"/>
      <w:pPr>
        <w:tabs>
          <w:tab w:val="num" w:pos="5040"/>
        </w:tabs>
        <w:ind w:left="5040" w:hanging="360"/>
      </w:pPr>
    </w:lvl>
    <w:lvl w:ilvl="7" w:tplc="FF981676">
      <w:start w:val="1"/>
      <w:numFmt w:val="decimal"/>
      <w:lvlText w:val="%8."/>
      <w:lvlJc w:val="left"/>
      <w:pPr>
        <w:tabs>
          <w:tab w:val="num" w:pos="5760"/>
        </w:tabs>
        <w:ind w:left="5760" w:hanging="360"/>
      </w:pPr>
    </w:lvl>
    <w:lvl w:ilvl="8" w:tplc="2CF28530">
      <w:start w:val="1"/>
      <w:numFmt w:val="decimal"/>
      <w:lvlText w:val="%9."/>
      <w:lvlJc w:val="left"/>
      <w:pPr>
        <w:tabs>
          <w:tab w:val="num" w:pos="6480"/>
        </w:tabs>
        <w:ind w:left="6480" w:hanging="360"/>
      </w:pPr>
    </w:lvl>
  </w:abstractNum>
  <w:num w:numId="1">
    <w:abstractNumId w:val="4"/>
  </w:num>
  <w:num w:numId="2">
    <w:abstractNumId w:val="5"/>
  </w:num>
  <w:num w:numId="3">
    <w:abstractNumId w:val="12"/>
  </w:num>
  <w:num w:numId="4">
    <w:abstractNumId w:val="14"/>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10"/>
  </w:num>
  <w:num w:numId="15">
    <w:abstractNumId w:val="1"/>
  </w:num>
  <w:num w:numId="16">
    <w:abstractNumId w:val="15"/>
  </w:num>
  <w:num w:numId="17">
    <w:abstractNumId w:val="2"/>
  </w:num>
  <w:num w:numId="18">
    <w:abstractNumId w:val="6"/>
  </w:num>
  <w:num w:numId="19">
    <w:abstractNumId w:val="17"/>
  </w:num>
  <w:num w:numId="20">
    <w:abstractNumId w:val="16"/>
  </w:num>
  <w:num w:numId="21">
    <w:abstractNumId w:val="8"/>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TrueTypeFonts/>
  <w:stylePaneFormatFilter w:val="3F01"/>
  <w:stylePaneSortMethod w:val="0000"/>
  <w:defaultTabStop w:val="708"/>
  <w:drawingGridHorizontalSpacing w:val="140"/>
  <w:displayHorizontalDrawingGridEvery w:val="2"/>
  <w:noPunctuationKerning/>
  <w:characterSpacingControl w:val="doNotCompress"/>
  <w:hdrShapeDefaults>
    <o:shapedefaults v:ext="edit" spidmax="25602"/>
  </w:hdrShapeDefaults>
  <w:footnotePr>
    <w:footnote w:id="0"/>
    <w:footnote w:id="1"/>
  </w:footnotePr>
  <w:endnotePr>
    <w:endnote w:id="0"/>
    <w:endnote w:id="1"/>
  </w:endnotePr>
  <w:compat/>
  <w:rsids>
    <w:rsidRoot w:val="0067762E"/>
    <w:rsid w:val="00000C73"/>
    <w:rsid w:val="00004325"/>
    <w:rsid w:val="00006598"/>
    <w:rsid w:val="00006BD4"/>
    <w:rsid w:val="00010969"/>
    <w:rsid w:val="000134C3"/>
    <w:rsid w:val="00013962"/>
    <w:rsid w:val="000146D9"/>
    <w:rsid w:val="0001471C"/>
    <w:rsid w:val="00016622"/>
    <w:rsid w:val="00027C20"/>
    <w:rsid w:val="000315C0"/>
    <w:rsid w:val="00034E20"/>
    <w:rsid w:val="00036873"/>
    <w:rsid w:val="000405D0"/>
    <w:rsid w:val="0004336E"/>
    <w:rsid w:val="00044E2C"/>
    <w:rsid w:val="000547AC"/>
    <w:rsid w:val="000560DF"/>
    <w:rsid w:val="0005637F"/>
    <w:rsid w:val="00061912"/>
    <w:rsid w:val="000631B6"/>
    <w:rsid w:val="000635FA"/>
    <w:rsid w:val="000640EB"/>
    <w:rsid w:val="00064D18"/>
    <w:rsid w:val="0006586C"/>
    <w:rsid w:val="0006630E"/>
    <w:rsid w:val="00066AF9"/>
    <w:rsid w:val="00071CF9"/>
    <w:rsid w:val="000758AB"/>
    <w:rsid w:val="00080CFD"/>
    <w:rsid w:val="000946C8"/>
    <w:rsid w:val="000A1417"/>
    <w:rsid w:val="000A5576"/>
    <w:rsid w:val="000B1145"/>
    <w:rsid w:val="000B2560"/>
    <w:rsid w:val="000B4A54"/>
    <w:rsid w:val="000B4D8C"/>
    <w:rsid w:val="000B58D3"/>
    <w:rsid w:val="000B59C8"/>
    <w:rsid w:val="000B6573"/>
    <w:rsid w:val="000C02BC"/>
    <w:rsid w:val="000C459D"/>
    <w:rsid w:val="000D6A8B"/>
    <w:rsid w:val="000E1116"/>
    <w:rsid w:val="000E1C3E"/>
    <w:rsid w:val="000E3F63"/>
    <w:rsid w:val="000E6553"/>
    <w:rsid w:val="000E6C32"/>
    <w:rsid w:val="000E6C98"/>
    <w:rsid w:val="000F2C2E"/>
    <w:rsid w:val="000F382C"/>
    <w:rsid w:val="001064C9"/>
    <w:rsid w:val="001111DF"/>
    <w:rsid w:val="00116CBE"/>
    <w:rsid w:val="001255CA"/>
    <w:rsid w:val="0012787E"/>
    <w:rsid w:val="00131A3A"/>
    <w:rsid w:val="00133A50"/>
    <w:rsid w:val="00133E4D"/>
    <w:rsid w:val="00135673"/>
    <w:rsid w:val="0014038C"/>
    <w:rsid w:val="00140828"/>
    <w:rsid w:val="00141004"/>
    <w:rsid w:val="00142857"/>
    <w:rsid w:val="00142E6A"/>
    <w:rsid w:val="00144418"/>
    <w:rsid w:val="00152D92"/>
    <w:rsid w:val="00153CA6"/>
    <w:rsid w:val="0015471B"/>
    <w:rsid w:val="00157521"/>
    <w:rsid w:val="0015786D"/>
    <w:rsid w:val="00160D68"/>
    <w:rsid w:val="00162FE7"/>
    <w:rsid w:val="00170CA8"/>
    <w:rsid w:val="001753C6"/>
    <w:rsid w:val="00175CDC"/>
    <w:rsid w:val="001810FA"/>
    <w:rsid w:val="001822CF"/>
    <w:rsid w:val="0018495D"/>
    <w:rsid w:val="00184ED0"/>
    <w:rsid w:val="0018554E"/>
    <w:rsid w:val="00185850"/>
    <w:rsid w:val="00187A20"/>
    <w:rsid w:val="00191D1A"/>
    <w:rsid w:val="001921DC"/>
    <w:rsid w:val="0019438B"/>
    <w:rsid w:val="0019563D"/>
    <w:rsid w:val="001A76E5"/>
    <w:rsid w:val="001B413E"/>
    <w:rsid w:val="001D5BA2"/>
    <w:rsid w:val="001D7EE9"/>
    <w:rsid w:val="001E4B9C"/>
    <w:rsid w:val="001F0E16"/>
    <w:rsid w:val="001F2FF6"/>
    <w:rsid w:val="002057BE"/>
    <w:rsid w:val="00207829"/>
    <w:rsid w:val="002120B8"/>
    <w:rsid w:val="00214FF3"/>
    <w:rsid w:val="00220D80"/>
    <w:rsid w:val="002224DE"/>
    <w:rsid w:val="002231AE"/>
    <w:rsid w:val="0022336C"/>
    <w:rsid w:val="00225FDC"/>
    <w:rsid w:val="00230029"/>
    <w:rsid w:val="00231BD1"/>
    <w:rsid w:val="00233160"/>
    <w:rsid w:val="00235CC0"/>
    <w:rsid w:val="00242586"/>
    <w:rsid w:val="00242592"/>
    <w:rsid w:val="00255CBE"/>
    <w:rsid w:val="00261749"/>
    <w:rsid w:val="00264F8C"/>
    <w:rsid w:val="00282533"/>
    <w:rsid w:val="00287A7C"/>
    <w:rsid w:val="00291EBE"/>
    <w:rsid w:val="00295641"/>
    <w:rsid w:val="00297A12"/>
    <w:rsid w:val="002A140D"/>
    <w:rsid w:val="002A59C7"/>
    <w:rsid w:val="002B10F4"/>
    <w:rsid w:val="002B3D38"/>
    <w:rsid w:val="002B52FB"/>
    <w:rsid w:val="002B68FF"/>
    <w:rsid w:val="002B6B17"/>
    <w:rsid w:val="002B7272"/>
    <w:rsid w:val="002C1A0D"/>
    <w:rsid w:val="002C4FB8"/>
    <w:rsid w:val="002D0086"/>
    <w:rsid w:val="002D1216"/>
    <w:rsid w:val="002D337B"/>
    <w:rsid w:val="002D5DDF"/>
    <w:rsid w:val="002E14D2"/>
    <w:rsid w:val="002E6ED2"/>
    <w:rsid w:val="002F06D6"/>
    <w:rsid w:val="002F2FB8"/>
    <w:rsid w:val="002F3BDA"/>
    <w:rsid w:val="002F7419"/>
    <w:rsid w:val="002F7B16"/>
    <w:rsid w:val="0030404C"/>
    <w:rsid w:val="003103D7"/>
    <w:rsid w:val="00310A28"/>
    <w:rsid w:val="00313C44"/>
    <w:rsid w:val="00316D39"/>
    <w:rsid w:val="00324AEC"/>
    <w:rsid w:val="00331D7A"/>
    <w:rsid w:val="00340AF6"/>
    <w:rsid w:val="0034659A"/>
    <w:rsid w:val="0035301C"/>
    <w:rsid w:val="003632E6"/>
    <w:rsid w:val="00363744"/>
    <w:rsid w:val="00364940"/>
    <w:rsid w:val="00365683"/>
    <w:rsid w:val="00366FFA"/>
    <w:rsid w:val="00370F31"/>
    <w:rsid w:val="00377916"/>
    <w:rsid w:val="003811D5"/>
    <w:rsid w:val="0038218C"/>
    <w:rsid w:val="003841FC"/>
    <w:rsid w:val="00386A11"/>
    <w:rsid w:val="003915B7"/>
    <w:rsid w:val="00391701"/>
    <w:rsid w:val="003919BE"/>
    <w:rsid w:val="00393EF0"/>
    <w:rsid w:val="003A1596"/>
    <w:rsid w:val="003A1B13"/>
    <w:rsid w:val="003A2E1A"/>
    <w:rsid w:val="003A551C"/>
    <w:rsid w:val="003A7039"/>
    <w:rsid w:val="003B232B"/>
    <w:rsid w:val="003B566B"/>
    <w:rsid w:val="003B75E2"/>
    <w:rsid w:val="003B7FA2"/>
    <w:rsid w:val="003C07CA"/>
    <w:rsid w:val="003C2EA9"/>
    <w:rsid w:val="003C6B23"/>
    <w:rsid w:val="003D41C6"/>
    <w:rsid w:val="003D52C6"/>
    <w:rsid w:val="003D7CF6"/>
    <w:rsid w:val="003E4288"/>
    <w:rsid w:val="003E7F7B"/>
    <w:rsid w:val="003F24C3"/>
    <w:rsid w:val="003F2970"/>
    <w:rsid w:val="003F61EC"/>
    <w:rsid w:val="00403A43"/>
    <w:rsid w:val="00403E1D"/>
    <w:rsid w:val="00403E44"/>
    <w:rsid w:val="00404681"/>
    <w:rsid w:val="004057CB"/>
    <w:rsid w:val="00410C66"/>
    <w:rsid w:val="0041269E"/>
    <w:rsid w:val="004133E1"/>
    <w:rsid w:val="004207C7"/>
    <w:rsid w:val="00424422"/>
    <w:rsid w:val="00431590"/>
    <w:rsid w:val="0043344A"/>
    <w:rsid w:val="00434ACA"/>
    <w:rsid w:val="00434D2E"/>
    <w:rsid w:val="004358DE"/>
    <w:rsid w:val="00440D96"/>
    <w:rsid w:val="00443416"/>
    <w:rsid w:val="00443715"/>
    <w:rsid w:val="00445224"/>
    <w:rsid w:val="00447041"/>
    <w:rsid w:val="004501ED"/>
    <w:rsid w:val="0045118E"/>
    <w:rsid w:val="0045184B"/>
    <w:rsid w:val="004633A9"/>
    <w:rsid w:val="004642C9"/>
    <w:rsid w:val="004736EA"/>
    <w:rsid w:val="00476D5F"/>
    <w:rsid w:val="00483DC5"/>
    <w:rsid w:val="00485309"/>
    <w:rsid w:val="00485A37"/>
    <w:rsid w:val="00490135"/>
    <w:rsid w:val="004A5BE3"/>
    <w:rsid w:val="004A66E9"/>
    <w:rsid w:val="004A77A6"/>
    <w:rsid w:val="004B23DA"/>
    <w:rsid w:val="004B3C31"/>
    <w:rsid w:val="004B41C4"/>
    <w:rsid w:val="004B5221"/>
    <w:rsid w:val="004B6E1B"/>
    <w:rsid w:val="004B7BC7"/>
    <w:rsid w:val="004C010F"/>
    <w:rsid w:val="004C0FC3"/>
    <w:rsid w:val="004C2B0F"/>
    <w:rsid w:val="004C70E0"/>
    <w:rsid w:val="004D118D"/>
    <w:rsid w:val="004D25D8"/>
    <w:rsid w:val="004D2C98"/>
    <w:rsid w:val="004D3B5C"/>
    <w:rsid w:val="004D3EA9"/>
    <w:rsid w:val="004D4638"/>
    <w:rsid w:val="004D5CD4"/>
    <w:rsid w:val="004E333C"/>
    <w:rsid w:val="004E54DD"/>
    <w:rsid w:val="004F276B"/>
    <w:rsid w:val="00502616"/>
    <w:rsid w:val="00503903"/>
    <w:rsid w:val="00513540"/>
    <w:rsid w:val="00515FE0"/>
    <w:rsid w:val="0051610A"/>
    <w:rsid w:val="00522F57"/>
    <w:rsid w:val="005231A1"/>
    <w:rsid w:val="00533917"/>
    <w:rsid w:val="00540314"/>
    <w:rsid w:val="005405FE"/>
    <w:rsid w:val="00540B26"/>
    <w:rsid w:val="00540BC9"/>
    <w:rsid w:val="00541E86"/>
    <w:rsid w:val="00543059"/>
    <w:rsid w:val="0054543E"/>
    <w:rsid w:val="00545FBB"/>
    <w:rsid w:val="00550708"/>
    <w:rsid w:val="00550C65"/>
    <w:rsid w:val="005515A0"/>
    <w:rsid w:val="005515C0"/>
    <w:rsid w:val="00554376"/>
    <w:rsid w:val="00557F0C"/>
    <w:rsid w:val="00561AEC"/>
    <w:rsid w:val="005649B3"/>
    <w:rsid w:val="00564DD2"/>
    <w:rsid w:val="0056781D"/>
    <w:rsid w:val="005731BE"/>
    <w:rsid w:val="00573CC2"/>
    <w:rsid w:val="005757D4"/>
    <w:rsid w:val="005767B1"/>
    <w:rsid w:val="00581C06"/>
    <w:rsid w:val="00584377"/>
    <w:rsid w:val="00584778"/>
    <w:rsid w:val="00585AED"/>
    <w:rsid w:val="00587E40"/>
    <w:rsid w:val="00591AAD"/>
    <w:rsid w:val="0059697A"/>
    <w:rsid w:val="00597087"/>
    <w:rsid w:val="005A0737"/>
    <w:rsid w:val="005A160D"/>
    <w:rsid w:val="005A336F"/>
    <w:rsid w:val="005B178F"/>
    <w:rsid w:val="005B649F"/>
    <w:rsid w:val="005B68B1"/>
    <w:rsid w:val="005C1B2C"/>
    <w:rsid w:val="005C1ECA"/>
    <w:rsid w:val="005D0F06"/>
    <w:rsid w:val="005D1E33"/>
    <w:rsid w:val="005D3615"/>
    <w:rsid w:val="005D4188"/>
    <w:rsid w:val="005D5CD1"/>
    <w:rsid w:val="005D71AE"/>
    <w:rsid w:val="005F30C8"/>
    <w:rsid w:val="005F46A4"/>
    <w:rsid w:val="005F7FEE"/>
    <w:rsid w:val="00600667"/>
    <w:rsid w:val="00600688"/>
    <w:rsid w:val="006028B8"/>
    <w:rsid w:val="00604662"/>
    <w:rsid w:val="0061268F"/>
    <w:rsid w:val="006134BD"/>
    <w:rsid w:val="0061492C"/>
    <w:rsid w:val="006162BF"/>
    <w:rsid w:val="0062389E"/>
    <w:rsid w:val="006351CA"/>
    <w:rsid w:val="00641B13"/>
    <w:rsid w:val="00643456"/>
    <w:rsid w:val="006446DB"/>
    <w:rsid w:val="006461AB"/>
    <w:rsid w:val="006531A5"/>
    <w:rsid w:val="00653AD0"/>
    <w:rsid w:val="00655067"/>
    <w:rsid w:val="0065651A"/>
    <w:rsid w:val="006706A6"/>
    <w:rsid w:val="006713A9"/>
    <w:rsid w:val="00672830"/>
    <w:rsid w:val="00673B5F"/>
    <w:rsid w:val="0067762E"/>
    <w:rsid w:val="00684AEE"/>
    <w:rsid w:val="00692FE0"/>
    <w:rsid w:val="00693C5D"/>
    <w:rsid w:val="00696114"/>
    <w:rsid w:val="00696E82"/>
    <w:rsid w:val="006A1261"/>
    <w:rsid w:val="006A3396"/>
    <w:rsid w:val="006A3D5A"/>
    <w:rsid w:val="006A5DAD"/>
    <w:rsid w:val="006B60A3"/>
    <w:rsid w:val="006C040D"/>
    <w:rsid w:val="006C3008"/>
    <w:rsid w:val="006C5D07"/>
    <w:rsid w:val="006C7157"/>
    <w:rsid w:val="006C757E"/>
    <w:rsid w:val="006D2B88"/>
    <w:rsid w:val="006D32EF"/>
    <w:rsid w:val="006D602F"/>
    <w:rsid w:val="006D6B65"/>
    <w:rsid w:val="006E1039"/>
    <w:rsid w:val="006E38FB"/>
    <w:rsid w:val="006E4E05"/>
    <w:rsid w:val="006F1AFA"/>
    <w:rsid w:val="007144A6"/>
    <w:rsid w:val="00714A36"/>
    <w:rsid w:val="00715814"/>
    <w:rsid w:val="007174CB"/>
    <w:rsid w:val="00722E65"/>
    <w:rsid w:val="00725947"/>
    <w:rsid w:val="00732826"/>
    <w:rsid w:val="00735794"/>
    <w:rsid w:val="007401B6"/>
    <w:rsid w:val="00745F1F"/>
    <w:rsid w:val="007467F8"/>
    <w:rsid w:val="00751E29"/>
    <w:rsid w:val="00757CB9"/>
    <w:rsid w:val="00761C03"/>
    <w:rsid w:val="00767080"/>
    <w:rsid w:val="00770D0B"/>
    <w:rsid w:val="007745D4"/>
    <w:rsid w:val="00775E0E"/>
    <w:rsid w:val="007811B5"/>
    <w:rsid w:val="0078776D"/>
    <w:rsid w:val="00790ADE"/>
    <w:rsid w:val="0079377F"/>
    <w:rsid w:val="007943A1"/>
    <w:rsid w:val="007A04A9"/>
    <w:rsid w:val="007A05E7"/>
    <w:rsid w:val="007A4D1C"/>
    <w:rsid w:val="007A6629"/>
    <w:rsid w:val="007B17A1"/>
    <w:rsid w:val="007B3328"/>
    <w:rsid w:val="007B6FFF"/>
    <w:rsid w:val="007C20C1"/>
    <w:rsid w:val="007C2A3C"/>
    <w:rsid w:val="007C5C84"/>
    <w:rsid w:val="007C69B6"/>
    <w:rsid w:val="007D2993"/>
    <w:rsid w:val="007D3446"/>
    <w:rsid w:val="007D5BF1"/>
    <w:rsid w:val="007D6334"/>
    <w:rsid w:val="007E351A"/>
    <w:rsid w:val="007F0143"/>
    <w:rsid w:val="007F2AA5"/>
    <w:rsid w:val="007F7CA3"/>
    <w:rsid w:val="00801129"/>
    <w:rsid w:val="008075E2"/>
    <w:rsid w:val="00813A9D"/>
    <w:rsid w:val="008153B7"/>
    <w:rsid w:val="00822E15"/>
    <w:rsid w:val="00826CF9"/>
    <w:rsid w:val="00827207"/>
    <w:rsid w:val="0083232B"/>
    <w:rsid w:val="00835D94"/>
    <w:rsid w:val="00845FC6"/>
    <w:rsid w:val="0084750F"/>
    <w:rsid w:val="00851B40"/>
    <w:rsid w:val="0085320B"/>
    <w:rsid w:val="00857900"/>
    <w:rsid w:val="00857C67"/>
    <w:rsid w:val="00863749"/>
    <w:rsid w:val="00864C58"/>
    <w:rsid w:val="008673E6"/>
    <w:rsid w:val="008674FA"/>
    <w:rsid w:val="00873039"/>
    <w:rsid w:val="008752EB"/>
    <w:rsid w:val="00875302"/>
    <w:rsid w:val="008772B7"/>
    <w:rsid w:val="00881ADA"/>
    <w:rsid w:val="00883969"/>
    <w:rsid w:val="00884466"/>
    <w:rsid w:val="0088485F"/>
    <w:rsid w:val="0088568C"/>
    <w:rsid w:val="008861A9"/>
    <w:rsid w:val="008905E2"/>
    <w:rsid w:val="008969FE"/>
    <w:rsid w:val="008A0179"/>
    <w:rsid w:val="008A0E04"/>
    <w:rsid w:val="008A2297"/>
    <w:rsid w:val="008A3581"/>
    <w:rsid w:val="008A45E7"/>
    <w:rsid w:val="008A4AAD"/>
    <w:rsid w:val="008A6708"/>
    <w:rsid w:val="008B0884"/>
    <w:rsid w:val="008B236D"/>
    <w:rsid w:val="008B2AB7"/>
    <w:rsid w:val="008B5736"/>
    <w:rsid w:val="008C21CC"/>
    <w:rsid w:val="008C23D1"/>
    <w:rsid w:val="008C24EA"/>
    <w:rsid w:val="008C3F16"/>
    <w:rsid w:val="008D0C5B"/>
    <w:rsid w:val="008D1581"/>
    <w:rsid w:val="008D2EE9"/>
    <w:rsid w:val="008D2FEA"/>
    <w:rsid w:val="008D36D5"/>
    <w:rsid w:val="008D6328"/>
    <w:rsid w:val="008E0B22"/>
    <w:rsid w:val="008E24F3"/>
    <w:rsid w:val="008E6B30"/>
    <w:rsid w:val="008E77E7"/>
    <w:rsid w:val="008F7842"/>
    <w:rsid w:val="00901881"/>
    <w:rsid w:val="009044C6"/>
    <w:rsid w:val="00907507"/>
    <w:rsid w:val="009127CA"/>
    <w:rsid w:val="00914038"/>
    <w:rsid w:val="0092218F"/>
    <w:rsid w:val="009221B2"/>
    <w:rsid w:val="0092660F"/>
    <w:rsid w:val="009279CB"/>
    <w:rsid w:val="00930ACC"/>
    <w:rsid w:val="009321DB"/>
    <w:rsid w:val="00944B45"/>
    <w:rsid w:val="009463F1"/>
    <w:rsid w:val="00954560"/>
    <w:rsid w:val="00955325"/>
    <w:rsid w:val="00961F02"/>
    <w:rsid w:val="00963421"/>
    <w:rsid w:val="0096432E"/>
    <w:rsid w:val="009723C8"/>
    <w:rsid w:val="00972A3C"/>
    <w:rsid w:val="00981D23"/>
    <w:rsid w:val="00985665"/>
    <w:rsid w:val="009860DB"/>
    <w:rsid w:val="009876C6"/>
    <w:rsid w:val="00990553"/>
    <w:rsid w:val="00997D27"/>
    <w:rsid w:val="009A0CBE"/>
    <w:rsid w:val="009A3D94"/>
    <w:rsid w:val="009A3F85"/>
    <w:rsid w:val="009A6947"/>
    <w:rsid w:val="009B376D"/>
    <w:rsid w:val="009B4A83"/>
    <w:rsid w:val="009B4EBA"/>
    <w:rsid w:val="009B6407"/>
    <w:rsid w:val="009B6548"/>
    <w:rsid w:val="009B7E9C"/>
    <w:rsid w:val="009C2286"/>
    <w:rsid w:val="009C7DD1"/>
    <w:rsid w:val="009D5142"/>
    <w:rsid w:val="009E3406"/>
    <w:rsid w:val="009F5E4B"/>
    <w:rsid w:val="00A0039D"/>
    <w:rsid w:val="00A10E80"/>
    <w:rsid w:val="00A11749"/>
    <w:rsid w:val="00A158F2"/>
    <w:rsid w:val="00A27343"/>
    <w:rsid w:val="00A318F0"/>
    <w:rsid w:val="00A33AF7"/>
    <w:rsid w:val="00A35794"/>
    <w:rsid w:val="00A4236D"/>
    <w:rsid w:val="00A5152B"/>
    <w:rsid w:val="00A53366"/>
    <w:rsid w:val="00A57CA7"/>
    <w:rsid w:val="00A67369"/>
    <w:rsid w:val="00A76117"/>
    <w:rsid w:val="00A774A5"/>
    <w:rsid w:val="00A84B78"/>
    <w:rsid w:val="00A9356B"/>
    <w:rsid w:val="00AA0DDC"/>
    <w:rsid w:val="00AA2D6E"/>
    <w:rsid w:val="00AB698C"/>
    <w:rsid w:val="00AC12E6"/>
    <w:rsid w:val="00AC5004"/>
    <w:rsid w:val="00AD005A"/>
    <w:rsid w:val="00AD3839"/>
    <w:rsid w:val="00AD5D11"/>
    <w:rsid w:val="00AE1F20"/>
    <w:rsid w:val="00AE3BDE"/>
    <w:rsid w:val="00AE562D"/>
    <w:rsid w:val="00AF2A52"/>
    <w:rsid w:val="00AF6BE2"/>
    <w:rsid w:val="00AF74CF"/>
    <w:rsid w:val="00AF7847"/>
    <w:rsid w:val="00B023A1"/>
    <w:rsid w:val="00B14B41"/>
    <w:rsid w:val="00B2045C"/>
    <w:rsid w:val="00B278B6"/>
    <w:rsid w:val="00B30217"/>
    <w:rsid w:val="00B3088D"/>
    <w:rsid w:val="00B31CD0"/>
    <w:rsid w:val="00B32842"/>
    <w:rsid w:val="00B33297"/>
    <w:rsid w:val="00B36143"/>
    <w:rsid w:val="00B41B0D"/>
    <w:rsid w:val="00B45BAC"/>
    <w:rsid w:val="00B45FE1"/>
    <w:rsid w:val="00B61C26"/>
    <w:rsid w:val="00B621F4"/>
    <w:rsid w:val="00B738EB"/>
    <w:rsid w:val="00B823E7"/>
    <w:rsid w:val="00B84FA7"/>
    <w:rsid w:val="00B86F0E"/>
    <w:rsid w:val="00BA7AAE"/>
    <w:rsid w:val="00BA7D1E"/>
    <w:rsid w:val="00BB0964"/>
    <w:rsid w:val="00BB2780"/>
    <w:rsid w:val="00BB7087"/>
    <w:rsid w:val="00BB7B73"/>
    <w:rsid w:val="00BB7E04"/>
    <w:rsid w:val="00BC02A1"/>
    <w:rsid w:val="00BC3ABB"/>
    <w:rsid w:val="00BC4904"/>
    <w:rsid w:val="00BC70B8"/>
    <w:rsid w:val="00BC7C1D"/>
    <w:rsid w:val="00BD29D6"/>
    <w:rsid w:val="00BD5B74"/>
    <w:rsid w:val="00BD5BA7"/>
    <w:rsid w:val="00BD7ACD"/>
    <w:rsid w:val="00BE2FFF"/>
    <w:rsid w:val="00BE3D31"/>
    <w:rsid w:val="00BE4413"/>
    <w:rsid w:val="00BE6085"/>
    <w:rsid w:val="00BF31F5"/>
    <w:rsid w:val="00BF5779"/>
    <w:rsid w:val="00C00E5B"/>
    <w:rsid w:val="00C0762F"/>
    <w:rsid w:val="00C124A6"/>
    <w:rsid w:val="00C224ED"/>
    <w:rsid w:val="00C26F65"/>
    <w:rsid w:val="00C2729C"/>
    <w:rsid w:val="00C30353"/>
    <w:rsid w:val="00C30C06"/>
    <w:rsid w:val="00C32619"/>
    <w:rsid w:val="00C3781D"/>
    <w:rsid w:val="00C421B7"/>
    <w:rsid w:val="00C45CCD"/>
    <w:rsid w:val="00C504D0"/>
    <w:rsid w:val="00C51AC0"/>
    <w:rsid w:val="00C545AC"/>
    <w:rsid w:val="00C54F4A"/>
    <w:rsid w:val="00C57A89"/>
    <w:rsid w:val="00C712E0"/>
    <w:rsid w:val="00C74C00"/>
    <w:rsid w:val="00C77B98"/>
    <w:rsid w:val="00C80D3F"/>
    <w:rsid w:val="00C85016"/>
    <w:rsid w:val="00C85FA8"/>
    <w:rsid w:val="00C902AC"/>
    <w:rsid w:val="00C91289"/>
    <w:rsid w:val="00C913A9"/>
    <w:rsid w:val="00C932A5"/>
    <w:rsid w:val="00C9576E"/>
    <w:rsid w:val="00C973F6"/>
    <w:rsid w:val="00CA1608"/>
    <w:rsid w:val="00CA3360"/>
    <w:rsid w:val="00CA3EB9"/>
    <w:rsid w:val="00CB3677"/>
    <w:rsid w:val="00CB3BB9"/>
    <w:rsid w:val="00CB5A6D"/>
    <w:rsid w:val="00CB6A85"/>
    <w:rsid w:val="00CB7928"/>
    <w:rsid w:val="00CC5BB0"/>
    <w:rsid w:val="00CD1DC3"/>
    <w:rsid w:val="00CD322A"/>
    <w:rsid w:val="00CD3C0E"/>
    <w:rsid w:val="00CD58E0"/>
    <w:rsid w:val="00CD6A49"/>
    <w:rsid w:val="00CE28B8"/>
    <w:rsid w:val="00CE36E4"/>
    <w:rsid w:val="00CF3EF6"/>
    <w:rsid w:val="00CF5FE5"/>
    <w:rsid w:val="00D04664"/>
    <w:rsid w:val="00D15ECA"/>
    <w:rsid w:val="00D17CFE"/>
    <w:rsid w:val="00D206D5"/>
    <w:rsid w:val="00D21965"/>
    <w:rsid w:val="00D23456"/>
    <w:rsid w:val="00D308AD"/>
    <w:rsid w:val="00D34F10"/>
    <w:rsid w:val="00D41834"/>
    <w:rsid w:val="00D50748"/>
    <w:rsid w:val="00D521EC"/>
    <w:rsid w:val="00D576EE"/>
    <w:rsid w:val="00D605DF"/>
    <w:rsid w:val="00D71F58"/>
    <w:rsid w:val="00D727E6"/>
    <w:rsid w:val="00D75F07"/>
    <w:rsid w:val="00D776CB"/>
    <w:rsid w:val="00D84806"/>
    <w:rsid w:val="00DA1CD1"/>
    <w:rsid w:val="00DA2068"/>
    <w:rsid w:val="00DA65B3"/>
    <w:rsid w:val="00DA696F"/>
    <w:rsid w:val="00DB0ADB"/>
    <w:rsid w:val="00DB4321"/>
    <w:rsid w:val="00DB633D"/>
    <w:rsid w:val="00DB6E84"/>
    <w:rsid w:val="00DC1056"/>
    <w:rsid w:val="00DC3E96"/>
    <w:rsid w:val="00DC6764"/>
    <w:rsid w:val="00DC7E78"/>
    <w:rsid w:val="00DD2285"/>
    <w:rsid w:val="00DD45EC"/>
    <w:rsid w:val="00DE01ED"/>
    <w:rsid w:val="00DE0E16"/>
    <w:rsid w:val="00DE111C"/>
    <w:rsid w:val="00DE645D"/>
    <w:rsid w:val="00DE6C02"/>
    <w:rsid w:val="00DE7107"/>
    <w:rsid w:val="00DE7CA8"/>
    <w:rsid w:val="00DF05F5"/>
    <w:rsid w:val="00DF41E1"/>
    <w:rsid w:val="00DF459E"/>
    <w:rsid w:val="00E02299"/>
    <w:rsid w:val="00E05FCF"/>
    <w:rsid w:val="00E07622"/>
    <w:rsid w:val="00E101F2"/>
    <w:rsid w:val="00E12AC5"/>
    <w:rsid w:val="00E1472C"/>
    <w:rsid w:val="00E148FA"/>
    <w:rsid w:val="00E2530F"/>
    <w:rsid w:val="00E25583"/>
    <w:rsid w:val="00E32863"/>
    <w:rsid w:val="00E32F29"/>
    <w:rsid w:val="00E35373"/>
    <w:rsid w:val="00E443AF"/>
    <w:rsid w:val="00E45D74"/>
    <w:rsid w:val="00E508A1"/>
    <w:rsid w:val="00E55B91"/>
    <w:rsid w:val="00E56737"/>
    <w:rsid w:val="00E610C6"/>
    <w:rsid w:val="00E62307"/>
    <w:rsid w:val="00E6647E"/>
    <w:rsid w:val="00E718A9"/>
    <w:rsid w:val="00E736B6"/>
    <w:rsid w:val="00E77490"/>
    <w:rsid w:val="00E80868"/>
    <w:rsid w:val="00E8127E"/>
    <w:rsid w:val="00E82958"/>
    <w:rsid w:val="00E83E11"/>
    <w:rsid w:val="00E9278F"/>
    <w:rsid w:val="00EC027B"/>
    <w:rsid w:val="00EC082D"/>
    <w:rsid w:val="00EC4836"/>
    <w:rsid w:val="00EC488B"/>
    <w:rsid w:val="00EC56BD"/>
    <w:rsid w:val="00EC7321"/>
    <w:rsid w:val="00ED52B3"/>
    <w:rsid w:val="00ED7DE4"/>
    <w:rsid w:val="00EF79F1"/>
    <w:rsid w:val="00F01CBF"/>
    <w:rsid w:val="00F05726"/>
    <w:rsid w:val="00F063B4"/>
    <w:rsid w:val="00F103F1"/>
    <w:rsid w:val="00F11280"/>
    <w:rsid w:val="00F277D7"/>
    <w:rsid w:val="00F4217F"/>
    <w:rsid w:val="00F43433"/>
    <w:rsid w:val="00F57FEC"/>
    <w:rsid w:val="00F6037A"/>
    <w:rsid w:val="00F63A77"/>
    <w:rsid w:val="00F7159C"/>
    <w:rsid w:val="00F80C16"/>
    <w:rsid w:val="00F812B8"/>
    <w:rsid w:val="00F941B4"/>
    <w:rsid w:val="00F96AB8"/>
    <w:rsid w:val="00FB0449"/>
    <w:rsid w:val="00FB5AA9"/>
    <w:rsid w:val="00FB7E2D"/>
    <w:rsid w:val="00FC5458"/>
    <w:rsid w:val="00FD366B"/>
    <w:rsid w:val="00FE20F8"/>
    <w:rsid w:val="00FE45CA"/>
    <w:rsid w:val="00FE4ECB"/>
    <w:rsid w:val="00FE7C59"/>
    <w:rsid w:val="00FF7647"/>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25602"/>
    <o:shapelayout v:ext="edit">
      <o:idmap v:ext="edit" data="1,3,4,5,6,15,24"/>
      <o:rules v:ext="edit">
        <o:r id="V:Rule3" type="connector" idref="#_x0000_s16177"/>
        <o:r id="V:Rule4" type="connector" idref="#_x0000_s1617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uiPriority="99"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index 1" w:uiPriority="99"/>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caption" w:uiPriority="35" w:qFormat="1"/>
    <w:lsdException w:name="footnote reference" w:uiPriority="99"/>
    <w:lsdException w:name="annotation reference" w:uiPriority="99"/>
    <w:lsdException w:name="page number" w:uiPriority="99"/>
    <w:lsdException w:name="endnote reference" w:uiPriority="99"/>
    <w:lsdException w:name="endnote text" w:uiPriority="99"/>
    <w:lsdException w:name="Title" w:uiPriority="99" w:qFormat="1"/>
    <w:lsdException w:name="Body Text" w:uiPriority="99"/>
    <w:lsdException w:name="Body Text Indent" w:uiPriority="99"/>
    <w:lsdException w:name="Subtitle" w:uiPriority="99" w:qFormat="1"/>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lsdException w:name="FollowedHyperlink" w:uiPriority="99"/>
    <w:lsdException w:name="Strong" w:uiPriority="22" w:qFormat="1"/>
    <w:lsdException w:name="Emphasis" w:uiPriority="99" w:qFormat="1"/>
    <w:lsdException w:name="Plain Text" w:uiPriority="99"/>
    <w:lsdException w:name="HTML Preformatted" w:uiPriority="99"/>
    <w:lsdException w:name="annotation subject"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A11749"/>
    <w:pPr>
      <w:spacing w:line="360" w:lineRule="auto"/>
      <w:ind w:firstLine="709"/>
      <w:jc w:val="both"/>
    </w:pPr>
    <w:rPr>
      <w:sz w:val="28"/>
      <w:szCs w:val="24"/>
    </w:rPr>
  </w:style>
  <w:style w:type="paragraph" w:styleId="10">
    <w:name w:val="heading 1"/>
    <w:aliases w:val="Title_01,NJP-Heading 1"/>
    <w:basedOn w:val="a1"/>
    <w:link w:val="11"/>
    <w:uiPriority w:val="99"/>
    <w:qFormat/>
    <w:rsid w:val="00883969"/>
    <w:pPr>
      <w:keepNext/>
      <w:numPr>
        <w:numId w:val="2"/>
      </w:numPr>
      <w:spacing w:before="120" w:after="360"/>
      <w:jc w:val="center"/>
      <w:outlineLvl w:val="0"/>
    </w:pPr>
    <w:rPr>
      <w:rFonts w:ascii="Arial" w:hAnsi="Arial" w:cs="Arial"/>
      <w:b/>
      <w:bCs/>
      <w:kern w:val="36"/>
      <w:sz w:val="32"/>
      <w:szCs w:val="28"/>
    </w:rPr>
  </w:style>
  <w:style w:type="paragraph" w:styleId="2">
    <w:name w:val="heading 2"/>
    <w:aliases w:val="Title_02,NJP-Heading 2"/>
    <w:basedOn w:val="a1"/>
    <w:next w:val="a1"/>
    <w:link w:val="20"/>
    <w:uiPriority w:val="99"/>
    <w:qFormat/>
    <w:rsid w:val="00550C65"/>
    <w:pPr>
      <w:keepNext/>
      <w:numPr>
        <w:ilvl w:val="1"/>
        <w:numId w:val="2"/>
      </w:numPr>
      <w:spacing w:before="240" w:after="120"/>
      <w:ind w:left="578" w:hanging="578"/>
      <w:jc w:val="center"/>
      <w:outlineLvl w:val="1"/>
    </w:pPr>
    <w:rPr>
      <w:rFonts w:cs="Arial"/>
      <w:b/>
      <w:bCs/>
      <w:sz w:val="30"/>
      <w:szCs w:val="30"/>
    </w:rPr>
  </w:style>
  <w:style w:type="paragraph" w:styleId="3">
    <w:name w:val="heading 3"/>
    <w:aliases w:val="Title_03"/>
    <w:basedOn w:val="a1"/>
    <w:link w:val="30"/>
    <w:autoRedefine/>
    <w:uiPriority w:val="99"/>
    <w:qFormat/>
    <w:rsid w:val="00C932A5"/>
    <w:pPr>
      <w:keepNext/>
      <w:keepLines/>
      <w:numPr>
        <w:ilvl w:val="2"/>
        <w:numId w:val="2"/>
      </w:numPr>
      <w:spacing w:before="40" w:after="240" w:line="300" w:lineRule="auto"/>
      <w:ind w:left="0" w:firstLine="0"/>
      <w:jc w:val="left"/>
      <w:outlineLvl w:val="2"/>
    </w:pPr>
    <w:rPr>
      <w:rFonts w:ascii="Arial" w:hAnsi="Arial" w:cs="Arial"/>
      <w:b/>
      <w:bCs/>
      <w:i/>
      <w:sz w:val="26"/>
    </w:rPr>
  </w:style>
  <w:style w:type="paragraph" w:styleId="4">
    <w:name w:val="heading 4"/>
    <w:basedOn w:val="a1"/>
    <w:next w:val="a1"/>
    <w:link w:val="40"/>
    <w:uiPriority w:val="99"/>
    <w:qFormat/>
    <w:rsid w:val="00261749"/>
    <w:pPr>
      <w:keepNext/>
      <w:numPr>
        <w:ilvl w:val="3"/>
        <w:numId w:val="2"/>
      </w:numPr>
      <w:ind w:right="-1333"/>
      <w:outlineLvl w:val="3"/>
    </w:pPr>
    <w:rPr>
      <w:szCs w:val="20"/>
    </w:rPr>
  </w:style>
  <w:style w:type="paragraph" w:styleId="5">
    <w:name w:val="heading 5"/>
    <w:basedOn w:val="a1"/>
    <w:next w:val="a1"/>
    <w:link w:val="50"/>
    <w:uiPriority w:val="99"/>
    <w:qFormat/>
    <w:rsid w:val="00261749"/>
    <w:pPr>
      <w:keepNext/>
      <w:numPr>
        <w:ilvl w:val="4"/>
        <w:numId w:val="2"/>
      </w:numPr>
      <w:ind w:right="187"/>
      <w:outlineLvl w:val="4"/>
    </w:pPr>
  </w:style>
  <w:style w:type="paragraph" w:styleId="6">
    <w:name w:val="heading 6"/>
    <w:basedOn w:val="a1"/>
    <w:next w:val="a1"/>
    <w:link w:val="60"/>
    <w:uiPriority w:val="99"/>
    <w:qFormat/>
    <w:rsid w:val="00261749"/>
    <w:pPr>
      <w:keepNext/>
      <w:numPr>
        <w:ilvl w:val="5"/>
        <w:numId w:val="2"/>
      </w:numPr>
      <w:ind w:right="187"/>
      <w:jc w:val="center"/>
      <w:outlineLvl w:val="5"/>
    </w:pPr>
    <w:rPr>
      <w:b/>
    </w:rPr>
  </w:style>
  <w:style w:type="paragraph" w:styleId="7">
    <w:name w:val="heading 7"/>
    <w:basedOn w:val="a1"/>
    <w:next w:val="a1"/>
    <w:link w:val="70"/>
    <w:uiPriority w:val="99"/>
    <w:qFormat/>
    <w:rsid w:val="00261749"/>
    <w:pPr>
      <w:keepNext/>
      <w:numPr>
        <w:ilvl w:val="6"/>
        <w:numId w:val="2"/>
      </w:numPr>
      <w:jc w:val="center"/>
      <w:outlineLvl w:val="6"/>
    </w:pPr>
  </w:style>
  <w:style w:type="paragraph" w:styleId="8">
    <w:name w:val="heading 8"/>
    <w:basedOn w:val="a1"/>
    <w:next w:val="a1"/>
    <w:link w:val="80"/>
    <w:uiPriority w:val="99"/>
    <w:qFormat/>
    <w:rsid w:val="00261749"/>
    <w:pPr>
      <w:keepNext/>
      <w:numPr>
        <w:ilvl w:val="7"/>
        <w:numId w:val="2"/>
      </w:numPr>
      <w:ind w:right="567"/>
      <w:jc w:val="center"/>
      <w:outlineLvl w:val="7"/>
    </w:pPr>
    <w:rPr>
      <w:szCs w:val="20"/>
    </w:rPr>
  </w:style>
  <w:style w:type="paragraph" w:styleId="9">
    <w:name w:val="heading 9"/>
    <w:basedOn w:val="a1"/>
    <w:next w:val="a1"/>
    <w:link w:val="90"/>
    <w:uiPriority w:val="99"/>
    <w:qFormat/>
    <w:rsid w:val="00261749"/>
    <w:pPr>
      <w:keepNext/>
      <w:numPr>
        <w:ilvl w:val="8"/>
        <w:numId w:val="2"/>
      </w:numPr>
      <w:outlineLvl w:val="8"/>
    </w:p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aliases w:val="Title_01 Знак,NJP-Heading 1 Знак"/>
    <w:basedOn w:val="a2"/>
    <w:link w:val="10"/>
    <w:uiPriority w:val="99"/>
    <w:rsid w:val="00883969"/>
    <w:rPr>
      <w:rFonts w:ascii="Arial" w:hAnsi="Arial" w:cs="Arial"/>
      <w:b/>
      <w:bCs/>
      <w:kern w:val="36"/>
      <w:sz w:val="32"/>
      <w:szCs w:val="28"/>
    </w:rPr>
  </w:style>
  <w:style w:type="character" w:customStyle="1" w:styleId="20">
    <w:name w:val="Заголовок 2 Знак"/>
    <w:aliases w:val="Title_02 Знак,NJP-Heading 2 Знак"/>
    <w:basedOn w:val="a2"/>
    <w:link w:val="2"/>
    <w:uiPriority w:val="99"/>
    <w:rsid w:val="00550C65"/>
    <w:rPr>
      <w:rFonts w:cs="Arial"/>
      <w:b/>
      <w:bCs/>
      <w:sz w:val="30"/>
      <w:szCs w:val="30"/>
    </w:rPr>
  </w:style>
  <w:style w:type="character" w:customStyle="1" w:styleId="30">
    <w:name w:val="Заголовок 3 Знак"/>
    <w:aliases w:val="Title_03 Знак"/>
    <w:basedOn w:val="a2"/>
    <w:link w:val="3"/>
    <w:uiPriority w:val="99"/>
    <w:rsid w:val="00C932A5"/>
    <w:rPr>
      <w:rFonts w:ascii="Arial" w:hAnsi="Arial" w:cs="Arial"/>
      <w:b/>
      <w:bCs/>
      <w:i/>
      <w:sz w:val="26"/>
      <w:szCs w:val="24"/>
    </w:rPr>
  </w:style>
  <w:style w:type="character" w:customStyle="1" w:styleId="40">
    <w:name w:val="Заголовок 4 Знак"/>
    <w:basedOn w:val="a2"/>
    <w:link w:val="4"/>
    <w:uiPriority w:val="99"/>
    <w:rsid w:val="00955325"/>
    <w:rPr>
      <w:sz w:val="28"/>
    </w:rPr>
  </w:style>
  <w:style w:type="character" w:customStyle="1" w:styleId="50">
    <w:name w:val="Заголовок 5 Знак"/>
    <w:basedOn w:val="a2"/>
    <w:link w:val="5"/>
    <w:uiPriority w:val="99"/>
    <w:rsid w:val="00955325"/>
    <w:rPr>
      <w:sz w:val="28"/>
      <w:szCs w:val="24"/>
    </w:rPr>
  </w:style>
  <w:style w:type="character" w:customStyle="1" w:styleId="60">
    <w:name w:val="Заголовок 6 Знак"/>
    <w:basedOn w:val="a2"/>
    <w:link w:val="6"/>
    <w:uiPriority w:val="99"/>
    <w:rsid w:val="00955325"/>
    <w:rPr>
      <w:b/>
      <w:sz w:val="28"/>
      <w:szCs w:val="24"/>
    </w:rPr>
  </w:style>
  <w:style w:type="character" w:customStyle="1" w:styleId="70">
    <w:name w:val="Заголовок 7 Знак"/>
    <w:basedOn w:val="a2"/>
    <w:link w:val="7"/>
    <w:uiPriority w:val="99"/>
    <w:rsid w:val="00955325"/>
    <w:rPr>
      <w:sz w:val="28"/>
      <w:szCs w:val="24"/>
    </w:rPr>
  </w:style>
  <w:style w:type="character" w:customStyle="1" w:styleId="80">
    <w:name w:val="Заголовок 8 Знак"/>
    <w:basedOn w:val="a2"/>
    <w:link w:val="8"/>
    <w:uiPriority w:val="99"/>
    <w:rsid w:val="00955325"/>
    <w:rPr>
      <w:sz w:val="28"/>
    </w:rPr>
  </w:style>
  <w:style w:type="character" w:customStyle="1" w:styleId="90">
    <w:name w:val="Заголовок 9 Знак"/>
    <w:basedOn w:val="a2"/>
    <w:link w:val="9"/>
    <w:uiPriority w:val="99"/>
    <w:rsid w:val="00955325"/>
    <w:rPr>
      <w:sz w:val="28"/>
      <w:szCs w:val="24"/>
    </w:rPr>
  </w:style>
  <w:style w:type="paragraph" w:styleId="a5">
    <w:name w:val="Body Text Indent"/>
    <w:basedOn w:val="a1"/>
    <w:link w:val="a6"/>
    <w:uiPriority w:val="99"/>
    <w:rsid w:val="00261749"/>
    <w:pPr>
      <w:ind w:firstLine="360"/>
    </w:pPr>
    <w:rPr>
      <w:szCs w:val="20"/>
    </w:rPr>
  </w:style>
  <w:style w:type="paragraph" w:styleId="21">
    <w:name w:val="Body Text Indent 2"/>
    <w:basedOn w:val="a1"/>
    <w:link w:val="22"/>
    <w:uiPriority w:val="99"/>
    <w:rsid w:val="00261749"/>
    <w:pPr>
      <w:ind w:firstLine="360"/>
    </w:pPr>
    <w:rPr>
      <w:i/>
      <w:iCs/>
    </w:rPr>
  </w:style>
  <w:style w:type="paragraph" w:styleId="a7">
    <w:name w:val="Body Text"/>
    <w:basedOn w:val="a1"/>
    <w:link w:val="a8"/>
    <w:uiPriority w:val="99"/>
    <w:rsid w:val="00261749"/>
  </w:style>
  <w:style w:type="character" w:customStyle="1" w:styleId="a8">
    <w:name w:val="Основной текст Знак"/>
    <w:basedOn w:val="a2"/>
    <w:link w:val="a7"/>
    <w:uiPriority w:val="99"/>
    <w:rsid w:val="003A2E1A"/>
    <w:rPr>
      <w:sz w:val="28"/>
      <w:szCs w:val="24"/>
    </w:rPr>
  </w:style>
  <w:style w:type="paragraph" w:customStyle="1" w:styleId="MTDisplayEquation">
    <w:name w:val="MTDisplayEquation"/>
    <w:basedOn w:val="a5"/>
    <w:link w:val="MTDisplayEquation0"/>
    <w:uiPriority w:val="99"/>
    <w:qFormat/>
    <w:rsid w:val="00261749"/>
    <w:pPr>
      <w:tabs>
        <w:tab w:val="center" w:pos="4540"/>
        <w:tab w:val="right" w:pos="9080"/>
      </w:tabs>
      <w:ind w:firstLine="0"/>
    </w:pPr>
  </w:style>
  <w:style w:type="character" w:customStyle="1" w:styleId="MTDisplayEquation0">
    <w:name w:val="MTDisplayEquation Знак"/>
    <w:basedOn w:val="a2"/>
    <w:link w:val="MTDisplayEquation"/>
    <w:rsid w:val="00714A36"/>
    <w:rPr>
      <w:sz w:val="28"/>
    </w:rPr>
  </w:style>
  <w:style w:type="character" w:customStyle="1" w:styleId="MTEquationSection">
    <w:name w:val="MTEquationSection"/>
    <w:basedOn w:val="a2"/>
    <w:uiPriority w:val="99"/>
    <w:rsid w:val="00261749"/>
    <w:rPr>
      <w:vanish/>
      <w:color w:val="FF0000"/>
    </w:rPr>
  </w:style>
  <w:style w:type="paragraph" w:styleId="23">
    <w:name w:val="Body Text 2"/>
    <w:basedOn w:val="a1"/>
    <w:link w:val="24"/>
    <w:uiPriority w:val="99"/>
    <w:rsid w:val="00261749"/>
  </w:style>
  <w:style w:type="paragraph" w:styleId="a9">
    <w:name w:val="caption"/>
    <w:aliases w:val="Picture"/>
    <w:basedOn w:val="a1"/>
    <w:next w:val="a1"/>
    <w:autoRedefine/>
    <w:uiPriority w:val="35"/>
    <w:qFormat/>
    <w:rsid w:val="006446DB"/>
    <w:pPr>
      <w:spacing w:before="120" w:after="360"/>
      <w:contextualSpacing/>
    </w:pPr>
    <w:rPr>
      <w:bCs/>
      <w:szCs w:val="28"/>
    </w:rPr>
  </w:style>
  <w:style w:type="paragraph" w:customStyle="1" w:styleId="aa">
    <w:name w:val="Òåêñò"/>
    <w:basedOn w:val="a1"/>
    <w:uiPriority w:val="99"/>
    <w:rsid w:val="00261749"/>
    <w:pPr>
      <w:widowControl w:val="0"/>
      <w:autoSpaceDE w:val="0"/>
      <w:autoSpaceDN w:val="0"/>
    </w:pPr>
    <w:rPr>
      <w:rFonts w:ascii="Courier New" w:hAnsi="Courier New" w:cs="Courier New"/>
      <w:sz w:val="20"/>
      <w:szCs w:val="20"/>
    </w:rPr>
  </w:style>
  <w:style w:type="paragraph" w:styleId="31">
    <w:name w:val="Body Text 3"/>
    <w:basedOn w:val="a1"/>
    <w:link w:val="32"/>
    <w:uiPriority w:val="99"/>
    <w:rsid w:val="00261749"/>
    <w:rPr>
      <w:i/>
      <w:iCs/>
    </w:rPr>
  </w:style>
  <w:style w:type="paragraph" w:styleId="ab">
    <w:name w:val="Title"/>
    <w:basedOn w:val="a1"/>
    <w:link w:val="ac"/>
    <w:uiPriority w:val="99"/>
    <w:qFormat/>
    <w:rsid w:val="00261749"/>
    <w:pPr>
      <w:ind w:left="567" w:right="-1333" w:firstLine="851"/>
      <w:jc w:val="center"/>
    </w:pPr>
    <w:rPr>
      <w:szCs w:val="20"/>
    </w:rPr>
  </w:style>
  <w:style w:type="character" w:customStyle="1" w:styleId="ac">
    <w:name w:val="Название Знак"/>
    <w:basedOn w:val="a2"/>
    <w:link w:val="ab"/>
    <w:uiPriority w:val="99"/>
    <w:locked/>
    <w:rsid w:val="000640EB"/>
    <w:rPr>
      <w:sz w:val="28"/>
      <w:lang w:val="ru-RU" w:eastAsia="ru-RU" w:bidi="ar-SA"/>
    </w:rPr>
  </w:style>
  <w:style w:type="paragraph" w:styleId="ad">
    <w:name w:val="Subtitle"/>
    <w:basedOn w:val="a1"/>
    <w:link w:val="ae"/>
    <w:uiPriority w:val="99"/>
    <w:qFormat/>
    <w:rsid w:val="00261749"/>
    <w:pPr>
      <w:ind w:right="187" w:firstLine="851"/>
      <w:jc w:val="center"/>
    </w:pPr>
    <w:rPr>
      <w:szCs w:val="20"/>
    </w:rPr>
  </w:style>
  <w:style w:type="paragraph" w:styleId="af">
    <w:name w:val="footer"/>
    <w:basedOn w:val="a1"/>
    <w:link w:val="af0"/>
    <w:uiPriority w:val="99"/>
    <w:rsid w:val="00261749"/>
    <w:pPr>
      <w:tabs>
        <w:tab w:val="center" w:pos="4153"/>
        <w:tab w:val="right" w:pos="8306"/>
      </w:tabs>
    </w:pPr>
    <w:rPr>
      <w:szCs w:val="20"/>
    </w:rPr>
  </w:style>
  <w:style w:type="character" w:customStyle="1" w:styleId="af0">
    <w:name w:val="Нижний колонтитул Знак"/>
    <w:basedOn w:val="a2"/>
    <w:link w:val="af"/>
    <w:uiPriority w:val="99"/>
    <w:rsid w:val="00714A36"/>
    <w:rPr>
      <w:sz w:val="28"/>
    </w:rPr>
  </w:style>
  <w:style w:type="paragraph" w:styleId="33">
    <w:name w:val="Body Text Indent 3"/>
    <w:basedOn w:val="a1"/>
    <w:link w:val="34"/>
    <w:uiPriority w:val="99"/>
    <w:rsid w:val="00261749"/>
    <w:pPr>
      <w:ind w:firstLine="720"/>
    </w:pPr>
  </w:style>
  <w:style w:type="paragraph" w:styleId="af1">
    <w:name w:val="header"/>
    <w:basedOn w:val="a1"/>
    <w:link w:val="af2"/>
    <w:uiPriority w:val="99"/>
    <w:rsid w:val="00261749"/>
    <w:pPr>
      <w:tabs>
        <w:tab w:val="center" w:pos="4677"/>
        <w:tab w:val="right" w:pos="9355"/>
      </w:tabs>
    </w:pPr>
  </w:style>
  <w:style w:type="character" w:customStyle="1" w:styleId="af2">
    <w:name w:val="Верхний колонтитул Знак"/>
    <w:basedOn w:val="a2"/>
    <w:link w:val="af1"/>
    <w:uiPriority w:val="99"/>
    <w:rsid w:val="00714A36"/>
    <w:rPr>
      <w:sz w:val="28"/>
      <w:szCs w:val="24"/>
    </w:rPr>
  </w:style>
  <w:style w:type="character" w:styleId="af3">
    <w:name w:val="page number"/>
    <w:basedOn w:val="a2"/>
    <w:uiPriority w:val="99"/>
    <w:rsid w:val="00261749"/>
  </w:style>
  <w:style w:type="paragraph" w:styleId="af4">
    <w:name w:val="Block Text"/>
    <w:basedOn w:val="a1"/>
    <w:uiPriority w:val="99"/>
    <w:rsid w:val="00261749"/>
    <w:pPr>
      <w:ind w:left="4678" w:right="187" w:firstLine="850"/>
      <w:jc w:val="center"/>
    </w:pPr>
  </w:style>
  <w:style w:type="paragraph" w:customStyle="1" w:styleId="ConsNonformat">
    <w:name w:val="ConsNonformat"/>
    <w:uiPriority w:val="99"/>
    <w:rsid w:val="00261749"/>
    <w:pPr>
      <w:widowControl w:val="0"/>
      <w:autoSpaceDE w:val="0"/>
      <w:autoSpaceDN w:val="0"/>
      <w:adjustRightInd w:val="0"/>
    </w:pPr>
    <w:rPr>
      <w:rFonts w:ascii="Courier New" w:hAnsi="Courier New" w:cs="Courier New"/>
      <w:sz w:val="24"/>
      <w:szCs w:val="24"/>
    </w:rPr>
  </w:style>
  <w:style w:type="paragraph" w:customStyle="1" w:styleId="af5">
    <w:name w:val="Базовый"/>
    <w:uiPriority w:val="99"/>
    <w:rsid w:val="00261749"/>
    <w:pPr>
      <w:ind w:firstLine="567"/>
      <w:jc w:val="both"/>
    </w:pPr>
    <w:rPr>
      <w:sz w:val="24"/>
      <w:szCs w:val="24"/>
    </w:rPr>
  </w:style>
  <w:style w:type="character" w:styleId="af6">
    <w:name w:val="Hyperlink"/>
    <w:basedOn w:val="a2"/>
    <w:uiPriority w:val="99"/>
    <w:rsid w:val="00261749"/>
    <w:rPr>
      <w:strike w:val="0"/>
      <w:dstrike w:val="0"/>
      <w:color w:val="993300"/>
      <w:u w:val="none"/>
      <w:effect w:val="none"/>
    </w:rPr>
  </w:style>
  <w:style w:type="paragraph" w:customStyle="1" w:styleId="Iauiue">
    <w:name w:val="Iau?iue"/>
    <w:uiPriority w:val="99"/>
    <w:rsid w:val="00261749"/>
    <w:rPr>
      <w:sz w:val="24"/>
      <w:lang w:val="en-GB"/>
    </w:rPr>
  </w:style>
  <w:style w:type="paragraph" w:customStyle="1" w:styleId="Default">
    <w:name w:val="Default"/>
    <w:uiPriority w:val="99"/>
    <w:rsid w:val="00261749"/>
    <w:pPr>
      <w:autoSpaceDE w:val="0"/>
      <w:autoSpaceDN w:val="0"/>
      <w:adjustRightInd w:val="0"/>
    </w:pPr>
    <w:rPr>
      <w:rFonts w:ascii="TimesNewRoman" w:eastAsia="MS Mincho" w:hAnsi="TimesNewRoman"/>
      <w:lang w:eastAsia="ja-JP"/>
    </w:rPr>
  </w:style>
  <w:style w:type="paragraph" w:styleId="HTML">
    <w:name w:val="HTML Preformatted"/>
    <w:basedOn w:val="a1"/>
    <w:link w:val="HTML0"/>
    <w:uiPriority w:val="99"/>
    <w:rsid w:val="00261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20"/>
      <w:szCs w:val="20"/>
      <w:lang w:val="en-US" w:eastAsia="en-US"/>
    </w:rPr>
  </w:style>
  <w:style w:type="paragraph" w:customStyle="1" w:styleId="Heading">
    <w:name w:val="Heading"/>
    <w:uiPriority w:val="99"/>
    <w:rsid w:val="00261749"/>
    <w:pPr>
      <w:overflowPunct w:val="0"/>
      <w:autoSpaceDE w:val="0"/>
      <w:autoSpaceDN w:val="0"/>
      <w:adjustRightInd w:val="0"/>
      <w:textAlignment w:val="baseline"/>
    </w:pPr>
    <w:rPr>
      <w:rFonts w:ascii="Arial" w:hAnsi="Arial" w:cs="Arial"/>
      <w:b/>
      <w:bCs/>
      <w:sz w:val="22"/>
      <w:szCs w:val="22"/>
    </w:rPr>
  </w:style>
  <w:style w:type="paragraph" w:customStyle="1" w:styleId="ParaBodyChar">
    <w:name w:val="ParaBody Char"/>
    <w:basedOn w:val="a1"/>
    <w:uiPriority w:val="99"/>
    <w:rsid w:val="00261749"/>
    <w:pPr>
      <w:tabs>
        <w:tab w:val="left" w:pos="567"/>
      </w:tabs>
    </w:pPr>
  </w:style>
  <w:style w:type="table" w:styleId="af7">
    <w:name w:val="Table Grid"/>
    <w:basedOn w:val="a3"/>
    <w:uiPriority w:val="59"/>
    <w:rsid w:val="000631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8">
    <w:name w:val="Знак Знак"/>
    <w:basedOn w:val="a2"/>
    <w:uiPriority w:val="99"/>
    <w:locked/>
    <w:rsid w:val="007174CB"/>
    <w:rPr>
      <w:sz w:val="28"/>
      <w:lang w:val="ru-RU" w:eastAsia="ru-RU" w:bidi="ar-SA"/>
    </w:rPr>
  </w:style>
  <w:style w:type="character" w:customStyle="1" w:styleId="41">
    <w:name w:val="Заголовок №4_"/>
    <w:link w:val="42"/>
    <w:uiPriority w:val="99"/>
    <w:locked/>
    <w:rsid w:val="00F43433"/>
    <w:rPr>
      <w:b/>
      <w:shd w:val="clear" w:color="auto" w:fill="FFFFFF"/>
      <w:lang w:bidi="ar-SA"/>
    </w:rPr>
  </w:style>
  <w:style w:type="paragraph" w:customStyle="1" w:styleId="42">
    <w:name w:val="Заголовок №4"/>
    <w:basedOn w:val="a1"/>
    <w:link w:val="41"/>
    <w:uiPriority w:val="99"/>
    <w:rsid w:val="00F43433"/>
    <w:pPr>
      <w:shd w:val="clear" w:color="auto" w:fill="FFFFFF"/>
      <w:spacing w:line="245" w:lineRule="exact"/>
      <w:outlineLvl w:val="3"/>
    </w:pPr>
    <w:rPr>
      <w:b/>
      <w:sz w:val="20"/>
      <w:szCs w:val="20"/>
      <w:shd w:val="clear" w:color="auto" w:fill="FFFFFF"/>
    </w:rPr>
  </w:style>
  <w:style w:type="character" w:customStyle="1" w:styleId="st">
    <w:name w:val="st"/>
    <w:basedOn w:val="a2"/>
    <w:uiPriority w:val="99"/>
    <w:rsid w:val="00231BD1"/>
  </w:style>
  <w:style w:type="character" w:styleId="af9">
    <w:name w:val="Emphasis"/>
    <w:basedOn w:val="a2"/>
    <w:uiPriority w:val="99"/>
    <w:qFormat/>
    <w:rsid w:val="00231BD1"/>
    <w:rPr>
      <w:i/>
      <w:iCs/>
    </w:rPr>
  </w:style>
  <w:style w:type="paragraph" w:customStyle="1" w:styleId="OEReference">
    <w:name w:val="OE Reference"/>
    <w:basedOn w:val="a1"/>
    <w:next w:val="a1"/>
    <w:uiPriority w:val="99"/>
    <w:rsid w:val="007A4D1C"/>
    <w:pPr>
      <w:numPr>
        <w:numId w:val="1"/>
      </w:numPr>
      <w:spacing w:after="20"/>
      <w:ind w:left="648"/>
    </w:pPr>
    <w:rPr>
      <w:sz w:val="16"/>
      <w:szCs w:val="20"/>
      <w:lang w:val="en-US" w:eastAsia="en-US"/>
    </w:rPr>
  </w:style>
  <w:style w:type="paragraph" w:styleId="afa">
    <w:name w:val="Balloon Text"/>
    <w:basedOn w:val="a1"/>
    <w:link w:val="afb"/>
    <w:uiPriority w:val="99"/>
    <w:rsid w:val="00DE01ED"/>
    <w:rPr>
      <w:rFonts w:ascii="Tahoma" w:hAnsi="Tahoma" w:cs="Tahoma"/>
      <w:sz w:val="16"/>
      <w:szCs w:val="16"/>
    </w:rPr>
  </w:style>
  <w:style w:type="character" w:customStyle="1" w:styleId="afb">
    <w:name w:val="Текст выноски Знак"/>
    <w:basedOn w:val="a2"/>
    <w:link w:val="afa"/>
    <w:uiPriority w:val="99"/>
    <w:rsid w:val="00DE01ED"/>
    <w:rPr>
      <w:rFonts w:ascii="Tahoma" w:hAnsi="Tahoma" w:cs="Tahoma"/>
      <w:sz w:val="16"/>
      <w:szCs w:val="16"/>
    </w:rPr>
  </w:style>
  <w:style w:type="paragraph" w:styleId="afc">
    <w:name w:val="List Paragraph"/>
    <w:basedOn w:val="a1"/>
    <w:link w:val="afd"/>
    <w:uiPriority w:val="34"/>
    <w:qFormat/>
    <w:rsid w:val="006531A5"/>
    <w:pPr>
      <w:ind w:left="720"/>
      <w:contextualSpacing/>
    </w:pPr>
  </w:style>
  <w:style w:type="character" w:customStyle="1" w:styleId="afd">
    <w:name w:val="Абзац списка Знак"/>
    <w:link w:val="afc"/>
    <w:uiPriority w:val="34"/>
    <w:rsid w:val="00955325"/>
    <w:rPr>
      <w:sz w:val="28"/>
      <w:szCs w:val="24"/>
    </w:rPr>
  </w:style>
  <w:style w:type="paragraph" w:styleId="12">
    <w:name w:val="toc 1"/>
    <w:basedOn w:val="a1"/>
    <w:next w:val="a1"/>
    <w:autoRedefine/>
    <w:uiPriority w:val="39"/>
    <w:unhideWhenUsed/>
    <w:qFormat/>
    <w:rsid w:val="00B45BAC"/>
    <w:pPr>
      <w:spacing w:before="120" w:after="120"/>
      <w:jc w:val="left"/>
    </w:pPr>
    <w:rPr>
      <w:rFonts w:asciiTheme="minorHAnsi" w:hAnsiTheme="minorHAnsi"/>
      <w:b/>
      <w:bCs/>
      <w:caps/>
      <w:sz w:val="20"/>
      <w:szCs w:val="20"/>
    </w:rPr>
  </w:style>
  <w:style w:type="paragraph" w:styleId="25">
    <w:name w:val="toc 2"/>
    <w:basedOn w:val="a1"/>
    <w:next w:val="a1"/>
    <w:autoRedefine/>
    <w:uiPriority w:val="39"/>
    <w:unhideWhenUsed/>
    <w:qFormat/>
    <w:rsid w:val="00D34F10"/>
    <w:pPr>
      <w:ind w:left="280"/>
      <w:jc w:val="left"/>
    </w:pPr>
    <w:rPr>
      <w:rFonts w:asciiTheme="minorHAnsi" w:hAnsiTheme="minorHAnsi"/>
      <w:smallCaps/>
      <w:sz w:val="20"/>
      <w:szCs w:val="20"/>
    </w:rPr>
  </w:style>
  <w:style w:type="paragraph" w:styleId="35">
    <w:name w:val="toc 3"/>
    <w:basedOn w:val="a1"/>
    <w:next w:val="a1"/>
    <w:autoRedefine/>
    <w:uiPriority w:val="39"/>
    <w:unhideWhenUsed/>
    <w:qFormat/>
    <w:rsid w:val="00D34F10"/>
    <w:pPr>
      <w:ind w:left="560"/>
      <w:jc w:val="left"/>
    </w:pPr>
    <w:rPr>
      <w:rFonts w:asciiTheme="minorHAnsi" w:hAnsiTheme="minorHAnsi"/>
      <w:i/>
      <w:iCs/>
      <w:sz w:val="20"/>
      <w:szCs w:val="20"/>
    </w:rPr>
  </w:style>
  <w:style w:type="character" w:styleId="afe">
    <w:name w:val="annotation reference"/>
    <w:basedOn w:val="a2"/>
    <w:uiPriority w:val="99"/>
    <w:rsid w:val="008772B7"/>
    <w:rPr>
      <w:sz w:val="16"/>
      <w:szCs w:val="16"/>
    </w:rPr>
  </w:style>
  <w:style w:type="paragraph" w:styleId="aff">
    <w:name w:val="annotation text"/>
    <w:basedOn w:val="a1"/>
    <w:link w:val="aff0"/>
    <w:uiPriority w:val="99"/>
    <w:rsid w:val="008772B7"/>
    <w:pPr>
      <w:spacing w:line="240" w:lineRule="auto"/>
    </w:pPr>
    <w:rPr>
      <w:sz w:val="20"/>
      <w:szCs w:val="20"/>
    </w:rPr>
  </w:style>
  <w:style w:type="character" w:customStyle="1" w:styleId="aff0">
    <w:name w:val="Текст примечания Знак"/>
    <w:basedOn w:val="a2"/>
    <w:link w:val="aff"/>
    <w:uiPriority w:val="99"/>
    <w:rsid w:val="008772B7"/>
  </w:style>
  <w:style w:type="paragraph" w:styleId="aff1">
    <w:name w:val="annotation subject"/>
    <w:basedOn w:val="aff"/>
    <w:next w:val="aff"/>
    <w:link w:val="aff2"/>
    <w:uiPriority w:val="99"/>
    <w:rsid w:val="008772B7"/>
    <w:rPr>
      <w:b/>
      <w:bCs/>
    </w:rPr>
  </w:style>
  <w:style w:type="character" w:customStyle="1" w:styleId="aff2">
    <w:name w:val="Тема примечания Знак"/>
    <w:basedOn w:val="aff0"/>
    <w:link w:val="aff1"/>
    <w:uiPriority w:val="99"/>
    <w:rsid w:val="008772B7"/>
    <w:rPr>
      <w:b/>
      <w:bCs/>
    </w:rPr>
  </w:style>
  <w:style w:type="paragraph" w:customStyle="1" w:styleId="ConsPlusNonformat">
    <w:name w:val="ConsPlusNonformat"/>
    <w:uiPriority w:val="99"/>
    <w:rsid w:val="006D602F"/>
    <w:pPr>
      <w:autoSpaceDE w:val="0"/>
      <w:autoSpaceDN w:val="0"/>
      <w:adjustRightInd w:val="0"/>
    </w:pPr>
    <w:rPr>
      <w:rFonts w:ascii="Courier New" w:eastAsiaTheme="minorEastAsia" w:hAnsi="Courier New" w:cs="Courier New"/>
      <w:lang w:eastAsia="en-US"/>
    </w:rPr>
  </w:style>
  <w:style w:type="paragraph" w:styleId="aff3">
    <w:name w:val="No Spacing"/>
    <w:uiPriority w:val="1"/>
    <w:qFormat/>
    <w:rsid w:val="008A0E04"/>
    <w:rPr>
      <w:rFonts w:ascii="Calibri" w:eastAsia="Calibri" w:hAnsi="Calibri"/>
      <w:sz w:val="22"/>
      <w:szCs w:val="22"/>
      <w:lang w:eastAsia="en-US"/>
    </w:rPr>
  </w:style>
  <w:style w:type="paragraph" w:styleId="aff4">
    <w:name w:val="Normal (Web)"/>
    <w:basedOn w:val="a1"/>
    <w:unhideWhenUsed/>
    <w:rsid w:val="008A0E04"/>
    <w:pPr>
      <w:spacing w:before="100" w:beforeAutospacing="1" w:after="100" w:afterAutospacing="1" w:line="240" w:lineRule="auto"/>
      <w:ind w:firstLine="0"/>
      <w:jc w:val="left"/>
    </w:pPr>
    <w:rPr>
      <w:sz w:val="24"/>
    </w:rPr>
  </w:style>
  <w:style w:type="character" w:styleId="HTML1">
    <w:name w:val="HTML Cite"/>
    <w:rsid w:val="008A0E04"/>
    <w:rPr>
      <w:i/>
      <w:iCs/>
    </w:rPr>
  </w:style>
  <w:style w:type="character" w:customStyle="1" w:styleId="cit">
    <w:name w:val="cit"/>
    <w:basedOn w:val="a2"/>
    <w:rsid w:val="006D2B88"/>
  </w:style>
  <w:style w:type="paragraph" w:styleId="13">
    <w:name w:val="index 1"/>
    <w:basedOn w:val="a1"/>
    <w:next w:val="a1"/>
    <w:autoRedefine/>
    <w:uiPriority w:val="99"/>
    <w:unhideWhenUsed/>
    <w:rsid w:val="00955325"/>
    <w:pPr>
      <w:spacing w:after="200" w:line="276" w:lineRule="auto"/>
      <w:ind w:left="220" w:hanging="220"/>
      <w:jc w:val="left"/>
    </w:pPr>
    <w:rPr>
      <w:rFonts w:ascii="Calibri" w:eastAsia="Calibri" w:hAnsi="Calibri"/>
      <w:sz w:val="22"/>
      <w:szCs w:val="22"/>
      <w:lang w:eastAsia="en-US"/>
    </w:rPr>
  </w:style>
  <w:style w:type="paragraph" w:styleId="aff5">
    <w:name w:val="index heading"/>
    <w:basedOn w:val="a1"/>
    <w:next w:val="13"/>
    <w:rsid w:val="00955325"/>
    <w:pPr>
      <w:spacing w:line="240" w:lineRule="auto"/>
      <w:ind w:firstLine="0"/>
      <w:jc w:val="left"/>
    </w:pPr>
    <w:rPr>
      <w:sz w:val="24"/>
    </w:rPr>
  </w:style>
  <w:style w:type="paragraph" w:customStyle="1" w:styleId="EndNoteBibliographyTitle">
    <w:name w:val="EndNote Bibliography Title"/>
    <w:basedOn w:val="a1"/>
    <w:link w:val="EndNoteBibliographyTitle0"/>
    <w:rsid w:val="00955325"/>
    <w:pPr>
      <w:spacing w:line="276" w:lineRule="auto"/>
      <w:ind w:firstLine="0"/>
      <w:jc w:val="center"/>
    </w:pPr>
    <w:rPr>
      <w:rFonts w:ascii="Calibri" w:eastAsia="Calibri" w:hAnsi="Calibri"/>
      <w:noProof/>
      <w:sz w:val="22"/>
      <w:szCs w:val="22"/>
      <w:lang w:val="en-US" w:eastAsia="en-US"/>
    </w:rPr>
  </w:style>
  <w:style w:type="character" w:customStyle="1" w:styleId="EndNoteBibliographyTitle0">
    <w:name w:val="EndNote Bibliography Title Знак"/>
    <w:link w:val="EndNoteBibliographyTitle"/>
    <w:rsid w:val="00955325"/>
    <w:rPr>
      <w:rFonts w:ascii="Calibri" w:eastAsia="Calibri" w:hAnsi="Calibri"/>
      <w:noProof/>
      <w:sz w:val="22"/>
      <w:szCs w:val="22"/>
      <w:lang w:val="en-US" w:eastAsia="en-US"/>
    </w:rPr>
  </w:style>
  <w:style w:type="paragraph" w:customStyle="1" w:styleId="EndNoteBibliography">
    <w:name w:val="EndNote Bibliography"/>
    <w:basedOn w:val="a1"/>
    <w:link w:val="EndNoteBibliography0"/>
    <w:rsid w:val="00955325"/>
    <w:pPr>
      <w:spacing w:after="200" w:line="240" w:lineRule="auto"/>
      <w:ind w:firstLine="0"/>
      <w:jc w:val="left"/>
    </w:pPr>
    <w:rPr>
      <w:rFonts w:ascii="Calibri" w:eastAsia="Calibri" w:hAnsi="Calibri"/>
      <w:noProof/>
      <w:sz w:val="22"/>
      <w:szCs w:val="22"/>
      <w:lang w:val="en-US" w:eastAsia="en-US"/>
    </w:rPr>
  </w:style>
  <w:style w:type="character" w:customStyle="1" w:styleId="EndNoteBibliography0">
    <w:name w:val="EndNote Bibliography Знак"/>
    <w:link w:val="EndNoteBibliography"/>
    <w:rsid w:val="00955325"/>
    <w:rPr>
      <w:rFonts w:ascii="Calibri" w:eastAsia="Calibri" w:hAnsi="Calibri"/>
      <w:noProof/>
      <w:sz w:val="22"/>
      <w:szCs w:val="22"/>
      <w:lang w:val="en-US" w:eastAsia="en-US"/>
    </w:rPr>
  </w:style>
  <w:style w:type="character" w:styleId="aff6">
    <w:name w:val="Strong"/>
    <w:basedOn w:val="a2"/>
    <w:uiPriority w:val="22"/>
    <w:qFormat/>
    <w:rsid w:val="00955325"/>
    <w:rPr>
      <w:b/>
      <w:bCs/>
    </w:rPr>
  </w:style>
  <w:style w:type="paragraph" w:customStyle="1" w:styleId="Section">
    <w:name w:val="Section"/>
    <w:aliases w:val="Heading 1,heading 1"/>
    <w:basedOn w:val="a1"/>
    <w:next w:val="a1"/>
    <w:link w:val="Heading1Char"/>
    <w:qFormat/>
    <w:rsid w:val="003A2E1A"/>
    <w:pPr>
      <w:keepNext/>
      <w:widowControl w:val="0"/>
      <w:autoSpaceDE w:val="0"/>
      <w:autoSpaceDN w:val="0"/>
      <w:adjustRightInd w:val="0"/>
      <w:spacing w:before="240" w:after="160" w:line="240" w:lineRule="auto"/>
      <w:ind w:firstLine="0"/>
      <w:jc w:val="left"/>
    </w:pPr>
    <w:rPr>
      <w:b/>
      <w:bCs/>
      <w:sz w:val="34"/>
      <w:szCs w:val="34"/>
    </w:rPr>
  </w:style>
  <w:style w:type="paragraph" w:customStyle="1" w:styleId="Subsection">
    <w:name w:val="Subsection"/>
    <w:aliases w:val="Heading 2,heading 2"/>
    <w:basedOn w:val="a1"/>
    <w:next w:val="a1"/>
    <w:link w:val="Heading2Char"/>
    <w:qFormat/>
    <w:rsid w:val="003A2E1A"/>
    <w:pPr>
      <w:keepNext/>
      <w:widowControl w:val="0"/>
      <w:autoSpaceDE w:val="0"/>
      <w:autoSpaceDN w:val="0"/>
      <w:adjustRightInd w:val="0"/>
      <w:spacing w:before="240" w:after="160" w:line="240" w:lineRule="auto"/>
      <w:ind w:firstLine="0"/>
      <w:jc w:val="left"/>
    </w:pPr>
    <w:rPr>
      <w:i/>
      <w:iCs/>
      <w:szCs w:val="28"/>
    </w:rPr>
  </w:style>
  <w:style w:type="paragraph" w:customStyle="1" w:styleId="Subsubsection">
    <w:name w:val="Subsubsection"/>
    <w:aliases w:val="Heading 3,heading 3"/>
    <w:basedOn w:val="a1"/>
    <w:next w:val="a1"/>
    <w:link w:val="Heading3Char"/>
    <w:qFormat/>
    <w:rsid w:val="003A2E1A"/>
    <w:pPr>
      <w:keepNext/>
      <w:widowControl w:val="0"/>
      <w:autoSpaceDE w:val="0"/>
      <w:autoSpaceDN w:val="0"/>
      <w:adjustRightInd w:val="0"/>
      <w:spacing w:before="240" w:after="160" w:line="240" w:lineRule="auto"/>
      <w:ind w:firstLine="0"/>
      <w:jc w:val="left"/>
    </w:pPr>
    <w:rPr>
      <w:sz w:val="24"/>
    </w:rPr>
  </w:style>
  <w:style w:type="paragraph" w:customStyle="1" w:styleId="Paragraph">
    <w:name w:val="Paragraph"/>
    <w:aliases w:val="Heading 4,heading 4"/>
    <w:basedOn w:val="a1"/>
    <w:next w:val="a1"/>
    <w:link w:val="Heading4Char"/>
    <w:qFormat/>
    <w:rsid w:val="003A2E1A"/>
    <w:pPr>
      <w:keepNext/>
      <w:widowControl w:val="0"/>
      <w:autoSpaceDE w:val="0"/>
      <w:autoSpaceDN w:val="0"/>
      <w:adjustRightInd w:val="0"/>
      <w:spacing w:before="240" w:after="160" w:line="240" w:lineRule="auto"/>
      <w:ind w:firstLine="0"/>
      <w:jc w:val="left"/>
    </w:pPr>
    <w:rPr>
      <w:b/>
      <w:bCs/>
      <w:sz w:val="20"/>
    </w:rPr>
  </w:style>
  <w:style w:type="paragraph" w:customStyle="1" w:styleId="Subparagraph">
    <w:name w:val="Subparagraph"/>
    <w:aliases w:val="Heading 5,heading 5"/>
    <w:basedOn w:val="a1"/>
    <w:next w:val="a1"/>
    <w:link w:val="Heading5Char"/>
    <w:qFormat/>
    <w:rsid w:val="003A2E1A"/>
    <w:pPr>
      <w:keepNext/>
      <w:widowControl w:val="0"/>
      <w:autoSpaceDE w:val="0"/>
      <w:autoSpaceDN w:val="0"/>
      <w:adjustRightInd w:val="0"/>
      <w:spacing w:before="240" w:after="160" w:line="240" w:lineRule="auto"/>
      <w:ind w:firstLine="0"/>
      <w:jc w:val="left"/>
    </w:pPr>
    <w:rPr>
      <w:b/>
      <w:bCs/>
      <w:sz w:val="20"/>
    </w:rPr>
  </w:style>
  <w:style w:type="paragraph" w:customStyle="1" w:styleId="Caption1">
    <w:name w:val="Caption1"/>
    <w:basedOn w:val="a1"/>
    <w:next w:val="a1"/>
    <w:rsid w:val="003A2E1A"/>
    <w:pPr>
      <w:widowControl w:val="0"/>
      <w:autoSpaceDE w:val="0"/>
      <w:autoSpaceDN w:val="0"/>
      <w:adjustRightInd w:val="0"/>
      <w:spacing w:before="120" w:after="120" w:line="240" w:lineRule="auto"/>
      <w:ind w:firstLine="0"/>
      <w:jc w:val="center"/>
    </w:pPr>
    <w:rPr>
      <w:b/>
      <w:bCs/>
      <w:sz w:val="20"/>
      <w:szCs w:val="20"/>
    </w:rPr>
  </w:style>
  <w:style w:type="paragraph" w:customStyle="1" w:styleId="Footnote">
    <w:name w:val="Footnote"/>
    <w:basedOn w:val="a1"/>
    <w:next w:val="a1"/>
    <w:rsid w:val="003A2E1A"/>
    <w:pPr>
      <w:widowControl w:val="0"/>
      <w:autoSpaceDE w:val="0"/>
      <w:autoSpaceDN w:val="0"/>
      <w:adjustRightInd w:val="0"/>
      <w:spacing w:line="240" w:lineRule="auto"/>
      <w:ind w:firstLine="0"/>
      <w:jc w:val="left"/>
    </w:pPr>
    <w:rPr>
      <w:sz w:val="20"/>
    </w:rPr>
  </w:style>
  <w:style w:type="character" w:customStyle="1" w:styleId="MTDisplayEquationChar">
    <w:name w:val="MTDisplayEquation Char"/>
    <w:basedOn w:val="a2"/>
    <w:rsid w:val="003A2E1A"/>
    <w:rPr>
      <w:rFonts w:ascii="Times New Roman" w:eastAsia="Times New Roman" w:hAnsi="Times New Roman"/>
    </w:rPr>
  </w:style>
  <w:style w:type="paragraph" w:customStyle="1" w:styleId="ref">
    <w:name w:val="ref"/>
    <w:basedOn w:val="a1"/>
    <w:rsid w:val="003A2E1A"/>
    <w:pPr>
      <w:overflowPunct w:val="0"/>
      <w:autoSpaceDE w:val="0"/>
      <w:autoSpaceDN w:val="0"/>
      <w:adjustRightInd w:val="0"/>
      <w:ind w:left="340" w:hanging="340"/>
      <w:textAlignment w:val="baseline"/>
    </w:pPr>
    <w:rPr>
      <w:sz w:val="24"/>
      <w:szCs w:val="20"/>
    </w:rPr>
  </w:style>
  <w:style w:type="character" w:customStyle="1" w:styleId="MathematicaFormatStandardForm">
    <w:name w:val="MathematicaFormatStandardForm"/>
    <w:uiPriority w:val="99"/>
    <w:rsid w:val="003A2E1A"/>
    <w:rPr>
      <w:rFonts w:ascii="Courier" w:hAnsi="Courier" w:cs="Courier"/>
    </w:rPr>
  </w:style>
  <w:style w:type="character" w:customStyle="1" w:styleId="citation">
    <w:name w:val="citation"/>
    <w:rsid w:val="003A2E1A"/>
    <w:rPr>
      <w:i w:val="0"/>
      <w:iCs w:val="0"/>
    </w:rPr>
  </w:style>
  <w:style w:type="paragraph" w:styleId="aff7">
    <w:name w:val="footnote text"/>
    <w:basedOn w:val="a1"/>
    <w:link w:val="aff8"/>
    <w:uiPriority w:val="99"/>
    <w:rsid w:val="003A2E1A"/>
    <w:pPr>
      <w:widowControl w:val="0"/>
      <w:autoSpaceDE w:val="0"/>
      <w:autoSpaceDN w:val="0"/>
      <w:adjustRightInd w:val="0"/>
      <w:spacing w:line="240" w:lineRule="auto"/>
      <w:ind w:firstLine="0"/>
      <w:jc w:val="left"/>
    </w:pPr>
    <w:rPr>
      <w:sz w:val="20"/>
      <w:szCs w:val="20"/>
    </w:rPr>
  </w:style>
  <w:style w:type="character" w:customStyle="1" w:styleId="aff8">
    <w:name w:val="Текст сноски Знак"/>
    <w:basedOn w:val="a2"/>
    <w:link w:val="aff7"/>
    <w:uiPriority w:val="99"/>
    <w:rsid w:val="003A2E1A"/>
  </w:style>
  <w:style w:type="character" w:styleId="aff9">
    <w:name w:val="footnote reference"/>
    <w:uiPriority w:val="99"/>
    <w:rsid w:val="003A2E1A"/>
    <w:rPr>
      <w:vertAlign w:val="superscript"/>
    </w:rPr>
  </w:style>
  <w:style w:type="paragraph" w:customStyle="1" w:styleId="09BodyIndent">
    <w:name w:val="09 Body Indent"/>
    <w:basedOn w:val="a1"/>
    <w:link w:val="09BodyIndentChar"/>
    <w:autoRedefine/>
    <w:qFormat/>
    <w:rsid w:val="003A2E1A"/>
    <w:pPr>
      <w:tabs>
        <w:tab w:val="left" w:pos="180"/>
        <w:tab w:val="center" w:pos="2520"/>
      </w:tabs>
      <w:autoSpaceDE w:val="0"/>
      <w:autoSpaceDN w:val="0"/>
      <w:adjustRightInd w:val="0"/>
      <w:ind w:firstLine="567"/>
    </w:pPr>
    <w:rPr>
      <w:rFonts w:eastAsia="Malgun Gothic"/>
      <w:noProof/>
      <w:spacing w:val="-8"/>
      <w:sz w:val="24"/>
      <w:lang w:eastAsia="en-US" w:bidi="sa-IN"/>
    </w:rPr>
  </w:style>
  <w:style w:type="character" w:customStyle="1" w:styleId="09BodyIndentChar">
    <w:name w:val="09 Body Indent Char"/>
    <w:link w:val="09BodyIndent"/>
    <w:rsid w:val="003A2E1A"/>
    <w:rPr>
      <w:rFonts w:eastAsia="Malgun Gothic"/>
      <w:noProof/>
      <w:spacing w:val="-8"/>
      <w:sz w:val="24"/>
      <w:szCs w:val="24"/>
      <w:lang w:eastAsia="en-US" w:bidi="sa-IN"/>
    </w:rPr>
  </w:style>
  <w:style w:type="paragraph" w:customStyle="1" w:styleId="18FigureCaption">
    <w:name w:val="18 Figure Caption"/>
    <w:basedOn w:val="a1"/>
    <w:next w:val="a1"/>
    <w:autoRedefine/>
    <w:qFormat/>
    <w:rsid w:val="003A2E1A"/>
    <w:pPr>
      <w:tabs>
        <w:tab w:val="left" w:pos="360"/>
      </w:tabs>
      <w:spacing w:before="120" w:after="120" w:line="480" w:lineRule="auto"/>
      <w:ind w:firstLine="0"/>
    </w:pPr>
    <w:rPr>
      <w:rFonts w:ascii="Century" w:hAnsi="Century" w:cs="AdvOT8910dd71"/>
      <w:spacing w:val="-8"/>
      <w:sz w:val="18"/>
      <w:szCs w:val="14"/>
      <w:lang w:eastAsia="en-US"/>
    </w:rPr>
  </w:style>
  <w:style w:type="character" w:customStyle="1" w:styleId="MTConvertedEquation">
    <w:name w:val="MTConvertedEquation"/>
    <w:basedOn w:val="a2"/>
    <w:rsid w:val="003A2E1A"/>
  </w:style>
  <w:style w:type="paragraph" w:customStyle="1" w:styleId="affa">
    <w:name w:val="Название таблицы"/>
    <w:basedOn w:val="a7"/>
    <w:autoRedefine/>
    <w:qFormat/>
    <w:rsid w:val="008969FE"/>
    <w:pPr>
      <w:spacing w:before="120" w:after="120" w:line="240" w:lineRule="auto"/>
      <w:ind w:firstLine="0"/>
    </w:pPr>
    <w:rPr>
      <w:szCs w:val="28"/>
    </w:rPr>
  </w:style>
  <w:style w:type="character" w:styleId="affb">
    <w:name w:val="Placeholder Text"/>
    <w:basedOn w:val="a2"/>
    <w:uiPriority w:val="99"/>
    <w:semiHidden/>
    <w:rsid w:val="003919BE"/>
    <w:rPr>
      <w:color w:val="808080"/>
    </w:rPr>
  </w:style>
  <w:style w:type="character" w:customStyle="1" w:styleId="Bibliography-Main">
    <w:name w:val="Bibliography - Main"/>
    <w:rsid w:val="000134C3"/>
    <w:rPr>
      <w:rFonts w:ascii="Times New Roman" w:hAnsi="Times New Roman"/>
      <w:i/>
      <w:sz w:val="20"/>
    </w:rPr>
  </w:style>
  <w:style w:type="character" w:customStyle="1" w:styleId="Bibliography-volume">
    <w:name w:val="Bibliography - volume"/>
    <w:rsid w:val="000134C3"/>
    <w:rPr>
      <w:b/>
      <w:bCs/>
      <w:i/>
      <w:sz w:val="20"/>
    </w:rPr>
  </w:style>
  <w:style w:type="paragraph" w:customStyle="1" w:styleId="14">
    <w:name w:val="Знак Знак1 Знак Знак Знак Знак Знак Знак Знак"/>
    <w:basedOn w:val="a1"/>
    <w:rsid w:val="00561AEC"/>
    <w:pPr>
      <w:spacing w:after="160" w:line="240" w:lineRule="exact"/>
      <w:ind w:firstLine="0"/>
      <w:jc w:val="left"/>
    </w:pPr>
    <w:rPr>
      <w:rFonts w:ascii="Verdana" w:hAnsi="Verdana" w:cs="Verdana"/>
      <w:sz w:val="20"/>
      <w:szCs w:val="20"/>
      <w:lang w:val="en-US" w:eastAsia="en-US"/>
    </w:rPr>
  </w:style>
  <w:style w:type="paragraph" w:styleId="affc">
    <w:name w:val="TOC Heading"/>
    <w:basedOn w:val="10"/>
    <w:next w:val="a1"/>
    <w:uiPriority w:val="39"/>
    <w:unhideWhenUsed/>
    <w:qFormat/>
    <w:rsid w:val="00857C67"/>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lang w:eastAsia="en-US"/>
    </w:rPr>
  </w:style>
  <w:style w:type="numbering" w:customStyle="1" w:styleId="15">
    <w:name w:val="Нет списка1"/>
    <w:next w:val="a4"/>
    <w:semiHidden/>
    <w:unhideWhenUsed/>
    <w:rsid w:val="00857C67"/>
  </w:style>
  <w:style w:type="paragraph" w:customStyle="1" w:styleId="61">
    <w:name w:val="Заголовок 61"/>
    <w:basedOn w:val="a1"/>
    <w:next w:val="a1"/>
    <w:link w:val="Heading6Char"/>
    <w:autoRedefine/>
    <w:uiPriority w:val="9"/>
    <w:unhideWhenUsed/>
    <w:qFormat/>
    <w:rsid w:val="00857C67"/>
    <w:pPr>
      <w:keepNext/>
      <w:keepLines/>
      <w:spacing w:before="160" w:after="40" w:line="276" w:lineRule="auto"/>
      <w:ind w:firstLine="0"/>
      <w:jc w:val="left"/>
      <w:outlineLvl w:val="5"/>
    </w:pPr>
    <w:rPr>
      <w:rFonts w:ascii="Cambria" w:hAnsi="Cambria"/>
      <w:i/>
      <w:iCs/>
      <w:color w:val="243F60"/>
      <w:sz w:val="22"/>
      <w:szCs w:val="22"/>
      <w:lang w:val="en-US" w:eastAsia="en-US"/>
    </w:rPr>
  </w:style>
  <w:style w:type="paragraph" w:customStyle="1" w:styleId="71">
    <w:name w:val="Заголовок 71"/>
    <w:basedOn w:val="a1"/>
    <w:next w:val="a1"/>
    <w:link w:val="Heading7Char"/>
    <w:autoRedefine/>
    <w:uiPriority w:val="9"/>
    <w:unhideWhenUsed/>
    <w:qFormat/>
    <w:rsid w:val="00857C67"/>
    <w:pPr>
      <w:keepNext/>
      <w:keepLines/>
      <w:spacing w:before="200" w:line="276" w:lineRule="auto"/>
      <w:ind w:firstLine="0"/>
      <w:jc w:val="left"/>
      <w:outlineLvl w:val="6"/>
    </w:pPr>
    <w:rPr>
      <w:rFonts w:ascii="Cambria" w:hAnsi="Cambria"/>
      <w:i/>
      <w:iCs/>
      <w:color w:val="404040"/>
      <w:sz w:val="22"/>
      <w:szCs w:val="22"/>
      <w:lang w:val="en-US" w:eastAsia="en-US"/>
    </w:rPr>
  </w:style>
  <w:style w:type="paragraph" w:customStyle="1" w:styleId="81">
    <w:name w:val="Заголовок 81"/>
    <w:basedOn w:val="a1"/>
    <w:next w:val="a1"/>
    <w:link w:val="Heading8Char"/>
    <w:autoRedefine/>
    <w:uiPriority w:val="9"/>
    <w:unhideWhenUsed/>
    <w:qFormat/>
    <w:rsid w:val="00857C67"/>
    <w:pPr>
      <w:keepNext/>
      <w:keepLines/>
      <w:spacing w:before="200" w:line="276" w:lineRule="auto"/>
      <w:ind w:firstLine="0"/>
      <w:jc w:val="left"/>
      <w:outlineLvl w:val="7"/>
    </w:pPr>
    <w:rPr>
      <w:rFonts w:ascii="Cambria" w:hAnsi="Cambria"/>
      <w:color w:val="404040"/>
      <w:sz w:val="20"/>
      <w:szCs w:val="20"/>
      <w:lang w:val="en-US" w:eastAsia="en-US"/>
    </w:rPr>
  </w:style>
  <w:style w:type="paragraph" w:customStyle="1" w:styleId="91">
    <w:name w:val="Заголовок 91"/>
    <w:basedOn w:val="a1"/>
    <w:next w:val="a1"/>
    <w:link w:val="Heading9Char"/>
    <w:autoRedefine/>
    <w:uiPriority w:val="9"/>
    <w:unhideWhenUsed/>
    <w:qFormat/>
    <w:rsid w:val="00857C67"/>
    <w:pPr>
      <w:keepNext/>
      <w:keepLines/>
      <w:spacing w:before="200" w:line="276" w:lineRule="auto"/>
      <w:ind w:firstLine="0"/>
      <w:jc w:val="left"/>
      <w:outlineLvl w:val="8"/>
    </w:pPr>
    <w:rPr>
      <w:rFonts w:ascii="Cambria" w:hAnsi="Cambria"/>
      <w:i/>
      <w:iCs/>
      <w:color w:val="404040"/>
      <w:sz w:val="20"/>
      <w:szCs w:val="20"/>
      <w:lang w:val="en-US" w:eastAsia="en-US"/>
    </w:rPr>
  </w:style>
  <w:style w:type="paragraph" w:customStyle="1" w:styleId="Heading1Numbered">
    <w:name w:val="Heading 1 Numbered"/>
    <w:basedOn w:val="Section"/>
    <w:autoRedefine/>
    <w:rsid w:val="00857C67"/>
    <w:pPr>
      <w:keepLines/>
      <w:widowControl/>
      <w:numPr>
        <w:numId w:val="3"/>
      </w:numPr>
      <w:autoSpaceDE/>
      <w:autoSpaceDN/>
      <w:adjustRightInd/>
      <w:spacing w:before="440" w:after="40" w:line="276" w:lineRule="auto"/>
      <w:outlineLvl w:val="0"/>
    </w:pPr>
    <w:rPr>
      <w:rFonts w:ascii="Cambria" w:hAnsi="Cambria"/>
      <w:color w:val="365F91"/>
      <w:sz w:val="28"/>
      <w:szCs w:val="28"/>
      <w:lang w:val="en-US" w:eastAsia="en-US"/>
    </w:rPr>
  </w:style>
  <w:style w:type="paragraph" w:customStyle="1" w:styleId="Heading2Numbered">
    <w:name w:val="Heading 2 Numbered"/>
    <w:basedOn w:val="Subsection"/>
    <w:autoRedefine/>
    <w:rsid w:val="00857C67"/>
    <w:pPr>
      <w:keepLines/>
      <w:widowControl/>
      <w:numPr>
        <w:ilvl w:val="1"/>
        <w:numId w:val="3"/>
      </w:numPr>
      <w:autoSpaceDE/>
      <w:autoSpaceDN/>
      <w:adjustRightInd/>
      <w:spacing w:before="160" w:after="40" w:line="276" w:lineRule="auto"/>
      <w:outlineLvl w:val="1"/>
    </w:pPr>
    <w:rPr>
      <w:rFonts w:ascii="Cambria" w:hAnsi="Cambria"/>
      <w:b/>
      <w:bCs/>
      <w:i w:val="0"/>
      <w:iCs w:val="0"/>
      <w:color w:val="244061"/>
      <w:sz w:val="26"/>
      <w:szCs w:val="26"/>
      <w:lang w:val="en-US" w:eastAsia="en-US"/>
    </w:rPr>
  </w:style>
  <w:style w:type="paragraph" w:customStyle="1" w:styleId="Heading3Numbered">
    <w:name w:val="Heading 3 Numbered"/>
    <w:basedOn w:val="Subsubsection"/>
    <w:autoRedefine/>
    <w:rsid w:val="00857C67"/>
    <w:pPr>
      <w:keepLines/>
      <w:widowControl/>
      <w:numPr>
        <w:ilvl w:val="2"/>
        <w:numId w:val="3"/>
      </w:numPr>
      <w:autoSpaceDE/>
      <w:autoSpaceDN/>
      <w:adjustRightInd/>
      <w:spacing w:before="160" w:after="40" w:line="276" w:lineRule="auto"/>
      <w:outlineLvl w:val="2"/>
    </w:pPr>
    <w:rPr>
      <w:rFonts w:ascii="Cambria" w:hAnsi="Cambria"/>
      <w:b/>
      <w:bCs/>
      <w:color w:val="4F81BD"/>
      <w:sz w:val="22"/>
      <w:szCs w:val="22"/>
      <w:lang w:val="en-US" w:eastAsia="en-US"/>
    </w:rPr>
  </w:style>
  <w:style w:type="paragraph" w:customStyle="1" w:styleId="Heading4Numbered">
    <w:name w:val="Heading 4 Numbered"/>
    <w:basedOn w:val="Paragraph"/>
    <w:autoRedefine/>
    <w:rsid w:val="00857C67"/>
    <w:pPr>
      <w:keepLines/>
      <w:widowControl/>
      <w:numPr>
        <w:ilvl w:val="3"/>
        <w:numId w:val="3"/>
      </w:numPr>
      <w:autoSpaceDE/>
      <w:autoSpaceDN/>
      <w:adjustRightInd/>
      <w:spacing w:before="160" w:after="40" w:line="276" w:lineRule="auto"/>
      <w:outlineLvl w:val="3"/>
    </w:pPr>
    <w:rPr>
      <w:rFonts w:ascii="Cambria" w:hAnsi="Cambria"/>
      <w:i/>
      <w:iCs/>
      <w:color w:val="244061"/>
      <w:sz w:val="22"/>
      <w:szCs w:val="22"/>
      <w:lang w:val="en-US" w:eastAsia="en-US"/>
    </w:rPr>
  </w:style>
  <w:style w:type="paragraph" w:customStyle="1" w:styleId="Heading5Numbered">
    <w:name w:val="Heading 5 Numbered"/>
    <w:basedOn w:val="Subparagraph"/>
    <w:autoRedefine/>
    <w:rsid w:val="00857C67"/>
    <w:pPr>
      <w:keepLines/>
      <w:widowControl/>
      <w:numPr>
        <w:ilvl w:val="4"/>
        <w:numId w:val="3"/>
      </w:numPr>
      <w:autoSpaceDE/>
      <w:autoSpaceDN/>
      <w:adjustRightInd/>
      <w:spacing w:before="160" w:after="40" w:line="276" w:lineRule="auto"/>
      <w:outlineLvl w:val="4"/>
    </w:pPr>
    <w:rPr>
      <w:rFonts w:ascii="Cambria" w:hAnsi="Cambria"/>
      <w:b w:val="0"/>
      <w:bCs w:val="0"/>
      <w:color w:val="365F91"/>
      <w:sz w:val="22"/>
      <w:szCs w:val="22"/>
      <w:lang w:val="en-US" w:eastAsia="en-US"/>
    </w:rPr>
  </w:style>
  <w:style w:type="paragraph" w:customStyle="1" w:styleId="Heading6Numbered">
    <w:name w:val="Heading 6 Numbered"/>
    <w:basedOn w:val="61"/>
    <w:autoRedefine/>
    <w:rsid w:val="00857C67"/>
    <w:pPr>
      <w:numPr>
        <w:ilvl w:val="5"/>
        <w:numId w:val="3"/>
      </w:numPr>
      <w:tabs>
        <w:tab w:val="num" w:pos="360"/>
      </w:tabs>
      <w:ind w:left="360" w:hanging="360"/>
    </w:pPr>
  </w:style>
  <w:style w:type="paragraph" w:customStyle="1" w:styleId="Heading7Numbered">
    <w:name w:val="Heading 7 Numbered"/>
    <w:basedOn w:val="71"/>
    <w:autoRedefine/>
    <w:rsid w:val="00857C67"/>
    <w:pPr>
      <w:numPr>
        <w:ilvl w:val="6"/>
        <w:numId w:val="3"/>
      </w:numPr>
      <w:tabs>
        <w:tab w:val="num" w:pos="360"/>
      </w:tabs>
      <w:ind w:left="360" w:hanging="360"/>
    </w:pPr>
  </w:style>
  <w:style w:type="paragraph" w:customStyle="1" w:styleId="Heading8Numbered">
    <w:name w:val="Heading 8 Numbered"/>
    <w:basedOn w:val="81"/>
    <w:autoRedefine/>
    <w:rsid w:val="00857C67"/>
    <w:pPr>
      <w:numPr>
        <w:ilvl w:val="7"/>
        <w:numId w:val="3"/>
      </w:numPr>
      <w:tabs>
        <w:tab w:val="num" w:pos="360"/>
      </w:tabs>
      <w:ind w:left="360" w:hanging="360"/>
    </w:pPr>
  </w:style>
  <w:style w:type="paragraph" w:customStyle="1" w:styleId="Heading9Numbered">
    <w:name w:val="Heading 9 Numbered"/>
    <w:basedOn w:val="91"/>
    <w:autoRedefine/>
    <w:rsid w:val="00857C67"/>
    <w:pPr>
      <w:numPr>
        <w:ilvl w:val="8"/>
        <w:numId w:val="3"/>
      </w:numPr>
      <w:tabs>
        <w:tab w:val="num" w:pos="360"/>
      </w:tabs>
      <w:ind w:left="360" w:hanging="360"/>
    </w:pPr>
  </w:style>
  <w:style w:type="paragraph" w:customStyle="1" w:styleId="TitlePageHeading2">
    <w:name w:val="Title Page Heading 2"/>
    <w:basedOn w:val="Subsection"/>
    <w:autoRedefine/>
    <w:uiPriority w:val="99"/>
    <w:semiHidden/>
    <w:unhideWhenUsed/>
    <w:rsid w:val="00857C67"/>
    <w:pPr>
      <w:keepLines/>
      <w:widowControl/>
      <w:autoSpaceDE/>
      <w:autoSpaceDN/>
      <w:adjustRightInd/>
      <w:spacing w:before="160" w:after="40" w:line="276" w:lineRule="auto"/>
    </w:pPr>
    <w:rPr>
      <w:rFonts w:ascii="Cambria" w:hAnsi="Cambria"/>
      <w:b/>
      <w:bCs/>
      <w:i w:val="0"/>
      <w:iCs w:val="0"/>
      <w:color w:val="244061"/>
      <w:sz w:val="26"/>
      <w:szCs w:val="26"/>
      <w:lang w:val="en-US" w:eastAsia="en-US"/>
    </w:rPr>
  </w:style>
  <w:style w:type="paragraph" w:customStyle="1" w:styleId="TitlePageHeading3">
    <w:name w:val="Title Page Heading 3"/>
    <w:basedOn w:val="Subsubsection"/>
    <w:autoRedefine/>
    <w:uiPriority w:val="99"/>
    <w:semiHidden/>
    <w:unhideWhenUsed/>
    <w:rsid w:val="00857C67"/>
    <w:pPr>
      <w:keepLines/>
      <w:widowControl/>
      <w:autoSpaceDE/>
      <w:autoSpaceDN/>
      <w:adjustRightInd/>
      <w:spacing w:before="160" w:after="40" w:line="276" w:lineRule="auto"/>
    </w:pPr>
    <w:rPr>
      <w:rFonts w:ascii="Cambria" w:hAnsi="Cambria"/>
      <w:b/>
      <w:bCs/>
      <w:color w:val="4F81BD"/>
      <w:sz w:val="22"/>
      <w:szCs w:val="22"/>
      <w:lang w:val="en-US" w:eastAsia="en-US"/>
    </w:rPr>
  </w:style>
  <w:style w:type="paragraph" w:customStyle="1" w:styleId="TitlePageHeading4">
    <w:name w:val="Title Page Heading 4"/>
    <w:basedOn w:val="Paragraph"/>
    <w:autoRedefine/>
    <w:uiPriority w:val="99"/>
    <w:semiHidden/>
    <w:unhideWhenUsed/>
    <w:rsid w:val="00857C67"/>
    <w:pPr>
      <w:keepLines/>
      <w:widowControl/>
      <w:autoSpaceDE/>
      <w:autoSpaceDN/>
      <w:adjustRightInd/>
      <w:spacing w:before="160" w:after="40" w:line="276" w:lineRule="auto"/>
    </w:pPr>
    <w:rPr>
      <w:rFonts w:ascii="Cambria" w:hAnsi="Cambria"/>
      <w:i/>
      <w:iCs/>
      <w:color w:val="244061"/>
      <w:sz w:val="22"/>
      <w:szCs w:val="22"/>
      <w:lang w:val="en-US" w:eastAsia="en-US"/>
    </w:rPr>
  </w:style>
  <w:style w:type="paragraph" w:customStyle="1" w:styleId="TitlePageHeading5">
    <w:name w:val="Title Page Heading 5"/>
    <w:basedOn w:val="Subparagraph"/>
    <w:autoRedefine/>
    <w:uiPriority w:val="99"/>
    <w:semiHidden/>
    <w:unhideWhenUsed/>
    <w:rsid w:val="00857C67"/>
    <w:pPr>
      <w:keepLines/>
      <w:widowControl/>
      <w:autoSpaceDE/>
      <w:autoSpaceDN/>
      <w:adjustRightInd/>
      <w:spacing w:before="160" w:after="40" w:line="276" w:lineRule="auto"/>
    </w:pPr>
    <w:rPr>
      <w:rFonts w:ascii="Cambria" w:hAnsi="Cambria"/>
      <w:b w:val="0"/>
      <w:bCs w:val="0"/>
      <w:color w:val="365F91"/>
      <w:sz w:val="22"/>
      <w:szCs w:val="22"/>
      <w:lang w:val="en-US" w:eastAsia="en-US"/>
    </w:rPr>
  </w:style>
  <w:style w:type="paragraph" w:styleId="43">
    <w:name w:val="toc 4"/>
    <w:basedOn w:val="a1"/>
    <w:next w:val="a1"/>
    <w:autoRedefine/>
    <w:uiPriority w:val="39"/>
    <w:unhideWhenUsed/>
    <w:rsid w:val="00857C67"/>
    <w:pPr>
      <w:ind w:left="840"/>
      <w:jc w:val="left"/>
    </w:pPr>
    <w:rPr>
      <w:rFonts w:asciiTheme="minorHAnsi" w:hAnsiTheme="minorHAnsi"/>
      <w:sz w:val="18"/>
      <w:szCs w:val="18"/>
    </w:rPr>
  </w:style>
  <w:style w:type="paragraph" w:styleId="51">
    <w:name w:val="toc 5"/>
    <w:basedOn w:val="a1"/>
    <w:next w:val="a1"/>
    <w:autoRedefine/>
    <w:uiPriority w:val="39"/>
    <w:unhideWhenUsed/>
    <w:rsid w:val="00857C67"/>
    <w:pPr>
      <w:ind w:left="1120"/>
      <w:jc w:val="left"/>
    </w:pPr>
    <w:rPr>
      <w:rFonts w:asciiTheme="minorHAnsi" w:hAnsiTheme="minorHAnsi"/>
      <w:sz w:val="18"/>
      <w:szCs w:val="18"/>
    </w:rPr>
  </w:style>
  <w:style w:type="paragraph" w:customStyle="1" w:styleId="16">
    <w:name w:val="Название объекта1"/>
    <w:basedOn w:val="a1"/>
    <w:next w:val="a1"/>
    <w:uiPriority w:val="35"/>
    <w:unhideWhenUsed/>
    <w:qFormat/>
    <w:rsid w:val="00857C67"/>
    <w:pPr>
      <w:spacing w:after="200" w:line="240" w:lineRule="auto"/>
      <w:ind w:firstLine="0"/>
      <w:jc w:val="left"/>
    </w:pPr>
    <w:rPr>
      <w:rFonts w:ascii="Calibri" w:eastAsia="Calibri" w:hAnsi="Calibri"/>
      <w:b/>
      <w:bCs/>
      <w:color w:val="4F81BD"/>
      <w:sz w:val="18"/>
      <w:szCs w:val="18"/>
      <w:lang w:val="en-US" w:eastAsia="en-US"/>
    </w:rPr>
  </w:style>
  <w:style w:type="paragraph" w:customStyle="1" w:styleId="FigureCaption">
    <w:name w:val="Figure Caption"/>
    <w:basedOn w:val="16"/>
    <w:rsid w:val="00857C67"/>
    <w:pPr>
      <w:spacing w:after="280"/>
    </w:pPr>
    <w:rPr>
      <w:b w:val="0"/>
      <w:bCs w:val="0"/>
      <w:i/>
      <w:color w:val="1F497D"/>
      <w:sz w:val="20"/>
    </w:rPr>
  </w:style>
  <w:style w:type="paragraph" w:customStyle="1" w:styleId="TableCaption">
    <w:name w:val="Table Caption"/>
    <w:basedOn w:val="16"/>
    <w:rsid w:val="00857C67"/>
    <w:pPr>
      <w:spacing w:before="120" w:after="40"/>
    </w:pPr>
    <w:rPr>
      <w:color w:val="244061"/>
      <w:sz w:val="20"/>
    </w:rPr>
  </w:style>
  <w:style w:type="paragraph" w:customStyle="1" w:styleId="Code">
    <w:name w:val="Code"/>
    <w:basedOn w:val="a1"/>
    <w:link w:val="CodeChar"/>
    <w:autoRedefine/>
    <w:uiPriority w:val="44"/>
    <w:qFormat/>
    <w:rsid w:val="00857C67"/>
    <w:pPr>
      <w:keepNext/>
      <w:keepLines/>
      <w:spacing w:after="40" w:line="276" w:lineRule="auto"/>
      <w:ind w:left="180" w:firstLine="0"/>
      <w:contextualSpacing/>
      <w:jc w:val="left"/>
    </w:pPr>
    <w:rPr>
      <w:rFonts w:ascii="Courier New" w:hAnsi="Courier New"/>
      <w:color w:val="17365D"/>
      <w:sz w:val="18"/>
      <w:szCs w:val="18"/>
      <w:lang w:val="en-US" w:eastAsia="en-US"/>
    </w:rPr>
  </w:style>
  <w:style w:type="paragraph" w:customStyle="1" w:styleId="CodeLineLast">
    <w:name w:val="Code Line;Last"/>
    <w:basedOn w:val="Code"/>
    <w:next w:val="a1"/>
    <w:rsid w:val="00857C67"/>
    <w:pPr>
      <w:spacing w:after="200"/>
    </w:pPr>
  </w:style>
  <w:style w:type="paragraph" w:customStyle="1" w:styleId="EquationParagraph">
    <w:name w:val="Equation Paragraph"/>
    <w:basedOn w:val="a1"/>
    <w:uiPriority w:val="56"/>
    <w:qFormat/>
    <w:rsid w:val="00857C67"/>
    <w:pPr>
      <w:spacing w:before="160" w:after="120" w:line="276" w:lineRule="auto"/>
      <w:ind w:left="270" w:firstLine="0"/>
      <w:contextualSpacing/>
      <w:jc w:val="left"/>
    </w:pPr>
    <w:rPr>
      <w:rFonts w:ascii="Calibri" w:eastAsia="Calibri" w:hAnsi="Calibri"/>
      <w:sz w:val="22"/>
      <w:szCs w:val="22"/>
      <w:lang w:val="en-US" w:eastAsia="en-US"/>
    </w:rPr>
  </w:style>
  <w:style w:type="paragraph" w:customStyle="1" w:styleId="TableSpacing">
    <w:name w:val="Table Spacing"/>
    <w:next w:val="a1"/>
    <w:semiHidden/>
    <w:unhideWhenUsed/>
    <w:qFormat/>
    <w:rsid w:val="00857C67"/>
    <w:pPr>
      <w:spacing w:after="200" w:line="20" w:lineRule="exact"/>
    </w:pPr>
    <w:rPr>
      <w:rFonts w:ascii="Calibri" w:eastAsia="Calibri" w:hAnsi="Calibri"/>
      <w:sz w:val="22"/>
      <w:szCs w:val="22"/>
      <w:lang w:val="en-US" w:eastAsia="en-US"/>
    </w:rPr>
  </w:style>
  <w:style w:type="character" w:customStyle="1" w:styleId="Heading1Char">
    <w:name w:val="Heading 1 Char"/>
    <w:basedOn w:val="a2"/>
    <w:link w:val="Section"/>
    <w:uiPriority w:val="99"/>
    <w:rsid w:val="00857C67"/>
    <w:rPr>
      <w:b/>
      <w:bCs/>
      <w:sz w:val="34"/>
      <w:szCs w:val="34"/>
    </w:rPr>
  </w:style>
  <w:style w:type="character" w:customStyle="1" w:styleId="Heading2Char">
    <w:name w:val="Heading 2 Char"/>
    <w:basedOn w:val="a2"/>
    <w:link w:val="Subsection"/>
    <w:uiPriority w:val="9"/>
    <w:rsid w:val="00857C67"/>
    <w:rPr>
      <w:i/>
      <w:iCs/>
      <w:sz w:val="28"/>
      <w:szCs w:val="28"/>
    </w:rPr>
  </w:style>
  <w:style w:type="character" w:customStyle="1" w:styleId="Heading3Char">
    <w:name w:val="Heading 3 Char"/>
    <w:basedOn w:val="a2"/>
    <w:link w:val="Subsubsection"/>
    <w:uiPriority w:val="9"/>
    <w:rsid w:val="00857C67"/>
    <w:rPr>
      <w:sz w:val="24"/>
      <w:szCs w:val="24"/>
    </w:rPr>
  </w:style>
  <w:style w:type="character" w:customStyle="1" w:styleId="Heading4Char">
    <w:name w:val="Heading 4 Char"/>
    <w:basedOn w:val="a2"/>
    <w:link w:val="Paragraph"/>
    <w:uiPriority w:val="9"/>
    <w:rsid w:val="00857C67"/>
    <w:rPr>
      <w:b/>
      <w:bCs/>
      <w:szCs w:val="24"/>
    </w:rPr>
  </w:style>
  <w:style w:type="character" w:customStyle="1" w:styleId="Heading5Char">
    <w:name w:val="Heading 5 Char"/>
    <w:basedOn w:val="a2"/>
    <w:link w:val="Subparagraph"/>
    <w:uiPriority w:val="9"/>
    <w:rsid w:val="00857C67"/>
    <w:rPr>
      <w:b/>
      <w:bCs/>
      <w:szCs w:val="24"/>
    </w:rPr>
  </w:style>
  <w:style w:type="character" w:customStyle="1" w:styleId="Heading6Char">
    <w:name w:val="Heading 6 Char"/>
    <w:basedOn w:val="a2"/>
    <w:link w:val="61"/>
    <w:uiPriority w:val="9"/>
    <w:rsid w:val="00857C67"/>
    <w:rPr>
      <w:rFonts w:ascii="Cambria" w:hAnsi="Cambria"/>
      <w:i/>
      <w:iCs/>
      <w:color w:val="243F60"/>
      <w:sz w:val="22"/>
      <w:szCs w:val="22"/>
      <w:lang w:val="en-US" w:eastAsia="en-US"/>
    </w:rPr>
  </w:style>
  <w:style w:type="character" w:customStyle="1" w:styleId="Heading7Char">
    <w:name w:val="Heading 7 Char"/>
    <w:basedOn w:val="a2"/>
    <w:link w:val="71"/>
    <w:uiPriority w:val="9"/>
    <w:rsid w:val="00857C67"/>
    <w:rPr>
      <w:rFonts w:ascii="Cambria" w:hAnsi="Cambria"/>
      <w:i/>
      <w:iCs/>
      <w:color w:val="404040"/>
      <w:sz w:val="22"/>
      <w:szCs w:val="22"/>
      <w:lang w:val="en-US" w:eastAsia="en-US"/>
    </w:rPr>
  </w:style>
  <w:style w:type="character" w:customStyle="1" w:styleId="Heading8Char">
    <w:name w:val="Heading 8 Char"/>
    <w:basedOn w:val="a2"/>
    <w:link w:val="81"/>
    <w:uiPriority w:val="9"/>
    <w:rsid w:val="00857C67"/>
    <w:rPr>
      <w:rFonts w:ascii="Cambria" w:hAnsi="Cambria"/>
      <w:color w:val="404040"/>
      <w:lang w:val="en-US" w:eastAsia="en-US"/>
    </w:rPr>
  </w:style>
  <w:style w:type="character" w:customStyle="1" w:styleId="Heading9Char">
    <w:name w:val="Heading 9 Char"/>
    <w:basedOn w:val="a2"/>
    <w:link w:val="91"/>
    <w:uiPriority w:val="9"/>
    <w:rsid w:val="00857C67"/>
    <w:rPr>
      <w:rFonts w:ascii="Cambria" w:hAnsi="Cambria"/>
      <w:i/>
      <w:iCs/>
      <w:color w:val="404040"/>
      <w:lang w:val="en-US" w:eastAsia="en-US"/>
    </w:rPr>
  </w:style>
  <w:style w:type="character" w:customStyle="1" w:styleId="CodeChar">
    <w:name w:val="Code Char"/>
    <w:basedOn w:val="a2"/>
    <w:link w:val="Code"/>
    <w:uiPriority w:val="44"/>
    <w:rsid w:val="00857C67"/>
    <w:rPr>
      <w:rFonts w:ascii="Courier New" w:hAnsi="Courier New"/>
      <w:color w:val="17365D"/>
      <w:sz w:val="18"/>
      <w:szCs w:val="18"/>
      <w:lang w:val="en-US" w:eastAsia="en-US"/>
    </w:rPr>
  </w:style>
  <w:style w:type="character" w:customStyle="1" w:styleId="EquationConstants">
    <w:name w:val="Equation Constants"/>
    <w:basedOn w:val="a2"/>
    <w:uiPriority w:val="88"/>
    <w:rsid w:val="00857C67"/>
    <w:rPr>
      <w:rFonts w:ascii="Century Schoolbook" w:eastAsia="Times New Roman" w:hAnsi="Century Schoolbook" w:cs="Times New Roman"/>
    </w:rPr>
  </w:style>
  <w:style w:type="character" w:customStyle="1" w:styleId="EquationBold">
    <w:name w:val="Equation Bold"/>
    <w:basedOn w:val="EquationConstants"/>
    <w:rsid w:val="00857C67"/>
    <w:rPr>
      <w:rFonts w:ascii="Century Schoolbook" w:eastAsia="Times New Roman" w:hAnsi="Century Schoolbook" w:cs="Times New Roman"/>
      <w:b/>
      <w:bCs/>
    </w:rPr>
  </w:style>
  <w:style w:type="character" w:customStyle="1" w:styleId="EquationVariables">
    <w:name w:val="Equation Variables"/>
    <w:basedOn w:val="EquationConstants"/>
    <w:rsid w:val="00857C67"/>
    <w:rPr>
      <w:rFonts w:ascii="Century Schoolbook" w:eastAsia="Times New Roman" w:hAnsi="Century Schoolbook" w:cs="Times New Roman"/>
      <w:i/>
      <w:iCs/>
    </w:rPr>
  </w:style>
  <w:style w:type="character" w:customStyle="1" w:styleId="Label">
    <w:name w:val="Label"/>
    <w:basedOn w:val="a2"/>
    <w:uiPriority w:val="88"/>
    <w:rsid w:val="00857C67"/>
    <w:rPr>
      <w:rFonts w:ascii="Tahoma" w:eastAsia="Times New Roman" w:hAnsi="Tahoma" w:cs="Times New Roman"/>
      <w:b/>
      <w:bCs/>
      <w:sz w:val="20"/>
      <w:szCs w:val="20"/>
    </w:rPr>
  </w:style>
  <w:style w:type="character" w:customStyle="1" w:styleId="Symbol">
    <w:name w:val="Symbol"/>
    <w:basedOn w:val="a2"/>
    <w:uiPriority w:val="88"/>
    <w:rsid w:val="00857C67"/>
    <w:rPr>
      <w:rFonts w:ascii="Symbol" w:eastAsia="Times New Roman" w:hAnsi="Symbol" w:cs="Times New Roman"/>
    </w:rPr>
  </w:style>
  <w:style w:type="paragraph" w:styleId="62">
    <w:name w:val="toc 6"/>
    <w:basedOn w:val="a1"/>
    <w:next w:val="a1"/>
    <w:autoRedefine/>
    <w:uiPriority w:val="39"/>
    <w:unhideWhenUsed/>
    <w:rsid w:val="00857C67"/>
    <w:pPr>
      <w:ind w:left="1400"/>
      <w:jc w:val="left"/>
    </w:pPr>
    <w:rPr>
      <w:rFonts w:asciiTheme="minorHAnsi" w:hAnsiTheme="minorHAnsi"/>
      <w:sz w:val="18"/>
      <w:szCs w:val="18"/>
    </w:rPr>
  </w:style>
  <w:style w:type="paragraph" w:styleId="72">
    <w:name w:val="toc 7"/>
    <w:basedOn w:val="a1"/>
    <w:next w:val="a1"/>
    <w:autoRedefine/>
    <w:uiPriority w:val="39"/>
    <w:unhideWhenUsed/>
    <w:rsid w:val="00857C67"/>
    <w:pPr>
      <w:ind w:left="1680"/>
      <w:jc w:val="left"/>
    </w:pPr>
    <w:rPr>
      <w:rFonts w:asciiTheme="minorHAnsi" w:hAnsiTheme="minorHAnsi"/>
      <w:sz w:val="18"/>
      <w:szCs w:val="18"/>
    </w:rPr>
  </w:style>
  <w:style w:type="paragraph" w:styleId="82">
    <w:name w:val="toc 8"/>
    <w:basedOn w:val="a1"/>
    <w:next w:val="a1"/>
    <w:autoRedefine/>
    <w:uiPriority w:val="39"/>
    <w:unhideWhenUsed/>
    <w:rsid w:val="00857C67"/>
    <w:pPr>
      <w:ind w:left="1960"/>
      <w:jc w:val="left"/>
    </w:pPr>
    <w:rPr>
      <w:rFonts w:asciiTheme="minorHAnsi" w:hAnsiTheme="minorHAnsi"/>
      <w:sz w:val="18"/>
      <w:szCs w:val="18"/>
    </w:rPr>
  </w:style>
  <w:style w:type="paragraph" w:styleId="92">
    <w:name w:val="toc 9"/>
    <w:basedOn w:val="a1"/>
    <w:next w:val="a1"/>
    <w:autoRedefine/>
    <w:uiPriority w:val="39"/>
    <w:unhideWhenUsed/>
    <w:rsid w:val="00857C67"/>
    <w:pPr>
      <w:ind w:left="2240"/>
      <w:jc w:val="left"/>
    </w:pPr>
    <w:rPr>
      <w:rFonts w:asciiTheme="minorHAnsi" w:hAnsiTheme="minorHAnsi"/>
      <w:sz w:val="18"/>
      <w:szCs w:val="18"/>
    </w:rPr>
  </w:style>
  <w:style w:type="paragraph" w:customStyle="1" w:styleId="17">
    <w:name w:val="Знак Знак1 Знак Знак Знак Знак Знак Знак Знак"/>
    <w:basedOn w:val="a1"/>
    <w:rsid w:val="009A6947"/>
    <w:pPr>
      <w:spacing w:after="160" w:line="240" w:lineRule="exact"/>
      <w:ind w:firstLine="0"/>
      <w:jc w:val="left"/>
    </w:pPr>
    <w:rPr>
      <w:rFonts w:ascii="Verdana" w:hAnsi="Verdana" w:cs="Verdana"/>
      <w:sz w:val="20"/>
      <w:szCs w:val="20"/>
      <w:lang w:val="en-US" w:eastAsia="en-US"/>
    </w:rPr>
  </w:style>
  <w:style w:type="character" w:customStyle="1" w:styleId="a6">
    <w:name w:val="Основной текст с отступом Знак"/>
    <w:basedOn w:val="a2"/>
    <w:link w:val="a5"/>
    <w:uiPriority w:val="99"/>
    <w:rsid w:val="004207C7"/>
    <w:rPr>
      <w:sz w:val="28"/>
    </w:rPr>
  </w:style>
  <w:style w:type="character" w:customStyle="1" w:styleId="22">
    <w:name w:val="Основной текст с отступом 2 Знак"/>
    <w:basedOn w:val="a2"/>
    <w:link w:val="21"/>
    <w:uiPriority w:val="99"/>
    <w:rsid w:val="004207C7"/>
    <w:rPr>
      <w:i/>
      <w:iCs/>
      <w:sz w:val="28"/>
      <w:szCs w:val="24"/>
    </w:rPr>
  </w:style>
  <w:style w:type="character" w:customStyle="1" w:styleId="24">
    <w:name w:val="Основной текст 2 Знак"/>
    <w:basedOn w:val="a2"/>
    <w:link w:val="23"/>
    <w:uiPriority w:val="99"/>
    <w:rsid w:val="004207C7"/>
    <w:rPr>
      <w:sz w:val="28"/>
      <w:szCs w:val="24"/>
    </w:rPr>
  </w:style>
  <w:style w:type="character" w:customStyle="1" w:styleId="32">
    <w:name w:val="Основной текст 3 Знак"/>
    <w:basedOn w:val="a2"/>
    <w:link w:val="31"/>
    <w:uiPriority w:val="99"/>
    <w:rsid w:val="004207C7"/>
    <w:rPr>
      <w:i/>
      <w:iCs/>
      <w:sz w:val="28"/>
      <w:szCs w:val="24"/>
    </w:rPr>
  </w:style>
  <w:style w:type="character" w:customStyle="1" w:styleId="ae">
    <w:name w:val="Подзаголовок Знак"/>
    <w:basedOn w:val="a2"/>
    <w:link w:val="ad"/>
    <w:uiPriority w:val="99"/>
    <w:rsid w:val="004207C7"/>
    <w:rPr>
      <w:sz w:val="28"/>
    </w:rPr>
  </w:style>
  <w:style w:type="character" w:customStyle="1" w:styleId="34">
    <w:name w:val="Основной текст с отступом 3 Знак"/>
    <w:basedOn w:val="a2"/>
    <w:link w:val="33"/>
    <w:uiPriority w:val="99"/>
    <w:rsid w:val="004207C7"/>
    <w:rPr>
      <w:sz w:val="28"/>
      <w:szCs w:val="24"/>
    </w:rPr>
  </w:style>
  <w:style w:type="character" w:customStyle="1" w:styleId="HTML0">
    <w:name w:val="Стандартный HTML Знак"/>
    <w:basedOn w:val="a2"/>
    <w:link w:val="HTML"/>
    <w:uiPriority w:val="99"/>
    <w:rsid w:val="004207C7"/>
    <w:rPr>
      <w:rFonts w:ascii="Courier New" w:hAnsi="Courier New" w:cs="Courier New"/>
      <w:color w:val="000000"/>
      <w:lang w:val="en-US" w:eastAsia="en-US"/>
    </w:rPr>
  </w:style>
  <w:style w:type="character" w:styleId="affd">
    <w:name w:val="FollowedHyperlink"/>
    <w:basedOn w:val="a2"/>
    <w:uiPriority w:val="99"/>
    <w:unhideWhenUsed/>
    <w:rsid w:val="009A3F85"/>
    <w:rPr>
      <w:color w:val="800080" w:themeColor="followedHyperlink"/>
      <w:u w:val="single"/>
    </w:rPr>
  </w:style>
  <w:style w:type="paragraph" w:customStyle="1" w:styleId="affe">
    <w:name w:val="рисунок"/>
    <w:basedOn w:val="a1"/>
    <w:uiPriority w:val="99"/>
    <w:rsid w:val="000E1116"/>
    <w:pPr>
      <w:spacing w:line="240" w:lineRule="auto"/>
      <w:jc w:val="center"/>
    </w:pPr>
    <w:rPr>
      <w:sz w:val="24"/>
    </w:rPr>
  </w:style>
  <w:style w:type="paragraph" w:customStyle="1" w:styleId="p7">
    <w:name w:val="p7"/>
    <w:basedOn w:val="a1"/>
    <w:rsid w:val="000E1116"/>
    <w:pPr>
      <w:spacing w:before="100" w:beforeAutospacing="1" w:after="100" w:afterAutospacing="1" w:line="240" w:lineRule="auto"/>
      <w:ind w:firstLine="0"/>
      <w:jc w:val="left"/>
    </w:pPr>
    <w:rPr>
      <w:sz w:val="24"/>
    </w:rPr>
  </w:style>
  <w:style w:type="paragraph" w:customStyle="1" w:styleId="p11">
    <w:name w:val="p11"/>
    <w:basedOn w:val="a1"/>
    <w:rsid w:val="000E1116"/>
    <w:pPr>
      <w:spacing w:before="100" w:beforeAutospacing="1" w:after="100" w:afterAutospacing="1" w:line="240" w:lineRule="auto"/>
      <w:ind w:firstLine="0"/>
      <w:jc w:val="left"/>
    </w:pPr>
    <w:rPr>
      <w:sz w:val="24"/>
    </w:rPr>
  </w:style>
  <w:style w:type="character" w:customStyle="1" w:styleId="afff">
    <w:name w:val="Знак"/>
    <w:basedOn w:val="a2"/>
    <w:uiPriority w:val="99"/>
    <w:rsid w:val="000E1116"/>
    <w:rPr>
      <w:rFonts w:ascii="Arial" w:hAnsi="Arial" w:cs="Arial" w:hint="default"/>
      <w:b/>
      <w:bCs/>
      <w:sz w:val="26"/>
      <w:szCs w:val="26"/>
      <w:lang w:val="ru-RU" w:eastAsia="ru-RU" w:bidi="ar-SA"/>
    </w:rPr>
  </w:style>
  <w:style w:type="character" w:customStyle="1" w:styleId="afff0">
    <w:name w:val="рисунок Знак"/>
    <w:basedOn w:val="a2"/>
    <w:uiPriority w:val="99"/>
    <w:rsid w:val="000E1116"/>
    <w:rPr>
      <w:sz w:val="24"/>
      <w:szCs w:val="24"/>
      <w:lang w:val="ru-RU" w:eastAsia="ru-RU" w:bidi="ar-SA"/>
    </w:rPr>
  </w:style>
  <w:style w:type="character" w:customStyle="1" w:styleId="apple-converted-space">
    <w:name w:val="apple-converted-space"/>
    <w:basedOn w:val="a2"/>
    <w:rsid w:val="000E1116"/>
  </w:style>
  <w:style w:type="character" w:customStyle="1" w:styleId="s4">
    <w:name w:val="s4"/>
    <w:basedOn w:val="a2"/>
    <w:rsid w:val="000E1116"/>
  </w:style>
  <w:style w:type="character" w:customStyle="1" w:styleId="s5">
    <w:name w:val="s5"/>
    <w:basedOn w:val="a2"/>
    <w:rsid w:val="000E1116"/>
  </w:style>
  <w:style w:type="character" w:customStyle="1" w:styleId="s6">
    <w:name w:val="s6"/>
    <w:basedOn w:val="a2"/>
    <w:rsid w:val="000E1116"/>
  </w:style>
  <w:style w:type="character" w:customStyle="1" w:styleId="s7">
    <w:name w:val="s7"/>
    <w:basedOn w:val="a2"/>
    <w:rsid w:val="000E1116"/>
  </w:style>
  <w:style w:type="paragraph" w:customStyle="1" w:styleId="afff1">
    <w:name w:val="приложения"/>
    <w:qFormat/>
    <w:rsid w:val="00692FE0"/>
    <w:pPr>
      <w:numPr>
        <w:ilvl w:val="1"/>
      </w:numPr>
    </w:pPr>
    <w:rPr>
      <w:rFonts w:ascii="Cambria" w:hAnsi="Cambria"/>
      <w:bCs/>
      <w:color w:val="244061"/>
      <w:sz w:val="26"/>
      <w:szCs w:val="26"/>
      <w:lang w:val="en-US" w:eastAsia="en-US"/>
    </w:rPr>
  </w:style>
  <w:style w:type="paragraph" w:customStyle="1" w:styleId="western">
    <w:name w:val="western"/>
    <w:basedOn w:val="a1"/>
    <w:rsid w:val="006D6B65"/>
    <w:pPr>
      <w:spacing w:before="100" w:beforeAutospacing="1" w:after="100" w:afterAutospacing="1" w:line="240" w:lineRule="auto"/>
      <w:ind w:firstLine="0"/>
      <w:jc w:val="left"/>
    </w:pPr>
    <w:rPr>
      <w:sz w:val="24"/>
    </w:rPr>
  </w:style>
  <w:style w:type="character" w:customStyle="1" w:styleId="reference-text">
    <w:name w:val="reference-text"/>
    <w:basedOn w:val="a2"/>
    <w:rsid w:val="006D6B65"/>
  </w:style>
  <w:style w:type="character" w:customStyle="1" w:styleId="hps">
    <w:name w:val="hps"/>
    <w:basedOn w:val="a2"/>
    <w:rsid w:val="006D6B65"/>
  </w:style>
  <w:style w:type="character" w:customStyle="1" w:styleId="hpsatn">
    <w:name w:val="hps atn"/>
    <w:basedOn w:val="a2"/>
    <w:rsid w:val="006D6B65"/>
  </w:style>
  <w:style w:type="paragraph" w:customStyle="1" w:styleId="610">
    <w:name w:val="Заголовок 61"/>
    <w:basedOn w:val="a1"/>
    <w:next w:val="a1"/>
    <w:autoRedefine/>
    <w:uiPriority w:val="9"/>
    <w:unhideWhenUsed/>
    <w:qFormat/>
    <w:rsid w:val="00FC5458"/>
    <w:pPr>
      <w:keepNext/>
      <w:keepLines/>
      <w:spacing w:before="160" w:after="40" w:line="276" w:lineRule="auto"/>
      <w:ind w:firstLine="0"/>
      <w:jc w:val="left"/>
      <w:outlineLvl w:val="5"/>
    </w:pPr>
    <w:rPr>
      <w:rFonts w:ascii="Cambria" w:hAnsi="Cambria"/>
      <w:i/>
      <w:iCs/>
      <w:color w:val="243F60"/>
      <w:sz w:val="22"/>
      <w:szCs w:val="22"/>
      <w:lang w:val="en-US" w:eastAsia="en-US"/>
    </w:rPr>
  </w:style>
  <w:style w:type="paragraph" w:customStyle="1" w:styleId="710">
    <w:name w:val="Заголовок 71"/>
    <w:basedOn w:val="a1"/>
    <w:next w:val="a1"/>
    <w:autoRedefine/>
    <w:uiPriority w:val="9"/>
    <w:unhideWhenUsed/>
    <w:qFormat/>
    <w:rsid w:val="00FC5458"/>
    <w:pPr>
      <w:keepNext/>
      <w:keepLines/>
      <w:spacing w:before="200" w:line="276" w:lineRule="auto"/>
      <w:ind w:firstLine="0"/>
      <w:jc w:val="left"/>
      <w:outlineLvl w:val="6"/>
    </w:pPr>
    <w:rPr>
      <w:rFonts w:ascii="Cambria" w:hAnsi="Cambria"/>
      <w:i/>
      <w:iCs/>
      <w:color w:val="404040"/>
      <w:sz w:val="22"/>
      <w:szCs w:val="22"/>
      <w:lang w:val="en-US" w:eastAsia="en-US"/>
    </w:rPr>
  </w:style>
  <w:style w:type="paragraph" w:customStyle="1" w:styleId="810">
    <w:name w:val="Заголовок 81"/>
    <w:basedOn w:val="a1"/>
    <w:next w:val="a1"/>
    <w:autoRedefine/>
    <w:uiPriority w:val="9"/>
    <w:unhideWhenUsed/>
    <w:qFormat/>
    <w:rsid w:val="00FC5458"/>
    <w:pPr>
      <w:keepNext/>
      <w:keepLines/>
      <w:spacing w:before="200" w:line="276" w:lineRule="auto"/>
      <w:ind w:firstLine="0"/>
      <w:jc w:val="left"/>
      <w:outlineLvl w:val="7"/>
    </w:pPr>
    <w:rPr>
      <w:rFonts w:ascii="Cambria" w:hAnsi="Cambria"/>
      <w:color w:val="404040"/>
      <w:sz w:val="20"/>
      <w:szCs w:val="20"/>
      <w:lang w:val="en-US" w:eastAsia="en-US"/>
    </w:rPr>
  </w:style>
  <w:style w:type="paragraph" w:customStyle="1" w:styleId="910">
    <w:name w:val="Заголовок 91"/>
    <w:basedOn w:val="a1"/>
    <w:next w:val="a1"/>
    <w:autoRedefine/>
    <w:uiPriority w:val="9"/>
    <w:unhideWhenUsed/>
    <w:qFormat/>
    <w:rsid w:val="00591AAD"/>
    <w:pPr>
      <w:keepNext/>
      <w:keepLines/>
      <w:spacing w:before="200" w:line="276" w:lineRule="auto"/>
      <w:ind w:firstLine="0"/>
      <w:jc w:val="left"/>
      <w:outlineLvl w:val="8"/>
    </w:pPr>
    <w:rPr>
      <w:rFonts w:ascii="Cambria" w:hAnsi="Cambria"/>
      <w:i/>
      <w:iCs/>
      <w:color w:val="404040"/>
      <w:sz w:val="20"/>
      <w:szCs w:val="20"/>
      <w:lang w:val="en-US" w:eastAsia="en-US"/>
    </w:rPr>
  </w:style>
  <w:style w:type="paragraph" w:customStyle="1" w:styleId="18">
    <w:name w:val="Название объекта1"/>
    <w:basedOn w:val="a1"/>
    <w:next w:val="a1"/>
    <w:uiPriority w:val="35"/>
    <w:unhideWhenUsed/>
    <w:qFormat/>
    <w:rsid w:val="00FC5458"/>
    <w:pPr>
      <w:spacing w:after="200" w:line="240" w:lineRule="auto"/>
      <w:ind w:firstLine="0"/>
      <w:jc w:val="left"/>
    </w:pPr>
    <w:rPr>
      <w:rFonts w:ascii="Calibri" w:eastAsia="Calibri" w:hAnsi="Calibri"/>
      <w:b/>
      <w:bCs/>
      <w:color w:val="4F81BD"/>
      <w:sz w:val="18"/>
      <w:szCs w:val="18"/>
      <w:lang w:val="en-US" w:eastAsia="en-US"/>
    </w:rPr>
  </w:style>
  <w:style w:type="paragraph" w:customStyle="1" w:styleId="Heading61">
    <w:name w:val="Heading 61"/>
    <w:basedOn w:val="a1"/>
    <w:next w:val="a1"/>
    <w:autoRedefine/>
    <w:uiPriority w:val="9"/>
    <w:unhideWhenUsed/>
    <w:qFormat/>
    <w:rsid w:val="002B6B17"/>
    <w:pPr>
      <w:keepNext/>
      <w:keepLines/>
      <w:spacing w:before="160" w:after="40" w:line="276" w:lineRule="auto"/>
      <w:ind w:firstLine="0"/>
      <w:jc w:val="left"/>
      <w:outlineLvl w:val="5"/>
    </w:pPr>
    <w:rPr>
      <w:rFonts w:ascii="Cambria" w:hAnsi="Cambria"/>
      <w:i/>
      <w:iCs/>
      <w:color w:val="243F60"/>
      <w:sz w:val="22"/>
      <w:szCs w:val="22"/>
      <w:lang w:val="en-US" w:eastAsia="en-US"/>
    </w:rPr>
  </w:style>
  <w:style w:type="paragraph" w:customStyle="1" w:styleId="Heading71">
    <w:name w:val="Heading 71"/>
    <w:basedOn w:val="a1"/>
    <w:next w:val="a1"/>
    <w:autoRedefine/>
    <w:uiPriority w:val="9"/>
    <w:unhideWhenUsed/>
    <w:qFormat/>
    <w:rsid w:val="002B6B17"/>
    <w:pPr>
      <w:keepNext/>
      <w:keepLines/>
      <w:spacing w:before="200" w:line="276" w:lineRule="auto"/>
      <w:ind w:firstLine="0"/>
      <w:jc w:val="left"/>
      <w:outlineLvl w:val="6"/>
    </w:pPr>
    <w:rPr>
      <w:rFonts w:ascii="Cambria" w:hAnsi="Cambria"/>
      <w:i/>
      <w:iCs/>
      <w:color w:val="404040"/>
      <w:sz w:val="22"/>
      <w:szCs w:val="22"/>
      <w:lang w:val="en-US" w:eastAsia="en-US"/>
    </w:rPr>
  </w:style>
  <w:style w:type="paragraph" w:customStyle="1" w:styleId="Heading81">
    <w:name w:val="Heading 81"/>
    <w:basedOn w:val="a1"/>
    <w:next w:val="a1"/>
    <w:autoRedefine/>
    <w:uiPriority w:val="9"/>
    <w:unhideWhenUsed/>
    <w:qFormat/>
    <w:rsid w:val="002B6B17"/>
    <w:pPr>
      <w:keepNext/>
      <w:keepLines/>
      <w:spacing w:before="200" w:line="276" w:lineRule="auto"/>
      <w:ind w:firstLine="0"/>
      <w:jc w:val="left"/>
      <w:outlineLvl w:val="7"/>
    </w:pPr>
    <w:rPr>
      <w:rFonts w:ascii="Cambria" w:hAnsi="Cambria"/>
      <w:color w:val="404040"/>
      <w:sz w:val="20"/>
      <w:szCs w:val="20"/>
      <w:lang w:val="en-US" w:eastAsia="en-US"/>
    </w:rPr>
  </w:style>
  <w:style w:type="paragraph" w:customStyle="1" w:styleId="Heading91">
    <w:name w:val="Heading 91"/>
    <w:basedOn w:val="a1"/>
    <w:next w:val="a1"/>
    <w:autoRedefine/>
    <w:uiPriority w:val="9"/>
    <w:unhideWhenUsed/>
    <w:qFormat/>
    <w:rsid w:val="002B6B17"/>
    <w:pPr>
      <w:keepNext/>
      <w:keepLines/>
      <w:spacing w:before="200" w:line="276" w:lineRule="auto"/>
      <w:ind w:firstLine="0"/>
      <w:jc w:val="left"/>
      <w:outlineLvl w:val="8"/>
    </w:pPr>
    <w:rPr>
      <w:rFonts w:ascii="Cambria" w:hAnsi="Cambria"/>
      <w:i/>
      <w:iCs/>
      <w:color w:val="404040"/>
      <w:sz w:val="20"/>
      <w:szCs w:val="20"/>
      <w:lang w:val="en-US" w:eastAsia="en-US"/>
    </w:rPr>
  </w:style>
  <w:style w:type="paragraph" w:customStyle="1" w:styleId="Caption2">
    <w:name w:val="Caption2"/>
    <w:basedOn w:val="a1"/>
    <w:next w:val="a1"/>
    <w:uiPriority w:val="35"/>
    <w:unhideWhenUsed/>
    <w:qFormat/>
    <w:rsid w:val="002B6B17"/>
    <w:pPr>
      <w:spacing w:after="200" w:line="240" w:lineRule="auto"/>
      <w:ind w:firstLine="0"/>
      <w:jc w:val="left"/>
    </w:pPr>
    <w:rPr>
      <w:rFonts w:ascii="Calibri" w:eastAsia="Calibri" w:hAnsi="Calibri"/>
      <w:b/>
      <w:bCs/>
      <w:color w:val="4F81BD"/>
      <w:sz w:val="18"/>
      <w:szCs w:val="18"/>
      <w:lang w:val="en-US" w:eastAsia="en-US"/>
    </w:rPr>
  </w:style>
  <w:style w:type="paragraph" w:customStyle="1" w:styleId="110">
    <w:name w:val="Знак Знак1 Знак Знак Знак Знак Знак Знак Знак1"/>
    <w:basedOn w:val="a1"/>
    <w:rsid w:val="006C5D07"/>
    <w:pPr>
      <w:spacing w:after="160" w:line="240" w:lineRule="exact"/>
      <w:ind w:firstLine="0"/>
      <w:jc w:val="left"/>
    </w:pPr>
    <w:rPr>
      <w:rFonts w:ascii="Verdana" w:hAnsi="Verdana" w:cs="Verdana"/>
      <w:sz w:val="20"/>
      <w:szCs w:val="20"/>
      <w:lang w:val="en-US" w:eastAsia="en-US"/>
    </w:rPr>
  </w:style>
  <w:style w:type="paragraph" w:customStyle="1" w:styleId="36">
    <w:name w:val="Знак3"/>
    <w:basedOn w:val="a1"/>
    <w:rsid w:val="006C5D07"/>
    <w:pPr>
      <w:spacing w:after="160" w:line="240" w:lineRule="exact"/>
      <w:ind w:firstLine="0"/>
      <w:jc w:val="left"/>
    </w:pPr>
    <w:rPr>
      <w:rFonts w:ascii="Verdana" w:hAnsi="Verdana" w:cs="Verdana"/>
      <w:sz w:val="20"/>
      <w:szCs w:val="20"/>
      <w:lang w:val="en-US" w:eastAsia="en-US"/>
    </w:rPr>
  </w:style>
  <w:style w:type="paragraph" w:customStyle="1" w:styleId="afff2">
    <w:name w:val="содержание таблицы"/>
    <w:basedOn w:val="a1"/>
    <w:rsid w:val="006C5D07"/>
    <w:pPr>
      <w:keepLines/>
      <w:spacing w:after="120" w:line="240" w:lineRule="auto"/>
      <w:ind w:firstLine="0"/>
      <w:jc w:val="center"/>
    </w:pPr>
    <w:rPr>
      <w:sz w:val="24"/>
    </w:rPr>
  </w:style>
  <w:style w:type="paragraph" w:customStyle="1" w:styleId="afff3">
    <w:name w:val="Ñïèñîê Ëèòåðàòóðû"/>
    <w:basedOn w:val="a1"/>
    <w:rsid w:val="003C6B23"/>
    <w:pPr>
      <w:overflowPunct w:val="0"/>
      <w:autoSpaceDE w:val="0"/>
      <w:autoSpaceDN w:val="0"/>
      <w:adjustRightInd w:val="0"/>
      <w:spacing w:line="276" w:lineRule="auto"/>
      <w:ind w:left="567" w:hanging="567"/>
      <w:textAlignment w:val="baseline"/>
    </w:pPr>
    <w:rPr>
      <w:szCs w:val="20"/>
    </w:rPr>
  </w:style>
  <w:style w:type="paragraph" w:customStyle="1" w:styleId="19">
    <w:name w:val="заголовок 1"/>
    <w:basedOn w:val="a1"/>
    <w:next w:val="a1"/>
    <w:rsid w:val="003C6B23"/>
    <w:pPr>
      <w:keepNext/>
      <w:autoSpaceDE w:val="0"/>
      <w:autoSpaceDN w:val="0"/>
      <w:spacing w:line="240" w:lineRule="auto"/>
      <w:ind w:left="720" w:firstLine="720"/>
      <w:outlineLvl w:val="0"/>
    </w:pPr>
    <w:rPr>
      <w:rFonts w:ascii="Arial" w:hAnsi="Arial" w:cs="Arial"/>
      <w:sz w:val="32"/>
      <w:szCs w:val="32"/>
    </w:rPr>
  </w:style>
  <w:style w:type="paragraph" w:customStyle="1" w:styleId="26">
    <w:name w:val="заголовок 2"/>
    <w:basedOn w:val="a1"/>
    <w:next w:val="a1"/>
    <w:rsid w:val="003C6B23"/>
    <w:pPr>
      <w:keepNext/>
      <w:autoSpaceDE w:val="0"/>
      <w:autoSpaceDN w:val="0"/>
      <w:spacing w:line="240" w:lineRule="auto"/>
      <w:ind w:firstLine="0"/>
      <w:jc w:val="left"/>
      <w:outlineLvl w:val="1"/>
    </w:pPr>
    <w:rPr>
      <w:sz w:val="24"/>
    </w:rPr>
  </w:style>
  <w:style w:type="paragraph" w:customStyle="1" w:styleId="52">
    <w:name w:val="заголовок 5"/>
    <w:basedOn w:val="a1"/>
    <w:next w:val="a1"/>
    <w:rsid w:val="003C6B23"/>
    <w:pPr>
      <w:keepNext/>
      <w:autoSpaceDE w:val="0"/>
      <w:autoSpaceDN w:val="0"/>
      <w:spacing w:line="240" w:lineRule="auto"/>
      <w:ind w:firstLine="0"/>
      <w:jc w:val="center"/>
      <w:outlineLvl w:val="4"/>
    </w:pPr>
    <w:rPr>
      <w:b/>
      <w:bCs/>
      <w:sz w:val="32"/>
      <w:szCs w:val="32"/>
    </w:rPr>
  </w:style>
  <w:style w:type="character" w:customStyle="1" w:styleId="afff4">
    <w:name w:val="Основной шрифт"/>
    <w:uiPriority w:val="99"/>
    <w:rsid w:val="003C6B23"/>
  </w:style>
  <w:style w:type="paragraph" w:customStyle="1" w:styleId="p4-1">
    <w:name w:val="p4-1"/>
    <w:basedOn w:val="a1"/>
    <w:rsid w:val="003C6B23"/>
    <w:pPr>
      <w:spacing w:before="60" w:line="240" w:lineRule="auto"/>
      <w:ind w:firstLine="284"/>
    </w:pPr>
    <w:rPr>
      <w:sz w:val="16"/>
      <w:szCs w:val="16"/>
      <w:lang w:val="en-AU"/>
    </w:rPr>
  </w:style>
  <w:style w:type="paragraph" w:customStyle="1" w:styleId="afff5">
    <w:name w:val="ОЖ Текст статьи"/>
    <w:basedOn w:val="a1"/>
    <w:rsid w:val="003C6B23"/>
    <w:pPr>
      <w:overflowPunct w:val="0"/>
      <w:autoSpaceDE w:val="0"/>
      <w:autoSpaceDN w:val="0"/>
      <w:adjustRightInd w:val="0"/>
      <w:spacing w:line="240" w:lineRule="atLeast"/>
      <w:ind w:firstLine="284"/>
      <w:textAlignment w:val="baseline"/>
    </w:pPr>
    <w:rPr>
      <w:rFonts w:ascii="NTTimes/Cyrillic" w:hAnsi="NTTimes/Cyrillic" w:cs="NTTimes/Cyrillic"/>
      <w:spacing w:val="4"/>
      <w:sz w:val="20"/>
      <w:szCs w:val="20"/>
    </w:rPr>
  </w:style>
  <w:style w:type="paragraph" w:customStyle="1" w:styleId="afff6">
    <w:name w:val="Стиль"/>
    <w:basedOn w:val="a1"/>
    <w:next w:val="aff4"/>
    <w:rsid w:val="003C6B23"/>
    <w:pPr>
      <w:spacing w:before="240" w:after="240" w:line="240" w:lineRule="auto"/>
      <w:ind w:firstLine="0"/>
    </w:pPr>
    <w:rPr>
      <w:rFonts w:ascii="Verdana" w:hAnsi="Verdana" w:cs="Verdana"/>
      <w:sz w:val="11"/>
      <w:szCs w:val="11"/>
    </w:rPr>
  </w:style>
  <w:style w:type="character" w:customStyle="1" w:styleId="Affiliation">
    <w:name w:val="Affiliation"/>
    <w:rsid w:val="003C6B23"/>
    <w:rPr>
      <w:rFonts w:ascii="Times New Roman" w:hAnsi="Times New Roman"/>
      <w:sz w:val="24"/>
    </w:rPr>
  </w:style>
  <w:style w:type="character" w:customStyle="1" w:styleId="MemberType">
    <w:name w:val="MemberType"/>
    <w:rsid w:val="003C6B23"/>
    <w:rPr>
      <w:rFonts w:ascii="Times New Roman" w:hAnsi="Times New Roman" w:cs="Times New Roman"/>
      <w:i/>
      <w:iCs/>
      <w:sz w:val="22"/>
      <w:szCs w:val="22"/>
    </w:rPr>
  </w:style>
  <w:style w:type="character" w:customStyle="1" w:styleId="Separator">
    <w:name w:val="Separator"/>
    <w:rsid w:val="003C6B23"/>
  </w:style>
  <w:style w:type="paragraph" w:styleId="afff7">
    <w:name w:val="Revision"/>
    <w:hidden/>
    <w:uiPriority w:val="99"/>
    <w:semiHidden/>
    <w:rsid w:val="003C6B23"/>
  </w:style>
  <w:style w:type="paragraph" w:customStyle="1" w:styleId="MathematicaCellInput">
    <w:name w:val="MathematicaCellInput"/>
    <w:rsid w:val="003C6B23"/>
    <w:pPr>
      <w:autoSpaceDE w:val="0"/>
      <w:autoSpaceDN w:val="0"/>
      <w:adjustRightInd w:val="0"/>
    </w:pPr>
    <w:rPr>
      <w:rFonts w:ascii="Times" w:hAnsi="Times" w:cs="Times"/>
      <w:b/>
      <w:bCs/>
      <w:sz w:val="24"/>
      <w:szCs w:val="24"/>
    </w:rPr>
  </w:style>
  <w:style w:type="character" w:customStyle="1" w:styleId="apple-style-span">
    <w:name w:val="apple-style-span"/>
    <w:rsid w:val="003C6B23"/>
  </w:style>
  <w:style w:type="character" w:customStyle="1" w:styleId="hl">
    <w:name w:val="hl"/>
    <w:rsid w:val="003C6B23"/>
  </w:style>
  <w:style w:type="character" w:customStyle="1" w:styleId="hithilite">
    <w:name w:val="hithilite"/>
    <w:rsid w:val="003C6B23"/>
  </w:style>
  <w:style w:type="character" w:customStyle="1" w:styleId="frlabel">
    <w:name w:val="fr_label"/>
    <w:rsid w:val="003C6B23"/>
  </w:style>
  <w:style w:type="character" w:customStyle="1" w:styleId="gray">
    <w:name w:val="gray"/>
    <w:rsid w:val="003C6B23"/>
  </w:style>
  <w:style w:type="paragraph" w:customStyle="1" w:styleId="OEAuthor">
    <w:name w:val="OE Author"/>
    <w:basedOn w:val="a1"/>
    <w:next w:val="OEAuthorAffiliation"/>
    <w:rsid w:val="003C6B23"/>
    <w:pPr>
      <w:spacing w:before="240" w:after="80" w:line="240" w:lineRule="auto"/>
      <w:ind w:firstLine="0"/>
      <w:jc w:val="center"/>
    </w:pPr>
    <w:rPr>
      <w:b/>
      <w:sz w:val="20"/>
      <w:szCs w:val="20"/>
      <w:lang w:val="en-US" w:eastAsia="en-US"/>
    </w:rPr>
  </w:style>
  <w:style w:type="paragraph" w:customStyle="1" w:styleId="OEAuthorAffiliation">
    <w:name w:val="OE Author Affiliation"/>
    <w:basedOn w:val="a1"/>
    <w:next w:val="a1"/>
    <w:rsid w:val="003C6B23"/>
    <w:pPr>
      <w:spacing w:line="240" w:lineRule="auto"/>
      <w:ind w:firstLine="0"/>
      <w:jc w:val="center"/>
    </w:pPr>
    <w:rPr>
      <w:rFonts w:ascii="Times" w:hAnsi="Times"/>
      <w:i/>
      <w:sz w:val="16"/>
      <w:szCs w:val="20"/>
      <w:lang w:val="en-US" w:eastAsia="en-US"/>
    </w:rPr>
  </w:style>
  <w:style w:type="paragraph" w:customStyle="1" w:styleId="OEAbstract">
    <w:name w:val="OE Abstract"/>
    <w:basedOn w:val="a1"/>
    <w:next w:val="a1"/>
    <w:rsid w:val="003C6B23"/>
    <w:pPr>
      <w:spacing w:before="240" w:line="240" w:lineRule="auto"/>
      <w:ind w:left="720" w:right="720" w:firstLine="0"/>
    </w:pPr>
    <w:rPr>
      <w:sz w:val="20"/>
      <w:szCs w:val="20"/>
      <w:lang w:val="en-US" w:eastAsia="en-US"/>
    </w:rPr>
  </w:style>
  <w:style w:type="paragraph" w:customStyle="1" w:styleId="OEBody">
    <w:name w:val="OE Body"/>
    <w:next w:val="OEBodySP"/>
    <w:rsid w:val="003C6B23"/>
    <w:pPr>
      <w:spacing w:before="120"/>
      <w:jc w:val="both"/>
    </w:pPr>
    <w:rPr>
      <w:lang w:val="en-US" w:eastAsia="en-US"/>
    </w:rPr>
  </w:style>
  <w:style w:type="paragraph" w:customStyle="1" w:styleId="OEBodySP">
    <w:name w:val="OE Body SP"/>
    <w:basedOn w:val="OEBody"/>
    <w:uiPriority w:val="99"/>
    <w:rsid w:val="003C6B23"/>
    <w:pPr>
      <w:spacing w:before="0"/>
      <w:ind w:firstLine="360"/>
    </w:pPr>
  </w:style>
  <w:style w:type="paragraph" w:customStyle="1" w:styleId="OEReferenceTitle">
    <w:name w:val="OE Reference Title"/>
    <w:basedOn w:val="OEBody"/>
    <w:next w:val="OEReference"/>
    <w:rsid w:val="003C6B23"/>
    <w:pPr>
      <w:pBdr>
        <w:top w:val="single" w:sz="4" w:space="6" w:color="auto"/>
      </w:pBdr>
      <w:spacing w:after="120"/>
    </w:pPr>
    <w:rPr>
      <w:b/>
    </w:rPr>
  </w:style>
  <w:style w:type="paragraph" w:customStyle="1" w:styleId="OESectionHead">
    <w:name w:val="OE Section Head"/>
    <w:basedOn w:val="OEBody"/>
    <w:next w:val="a1"/>
    <w:rsid w:val="003C6B23"/>
    <w:pPr>
      <w:keepNext/>
    </w:pPr>
    <w:rPr>
      <w:b/>
    </w:rPr>
  </w:style>
  <w:style w:type="paragraph" w:customStyle="1" w:styleId="OEFigureCaption">
    <w:name w:val="OE Figure Caption"/>
    <w:basedOn w:val="OEBody"/>
    <w:next w:val="OEBodySP"/>
    <w:rsid w:val="003C6B23"/>
    <w:pPr>
      <w:ind w:left="720" w:right="720"/>
    </w:pPr>
    <w:rPr>
      <w:sz w:val="16"/>
    </w:rPr>
  </w:style>
  <w:style w:type="paragraph" w:customStyle="1" w:styleId="OEEquation">
    <w:name w:val="OE Equation"/>
    <w:basedOn w:val="OEBodySP"/>
    <w:next w:val="OEBodySP"/>
    <w:qFormat/>
    <w:rsid w:val="003C6B23"/>
    <w:pPr>
      <w:tabs>
        <w:tab w:val="center" w:pos="4320"/>
        <w:tab w:val="right" w:pos="7560"/>
      </w:tabs>
    </w:pPr>
  </w:style>
  <w:style w:type="paragraph" w:customStyle="1" w:styleId="Pa10">
    <w:name w:val="Pa10"/>
    <w:basedOn w:val="Default"/>
    <w:next w:val="Default"/>
    <w:uiPriority w:val="99"/>
    <w:rsid w:val="003C6B23"/>
    <w:pPr>
      <w:spacing w:line="120" w:lineRule="atLeast"/>
    </w:pPr>
    <w:rPr>
      <w:rFonts w:ascii="Minion Pro" w:eastAsia="Times New Roman" w:hAnsi="Minion Pro"/>
      <w:sz w:val="24"/>
      <w:szCs w:val="24"/>
      <w:lang w:eastAsia="ru-RU"/>
    </w:rPr>
  </w:style>
  <w:style w:type="character" w:customStyle="1" w:styleId="1a">
    <w:name w:val="Слабое выделение1"/>
    <w:uiPriority w:val="19"/>
    <w:qFormat/>
    <w:rsid w:val="003C6B23"/>
    <w:rPr>
      <w:i/>
      <w:iCs/>
      <w:color w:val="808080"/>
    </w:rPr>
  </w:style>
  <w:style w:type="character" w:customStyle="1" w:styleId="citationbook">
    <w:name w:val="citation book"/>
    <w:rsid w:val="003C6B23"/>
  </w:style>
  <w:style w:type="character" w:customStyle="1" w:styleId="list-identifier">
    <w:name w:val="list-identifier"/>
    <w:rsid w:val="003C6B23"/>
  </w:style>
  <w:style w:type="paragraph" w:customStyle="1" w:styleId="1b">
    <w:name w:val="Рецензия1"/>
    <w:hidden/>
    <w:semiHidden/>
    <w:rsid w:val="003C6B23"/>
    <w:rPr>
      <w:rFonts w:cs="Courier"/>
      <w:sz w:val="24"/>
      <w:szCs w:val="24"/>
    </w:rPr>
  </w:style>
  <w:style w:type="paragraph" w:customStyle="1" w:styleId="PRBHeading1">
    <w:name w:val="PRB Heading 1"/>
    <w:basedOn w:val="10"/>
    <w:link w:val="PRBHeading1Char"/>
    <w:qFormat/>
    <w:rsid w:val="003C6B23"/>
    <w:pPr>
      <w:numPr>
        <w:numId w:val="13"/>
      </w:numPr>
      <w:spacing w:before="240" w:after="120" w:line="276" w:lineRule="auto"/>
    </w:pPr>
    <w:rPr>
      <w:rFonts w:ascii="Calibri" w:hAnsi="Calibri" w:cs="Times New Roman"/>
      <w:caps/>
      <w:kern w:val="32"/>
      <w:sz w:val="24"/>
      <w:szCs w:val="32"/>
    </w:rPr>
  </w:style>
  <w:style w:type="character" w:customStyle="1" w:styleId="PRBHeading1Char">
    <w:name w:val="PRB Heading 1 Char"/>
    <w:link w:val="PRBHeading1"/>
    <w:rsid w:val="003C6B23"/>
    <w:rPr>
      <w:rFonts w:ascii="Calibri" w:hAnsi="Calibri"/>
      <w:b/>
      <w:bCs/>
      <w:caps/>
      <w:kern w:val="32"/>
      <w:sz w:val="24"/>
      <w:szCs w:val="32"/>
    </w:rPr>
  </w:style>
  <w:style w:type="paragraph" w:customStyle="1" w:styleId="PRBHeading2">
    <w:name w:val="PRB Heading 2"/>
    <w:basedOn w:val="2"/>
    <w:link w:val="PRBHeading2Char"/>
    <w:qFormat/>
    <w:rsid w:val="003C6B23"/>
    <w:pPr>
      <w:numPr>
        <w:ilvl w:val="0"/>
        <w:numId w:val="14"/>
      </w:numPr>
      <w:spacing w:before="120" w:line="276" w:lineRule="auto"/>
    </w:pPr>
    <w:rPr>
      <w:rFonts w:ascii="Calibri" w:hAnsi="Calibri" w:cs="Times New Roman"/>
      <w:bCs w:val="0"/>
      <w:iCs/>
      <w:sz w:val="24"/>
    </w:rPr>
  </w:style>
  <w:style w:type="character" w:customStyle="1" w:styleId="PRBHeading2Char">
    <w:name w:val="PRB Heading 2 Char"/>
    <w:link w:val="PRBHeading2"/>
    <w:rsid w:val="003C6B23"/>
    <w:rPr>
      <w:rFonts w:ascii="Calibri" w:hAnsi="Calibri"/>
      <w:b/>
      <w:iCs/>
      <w:sz w:val="24"/>
      <w:szCs w:val="30"/>
    </w:rPr>
  </w:style>
  <w:style w:type="paragraph" w:customStyle="1" w:styleId="PRBNormal">
    <w:name w:val="PRB Normal"/>
    <w:basedOn w:val="a1"/>
    <w:link w:val="PRBNormalChar"/>
    <w:qFormat/>
    <w:rsid w:val="003C6B23"/>
    <w:pPr>
      <w:spacing w:after="200" w:line="276" w:lineRule="auto"/>
      <w:ind w:firstLine="0"/>
      <w:jc w:val="center"/>
    </w:pPr>
    <w:rPr>
      <w:rFonts w:eastAsia="Calibri"/>
      <w:b/>
      <w:sz w:val="24"/>
      <w:szCs w:val="32"/>
      <w:lang w:val="en-US" w:eastAsia="en-US"/>
    </w:rPr>
  </w:style>
  <w:style w:type="character" w:customStyle="1" w:styleId="EndNoteBibliographyTitleChar">
    <w:name w:val="EndNote Bibliography Title Char"/>
    <w:rsid w:val="003C6B23"/>
    <w:rPr>
      <w:rFonts w:eastAsia="Calibri"/>
      <w:noProof/>
      <w:sz w:val="24"/>
    </w:rPr>
  </w:style>
  <w:style w:type="character" w:customStyle="1" w:styleId="EndNoteBibliographyChar">
    <w:name w:val="EndNote Bibliography Char"/>
    <w:rsid w:val="003C6B23"/>
    <w:rPr>
      <w:rFonts w:eastAsia="Calibri"/>
      <w:noProof/>
      <w:sz w:val="24"/>
    </w:rPr>
  </w:style>
  <w:style w:type="paragraph" w:customStyle="1" w:styleId="BIEmailAddress">
    <w:name w:val="BI_Email_Address"/>
    <w:basedOn w:val="a1"/>
    <w:next w:val="a1"/>
    <w:rsid w:val="003C6B23"/>
    <w:pPr>
      <w:spacing w:after="200" w:line="480" w:lineRule="auto"/>
      <w:ind w:firstLine="0"/>
    </w:pPr>
    <w:rPr>
      <w:rFonts w:ascii="Times" w:hAnsi="Times"/>
      <w:sz w:val="24"/>
      <w:szCs w:val="20"/>
      <w:lang w:val="en-US" w:eastAsia="en-US"/>
    </w:rPr>
  </w:style>
  <w:style w:type="paragraph" w:customStyle="1" w:styleId="1c">
    <w:name w:val="Абзац списка1"/>
    <w:basedOn w:val="a1"/>
    <w:uiPriority w:val="99"/>
    <w:qFormat/>
    <w:rsid w:val="003C6B23"/>
    <w:pPr>
      <w:spacing w:after="200" w:line="276" w:lineRule="auto"/>
      <w:ind w:left="720" w:firstLine="0"/>
      <w:contextualSpacing/>
      <w:jc w:val="left"/>
    </w:pPr>
    <w:rPr>
      <w:sz w:val="24"/>
      <w:szCs w:val="22"/>
    </w:rPr>
  </w:style>
  <w:style w:type="character" w:customStyle="1" w:styleId="aps-inline-formula">
    <w:name w:val="aps-inline-formula"/>
    <w:rsid w:val="003C6B23"/>
  </w:style>
  <w:style w:type="character" w:customStyle="1" w:styleId="mi">
    <w:name w:val="mi"/>
    <w:rsid w:val="003C6B23"/>
  </w:style>
  <w:style w:type="numbering" w:customStyle="1" w:styleId="27">
    <w:name w:val="Нет списка2"/>
    <w:next w:val="a4"/>
    <w:semiHidden/>
    <w:rsid w:val="003C6B23"/>
  </w:style>
  <w:style w:type="paragraph" w:customStyle="1" w:styleId="BATitle">
    <w:name w:val="BA_Title"/>
    <w:basedOn w:val="a1"/>
    <w:next w:val="BBAuthorName"/>
    <w:rsid w:val="003C6B23"/>
    <w:pPr>
      <w:spacing w:before="720" w:after="360" w:line="480" w:lineRule="auto"/>
      <w:ind w:left="1077" w:hanging="357"/>
      <w:jc w:val="center"/>
    </w:pPr>
    <w:rPr>
      <w:sz w:val="44"/>
      <w:szCs w:val="20"/>
      <w:lang w:val="en-US" w:eastAsia="en-US"/>
    </w:rPr>
  </w:style>
  <w:style w:type="paragraph" w:customStyle="1" w:styleId="BBAuthorName">
    <w:name w:val="BB_Author_Name"/>
    <w:basedOn w:val="a1"/>
    <w:next w:val="BCAuthorAddress"/>
    <w:rsid w:val="003C6B23"/>
    <w:pPr>
      <w:spacing w:before="240" w:after="240" w:line="480" w:lineRule="auto"/>
      <w:ind w:left="1077" w:hanging="357"/>
      <w:jc w:val="center"/>
    </w:pPr>
    <w:rPr>
      <w:rFonts w:ascii="Times" w:hAnsi="Times"/>
      <w:i/>
      <w:sz w:val="24"/>
      <w:szCs w:val="20"/>
      <w:lang w:val="en-US" w:eastAsia="en-US"/>
    </w:rPr>
  </w:style>
  <w:style w:type="paragraph" w:customStyle="1" w:styleId="BCAuthorAddress">
    <w:name w:val="BC_Author_Address"/>
    <w:basedOn w:val="a1"/>
    <w:next w:val="BIEmailAddress"/>
    <w:rsid w:val="003C6B23"/>
    <w:pPr>
      <w:spacing w:before="240" w:after="240" w:line="480" w:lineRule="auto"/>
      <w:ind w:left="1077" w:hanging="357"/>
      <w:jc w:val="center"/>
    </w:pPr>
    <w:rPr>
      <w:rFonts w:ascii="Times" w:hAnsi="Times"/>
      <w:sz w:val="24"/>
      <w:szCs w:val="20"/>
      <w:lang w:val="en-US" w:eastAsia="en-US"/>
    </w:rPr>
  </w:style>
  <w:style w:type="paragraph" w:customStyle="1" w:styleId="AIReceivedDate">
    <w:name w:val="AI_Received_Date"/>
    <w:basedOn w:val="a1"/>
    <w:next w:val="a1"/>
    <w:rsid w:val="003C6B23"/>
    <w:pPr>
      <w:spacing w:before="240" w:after="240" w:line="480" w:lineRule="auto"/>
      <w:ind w:left="1077" w:hanging="357"/>
    </w:pPr>
    <w:rPr>
      <w:rFonts w:ascii="Times" w:hAnsi="Times"/>
      <w:b/>
      <w:sz w:val="24"/>
      <w:szCs w:val="20"/>
      <w:lang w:val="en-US" w:eastAsia="en-US"/>
    </w:rPr>
  </w:style>
  <w:style w:type="paragraph" w:customStyle="1" w:styleId="BGKeywords">
    <w:name w:val="BG_Keywords"/>
    <w:basedOn w:val="a1"/>
    <w:rsid w:val="003C6B23"/>
    <w:pPr>
      <w:spacing w:before="240" w:after="200" w:line="480" w:lineRule="auto"/>
      <w:ind w:left="1077" w:hanging="357"/>
    </w:pPr>
    <w:rPr>
      <w:rFonts w:ascii="Times" w:hAnsi="Times"/>
      <w:sz w:val="24"/>
      <w:szCs w:val="20"/>
      <w:lang w:val="en-US" w:eastAsia="en-US"/>
    </w:rPr>
  </w:style>
  <w:style w:type="paragraph" w:customStyle="1" w:styleId="NJP-TEXT">
    <w:name w:val="NJP-TEXT"/>
    <w:basedOn w:val="a1"/>
    <w:uiPriority w:val="99"/>
    <w:qFormat/>
    <w:rsid w:val="00BE4413"/>
    <w:pPr>
      <w:widowControl w:val="0"/>
      <w:autoSpaceDE w:val="0"/>
      <w:autoSpaceDN w:val="0"/>
      <w:adjustRightInd w:val="0"/>
      <w:spacing w:before="40" w:after="40"/>
      <w:ind w:firstLine="284"/>
    </w:pPr>
    <w:rPr>
      <w:sz w:val="22"/>
      <w:szCs w:val="22"/>
      <w:lang w:val="en-GB" w:eastAsia="en-US"/>
    </w:rPr>
  </w:style>
  <w:style w:type="character" w:customStyle="1" w:styleId="afff8">
    <w:name w:val="Подпись к рис. Знак"/>
    <w:basedOn w:val="a2"/>
    <w:link w:val="afff9"/>
    <w:uiPriority w:val="99"/>
    <w:locked/>
    <w:rsid w:val="00BE4413"/>
    <w:rPr>
      <w:b/>
    </w:rPr>
  </w:style>
  <w:style w:type="paragraph" w:customStyle="1" w:styleId="afff9">
    <w:name w:val="Подпись к рис."/>
    <w:basedOn w:val="a1"/>
    <w:next w:val="a1"/>
    <w:link w:val="afff8"/>
    <w:uiPriority w:val="99"/>
    <w:qFormat/>
    <w:rsid w:val="00BE4413"/>
    <w:pPr>
      <w:spacing w:after="240" w:line="240" w:lineRule="auto"/>
      <w:ind w:firstLine="0"/>
      <w:contextualSpacing/>
    </w:pPr>
    <w:rPr>
      <w:b/>
      <w:sz w:val="20"/>
      <w:szCs w:val="20"/>
    </w:rPr>
  </w:style>
  <w:style w:type="paragraph" w:customStyle="1" w:styleId="NJP-ABSTRACT">
    <w:name w:val="NJP-ABSTRACT"/>
    <w:basedOn w:val="a1"/>
    <w:uiPriority w:val="99"/>
    <w:qFormat/>
    <w:rsid w:val="00BE4413"/>
    <w:pPr>
      <w:widowControl w:val="0"/>
      <w:autoSpaceDE w:val="0"/>
      <w:autoSpaceDN w:val="0"/>
      <w:adjustRightInd w:val="0"/>
      <w:spacing w:after="567" w:line="240" w:lineRule="auto"/>
      <w:ind w:left="1418" w:firstLine="0"/>
    </w:pPr>
    <w:rPr>
      <w:sz w:val="20"/>
      <w:szCs w:val="22"/>
      <w:lang w:val="en-GB" w:eastAsia="en-US"/>
    </w:rPr>
  </w:style>
  <w:style w:type="paragraph" w:customStyle="1" w:styleId="NJP-AUTHORS">
    <w:name w:val="NJP-AUTHORS"/>
    <w:basedOn w:val="a1"/>
    <w:uiPriority w:val="99"/>
    <w:qFormat/>
    <w:rsid w:val="00BE4413"/>
    <w:pPr>
      <w:widowControl w:val="0"/>
      <w:autoSpaceDE w:val="0"/>
      <w:autoSpaceDN w:val="0"/>
      <w:adjustRightInd w:val="0"/>
      <w:spacing w:line="224" w:lineRule="exact"/>
      <w:ind w:left="1418" w:firstLine="0"/>
      <w:jc w:val="left"/>
    </w:pPr>
    <w:rPr>
      <w:b/>
      <w:sz w:val="22"/>
      <w:szCs w:val="20"/>
      <w:lang w:val="en-GB" w:eastAsia="en-US"/>
    </w:rPr>
  </w:style>
  <w:style w:type="paragraph" w:customStyle="1" w:styleId="NJP-AFFILIATIONS">
    <w:name w:val="NJP-AFFILIATIONS"/>
    <w:basedOn w:val="NJP-ABSTRACT"/>
    <w:uiPriority w:val="99"/>
    <w:qFormat/>
    <w:rsid w:val="00BE4413"/>
    <w:pPr>
      <w:contextualSpacing/>
      <w:jc w:val="left"/>
    </w:pPr>
    <w:rPr>
      <w:sz w:val="22"/>
    </w:rPr>
  </w:style>
  <w:style w:type="character" w:customStyle="1" w:styleId="111">
    <w:name w:val="Заголовок 1 Знак1"/>
    <w:aliases w:val="NJP-Heading 1 Знак1"/>
    <w:basedOn w:val="a2"/>
    <w:uiPriority w:val="9"/>
    <w:rsid w:val="00BE4413"/>
    <w:rPr>
      <w:rFonts w:asciiTheme="majorHAnsi" w:eastAsiaTheme="majorEastAsia" w:hAnsiTheme="majorHAnsi" w:cstheme="majorBidi"/>
      <w:color w:val="365F91" w:themeColor="accent1" w:themeShade="BF"/>
      <w:sz w:val="32"/>
      <w:szCs w:val="32"/>
      <w:lang w:val="en-GB"/>
    </w:rPr>
  </w:style>
  <w:style w:type="character" w:customStyle="1" w:styleId="210">
    <w:name w:val="Заголовок 2 Знак1"/>
    <w:aliases w:val="NJP-Heading 2 Знак1"/>
    <w:basedOn w:val="a2"/>
    <w:uiPriority w:val="9"/>
    <w:semiHidden/>
    <w:rsid w:val="00BE4413"/>
    <w:rPr>
      <w:rFonts w:asciiTheme="majorHAnsi" w:eastAsiaTheme="majorEastAsia" w:hAnsiTheme="majorHAnsi" w:cstheme="majorBidi"/>
      <w:color w:val="365F91" w:themeColor="accent1" w:themeShade="BF"/>
      <w:sz w:val="26"/>
      <w:szCs w:val="26"/>
      <w:lang w:val="en-GB"/>
    </w:rPr>
  </w:style>
  <w:style w:type="paragraph" w:styleId="afffa">
    <w:name w:val="endnote text"/>
    <w:basedOn w:val="a1"/>
    <w:link w:val="afffb"/>
    <w:uiPriority w:val="99"/>
    <w:unhideWhenUsed/>
    <w:rsid w:val="00BE4413"/>
    <w:pPr>
      <w:widowControl w:val="0"/>
      <w:autoSpaceDE w:val="0"/>
      <w:autoSpaceDN w:val="0"/>
      <w:adjustRightInd w:val="0"/>
      <w:spacing w:line="240" w:lineRule="auto"/>
      <w:ind w:firstLine="0"/>
      <w:jc w:val="left"/>
    </w:pPr>
    <w:rPr>
      <w:sz w:val="20"/>
      <w:szCs w:val="20"/>
      <w:lang w:val="en-GB" w:eastAsia="en-US"/>
    </w:rPr>
  </w:style>
  <w:style w:type="character" w:customStyle="1" w:styleId="afffb">
    <w:name w:val="Текст концевой сноски Знак"/>
    <w:basedOn w:val="a2"/>
    <w:link w:val="afffa"/>
    <w:uiPriority w:val="99"/>
    <w:rsid w:val="00BE4413"/>
    <w:rPr>
      <w:lang w:val="en-GB" w:eastAsia="en-US"/>
    </w:rPr>
  </w:style>
  <w:style w:type="paragraph" w:customStyle="1" w:styleId="afffc">
    <w:name w:val="Институт"/>
    <w:basedOn w:val="afffd"/>
    <w:uiPriority w:val="99"/>
    <w:rsid w:val="00BE4413"/>
    <w:pPr>
      <w:spacing w:after="0"/>
    </w:pPr>
    <w:rPr>
      <w:i/>
    </w:rPr>
  </w:style>
  <w:style w:type="paragraph" w:customStyle="1" w:styleId="afffd">
    <w:name w:val="Авторы"/>
    <w:basedOn w:val="a1"/>
    <w:next w:val="afffc"/>
    <w:uiPriority w:val="99"/>
    <w:rsid w:val="00BE4413"/>
    <w:pPr>
      <w:widowControl w:val="0"/>
      <w:autoSpaceDE w:val="0"/>
      <w:autoSpaceDN w:val="0"/>
      <w:adjustRightInd w:val="0"/>
      <w:spacing w:after="120" w:line="224" w:lineRule="exact"/>
      <w:ind w:firstLine="0"/>
      <w:jc w:val="center"/>
    </w:pPr>
    <w:rPr>
      <w:sz w:val="22"/>
      <w:szCs w:val="22"/>
      <w:lang w:val="en-GB" w:eastAsia="en-US"/>
    </w:rPr>
  </w:style>
  <w:style w:type="character" w:customStyle="1" w:styleId="afffe">
    <w:name w:val="Рисунок Знак"/>
    <w:basedOn w:val="a2"/>
    <w:link w:val="affff"/>
    <w:locked/>
    <w:rsid w:val="00BE4413"/>
    <w:rPr>
      <w:lang w:val="en-GB"/>
    </w:rPr>
  </w:style>
  <w:style w:type="paragraph" w:customStyle="1" w:styleId="affff">
    <w:name w:val="Рисунок"/>
    <w:basedOn w:val="a1"/>
    <w:next w:val="afff9"/>
    <w:link w:val="afffe"/>
    <w:qFormat/>
    <w:rsid w:val="00BE4413"/>
    <w:pPr>
      <w:widowControl w:val="0"/>
      <w:autoSpaceDE w:val="0"/>
      <w:autoSpaceDN w:val="0"/>
      <w:adjustRightInd w:val="0"/>
      <w:spacing w:before="360" w:after="120" w:line="224" w:lineRule="exact"/>
      <w:ind w:firstLine="0"/>
      <w:jc w:val="center"/>
    </w:pPr>
    <w:rPr>
      <w:sz w:val="20"/>
      <w:szCs w:val="20"/>
      <w:lang w:val="en-GB"/>
    </w:rPr>
  </w:style>
  <w:style w:type="paragraph" w:customStyle="1" w:styleId="NJP-HEADER">
    <w:name w:val="NJP-HEADER"/>
    <w:basedOn w:val="a1"/>
    <w:uiPriority w:val="99"/>
    <w:qFormat/>
    <w:rsid w:val="00BE4413"/>
    <w:pPr>
      <w:widowControl w:val="0"/>
      <w:tabs>
        <w:tab w:val="right" w:pos="9372"/>
      </w:tabs>
      <w:autoSpaceDE w:val="0"/>
      <w:autoSpaceDN w:val="0"/>
      <w:adjustRightInd w:val="0"/>
      <w:spacing w:before="320" w:line="224" w:lineRule="exact"/>
      <w:ind w:firstLine="0"/>
      <w:jc w:val="left"/>
    </w:pPr>
    <w:rPr>
      <w:b/>
      <w:sz w:val="22"/>
      <w:szCs w:val="22"/>
      <w:lang w:val="en-GB" w:eastAsia="en-US"/>
    </w:rPr>
  </w:style>
  <w:style w:type="paragraph" w:customStyle="1" w:styleId="OEAcknowledgements">
    <w:name w:val="OE Acknowledgements"/>
    <w:basedOn w:val="a1"/>
    <w:uiPriority w:val="99"/>
    <w:rsid w:val="00BE4413"/>
    <w:pPr>
      <w:autoSpaceDN w:val="0"/>
      <w:spacing w:before="120" w:line="240" w:lineRule="auto"/>
      <w:ind w:firstLine="0"/>
    </w:pPr>
    <w:rPr>
      <w:sz w:val="18"/>
      <w:szCs w:val="20"/>
      <w:lang w:val="en-US" w:eastAsia="en-US"/>
    </w:rPr>
  </w:style>
  <w:style w:type="character" w:customStyle="1" w:styleId="affff0">
    <w:name w:val="Обычный Первый Знак"/>
    <w:basedOn w:val="a2"/>
    <w:link w:val="affff1"/>
    <w:locked/>
    <w:rsid w:val="00BE4413"/>
    <w:rPr>
      <w:sz w:val="24"/>
    </w:rPr>
  </w:style>
  <w:style w:type="paragraph" w:customStyle="1" w:styleId="affff1">
    <w:name w:val="Обычный Первый"/>
    <w:basedOn w:val="a1"/>
    <w:link w:val="affff0"/>
    <w:qFormat/>
    <w:rsid w:val="00BE4413"/>
    <w:pPr>
      <w:autoSpaceDN w:val="0"/>
      <w:spacing w:after="200" w:line="276" w:lineRule="auto"/>
      <w:ind w:firstLine="0"/>
      <w:jc w:val="left"/>
    </w:pPr>
    <w:rPr>
      <w:sz w:val="24"/>
      <w:szCs w:val="20"/>
    </w:rPr>
  </w:style>
  <w:style w:type="character" w:styleId="affff2">
    <w:name w:val="endnote reference"/>
    <w:basedOn w:val="a2"/>
    <w:uiPriority w:val="99"/>
    <w:unhideWhenUsed/>
    <w:rsid w:val="00BE4413"/>
    <w:rPr>
      <w:rFonts w:ascii="Times New Roman" w:hAnsi="Times New Roman" w:cs="Times New Roman" w:hint="default"/>
      <w:vertAlign w:val="superscript"/>
    </w:rPr>
  </w:style>
  <w:style w:type="character" w:customStyle="1" w:styleId="doi">
    <w:name w:val="doi"/>
    <w:basedOn w:val="a2"/>
    <w:rsid w:val="00BE4413"/>
    <w:rPr>
      <w:rFonts w:ascii="Times New Roman" w:hAnsi="Times New Roman" w:cs="Times New Roman" w:hint="default"/>
    </w:rPr>
  </w:style>
  <w:style w:type="numbering" w:customStyle="1" w:styleId="1">
    <w:name w:val="Стиль1"/>
    <w:uiPriority w:val="99"/>
    <w:rsid w:val="00BE4413"/>
    <w:pPr>
      <w:numPr>
        <w:numId w:val="15"/>
      </w:numPr>
    </w:pPr>
  </w:style>
  <w:style w:type="paragraph" w:customStyle="1" w:styleId="28">
    <w:name w:val="Стиль2"/>
    <w:basedOn w:val="10"/>
    <w:link w:val="29"/>
    <w:qFormat/>
    <w:rsid w:val="00BE4413"/>
    <w:pPr>
      <w:keepNext w:val="0"/>
      <w:widowControl w:val="0"/>
      <w:autoSpaceDE w:val="0"/>
      <w:autoSpaceDN w:val="0"/>
      <w:adjustRightInd w:val="0"/>
      <w:spacing w:before="320" w:after="40" w:line="240" w:lineRule="auto"/>
      <w:ind w:left="400" w:hanging="360"/>
      <w:contextualSpacing/>
      <w:jc w:val="left"/>
    </w:pPr>
    <w:rPr>
      <w:rFonts w:ascii="Times New Roman" w:hAnsi="Times New Roman" w:cs="Times New Roman"/>
      <w:bCs w:val="0"/>
      <w:kern w:val="0"/>
      <w:sz w:val="22"/>
      <w:szCs w:val="22"/>
      <w:u w:val="single"/>
      <w:lang w:val="en-GB" w:eastAsia="en-US"/>
    </w:rPr>
  </w:style>
  <w:style w:type="character" w:customStyle="1" w:styleId="29">
    <w:name w:val="Стиль2 Знак"/>
    <w:basedOn w:val="a2"/>
    <w:link w:val="28"/>
    <w:rsid w:val="00BE4413"/>
    <w:rPr>
      <w:b/>
      <w:sz w:val="22"/>
      <w:szCs w:val="22"/>
      <w:u w:val="single"/>
      <w:lang w:val="en-GB" w:eastAsia="en-US"/>
    </w:rPr>
  </w:style>
  <w:style w:type="paragraph" w:customStyle="1" w:styleId="a0">
    <w:name w:val="Подпись к рисунку"/>
    <w:basedOn w:val="affff"/>
    <w:next w:val="a1"/>
    <w:link w:val="affff3"/>
    <w:qFormat/>
    <w:rsid w:val="008905E2"/>
    <w:pPr>
      <w:widowControl/>
      <w:numPr>
        <w:numId w:val="16"/>
      </w:numPr>
      <w:autoSpaceDE/>
      <w:autoSpaceDN/>
      <w:adjustRightInd/>
      <w:spacing w:before="0" w:after="160" w:line="300" w:lineRule="auto"/>
      <w:ind w:left="0" w:firstLine="0"/>
      <w:jc w:val="left"/>
    </w:pPr>
    <w:rPr>
      <w:rFonts w:ascii="Arial" w:eastAsiaTheme="minorHAnsi" w:hAnsi="Arial" w:cstheme="minorBidi"/>
      <w:noProof/>
      <w:sz w:val="22"/>
      <w:szCs w:val="22"/>
      <w:lang w:val="en-US" w:eastAsia="en-US"/>
    </w:rPr>
  </w:style>
  <w:style w:type="character" w:customStyle="1" w:styleId="affff3">
    <w:name w:val="Подпись к рисунку Знак"/>
    <w:basedOn w:val="afffe"/>
    <w:link w:val="a0"/>
    <w:rsid w:val="008905E2"/>
    <w:rPr>
      <w:rFonts w:ascii="Arial" w:eastAsiaTheme="minorHAnsi" w:hAnsi="Arial" w:cstheme="minorBidi"/>
      <w:noProof/>
      <w:sz w:val="22"/>
      <w:szCs w:val="22"/>
      <w:lang w:val="en-US" w:eastAsia="en-US"/>
    </w:rPr>
  </w:style>
  <w:style w:type="character" w:customStyle="1" w:styleId="PRBNormalChar">
    <w:name w:val="PRB Normal Char"/>
    <w:link w:val="PRBNormal"/>
    <w:rsid w:val="008905E2"/>
    <w:rPr>
      <w:rFonts w:eastAsia="Calibri"/>
      <w:b/>
      <w:sz w:val="24"/>
      <w:szCs w:val="32"/>
      <w:lang w:val="en-US" w:eastAsia="en-US"/>
    </w:rPr>
  </w:style>
  <w:style w:type="paragraph" w:customStyle="1" w:styleId="affff4">
    <w:name w:val="Таблица"/>
    <w:basedOn w:val="a1"/>
    <w:link w:val="affff5"/>
    <w:qFormat/>
    <w:rsid w:val="008905E2"/>
    <w:pPr>
      <w:spacing w:after="160" w:line="300" w:lineRule="auto"/>
      <w:ind w:firstLine="0"/>
      <w:jc w:val="center"/>
    </w:pPr>
    <w:rPr>
      <w:rFonts w:eastAsiaTheme="minorHAnsi" w:cstheme="minorBidi"/>
      <w:szCs w:val="22"/>
      <w:lang w:eastAsia="en-US"/>
    </w:rPr>
  </w:style>
  <w:style w:type="paragraph" w:customStyle="1" w:styleId="a">
    <w:name w:val="Подпись к таблице"/>
    <w:basedOn w:val="a1"/>
    <w:link w:val="affff6"/>
    <w:rsid w:val="008905E2"/>
    <w:pPr>
      <w:numPr>
        <w:numId w:val="18"/>
      </w:numPr>
      <w:spacing w:before="240" w:line="300" w:lineRule="auto"/>
      <w:ind w:left="0" w:firstLine="0"/>
    </w:pPr>
    <w:rPr>
      <w:rFonts w:eastAsiaTheme="minorHAnsi" w:cstheme="minorBidi"/>
      <w:szCs w:val="22"/>
      <w:lang w:eastAsia="en-US"/>
    </w:rPr>
  </w:style>
  <w:style w:type="character" w:customStyle="1" w:styleId="affff5">
    <w:name w:val="Таблица Знак"/>
    <w:basedOn w:val="a2"/>
    <w:link w:val="affff4"/>
    <w:rsid w:val="008905E2"/>
    <w:rPr>
      <w:rFonts w:eastAsiaTheme="minorHAnsi" w:cstheme="minorBidi"/>
      <w:sz w:val="28"/>
      <w:szCs w:val="22"/>
      <w:lang w:eastAsia="en-US"/>
    </w:rPr>
  </w:style>
  <w:style w:type="character" w:customStyle="1" w:styleId="affff6">
    <w:name w:val="Подпись к таблице Знак"/>
    <w:basedOn w:val="a2"/>
    <w:link w:val="a"/>
    <w:rsid w:val="008905E2"/>
    <w:rPr>
      <w:rFonts w:eastAsiaTheme="minorHAnsi" w:cstheme="minorBidi"/>
      <w:sz w:val="28"/>
      <w:szCs w:val="22"/>
      <w:lang w:eastAsia="en-US"/>
    </w:rPr>
  </w:style>
  <w:style w:type="paragraph" w:customStyle="1" w:styleId="affff7">
    <w:name w:val="обычный"/>
    <w:basedOn w:val="a1"/>
    <w:rsid w:val="008905E2"/>
    <w:pPr>
      <w:spacing w:line="240" w:lineRule="auto"/>
    </w:pPr>
    <w:rPr>
      <w:color w:val="000000"/>
      <w:sz w:val="20"/>
      <w:szCs w:val="20"/>
    </w:rPr>
  </w:style>
  <w:style w:type="paragraph" w:styleId="affff8">
    <w:name w:val="Bibliography"/>
    <w:basedOn w:val="a1"/>
    <w:next w:val="a1"/>
    <w:uiPriority w:val="37"/>
    <w:unhideWhenUsed/>
    <w:rsid w:val="008905E2"/>
    <w:pPr>
      <w:spacing w:after="200" w:line="276" w:lineRule="auto"/>
      <w:ind w:firstLine="0"/>
      <w:jc w:val="left"/>
    </w:pPr>
    <w:rPr>
      <w:rFonts w:eastAsia="Calibri"/>
      <w:szCs w:val="22"/>
      <w:lang w:eastAsia="en-US"/>
    </w:rPr>
  </w:style>
  <w:style w:type="paragraph" w:customStyle="1" w:styleId="affff9">
    <w:name w:val="формула"/>
    <w:basedOn w:val="a1"/>
    <w:qFormat/>
    <w:rsid w:val="009221B2"/>
    <w:pPr>
      <w:spacing w:after="200" w:line="276" w:lineRule="auto"/>
      <w:ind w:firstLine="1134"/>
      <w:jc w:val="center"/>
    </w:pPr>
    <w:rPr>
      <w:rFonts w:eastAsiaTheme="minorEastAsia" w:cstheme="minorBidi"/>
      <w:sz w:val="24"/>
      <w:szCs w:val="22"/>
      <w:lang w:eastAsia="en-US"/>
    </w:rPr>
  </w:style>
  <w:style w:type="paragraph" w:customStyle="1" w:styleId="Authors">
    <w:name w:val="Authors"/>
    <w:basedOn w:val="a1"/>
    <w:uiPriority w:val="99"/>
    <w:rsid w:val="00CA1608"/>
    <w:pPr>
      <w:autoSpaceDE w:val="0"/>
      <w:autoSpaceDN w:val="0"/>
      <w:spacing w:before="60" w:after="60" w:line="240" w:lineRule="auto"/>
      <w:ind w:firstLine="0"/>
      <w:jc w:val="center"/>
    </w:pPr>
    <w:rPr>
      <w:sz w:val="24"/>
    </w:rPr>
  </w:style>
  <w:style w:type="paragraph" w:customStyle="1" w:styleId="Affiliations">
    <w:name w:val="Affiliations"/>
    <w:basedOn w:val="a1"/>
    <w:uiPriority w:val="99"/>
    <w:rsid w:val="00CA1608"/>
    <w:pPr>
      <w:autoSpaceDE w:val="0"/>
      <w:autoSpaceDN w:val="0"/>
      <w:spacing w:before="60" w:after="60" w:line="240" w:lineRule="auto"/>
      <w:ind w:firstLine="0"/>
      <w:jc w:val="left"/>
    </w:pPr>
    <w:rPr>
      <w:sz w:val="24"/>
    </w:rPr>
  </w:style>
  <w:style w:type="paragraph" w:customStyle="1" w:styleId="Normal1">
    <w:name w:val="Normal1"/>
    <w:uiPriority w:val="99"/>
    <w:rsid w:val="00CA1608"/>
    <w:pPr>
      <w:autoSpaceDE w:val="0"/>
      <w:autoSpaceDN w:val="0"/>
      <w:spacing w:before="100" w:after="100"/>
    </w:pPr>
    <w:rPr>
      <w:sz w:val="24"/>
      <w:szCs w:val="24"/>
    </w:rPr>
  </w:style>
  <w:style w:type="character" w:customStyle="1" w:styleId="journal">
    <w:name w:val="journal"/>
    <w:basedOn w:val="a2"/>
    <w:uiPriority w:val="99"/>
    <w:rsid w:val="00CA1608"/>
    <w:rPr>
      <w:rFonts w:cs="Times New Roman"/>
    </w:rPr>
  </w:style>
  <w:style w:type="character" w:customStyle="1" w:styleId="jnumber">
    <w:name w:val="jnumber"/>
    <w:basedOn w:val="a2"/>
    <w:uiPriority w:val="99"/>
    <w:rsid w:val="00CA1608"/>
    <w:rPr>
      <w:rFonts w:cs="Times New Roman"/>
    </w:rPr>
  </w:style>
  <w:style w:type="paragraph" w:styleId="affffa">
    <w:name w:val="Plain Text"/>
    <w:basedOn w:val="a1"/>
    <w:link w:val="affffb"/>
    <w:uiPriority w:val="99"/>
    <w:unhideWhenUsed/>
    <w:rsid w:val="00CA1608"/>
    <w:pPr>
      <w:spacing w:line="240" w:lineRule="auto"/>
      <w:ind w:firstLine="0"/>
      <w:jc w:val="left"/>
    </w:pPr>
    <w:rPr>
      <w:rFonts w:ascii="Consolas" w:eastAsia="Calibri" w:hAnsi="Consolas"/>
      <w:sz w:val="21"/>
      <w:szCs w:val="21"/>
      <w:lang w:eastAsia="en-US"/>
    </w:rPr>
  </w:style>
  <w:style w:type="character" w:customStyle="1" w:styleId="affffb">
    <w:name w:val="Текст Знак"/>
    <w:basedOn w:val="a2"/>
    <w:link w:val="affffa"/>
    <w:uiPriority w:val="99"/>
    <w:rsid w:val="00CA1608"/>
    <w:rPr>
      <w:rFonts w:ascii="Consolas" w:eastAsia="Calibri" w:hAnsi="Consolas"/>
      <w:sz w:val="21"/>
      <w:szCs w:val="21"/>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uiPriority="35" w:qFormat="1"/>
    <w:lsdException w:name="footnote reference" w:uiPriority="99"/>
    <w:lsdException w:name="Title" w:qFormat="1"/>
    <w:lsdException w:name="Subtitle" w:qFormat="1"/>
    <w:lsdException w:name="Hyperlink" w:uiPriority="99"/>
    <w:lsdException w:name="FollowedHyperlink" w:uiPriority="99"/>
    <w:lsdException w:name="Strong" w:uiPriority="22" w:qFormat="1"/>
    <w:lsdException w:name="Emphasis" w:qFormat="1"/>
    <w:lsdException w:name="Normal (Web)"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C4FB8"/>
    <w:pPr>
      <w:spacing w:line="360" w:lineRule="auto"/>
      <w:ind w:firstLine="709"/>
      <w:jc w:val="both"/>
    </w:pPr>
    <w:rPr>
      <w:sz w:val="28"/>
      <w:szCs w:val="24"/>
    </w:rPr>
  </w:style>
  <w:style w:type="paragraph" w:styleId="1">
    <w:name w:val="heading 1"/>
    <w:aliases w:val="Title_01"/>
    <w:basedOn w:val="a"/>
    <w:link w:val="10"/>
    <w:qFormat/>
    <w:rsid w:val="00883969"/>
    <w:pPr>
      <w:keepNext/>
      <w:numPr>
        <w:numId w:val="2"/>
      </w:numPr>
      <w:spacing w:before="120" w:after="360"/>
      <w:jc w:val="center"/>
      <w:outlineLvl w:val="0"/>
    </w:pPr>
    <w:rPr>
      <w:rFonts w:ascii="Arial" w:hAnsi="Arial" w:cs="Arial"/>
      <w:b/>
      <w:bCs/>
      <w:kern w:val="36"/>
      <w:sz w:val="32"/>
      <w:szCs w:val="28"/>
    </w:rPr>
  </w:style>
  <w:style w:type="paragraph" w:styleId="2">
    <w:name w:val="heading 2"/>
    <w:aliases w:val="Title_02"/>
    <w:basedOn w:val="a"/>
    <w:next w:val="a"/>
    <w:link w:val="20"/>
    <w:qFormat/>
    <w:rsid w:val="00483DC5"/>
    <w:pPr>
      <w:keepNext/>
      <w:numPr>
        <w:ilvl w:val="1"/>
        <w:numId w:val="2"/>
      </w:numPr>
      <w:spacing w:before="240" w:after="120"/>
      <w:ind w:left="578" w:hanging="578"/>
      <w:jc w:val="center"/>
      <w:outlineLvl w:val="1"/>
    </w:pPr>
    <w:rPr>
      <w:rFonts w:cs="Arial"/>
      <w:b/>
      <w:sz w:val="32"/>
      <w:szCs w:val="28"/>
    </w:rPr>
  </w:style>
  <w:style w:type="paragraph" w:styleId="3">
    <w:name w:val="heading 3"/>
    <w:aliases w:val="Title_03"/>
    <w:basedOn w:val="a"/>
    <w:link w:val="30"/>
    <w:qFormat/>
    <w:rsid w:val="00826CF9"/>
    <w:pPr>
      <w:keepNext/>
      <w:numPr>
        <w:ilvl w:val="2"/>
        <w:numId w:val="2"/>
      </w:numPr>
      <w:spacing w:before="240" w:after="120"/>
      <w:ind w:left="0" w:firstLine="0"/>
      <w:jc w:val="center"/>
      <w:outlineLvl w:val="2"/>
    </w:pPr>
    <w:rPr>
      <w:rFonts w:ascii="Arial" w:hAnsi="Arial" w:cs="Arial"/>
      <w:b/>
      <w:bCs/>
      <w:i/>
    </w:rPr>
  </w:style>
  <w:style w:type="paragraph" w:styleId="4">
    <w:name w:val="heading 4"/>
    <w:basedOn w:val="a"/>
    <w:next w:val="a"/>
    <w:link w:val="40"/>
    <w:qFormat/>
    <w:rsid w:val="00261749"/>
    <w:pPr>
      <w:keepNext/>
      <w:numPr>
        <w:ilvl w:val="3"/>
        <w:numId w:val="2"/>
      </w:numPr>
      <w:ind w:right="-1333"/>
      <w:outlineLvl w:val="3"/>
    </w:pPr>
    <w:rPr>
      <w:szCs w:val="20"/>
    </w:rPr>
  </w:style>
  <w:style w:type="paragraph" w:styleId="5">
    <w:name w:val="heading 5"/>
    <w:basedOn w:val="a"/>
    <w:next w:val="a"/>
    <w:link w:val="50"/>
    <w:qFormat/>
    <w:rsid w:val="00261749"/>
    <w:pPr>
      <w:keepNext/>
      <w:numPr>
        <w:ilvl w:val="4"/>
        <w:numId w:val="2"/>
      </w:numPr>
      <w:ind w:right="187"/>
      <w:outlineLvl w:val="4"/>
    </w:pPr>
  </w:style>
  <w:style w:type="paragraph" w:styleId="6">
    <w:name w:val="heading 6"/>
    <w:basedOn w:val="a"/>
    <w:next w:val="a"/>
    <w:link w:val="60"/>
    <w:qFormat/>
    <w:rsid w:val="00261749"/>
    <w:pPr>
      <w:keepNext/>
      <w:numPr>
        <w:ilvl w:val="5"/>
        <w:numId w:val="2"/>
      </w:numPr>
      <w:ind w:right="187"/>
      <w:jc w:val="center"/>
      <w:outlineLvl w:val="5"/>
    </w:pPr>
    <w:rPr>
      <w:b/>
    </w:rPr>
  </w:style>
  <w:style w:type="paragraph" w:styleId="7">
    <w:name w:val="heading 7"/>
    <w:basedOn w:val="a"/>
    <w:next w:val="a"/>
    <w:link w:val="70"/>
    <w:qFormat/>
    <w:rsid w:val="00261749"/>
    <w:pPr>
      <w:keepNext/>
      <w:numPr>
        <w:ilvl w:val="6"/>
        <w:numId w:val="2"/>
      </w:numPr>
      <w:jc w:val="center"/>
      <w:outlineLvl w:val="6"/>
    </w:pPr>
  </w:style>
  <w:style w:type="paragraph" w:styleId="8">
    <w:name w:val="heading 8"/>
    <w:basedOn w:val="a"/>
    <w:next w:val="a"/>
    <w:link w:val="80"/>
    <w:qFormat/>
    <w:rsid w:val="00261749"/>
    <w:pPr>
      <w:keepNext/>
      <w:numPr>
        <w:ilvl w:val="7"/>
        <w:numId w:val="2"/>
      </w:numPr>
      <w:ind w:right="567"/>
      <w:jc w:val="center"/>
      <w:outlineLvl w:val="7"/>
    </w:pPr>
    <w:rPr>
      <w:szCs w:val="20"/>
    </w:rPr>
  </w:style>
  <w:style w:type="paragraph" w:styleId="9">
    <w:name w:val="heading 9"/>
    <w:basedOn w:val="a"/>
    <w:next w:val="a"/>
    <w:link w:val="90"/>
    <w:qFormat/>
    <w:rsid w:val="00261749"/>
    <w:pPr>
      <w:keepNext/>
      <w:numPr>
        <w:ilvl w:val="8"/>
        <w:numId w:val="2"/>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Title_01 Знак"/>
    <w:basedOn w:val="a0"/>
    <w:link w:val="1"/>
    <w:rsid w:val="00883969"/>
    <w:rPr>
      <w:rFonts w:ascii="Arial" w:hAnsi="Arial" w:cs="Arial"/>
      <w:b/>
      <w:bCs/>
      <w:kern w:val="36"/>
      <w:sz w:val="32"/>
      <w:szCs w:val="28"/>
    </w:rPr>
  </w:style>
  <w:style w:type="character" w:customStyle="1" w:styleId="20">
    <w:name w:val="Заголовок 2 Знак"/>
    <w:aliases w:val="Title_02 Знак"/>
    <w:basedOn w:val="a0"/>
    <w:link w:val="2"/>
    <w:rsid w:val="00483DC5"/>
    <w:rPr>
      <w:rFonts w:cs="Arial"/>
      <w:b/>
      <w:sz w:val="32"/>
      <w:szCs w:val="28"/>
    </w:rPr>
  </w:style>
  <w:style w:type="character" w:customStyle="1" w:styleId="30">
    <w:name w:val="Заголовок 3 Знак"/>
    <w:aliases w:val="Title_03 Знак"/>
    <w:basedOn w:val="a0"/>
    <w:link w:val="3"/>
    <w:rsid w:val="00826CF9"/>
    <w:rPr>
      <w:rFonts w:ascii="Arial" w:hAnsi="Arial" w:cs="Arial"/>
      <w:b/>
      <w:bCs/>
      <w:i/>
      <w:sz w:val="28"/>
      <w:szCs w:val="24"/>
    </w:rPr>
  </w:style>
  <w:style w:type="character" w:customStyle="1" w:styleId="40">
    <w:name w:val="Заголовок 4 Знак"/>
    <w:basedOn w:val="a0"/>
    <w:link w:val="4"/>
    <w:rsid w:val="00955325"/>
    <w:rPr>
      <w:sz w:val="28"/>
    </w:rPr>
  </w:style>
  <w:style w:type="character" w:customStyle="1" w:styleId="50">
    <w:name w:val="Заголовок 5 Знак"/>
    <w:basedOn w:val="a0"/>
    <w:link w:val="5"/>
    <w:rsid w:val="00955325"/>
    <w:rPr>
      <w:sz w:val="28"/>
      <w:szCs w:val="24"/>
    </w:rPr>
  </w:style>
  <w:style w:type="character" w:customStyle="1" w:styleId="60">
    <w:name w:val="Заголовок 6 Знак"/>
    <w:basedOn w:val="a0"/>
    <w:link w:val="6"/>
    <w:rsid w:val="00955325"/>
    <w:rPr>
      <w:b/>
      <w:sz w:val="28"/>
      <w:szCs w:val="24"/>
    </w:rPr>
  </w:style>
  <w:style w:type="character" w:customStyle="1" w:styleId="70">
    <w:name w:val="Заголовок 7 Знак"/>
    <w:basedOn w:val="a0"/>
    <w:link w:val="7"/>
    <w:rsid w:val="00955325"/>
    <w:rPr>
      <w:sz w:val="28"/>
      <w:szCs w:val="24"/>
    </w:rPr>
  </w:style>
  <w:style w:type="character" w:customStyle="1" w:styleId="80">
    <w:name w:val="Заголовок 8 Знак"/>
    <w:basedOn w:val="a0"/>
    <w:link w:val="8"/>
    <w:rsid w:val="00955325"/>
    <w:rPr>
      <w:sz w:val="28"/>
    </w:rPr>
  </w:style>
  <w:style w:type="character" w:customStyle="1" w:styleId="90">
    <w:name w:val="Заголовок 9 Знак"/>
    <w:basedOn w:val="a0"/>
    <w:link w:val="9"/>
    <w:rsid w:val="00955325"/>
    <w:rPr>
      <w:sz w:val="28"/>
      <w:szCs w:val="24"/>
    </w:rPr>
  </w:style>
  <w:style w:type="paragraph" w:styleId="a3">
    <w:name w:val="Body Text Indent"/>
    <w:basedOn w:val="a"/>
    <w:link w:val="a4"/>
    <w:rsid w:val="00261749"/>
    <w:pPr>
      <w:ind w:firstLine="360"/>
    </w:pPr>
    <w:rPr>
      <w:szCs w:val="20"/>
    </w:rPr>
  </w:style>
  <w:style w:type="paragraph" w:styleId="21">
    <w:name w:val="Body Text Indent 2"/>
    <w:basedOn w:val="a"/>
    <w:link w:val="22"/>
    <w:rsid w:val="00261749"/>
    <w:pPr>
      <w:ind w:firstLine="360"/>
    </w:pPr>
    <w:rPr>
      <w:i/>
      <w:iCs/>
    </w:rPr>
  </w:style>
  <w:style w:type="paragraph" w:styleId="a5">
    <w:name w:val="Body Text"/>
    <w:basedOn w:val="a"/>
    <w:link w:val="a6"/>
    <w:rsid w:val="00261749"/>
  </w:style>
  <w:style w:type="character" w:customStyle="1" w:styleId="a6">
    <w:name w:val="Основной текст Знак"/>
    <w:basedOn w:val="a0"/>
    <w:link w:val="a5"/>
    <w:rsid w:val="003A2E1A"/>
    <w:rPr>
      <w:sz w:val="28"/>
      <w:szCs w:val="24"/>
    </w:rPr>
  </w:style>
  <w:style w:type="paragraph" w:customStyle="1" w:styleId="MTDisplayEquation">
    <w:name w:val="MTDisplayEquation"/>
    <w:basedOn w:val="a3"/>
    <w:link w:val="MTDisplayEquation0"/>
    <w:rsid w:val="00261749"/>
    <w:pPr>
      <w:tabs>
        <w:tab w:val="center" w:pos="4540"/>
        <w:tab w:val="right" w:pos="9080"/>
      </w:tabs>
      <w:ind w:firstLine="0"/>
    </w:pPr>
  </w:style>
  <w:style w:type="character" w:customStyle="1" w:styleId="MTDisplayEquation0">
    <w:name w:val="MTDisplayEquation Знак"/>
    <w:basedOn w:val="a0"/>
    <w:link w:val="MTDisplayEquation"/>
    <w:rsid w:val="00714A36"/>
    <w:rPr>
      <w:sz w:val="28"/>
    </w:rPr>
  </w:style>
  <w:style w:type="character" w:customStyle="1" w:styleId="MTEquationSection">
    <w:name w:val="MTEquationSection"/>
    <w:basedOn w:val="a0"/>
    <w:rsid w:val="00261749"/>
    <w:rPr>
      <w:vanish/>
      <w:color w:val="FF0000"/>
    </w:rPr>
  </w:style>
  <w:style w:type="paragraph" w:styleId="23">
    <w:name w:val="Body Text 2"/>
    <w:basedOn w:val="a"/>
    <w:link w:val="24"/>
    <w:rsid w:val="00261749"/>
  </w:style>
  <w:style w:type="paragraph" w:styleId="a7">
    <w:name w:val="caption"/>
    <w:aliases w:val="Picture"/>
    <w:basedOn w:val="a"/>
    <w:next w:val="a"/>
    <w:uiPriority w:val="35"/>
    <w:qFormat/>
    <w:rsid w:val="00883969"/>
    <w:pPr>
      <w:spacing w:after="240" w:line="240" w:lineRule="auto"/>
      <w:ind w:firstLine="0"/>
    </w:pPr>
    <w:rPr>
      <w:bCs/>
      <w:sz w:val="26"/>
      <w:szCs w:val="20"/>
    </w:rPr>
  </w:style>
  <w:style w:type="paragraph" w:customStyle="1" w:styleId="a8">
    <w:name w:val="Òåêñò"/>
    <w:basedOn w:val="a"/>
    <w:rsid w:val="00261749"/>
    <w:pPr>
      <w:widowControl w:val="0"/>
      <w:autoSpaceDE w:val="0"/>
      <w:autoSpaceDN w:val="0"/>
    </w:pPr>
    <w:rPr>
      <w:rFonts w:ascii="Courier New" w:hAnsi="Courier New" w:cs="Courier New"/>
      <w:sz w:val="20"/>
      <w:szCs w:val="20"/>
    </w:rPr>
  </w:style>
  <w:style w:type="paragraph" w:styleId="31">
    <w:name w:val="Body Text 3"/>
    <w:basedOn w:val="a"/>
    <w:link w:val="32"/>
    <w:rsid w:val="00261749"/>
    <w:rPr>
      <w:i/>
      <w:iCs/>
    </w:rPr>
  </w:style>
  <w:style w:type="paragraph" w:styleId="a9">
    <w:name w:val="Title"/>
    <w:basedOn w:val="a"/>
    <w:link w:val="aa"/>
    <w:qFormat/>
    <w:rsid w:val="00261749"/>
    <w:pPr>
      <w:ind w:left="567" w:right="-1333" w:firstLine="851"/>
      <w:jc w:val="center"/>
    </w:pPr>
    <w:rPr>
      <w:szCs w:val="20"/>
    </w:rPr>
  </w:style>
  <w:style w:type="character" w:customStyle="1" w:styleId="aa">
    <w:name w:val="Название Знак"/>
    <w:basedOn w:val="a0"/>
    <w:link w:val="a9"/>
    <w:locked/>
    <w:rsid w:val="000640EB"/>
    <w:rPr>
      <w:sz w:val="28"/>
      <w:lang w:val="ru-RU" w:eastAsia="ru-RU" w:bidi="ar-SA"/>
    </w:rPr>
  </w:style>
  <w:style w:type="paragraph" w:styleId="ab">
    <w:name w:val="Subtitle"/>
    <w:basedOn w:val="a"/>
    <w:link w:val="ac"/>
    <w:qFormat/>
    <w:rsid w:val="00261749"/>
    <w:pPr>
      <w:ind w:right="187" w:firstLine="851"/>
      <w:jc w:val="center"/>
    </w:pPr>
    <w:rPr>
      <w:szCs w:val="20"/>
    </w:rPr>
  </w:style>
  <w:style w:type="paragraph" w:styleId="ad">
    <w:name w:val="footer"/>
    <w:basedOn w:val="a"/>
    <w:link w:val="ae"/>
    <w:uiPriority w:val="99"/>
    <w:rsid w:val="00261749"/>
    <w:pPr>
      <w:tabs>
        <w:tab w:val="center" w:pos="4153"/>
        <w:tab w:val="right" w:pos="8306"/>
      </w:tabs>
    </w:pPr>
    <w:rPr>
      <w:szCs w:val="20"/>
    </w:rPr>
  </w:style>
  <w:style w:type="character" w:customStyle="1" w:styleId="ae">
    <w:name w:val="Нижний колонтитул Знак"/>
    <w:basedOn w:val="a0"/>
    <w:link w:val="ad"/>
    <w:uiPriority w:val="99"/>
    <w:rsid w:val="00714A36"/>
    <w:rPr>
      <w:sz w:val="28"/>
    </w:rPr>
  </w:style>
  <w:style w:type="paragraph" w:styleId="33">
    <w:name w:val="Body Text Indent 3"/>
    <w:basedOn w:val="a"/>
    <w:link w:val="34"/>
    <w:rsid w:val="00261749"/>
    <w:pPr>
      <w:ind w:firstLine="720"/>
    </w:pPr>
  </w:style>
  <w:style w:type="paragraph" w:styleId="af">
    <w:name w:val="header"/>
    <w:basedOn w:val="a"/>
    <w:link w:val="af0"/>
    <w:uiPriority w:val="99"/>
    <w:rsid w:val="00261749"/>
    <w:pPr>
      <w:tabs>
        <w:tab w:val="center" w:pos="4677"/>
        <w:tab w:val="right" w:pos="9355"/>
      </w:tabs>
    </w:pPr>
  </w:style>
  <w:style w:type="character" w:customStyle="1" w:styleId="af0">
    <w:name w:val="Верхний колонтитул Знак"/>
    <w:basedOn w:val="a0"/>
    <w:link w:val="af"/>
    <w:uiPriority w:val="99"/>
    <w:rsid w:val="00714A36"/>
    <w:rPr>
      <w:sz w:val="28"/>
      <w:szCs w:val="24"/>
    </w:rPr>
  </w:style>
  <w:style w:type="character" w:styleId="af1">
    <w:name w:val="page number"/>
    <w:basedOn w:val="a0"/>
    <w:rsid w:val="00261749"/>
  </w:style>
  <w:style w:type="paragraph" w:styleId="af2">
    <w:name w:val="Block Text"/>
    <w:basedOn w:val="a"/>
    <w:rsid w:val="00261749"/>
    <w:pPr>
      <w:ind w:left="4678" w:right="187" w:firstLine="850"/>
      <w:jc w:val="center"/>
    </w:pPr>
  </w:style>
  <w:style w:type="paragraph" w:customStyle="1" w:styleId="ConsNonformat">
    <w:name w:val="ConsNonformat"/>
    <w:rsid w:val="00261749"/>
    <w:pPr>
      <w:widowControl w:val="0"/>
      <w:autoSpaceDE w:val="0"/>
      <w:autoSpaceDN w:val="0"/>
      <w:adjustRightInd w:val="0"/>
    </w:pPr>
    <w:rPr>
      <w:rFonts w:ascii="Courier New" w:hAnsi="Courier New" w:cs="Courier New"/>
      <w:sz w:val="24"/>
      <w:szCs w:val="24"/>
    </w:rPr>
  </w:style>
  <w:style w:type="paragraph" w:customStyle="1" w:styleId="af3">
    <w:name w:val="Базовый"/>
    <w:rsid w:val="00261749"/>
    <w:pPr>
      <w:ind w:firstLine="567"/>
      <w:jc w:val="both"/>
    </w:pPr>
    <w:rPr>
      <w:sz w:val="24"/>
      <w:szCs w:val="24"/>
    </w:rPr>
  </w:style>
  <w:style w:type="character" w:styleId="af4">
    <w:name w:val="Hyperlink"/>
    <w:basedOn w:val="a0"/>
    <w:uiPriority w:val="99"/>
    <w:rsid w:val="00261749"/>
    <w:rPr>
      <w:strike w:val="0"/>
      <w:dstrike w:val="0"/>
      <w:color w:val="993300"/>
      <w:u w:val="none"/>
      <w:effect w:val="none"/>
    </w:rPr>
  </w:style>
  <w:style w:type="paragraph" w:customStyle="1" w:styleId="Iauiue">
    <w:name w:val="Iau?iue"/>
    <w:rsid w:val="00261749"/>
    <w:rPr>
      <w:sz w:val="24"/>
      <w:lang w:val="en-GB"/>
    </w:rPr>
  </w:style>
  <w:style w:type="paragraph" w:customStyle="1" w:styleId="Default">
    <w:name w:val="Default"/>
    <w:rsid w:val="00261749"/>
    <w:pPr>
      <w:autoSpaceDE w:val="0"/>
      <w:autoSpaceDN w:val="0"/>
      <w:adjustRightInd w:val="0"/>
    </w:pPr>
    <w:rPr>
      <w:rFonts w:ascii="TimesNewRoman" w:eastAsia="MS Mincho" w:hAnsi="TimesNewRoman"/>
      <w:lang w:eastAsia="ja-JP"/>
    </w:rPr>
  </w:style>
  <w:style w:type="paragraph" w:styleId="HTML">
    <w:name w:val="HTML Preformatted"/>
    <w:basedOn w:val="a"/>
    <w:link w:val="HTML0"/>
    <w:rsid w:val="00261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20"/>
      <w:szCs w:val="20"/>
      <w:lang w:val="en-US" w:eastAsia="en-US"/>
    </w:rPr>
  </w:style>
  <w:style w:type="paragraph" w:customStyle="1" w:styleId="Heading">
    <w:name w:val="Heading"/>
    <w:rsid w:val="00261749"/>
    <w:pPr>
      <w:overflowPunct w:val="0"/>
      <w:autoSpaceDE w:val="0"/>
      <w:autoSpaceDN w:val="0"/>
      <w:adjustRightInd w:val="0"/>
      <w:textAlignment w:val="baseline"/>
    </w:pPr>
    <w:rPr>
      <w:rFonts w:ascii="Arial" w:hAnsi="Arial" w:cs="Arial"/>
      <w:b/>
      <w:bCs/>
      <w:sz w:val="22"/>
      <w:szCs w:val="22"/>
    </w:rPr>
  </w:style>
  <w:style w:type="paragraph" w:customStyle="1" w:styleId="ParaBodyChar">
    <w:name w:val="ParaBody Char"/>
    <w:basedOn w:val="a"/>
    <w:rsid w:val="00261749"/>
    <w:pPr>
      <w:tabs>
        <w:tab w:val="left" w:pos="567"/>
      </w:tabs>
    </w:pPr>
  </w:style>
  <w:style w:type="table" w:styleId="af5">
    <w:name w:val="Table Grid"/>
    <w:basedOn w:val="a1"/>
    <w:uiPriority w:val="59"/>
    <w:rsid w:val="000631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6">
    <w:name w:val="Знак Знак"/>
    <w:basedOn w:val="a0"/>
    <w:locked/>
    <w:rsid w:val="007174CB"/>
    <w:rPr>
      <w:sz w:val="28"/>
      <w:lang w:val="ru-RU" w:eastAsia="ru-RU" w:bidi="ar-SA"/>
    </w:rPr>
  </w:style>
  <w:style w:type="character" w:customStyle="1" w:styleId="41">
    <w:name w:val="Заголовок №4_"/>
    <w:link w:val="42"/>
    <w:locked/>
    <w:rsid w:val="00F43433"/>
    <w:rPr>
      <w:b/>
      <w:shd w:val="clear" w:color="auto" w:fill="FFFFFF"/>
      <w:lang w:bidi="ar-SA"/>
    </w:rPr>
  </w:style>
  <w:style w:type="paragraph" w:customStyle="1" w:styleId="42">
    <w:name w:val="Заголовок №4"/>
    <w:basedOn w:val="a"/>
    <w:link w:val="41"/>
    <w:rsid w:val="00F43433"/>
    <w:pPr>
      <w:shd w:val="clear" w:color="auto" w:fill="FFFFFF"/>
      <w:spacing w:line="245" w:lineRule="exact"/>
      <w:outlineLvl w:val="3"/>
    </w:pPr>
    <w:rPr>
      <w:b/>
      <w:sz w:val="20"/>
      <w:szCs w:val="20"/>
      <w:shd w:val="clear" w:color="auto" w:fill="FFFFFF"/>
    </w:rPr>
  </w:style>
  <w:style w:type="character" w:customStyle="1" w:styleId="st">
    <w:name w:val="st"/>
    <w:basedOn w:val="a0"/>
    <w:rsid w:val="00231BD1"/>
  </w:style>
  <w:style w:type="character" w:styleId="af7">
    <w:name w:val="Emphasis"/>
    <w:basedOn w:val="a0"/>
    <w:qFormat/>
    <w:rsid w:val="00231BD1"/>
    <w:rPr>
      <w:i/>
      <w:iCs/>
    </w:rPr>
  </w:style>
  <w:style w:type="paragraph" w:customStyle="1" w:styleId="OEReference">
    <w:name w:val="OE Reference"/>
    <w:basedOn w:val="a"/>
    <w:next w:val="a"/>
    <w:rsid w:val="007A4D1C"/>
    <w:pPr>
      <w:numPr>
        <w:numId w:val="1"/>
      </w:numPr>
      <w:spacing w:after="20"/>
      <w:ind w:left="648"/>
    </w:pPr>
    <w:rPr>
      <w:sz w:val="16"/>
      <w:szCs w:val="20"/>
      <w:lang w:val="en-US" w:eastAsia="en-US"/>
    </w:rPr>
  </w:style>
  <w:style w:type="paragraph" w:styleId="af8">
    <w:name w:val="Balloon Text"/>
    <w:basedOn w:val="a"/>
    <w:link w:val="af9"/>
    <w:uiPriority w:val="99"/>
    <w:rsid w:val="00DE01ED"/>
    <w:rPr>
      <w:rFonts w:ascii="Tahoma" w:hAnsi="Tahoma" w:cs="Tahoma"/>
      <w:sz w:val="16"/>
      <w:szCs w:val="16"/>
    </w:rPr>
  </w:style>
  <w:style w:type="character" w:customStyle="1" w:styleId="af9">
    <w:name w:val="Текст выноски Знак"/>
    <w:basedOn w:val="a0"/>
    <w:link w:val="af8"/>
    <w:uiPriority w:val="99"/>
    <w:rsid w:val="00DE01ED"/>
    <w:rPr>
      <w:rFonts w:ascii="Tahoma" w:hAnsi="Tahoma" w:cs="Tahoma"/>
      <w:sz w:val="16"/>
      <w:szCs w:val="16"/>
    </w:rPr>
  </w:style>
  <w:style w:type="paragraph" w:styleId="afa">
    <w:name w:val="List Paragraph"/>
    <w:basedOn w:val="a"/>
    <w:link w:val="afb"/>
    <w:uiPriority w:val="34"/>
    <w:qFormat/>
    <w:rsid w:val="006531A5"/>
    <w:pPr>
      <w:ind w:left="720"/>
      <w:contextualSpacing/>
    </w:pPr>
  </w:style>
  <w:style w:type="character" w:customStyle="1" w:styleId="afb">
    <w:name w:val="Абзац списка Знак"/>
    <w:link w:val="afa"/>
    <w:uiPriority w:val="34"/>
    <w:rsid w:val="00955325"/>
    <w:rPr>
      <w:sz w:val="28"/>
      <w:szCs w:val="24"/>
    </w:rPr>
  </w:style>
  <w:style w:type="paragraph" w:styleId="11">
    <w:name w:val="toc 1"/>
    <w:basedOn w:val="a"/>
    <w:next w:val="a"/>
    <w:autoRedefine/>
    <w:uiPriority w:val="39"/>
    <w:unhideWhenUsed/>
    <w:rsid w:val="00B45BAC"/>
    <w:pPr>
      <w:spacing w:before="120" w:after="120"/>
      <w:jc w:val="left"/>
    </w:pPr>
    <w:rPr>
      <w:rFonts w:asciiTheme="minorHAnsi" w:hAnsiTheme="minorHAnsi"/>
      <w:b/>
      <w:bCs/>
      <w:caps/>
      <w:sz w:val="20"/>
      <w:szCs w:val="20"/>
    </w:rPr>
  </w:style>
  <w:style w:type="paragraph" w:styleId="25">
    <w:name w:val="toc 2"/>
    <w:basedOn w:val="a"/>
    <w:next w:val="a"/>
    <w:autoRedefine/>
    <w:uiPriority w:val="39"/>
    <w:unhideWhenUsed/>
    <w:rsid w:val="00D34F10"/>
    <w:pPr>
      <w:ind w:left="280"/>
      <w:jc w:val="left"/>
    </w:pPr>
    <w:rPr>
      <w:rFonts w:asciiTheme="minorHAnsi" w:hAnsiTheme="minorHAnsi"/>
      <w:smallCaps/>
      <w:sz w:val="20"/>
      <w:szCs w:val="20"/>
    </w:rPr>
  </w:style>
  <w:style w:type="paragraph" w:styleId="35">
    <w:name w:val="toc 3"/>
    <w:basedOn w:val="a"/>
    <w:next w:val="a"/>
    <w:autoRedefine/>
    <w:uiPriority w:val="39"/>
    <w:unhideWhenUsed/>
    <w:rsid w:val="00D34F10"/>
    <w:pPr>
      <w:ind w:left="560"/>
      <w:jc w:val="left"/>
    </w:pPr>
    <w:rPr>
      <w:rFonts w:asciiTheme="minorHAnsi" w:hAnsiTheme="minorHAnsi"/>
      <w:i/>
      <w:iCs/>
      <w:sz w:val="20"/>
      <w:szCs w:val="20"/>
    </w:rPr>
  </w:style>
  <w:style w:type="character" w:styleId="afc">
    <w:name w:val="annotation reference"/>
    <w:basedOn w:val="a0"/>
    <w:rsid w:val="008772B7"/>
    <w:rPr>
      <w:sz w:val="16"/>
      <w:szCs w:val="16"/>
    </w:rPr>
  </w:style>
  <w:style w:type="paragraph" w:styleId="afd">
    <w:name w:val="annotation text"/>
    <w:basedOn w:val="a"/>
    <w:link w:val="afe"/>
    <w:rsid w:val="008772B7"/>
    <w:pPr>
      <w:spacing w:line="240" w:lineRule="auto"/>
    </w:pPr>
    <w:rPr>
      <w:sz w:val="20"/>
      <w:szCs w:val="20"/>
    </w:rPr>
  </w:style>
  <w:style w:type="character" w:customStyle="1" w:styleId="afe">
    <w:name w:val="Текст примечания Знак"/>
    <w:basedOn w:val="a0"/>
    <w:link w:val="afd"/>
    <w:rsid w:val="008772B7"/>
  </w:style>
  <w:style w:type="paragraph" w:styleId="aff">
    <w:name w:val="annotation subject"/>
    <w:basedOn w:val="afd"/>
    <w:next w:val="afd"/>
    <w:link w:val="aff0"/>
    <w:rsid w:val="008772B7"/>
    <w:rPr>
      <w:b/>
      <w:bCs/>
    </w:rPr>
  </w:style>
  <w:style w:type="character" w:customStyle="1" w:styleId="aff0">
    <w:name w:val="Тема примечания Знак"/>
    <w:basedOn w:val="afe"/>
    <w:link w:val="aff"/>
    <w:rsid w:val="008772B7"/>
    <w:rPr>
      <w:b/>
      <w:bCs/>
    </w:rPr>
  </w:style>
  <w:style w:type="paragraph" w:customStyle="1" w:styleId="ConsPlusNonformat">
    <w:name w:val="ConsPlusNonformat"/>
    <w:uiPriority w:val="99"/>
    <w:rsid w:val="006D602F"/>
    <w:pPr>
      <w:autoSpaceDE w:val="0"/>
      <w:autoSpaceDN w:val="0"/>
      <w:adjustRightInd w:val="0"/>
    </w:pPr>
    <w:rPr>
      <w:rFonts w:ascii="Courier New" w:eastAsiaTheme="minorEastAsia" w:hAnsi="Courier New" w:cs="Courier New"/>
      <w:lang w:eastAsia="en-US"/>
    </w:rPr>
  </w:style>
  <w:style w:type="paragraph" w:styleId="aff1">
    <w:name w:val="No Spacing"/>
    <w:uiPriority w:val="1"/>
    <w:qFormat/>
    <w:rsid w:val="008A0E04"/>
    <w:rPr>
      <w:rFonts w:ascii="Calibri" w:eastAsia="Calibri" w:hAnsi="Calibri"/>
      <w:sz w:val="22"/>
      <w:szCs w:val="22"/>
      <w:lang w:eastAsia="en-US"/>
    </w:rPr>
  </w:style>
  <w:style w:type="paragraph" w:styleId="aff2">
    <w:name w:val="Normal (Web)"/>
    <w:basedOn w:val="a"/>
    <w:uiPriority w:val="99"/>
    <w:unhideWhenUsed/>
    <w:rsid w:val="008A0E04"/>
    <w:pPr>
      <w:spacing w:before="100" w:beforeAutospacing="1" w:after="100" w:afterAutospacing="1" w:line="240" w:lineRule="auto"/>
      <w:ind w:firstLine="0"/>
      <w:jc w:val="left"/>
    </w:pPr>
    <w:rPr>
      <w:sz w:val="24"/>
    </w:rPr>
  </w:style>
  <w:style w:type="character" w:styleId="HTML1">
    <w:name w:val="HTML Cite"/>
    <w:rsid w:val="008A0E04"/>
    <w:rPr>
      <w:i/>
      <w:iCs/>
    </w:rPr>
  </w:style>
  <w:style w:type="character" w:customStyle="1" w:styleId="cit">
    <w:name w:val="cit"/>
    <w:basedOn w:val="a0"/>
    <w:rsid w:val="006D2B88"/>
  </w:style>
  <w:style w:type="paragraph" w:styleId="12">
    <w:name w:val="index 1"/>
    <w:basedOn w:val="a"/>
    <w:next w:val="a"/>
    <w:autoRedefine/>
    <w:uiPriority w:val="99"/>
    <w:unhideWhenUsed/>
    <w:rsid w:val="00955325"/>
    <w:pPr>
      <w:spacing w:after="200" w:line="276" w:lineRule="auto"/>
      <w:ind w:left="220" w:hanging="220"/>
      <w:jc w:val="left"/>
    </w:pPr>
    <w:rPr>
      <w:rFonts w:ascii="Calibri" w:eastAsia="Calibri" w:hAnsi="Calibri"/>
      <w:sz w:val="22"/>
      <w:szCs w:val="22"/>
      <w:lang w:eastAsia="en-US"/>
    </w:rPr>
  </w:style>
  <w:style w:type="paragraph" w:styleId="aff3">
    <w:name w:val="index heading"/>
    <w:basedOn w:val="a"/>
    <w:next w:val="12"/>
    <w:rsid w:val="00955325"/>
    <w:pPr>
      <w:spacing w:line="240" w:lineRule="auto"/>
      <w:ind w:firstLine="0"/>
      <w:jc w:val="left"/>
    </w:pPr>
    <w:rPr>
      <w:sz w:val="24"/>
    </w:rPr>
  </w:style>
  <w:style w:type="paragraph" w:customStyle="1" w:styleId="EndNoteBibliographyTitle">
    <w:name w:val="EndNote Bibliography Title"/>
    <w:basedOn w:val="a"/>
    <w:link w:val="EndNoteBibliographyTitle0"/>
    <w:rsid w:val="00955325"/>
    <w:pPr>
      <w:spacing w:line="276" w:lineRule="auto"/>
      <w:ind w:firstLine="0"/>
      <w:jc w:val="center"/>
    </w:pPr>
    <w:rPr>
      <w:rFonts w:ascii="Calibri" w:eastAsia="Calibri" w:hAnsi="Calibri"/>
      <w:noProof/>
      <w:sz w:val="22"/>
      <w:szCs w:val="22"/>
      <w:lang w:val="en-US" w:eastAsia="en-US"/>
    </w:rPr>
  </w:style>
  <w:style w:type="character" w:customStyle="1" w:styleId="EndNoteBibliographyTitle0">
    <w:name w:val="EndNote Bibliography Title Знак"/>
    <w:link w:val="EndNoteBibliographyTitle"/>
    <w:rsid w:val="00955325"/>
    <w:rPr>
      <w:rFonts w:ascii="Calibri" w:eastAsia="Calibri" w:hAnsi="Calibri"/>
      <w:noProof/>
      <w:sz w:val="22"/>
      <w:szCs w:val="22"/>
      <w:lang w:val="en-US" w:eastAsia="en-US"/>
    </w:rPr>
  </w:style>
  <w:style w:type="paragraph" w:customStyle="1" w:styleId="EndNoteBibliography">
    <w:name w:val="EndNote Bibliography"/>
    <w:basedOn w:val="a"/>
    <w:link w:val="EndNoteBibliography0"/>
    <w:rsid w:val="00955325"/>
    <w:pPr>
      <w:spacing w:after="200" w:line="240" w:lineRule="auto"/>
      <w:ind w:firstLine="0"/>
      <w:jc w:val="left"/>
    </w:pPr>
    <w:rPr>
      <w:rFonts w:ascii="Calibri" w:eastAsia="Calibri" w:hAnsi="Calibri"/>
      <w:noProof/>
      <w:sz w:val="22"/>
      <w:szCs w:val="22"/>
      <w:lang w:val="en-US" w:eastAsia="en-US"/>
    </w:rPr>
  </w:style>
  <w:style w:type="character" w:customStyle="1" w:styleId="EndNoteBibliography0">
    <w:name w:val="EndNote Bibliography Знак"/>
    <w:link w:val="EndNoteBibliography"/>
    <w:rsid w:val="00955325"/>
    <w:rPr>
      <w:rFonts w:ascii="Calibri" w:eastAsia="Calibri" w:hAnsi="Calibri"/>
      <w:noProof/>
      <w:sz w:val="22"/>
      <w:szCs w:val="22"/>
      <w:lang w:val="en-US" w:eastAsia="en-US"/>
    </w:rPr>
  </w:style>
  <w:style w:type="character" w:styleId="aff4">
    <w:name w:val="Strong"/>
    <w:basedOn w:val="a0"/>
    <w:uiPriority w:val="22"/>
    <w:qFormat/>
    <w:rsid w:val="00955325"/>
    <w:rPr>
      <w:b/>
      <w:bCs/>
    </w:rPr>
  </w:style>
  <w:style w:type="paragraph" w:customStyle="1" w:styleId="Section">
    <w:name w:val="Section"/>
    <w:aliases w:val="Heading 1,heading 1"/>
    <w:basedOn w:val="a"/>
    <w:next w:val="a"/>
    <w:link w:val="Heading1Char"/>
    <w:qFormat/>
    <w:rsid w:val="003A2E1A"/>
    <w:pPr>
      <w:keepNext/>
      <w:widowControl w:val="0"/>
      <w:autoSpaceDE w:val="0"/>
      <w:autoSpaceDN w:val="0"/>
      <w:adjustRightInd w:val="0"/>
      <w:spacing w:before="240" w:after="160" w:line="240" w:lineRule="auto"/>
      <w:ind w:firstLine="0"/>
      <w:jc w:val="left"/>
    </w:pPr>
    <w:rPr>
      <w:b/>
      <w:bCs/>
      <w:sz w:val="34"/>
      <w:szCs w:val="34"/>
    </w:rPr>
  </w:style>
  <w:style w:type="paragraph" w:customStyle="1" w:styleId="Subsection">
    <w:name w:val="Subsection"/>
    <w:aliases w:val="Heading 2,heading 2"/>
    <w:basedOn w:val="a"/>
    <w:next w:val="a"/>
    <w:link w:val="Heading2Char"/>
    <w:qFormat/>
    <w:rsid w:val="003A2E1A"/>
    <w:pPr>
      <w:keepNext/>
      <w:widowControl w:val="0"/>
      <w:autoSpaceDE w:val="0"/>
      <w:autoSpaceDN w:val="0"/>
      <w:adjustRightInd w:val="0"/>
      <w:spacing w:before="240" w:after="160" w:line="240" w:lineRule="auto"/>
      <w:ind w:firstLine="0"/>
      <w:jc w:val="left"/>
    </w:pPr>
    <w:rPr>
      <w:i/>
      <w:iCs/>
      <w:szCs w:val="28"/>
    </w:rPr>
  </w:style>
  <w:style w:type="paragraph" w:customStyle="1" w:styleId="Subsubsection">
    <w:name w:val="Subsubsection"/>
    <w:aliases w:val="Heading 3,heading 3"/>
    <w:basedOn w:val="a"/>
    <w:next w:val="a"/>
    <w:link w:val="Heading3Char"/>
    <w:qFormat/>
    <w:rsid w:val="003A2E1A"/>
    <w:pPr>
      <w:keepNext/>
      <w:widowControl w:val="0"/>
      <w:autoSpaceDE w:val="0"/>
      <w:autoSpaceDN w:val="0"/>
      <w:adjustRightInd w:val="0"/>
      <w:spacing w:before="240" w:after="160" w:line="240" w:lineRule="auto"/>
      <w:ind w:firstLine="0"/>
      <w:jc w:val="left"/>
    </w:pPr>
    <w:rPr>
      <w:sz w:val="24"/>
    </w:rPr>
  </w:style>
  <w:style w:type="paragraph" w:customStyle="1" w:styleId="Paragraph">
    <w:name w:val="Paragraph"/>
    <w:aliases w:val="Heading 4,heading 4"/>
    <w:basedOn w:val="a"/>
    <w:next w:val="a"/>
    <w:link w:val="Heading4Char"/>
    <w:qFormat/>
    <w:rsid w:val="003A2E1A"/>
    <w:pPr>
      <w:keepNext/>
      <w:widowControl w:val="0"/>
      <w:autoSpaceDE w:val="0"/>
      <w:autoSpaceDN w:val="0"/>
      <w:adjustRightInd w:val="0"/>
      <w:spacing w:before="240" w:after="160" w:line="240" w:lineRule="auto"/>
      <w:ind w:firstLine="0"/>
      <w:jc w:val="left"/>
    </w:pPr>
    <w:rPr>
      <w:b/>
      <w:bCs/>
      <w:sz w:val="20"/>
    </w:rPr>
  </w:style>
  <w:style w:type="paragraph" w:customStyle="1" w:styleId="Subparagraph">
    <w:name w:val="Subparagraph"/>
    <w:aliases w:val="Heading 5,heading 5"/>
    <w:basedOn w:val="a"/>
    <w:next w:val="a"/>
    <w:link w:val="Heading5Char"/>
    <w:qFormat/>
    <w:rsid w:val="003A2E1A"/>
    <w:pPr>
      <w:keepNext/>
      <w:widowControl w:val="0"/>
      <w:autoSpaceDE w:val="0"/>
      <w:autoSpaceDN w:val="0"/>
      <w:adjustRightInd w:val="0"/>
      <w:spacing w:before="240" w:after="160" w:line="240" w:lineRule="auto"/>
      <w:ind w:firstLine="0"/>
      <w:jc w:val="left"/>
    </w:pPr>
    <w:rPr>
      <w:b/>
      <w:bCs/>
      <w:sz w:val="20"/>
    </w:rPr>
  </w:style>
  <w:style w:type="paragraph" w:customStyle="1" w:styleId="Caption1">
    <w:name w:val="Caption1"/>
    <w:basedOn w:val="a"/>
    <w:next w:val="a"/>
    <w:rsid w:val="003A2E1A"/>
    <w:pPr>
      <w:widowControl w:val="0"/>
      <w:autoSpaceDE w:val="0"/>
      <w:autoSpaceDN w:val="0"/>
      <w:adjustRightInd w:val="0"/>
      <w:spacing w:before="120" w:after="120" w:line="240" w:lineRule="auto"/>
      <w:ind w:firstLine="0"/>
      <w:jc w:val="center"/>
    </w:pPr>
    <w:rPr>
      <w:b/>
      <w:bCs/>
      <w:sz w:val="20"/>
      <w:szCs w:val="20"/>
    </w:rPr>
  </w:style>
  <w:style w:type="paragraph" w:customStyle="1" w:styleId="Footnote">
    <w:name w:val="Footnote"/>
    <w:basedOn w:val="a"/>
    <w:next w:val="a"/>
    <w:rsid w:val="003A2E1A"/>
    <w:pPr>
      <w:widowControl w:val="0"/>
      <w:autoSpaceDE w:val="0"/>
      <w:autoSpaceDN w:val="0"/>
      <w:adjustRightInd w:val="0"/>
      <w:spacing w:line="240" w:lineRule="auto"/>
      <w:ind w:firstLine="0"/>
      <w:jc w:val="left"/>
    </w:pPr>
    <w:rPr>
      <w:sz w:val="20"/>
    </w:rPr>
  </w:style>
  <w:style w:type="character" w:customStyle="1" w:styleId="MTDisplayEquationChar">
    <w:name w:val="MTDisplayEquation Char"/>
    <w:basedOn w:val="a0"/>
    <w:rsid w:val="003A2E1A"/>
    <w:rPr>
      <w:rFonts w:ascii="Times New Roman" w:eastAsia="Times New Roman" w:hAnsi="Times New Roman"/>
    </w:rPr>
  </w:style>
  <w:style w:type="paragraph" w:customStyle="1" w:styleId="ref">
    <w:name w:val="ref"/>
    <w:basedOn w:val="a"/>
    <w:rsid w:val="003A2E1A"/>
    <w:pPr>
      <w:overflowPunct w:val="0"/>
      <w:autoSpaceDE w:val="0"/>
      <w:autoSpaceDN w:val="0"/>
      <w:adjustRightInd w:val="0"/>
      <w:ind w:left="340" w:hanging="340"/>
      <w:textAlignment w:val="baseline"/>
    </w:pPr>
    <w:rPr>
      <w:sz w:val="24"/>
      <w:szCs w:val="20"/>
    </w:rPr>
  </w:style>
  <w:style w:type="character" w:customStyle="1" w:styleId="MathematicaFormatStandardForm">
    <w:name w:val="MathematicaFormatStandardForm"/>
    <w:uiPriority w:val="99"/>
    <w:rsid w:val="003A2E1A"/>
    <w:rPr>
      <w:rFonts w:ascii="Courier" w:hAnsi="Courier" w:cs="Courier"/>
    </w:rPr>
  </w:style>
  <w:style w:type="character" w:customStyle="1" w:styleId="citation">
    <w:name w:val="citation"/>
    <w:rsid w:val="003A2E1A"/>
    <w:rPr>
      <w:i w:val="0"/>
      <w:iCs w:val="0"/>
    </w:rPr>
  </w:style>
  <w:style w:type="paragraph" w:styleId="aff5">
    <w:name w:val="footnote text"/>
    <w:basedOn w:val="a"/>
    <w:link w:val="aff6"/>
    <w:uiPriority w:val="99"/>
    <w:rsid w:val="003A2E1A"/>
    <w:pPr>
      <w:widowControl w:val="0"/>
      <w:autoSpaceDE w:val="0"/>
      <w:autoSpaceDN w:val="0"/>
      <w:adjustRightInd w:val="0"/>
      <w:spacing w:line="240" w:lineRule="auto"/>
      <w:ind w:firstLine="0"/>
      <w:jc w:val="left"/>
    </w:pPr>
    <w:rPr>
      <w:sz w:val="20"/>
      <w:szCs w:val="20"/>
    </w:rPr>
  </w:style>
  <w:style w:type="character" w:customStyle="1" w:styleId="aff6">
    <w:name w:val="Текст сноски Знак"/>
    <w:basedOn w:val="a0"/>
    <w:link w:val="aff5"/>
    <w:uiPriority w:val="99"/>
    <w:rsid w:val="003A2E1A"/>
  </w:style>
  <w:style w:type="character" w:styleId="aff7">
    <w:name w:val="footnote reference"/>
    <w:uiPriority w:val="99"/>
    <w:rsid w:val="003A2E1A"/>
    <w:rPr>
      <w:vertAlign w:val="superscript"/>
    </w:rPr>
  </w:style>
  <w:style w:type="paragraph" w:customStyle="1" w:styleId="09BodyIndent">
    <w:name w:val="09 Body Indent"/>
    <w:basedOn w:val="a"/>
    <w:link w:val="09BodyIndentChar"/>
    <w:autoRedefine/>
    <w:qFormat/>
    <w:rsid w:val="003A2E1A"/>
    <w:pPr>
      <w:tabs>
        <w:tab w:val="left" w:pos="180"/>
        <w:tab w:val="center" w:pos="2520"/>
      </w:tabs>
      <w:autoSpaceDE w:val="0"/>
      <w:autoSpaceDN w:val="0"/>
      <w:adjustRightInd w:val="0"/>
      <w:ind w:firstLine="567"/>
    </w:pPr>
    <w:rPr>
      <w:rFonts w:eastAsia="Malgun Gothic"/>
      <w:noProof/>
      <w:spacing w:val="-8"/>
      <w:sz w:val="24"/>
      <w:lang w:eastAsia="en-US" w:bidi="sa-IN"/>
    </w:rPr>
  </w:style>
  <w:style w:type="character" w:customStyle="1" w:styleId="09BodyIndentChar">
    <w:name w:val="09 Body Indent Char"/>
    <w:link w:val="09BodyIndent"/>
    <w:rsid w:val="003A2E1A"/>
    <w:rPr>
      <w:rFonts w:eastAsia="Malgun Gothic"/>
      <w:noProof/>
      <w:spacing w:val="-8"/>
      <w:sz w:val="24"/>
      <w:szCs w:val="24"/>
      <w:lang w:eastAsia="en-US" w:bidi="sa-IN"/>
    </w:rPr>
  </w:style>
  <w:style w:type="paragraph" w:customStyle="1" w:styleId="18FigureCaption">
    <w:name w:val="18 Figure Caption"/>
    <w:basedOn w:val="a"/>
    <w:next w:val="a"/>
    <w:autoRedefine/>
    <w:qFormat/>
    <w:rsid w:val="003A2E1A"/>
    <w:pPr>
      <w:tabs>
        <w:tab w:val="left" w:pos="360"/>
      </w:tabs>
      <w:spacing w:before="120" w:after="120" w:line="480" w:lineRule="auto"/>
      <w:ind w:firstLine="0"/>
    </w:pPr>
    <w:rPr>
      <w:rFonts w:ascii="Century" w:hAnsi="Century" w:cs="AdvOT8910dd71"/>
      <w:spacing w:val="-8"/>
      <w:sz w:val="18"/>
      <w:szCs w:val="14"/>
      <w:lang w:eastAsia="en-US"/>
    </w:rPr>
  </w:style>
  <w:style w:type="character" w:customStyle="1" w:styleId="MTConvertedEquation">
    <w:name w:val="MTConvertedEquation"/>
    <w:basedOn w:val="a0"/>
    <w:rsid w:val="003A2E1A"/>
  </w:style>
  <w:style w:type="paragraph" w:customStyle="1" w:styleId="aff8">
    <w:name w:val="Название таблицы"/>
    <w:basedOn w:val="a5"/>
    <w:autoRedefine/>
    <w:qFormat/>
    <w:rsid w:val="0030404C"/>
    <w:pPr>
      <w:spacing w:before="120" w:after="120" w:line="240" w:lineRule="auto"/>
      <w:ind w:firstLine="0"/>
    </w:pPr>
    <w:rPr>
      <w:szCs w:val="28"/>
    </w:rPr>
  </w:style>
  <w:style w:type="character" w:styleId="aff9">
    <w:name w:val="Placeholder Text"/>
    <w:basedOn w:val="a0"/>
    <w:uiPriority w:val="99"/>
    <w:semiHidden/>
    <w:rsid w:val="003919BE"/>
    <w:rPr>
      <w:color w:val="808080"/>
    </w:rPr>
  </w:style>
  <w:style w:type="character" w:customStyle="1" w:styleId="Bibliography-Main">
    <w:name w:val="Bibliography - Main"/>
    <w:rsid w:val="000134C3"/>
    <w:rPr>
      <w:rFonts w:ascii="Times New Roman" w:hAnsi="Times New Roman"/>
      <w:i/>
      <w:sz w:val="20"/>
    </w:rPr>
  </w:style>
  <w:style w:type="character" w:customStyle="1" w:styleId="Bibliography-volume">
    <w:name w:val="Bibliography - volume"/>
    <w:rsid w:val="000134C3"/>
    <w:rPr>
      <w:b/>
      <w:bCs/>
      <w:i/>
      <w:sz w:val="20"/>
    </w:rPr>
  </w:style>
  <w:style w:type="paragraph" w:customStyle="1" w:styleId="13">
    <w:name w:val="Знак Знак1 Знак Знак Знак Знак Знак Знак Знак"/>
    <w:basedOn w:val="a"/>
    <w:rsid w:val="00561AEC"/>
    <w:pPr>
      <w:spacing w:after="160" w:line="240" w:lineRule="exact"/>
      <w:ind w:firstLine="0"/>
      <w:jc w:val="left"/>
    </w:pPr>
    <w:rPr>
      <w:rFonts w:ascii="Verdana" w:hAnsi="Verdana" w:cs="Verdana"/>
      <w:sz w:val="20"/>
      <w:szCs w:val="20"/>
      <w:lang w:val="en-US" w:eastAsia="en-US"/>
    </w:rPr>
  </w:style>
  <w:style w:type="paragraph" w:styleId="affa">
    <w:name w:val="TOC Heading"/>
    <w:basedOn w:val="1"/>
    <w:next w:val="a"/>
    <w:uiPriority w:val="39"/>
    <w:unhideWhenUsed/>
    <w:qFormat/>
    <w:rsid w:val="00857C67"/>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lang w:eastAsia="en-US"/>
    </w:rPr>
  </w:style>
  <w:style w:type="numbering" w:customStyle="1" w:styleId="14">
    <w:name w:val="Нет списка1"/>
    <w:next w:val="a2"/>
    <w:uiPriority w:val="99"/>
    <w:semiHidden/>
    <w:unhideWhenUsed/>
    <w:rsid w:val="00857C67"/>
  </w:style>
  <w:style w:type="paragraph" w:customStyle="1" w:styleId="61">
    <w:name w:val="Заголовок 61"/>
    <w:basedOn w:val="a"/>
    <w:next w:val="a"/>
    <w:link w:val="Heading6Char"/>
    <w:autoRedefine/>
    <w:uiPriority w:val="9"/>
    <w:unhideWhenUsed/>
    <w:qFormat/>
    <w:rsid w:val="00857C67"/>
    <w:pPr>
      <w:keepNext/>
      <w:keepLines/>
      <w:spacing w:before="160" w:after="40" w:line="276" w:lineRule="auto"/>
      <w:ind w:firstLine="0"/>
      <w:jc w:val="left"/>
      <w:outlineLvl w:val="5"/>
    </w:pPr>
    <w:rPr>
      <w:rFonts w:ascii="Cambria" w:hAnsi="Cambria"/>
      <w:i/>
      <w:iCs/>
      <w:color w:val="243F60"/>
      <w:sz w:val="22"/>
      <w:szCs w:val="22"/>
      <w:lang w:val="en-US" w:eastAsia="en-US"/>
    </w:rPr>
  </w:style>
  <w:style w:type="paragraph" w:customStyle="1" w:styleId="71">
    <w:name w:val="Заголовок 71"/>
    <w:basedOn w:val="a"/>
    <w:next w:val="a"/>
    <w:link w:val="Heading7Char"/>
    <w:autoRedefine/>
    <w:uiPriority w:val="9"/>
    <w:unhideWhenUsed/>
    <w:qFormat/>
    <w:rsid w:val="00857C67"/>
    <w:pPr>
      <w:keepNext/>
      <w:keepLines/>
      <w:spacing w:before="200" w:line="276" w:lineRule="auto"/>
      <w:ind w:firstLine="0"/>
      <w:jc w:val="left"/>
      <w:outlineLvl w:val="6"/>
    </w:pPr>
    <w:rPr>
      <w:rFonts w:ascii="Cambria" w:hAnsi="Cambria"/>
      <w:i/>
      <w:iCs/>
      <w:color w:val="404040"/>
      <w:sz w:val="22"/>
      <w:szCs w:val="22"/>
      <w:lang w:val="en-US" w:eastAsia="en-US"/>
    </w:rPr>
  </w:style>
  <w:style w:type="paragraph" w:customStyle="1" w:styleId="81">
    <w:name w:val="Заголовок 81"/>
    <w:basedOn w:val="a"/>
    <w:next w:val="a"/>
    <w:link w:val="Heading8Char"/>
    <w:autoRedefine/>
    <w:uiPriority w:val="9"/>
    <w:unhideWhenUsed/>
    <w:qFormat/>
    <w:rsid w:val="00857C67"/>
    <w:pPr>
      <w:keepNext/>
      <w:keepLines/>
      <w:spacing w:before="200" w:line="276" w:lineRule="auto"/>
      <w:ind w:firstLine="0"/>
      <w:jc w:val="left"/>
      <w:outlineLvl w:val="7"/>
    </w:pPr>
    <w:rPr>
      <w:rFonts w:ascii="Cambria" w:hAnsi="Cambria"/>
      <w:color w:val="404040"/>
      <w:sz w:val="20"/>
      <w:szCs w:val="20"/>
      <w:lang w:val="en-US" w:eastAsia="en-US"/>
    </w:rPr>
  </w:style>
  <w:style w:type="paragraph" w:customStyle="1" w:styleId="91">
    <w:name w:val="Заголовок 91"/>
    <w:basedOn w:val="a"/>
    <w:next w:val="a"/>
    <w:link w:val="Heading9Char"/>
    <w:autoRedefine/>
    <w:uiPriority w:val="9"/>
    <w:unhideWhenUsed/>
    <w:qFormat/>
    <w:rsid w:val="00857C67"/>
    <w:pPr>
      <w:keepNext/>
      <w:keepLines/>
      <w:spacing w:before="200" w:line="276" w:lineRule="auto"/>
      <w:ind w:firstLine="0"/>
      <w:jc w:val="left"/>
      <w:outlineLvl w:val="8"/>
    </w:pPr>
    <w:rPr>
      <w:rFonts w:ascii="Cambria" w:hAnsi="Cambria"/>
      <w:i/>
      <w:iCs/>
      <w:color w:val="404040"/>
      <w:sz w:val="20"/>
      <w:szCs w:val="20"/>
      <w:lang w:val="en-US" w:eastAsia="en-US"/>
    </w:rPr>
  </w:style>
  <w:style w:type="paragraph" w:customStyle="1" w:styleId="Heading1Numbered">
    <w:name w:val="Heading 1 Numbered"/>
    <w:basedOn w:val="Section"/>
    <w:autoRedefine/>
    <w:rsid w:val="00857C67"/>
    <w:pPr>
      <w:keepLines/>
      <w:widowControl/>
      <w:numPr>
        <w:numId w:val="6"/>
      </w:numPr>
      <w:autoSpaceDE/>
      <w:autoSpaceDN/>
      <w:adjustRightInd/>
      <w:spacing w:before="440" w:after="40" w:line="276" w:lineRule="auto"/>
      <w:outlineLvl w:val="0"/>
    </w:pPr>
    <w:rPr>
      <w:rFonts w:ascii="Cambria" w:hAnsi="Cambria"/>
      <w:color w:val="365F91"/>
      <w:sz w:val="28"/>
      <w:szCs w:val="28"/>
      <w:lang w:val="en-US" w:eastAsia="en-US"/>
    </w:rPr>
  </w:style>
  <w:style w:type="paragraph" w:customStyle="1" w:styleId="Heading2Numbered">
    <w:name w:val="Heading 2 Numbered"/>
    <w:basedOn w:val="Subsection"/>
    <w:autoRedefine/>
    <w:rsid w:val="00857C67"/>
    <w:pPr>
      <w:keepLines/>
      <w:widowControl/>
      <w:numPr>
        <w:ilvl w:val="1"/>
        <w:numId w:val="6"/>
      </w:numPr>
      <w:autoSpaceDE/>
      <w:autoSpaceDN/>
      <w:adjustRightInd/>
      <w:spacing w:before="160" w:after="40" w:line="276" w:lineRule="auto"/>
      <w:outlineLvl w:val="1"/>
    </w:pPr>
    <w:rPr>
      <w:rFonts w:ascii="Cambria" w:hAnsi="Cambria"/>
      <w:b/>
      <w:bCs/>
      <w:i w:val="0"/>
      <w:iCs w:val="0"/>
      <w:color w:val="244061"/>
      <w:sz w:val="26"/>
      <w:szCs w:val="26"/>
      <w:lang w:val="en-US" w:eastAsia="en-US"/>
    </w:rPr>
  </w:style>
  <w:style w:type="paragraph" w:customStyle="1" w:styleId="Heading3Numbered">
    <w:name w:val="Heading 3 Numbered"/>
    <w:basedOn w:val="Subsubsection"/>
    <w:autoRedefine/>
    <w:rsid w:val="00857C67"/>
    <w:pPr>
      <w:keepLines/>
      <w:widowControl/>
      <w:numPr>
        <w:ilvl w:val="2"/>
        <w:numId w:val="6"/>
      </w:numPr>
      <w:autoSpaceDE/>
      <w:autoSpaceDN/>
      <w:adjustRightInd/>
      <w:spacing w:before="160" w:after="40" w:line="276" w:lineRule="auto"/>
      <w:outlineLvl w:val="2"/>
    </w:pPr>
    <w:rPr>
      <w:rFonts w:ascii="Cambria" w:hAnsi="Cambria"/>
      <w:b/>
      <w:bCs/>
      <w:color w:val="4F81BD"/>
      <w:sz w:val="22"/>
      <w:szCs w:val="22"/>
      <w:lang w:val="en-US" w:eastAsia="en-US"/>
    </w:rPr>
  </w:style>
  <w:style w:type="paragraph" w:customStyle="1" w:styleId="Heading4Numbered">
    <w:name w:val="Heading 4 Numbered"/>
    <w:basedOn w:val="Paragraph"/>
    <w:autoRedefine/>
    <w:rsid w:val="00857C67"/>
    <w:pPr>
      <w:keepLines/>
      <w:widowControl/>
      <w:numPr>
        <w:ilvl w:val="3"/>
        <w:numId w:val="6"/>
      </w:numPr>
      <w:autoSpaceDE/>
      <w:autoSpaceDN/>
      <w:adjustRightInd/>
      <w:spacing w:before="160" w:after="40" w:line="276" w:lineRule="auto"/>
      <w:outlineLvl w:val="3"/>
    </w:pPr>
    <w:rPr>
      <w:rFonts w:ascii="Cambria" w:hAnsi="Cambria"/>
      <w:i/>
      <w:iCs/>
      <w:color w:val="244061"/>
      <w:sz w:val="22"/>
      <w:szCs w:val="22"/>
      <w:lang w:val="en-US" w:eastAsia="en-US"/>
    </w:rPr>
  </w:style>
  <w:style w:type="paragraph" w:customStyle="1" w:styleId="Heading5Numbered">
    <w:name w:val="Heading 5 Numbered"/>
    <w:basedOn w:val="Subparagraph"/>
    <w:autoRedefine/>
    <w:rsid w:val="00857C67"/>
    <w:pPr>
      <w:keepLines/>
      <w:widowControl/>
      <w:numPr>
        <w:ilvl w:val="4"/>
        <w:numId w:val="6"/>
      </w:numPr>
      <w:autoSpaceDE/>
      <w:autoSpaceDN/>
      <w:adjustRightInd/>
      <w:spacing w:before="160" w:after="40" w:line="276" w:lineRule="auto"/>
      <w:outlineLvl w:val="4"/>
    </w:pPr>
    <w:rPr>
      <w:rFonts w:ascii="Cambria" w:hAnsi="Cambria"/>
      <w:b w:val="0"/>
      <w:bCs w:val="0"/>
      <w:color w:val="365F91"/>
      <w:sz w:val="22"/>
      <w:szCs w:val="22"/>
      <w:lang w:val="en-US" w:eastAsia="en-US"/>
    </w:rPr>
  </w:style>
  <w:style w:type="paragraph" w:customStyle="1" w:styleId="Heading6Numbered">
    <w:name w:val="Heading 6 Numbered"/>
    <w:basedOn w:val="61"/>
    <w:autoRedefine/>
    <w:rsid w:val="00857C67"/>
    <w:pPr>
      <w:numPr>
        <w:ilvl w:val="5"/>
        <w:numId w:val="6"/>
      </w:numPr>
      <w:tabs>
        <w:tab w:val="num" w:pos="360"/>
      </w:tabs>
      <w:ind w:left="360" w:hanging="360"/>
    </w:pPr>
  </w:style>
  <w:style w:type="paragraph" w:customStyle="1" w:styleId="Heading7Numbered">
    <w:name w:val="Heading 7 Numbered"/>
    <w:basedOn w:val="71"/>
    <w:autoRedefine/>
    <w:rsid w:val="00857C67"/>
    <w:pPr>
      <w:numPr>
        <w:ilvl w:val="6"/>
        <w:numId w:val="6"/>
      </w:numPr>
      <w:tabs>
        <w:tab w:val="num" w:pos="360"/>
      </w:tabs>
      <w:ind w:left="360" w:hanging="360"/>
    </w:pPr>
  </w:style>
  <w:style w:type="paragraph" w:customStyle="1" w:styleId="Heading8Numbered">
    <w:name w:val="Heading 8 Numbered"/>
    <w:basedOn w:val="81"/>
    <w:autoRedefine/>
    <w:rsid w:val="00857C67"/>
    <w:pPr>
      <w:numPr>
        <w:ilvl w:val="7"/>
        <w:numId w:val="6"/>
      </w:numPr>
      <w:tabs>
        <w:tab w:val="num" w:pos="360"/>
      </w:tabs>
      <w:ind w:left="360" w:hanging="360"/>
    </w:pPr>
  </w:style>
  <w:style w:type="paragraph" w:customStyle="1" w:styleId="Heading9Numbered">
    <w:name w:val="Heading 9 Numbered"/>
    <w:basedOn w:val="91"/>
    <w:autoRedefine/>
    <w:rsid w:val="00857C67"/>
    <w:pPr>
      <w:numPr>
        <w:ilvl w:val="8"/>
        <w:numId w:val="6"/>
      </w:numPr>
      <w:tabs>
        <w:tab w:val="num" w:pos="360"/>
      </w:tabs>
      <w:ind w:left="360" w:hanging="360"/>
    </w:pPr>
  </w:style>
  <w:style w:type="paragraph" w:customStyle="1" w:styleId="TitlePageHeading2">
    <w:name w:val="Title Page Heading 2"/>
    <w:basedOn w:val="Subsection"/>
    <w:autoRedefine/>
    <w:uiPriority w:val="99"/>
    <w:semiHidden/>
    <w:unhideWhenUsed/>
    <w:rsid w:val="00857C67"/>
    <w:pPr>
      <w:keepLines/>
      <w:widowControl/>
      <w:autoSpaceDE/>
      <w:autoSpaceDN/>
      <w:adjustRightInd/>
      <w:spacing w:before="160" w:after="40" w:line="276" w:lineRule="auto"/>
    </w:pPr>
    <w:rPr>
      <w:rFonts w:ascii="Cambria" w:hAnsi="Cambria"/>
      <w:b/>
      <w:bCs/>
      <w:i w:val="0"/>
      <w:iCs w:val="0"/>
      <w:color w:val="244061"/>
      <w:sz w:val="26"/>
      <w:szCs w:val="26"/>
      <w:lang w:val="en-US" w:eastAsia="en-US"/>
    </w:rPr>
  </w:style>
  <w:style w:type="paragraph" w:customStyle="1" w:styleId="TitlePageHeading3">
    <w:name w:val="Title Page Heading 3"/>
    <w:basedOn w:val="Subsubsection"/>
    <w:autoRedefine/>
    <w:uiPriority w:val="99"/>
    <w:semiHidden/>
    <w:unhideWhenUsed/>
    <w:rsid w:val="00857C67"/>
    <w:pPr>
      <w:keepLines/>
      <w:widowControl/>
      <w:autoSpaceDE/>
      <w:autoSpaceDN/>
      <w:adjustRightInd/>
      <w:spacing w:before="160" w:after="40" w:line="276" w:lineRule="auto"/>
    </w:pPr>
    <w:rPr>
      <w:rFonts w:ascii="Cambria" w:hAnsi="Cambria"/>
      <w:b/>
      <w:bCs/>
      <w:color w:val="4F81BD"/>
      <w:sz w:val="22"/>
      <w:szCs w:val="22"/>
      <w:lang w:val="en-US" w:eastAsia="en-US"/>
    </w:rPr>
  </w:style>
  <w:style w:type="paragraph" w:customStyle="1" w:styleId="TitlePageHeading4">
    <w:name w:val="Title Page Heading 4"/>
    <w:basedOn w:val="Paragraph"/>
    <w:autoRedefine/>
    <w:uiPriority w:val="99"/>
    <w:semiHidden/>
    <w:unhideWhenUsed/>
    <w:rsid w:val="00857C67"/>
    <w:pPr>
      <w:keepLines/>
      <w:widowControl/>
      <w:autoSpaceDE/>
      <w:autoSpaceDN/>
      <w:adjustRightInd/>
      <w:spacing w:before="160" w:after="40" w:line="276" w:lineRule="auto"/>
    </w:pPr>
    <w:rPr>
      <w:rFonts w:ascii="Cambria" w:hAnsi="Cambria"/>
      <w:i/>
      <w:iCs/>
      <w:color w:val="244061"/>
      <w:sz w:val="22"/>
      <w:szCs w:val="22"/>
      <w:lang w:val="en-US" w:eastAsia="en-US"/>
    </w:rPr>
  </w:style>
  <w:style w:type="paragraph" w:customStyle="1" w:styleId="TitlePageHeading5">
    <w:name w:val="Title Page Heading 5"/>
    <w:basedOn w:val="Subparagraph"/>
    <w:autoRedefine/>
    <w:uiPriority w:val="99"/>
    <w:semiHidden/>
    <w:unhideWhenUsed/>
    <w:rsid w:val="00857C67"/>
    <w:pPr>
      <w:keepLines/>
      <w:widowControl/>
      <w:autoSpaceDE/>
      <w:autoSpaceDN/>
      <w:adjustRightInd/>
      <w:spacing w:before="160" w:after="40" w:line="276" w:lineRule="auto"/>
    </w:pPr>
    <w:rPr>
      <w:rFonts w:ascii="Cambria" w:hAnsi="Cambria"/>
      <w:b w:val="0"/>
      <w:bCs w:val="0"/>
      <w:color w:val="365F91"/>
      <w:sz w:val="22"/>
      <w:szCs w:val="22"/>
      <w:lang w:val="en-US" w:eastAsia="en-US"/>
    </w:rPr>
  </w:style>
  <w:style w:type="paragraph" w:styleId="43">
    <w:name w:val="toc 4"/>
    <w:basedOn w:val="a"/>
    <w:next w:val="a"/>
    <w:autoRedefine/>
    <w:uiPriority w:val="39"/>
    <w:unhideWhenUsed/>
    <w:rsid w:val="00857C67"/>
    <w:pPr>
      <w:ind w:left="840"/>
      <w:jc w:val="left"/>
    </w:pPr>
    <w:rPr>
      <w:rFonts w:asciiTheme="minorHAnsi" w:hAnsiTheme="minorHAnsi"/>
      <w:sz w:val="18"/>
      <w:szCs w:val="18"/>
    </w:rPr>
  </w:style>
  <w:style w:type="paragraph" w:styleId="51">
    <w:name w:val="toc 5"/>
    <w:basedOn w:val="a"/>
    <w:next w:val="a"/>
    <w:autoRedefine/>
    <w:uiPriority w:val="39"/>
    <w:unhideWhenUsed/>
    <w:rsid w:val="00857C67"/>
    <w:pPr>
      <w:ind w:left="1120"/>
      <w:jc w:val="left"/>
    </w:pPr>
    <w:rPr>
      <w:rFonts w:asciiTheme="minorHAnsi" w:hAnsiTheme="minorHAnsi"/>
      <w:sz w:val="18"/>
      <w:szCs w:val="18"/>
    </w:rPr>
  </w:style>
  <w:style w:type="paragraph" w:customStyle="1" w:styleId="15">
    <w:name w:val="Название объекта1"/>
    <w:basedOn w:val="a"/>
    <w:next w:val="a"/>
    <w:uiPriority w:val="35"/>
    <w:unhideWhenUsed/>
    <w:qFormat/>
    <w:rsid w:val="00857C67"/>
    <w:pPr>
      <w:spacing w:after="200" w:line="240" w:lineRule="auto"/>
      <w:ind w:firstLine="0"/>
      <w:jc w:val="left"/>
    </w:pPr>
    <w:rPr>
      <w:rFonts w:ascii="Calibri" w:eastAsia="Calibri" w:hAnsi="Calibri"/>
      <w:b/>
      <w:bCs/>
      <w:color w:val="4F81BD"/>
      <w:sz w:val="18"/>
      <w:szCs w:val="18"/>
      <w:lang w:val="en-US" w:eastAsia="en-US"/>
    </w:rPr>
  </w:style>
  <w:style w:type="paragraph" w:customStyle="1" w:styleId="FigureCaption">
    <w:name w:val="Figure Caption"/>
    <w:basedOn w:val="15"/>
    <w:rsid w:val="00857C67"/>
    <w:pPr>
      <w:spacing w:after="280"/>
    </w:pPr>
    <w:rPr>
      <w:b w:val="0"/>
      <w:bCs w:val="0"/>
      <w:i/>
      <w:color w:val="1F497D"/>
      <w:sz w:val="20"/>
    </w:rPr>
  </w:style>
  <w:style w:type="paragraph" w:customStyle="1" w:styleId="TableCaption">
    <w:name w:val="Table Caption"/>
    <w:basedOn w:val="15"/>
    <w:rsid w:val="00857C67"/>
    <w:pPr>
      <w:spacing w:before="120" w:after="40"/>
    </w:pPr>
    <w:rPr>
      <w:color w:val="244061"/>
      <w:sz w:val="20"/>
    </w:rPr>
  </w:style>
  <w:style w:type="paragraph" w:customStyle="1" w:styleId="Code">
    <w:name w:val="Code"/>
    <w:basedOn w:val="a"/>
    <w:link w:val="CodeChar"/>
    <w:autoRedefine/>
    <w:uiPriority w:val="44"/>
    <w:qFormat/>
    <w:rsid w:val="00857C67"/>
    <w:pPr>
      <w:keepNext/>
      <w:keepLines/>
      <w:spacing w:after="40" w:line="276" w:lineRule="auto"/>
      <w:ind w:left="180" w:firstLine="0"/>
      <w:contextualSpacing/>
      <w:jc w:val="left"/>
    </w:pPr>
    <w:rPr>
      <w:rFonts w:ascii="Courier New" w:hAnsi="Courier New"/>
      <w:color w:val="17365D"/>
      <w:sz w:val="18"/>
      <w:szCs w:val="18"/>
      <w:lang w:val="en-US" w:eastAsia="en-US"/>
    </w:rPr>
  </w:style>
  <w:style w:type="paragraph" w:customStyle="1" w:styleId="CodeLineLast">
    <w:name w:val="Code Line;Last"/>
    <w:basedOn w:val="Code"/>
    <w:next w:val="a"/>
    <w:rsid w:val="00857C67"/>
    <w:pPr>
      <w:spacing w:after="200"/>
    </w:pPr>
  </w:style>
  <w:style w:type="paragraph" w:customStyle="1" w:styleId="EquationParagraph">
    <w:name w:val="Equation Paragraph"/>
    <w:basedOn w:val="a"/>
    <w:uiPriority w:val="56"/>
    <w:qFormat/>
    <w:rsid w:val="00857C67"/>
    <w:pPr>
      <w:spacing w:before="160" w:after="120" w:line="276" w:lineRule="auto"/>
      <w:ind w:left="270" w:firstLine="0"/>
      <w:contextualSpacing/>
      <w:jc w:val="left"/>
    </w:pPr>
    <w:rPr>
      <w:rFonts w:ascii="Calibri" w:eastAsia="Calibri" w:hAnsi="Calibri"/>
      <w:sz w:val="22"/>
      <w:szCs w:val="22"/>
      <w:lang w:val="en-US" w:eastAsia="en-US"/>
    </w:rPr>
  </w:style>
  <w:style w:type="paragraph" w:customStyle="1" w:styleId="TableSpacing">
    <w:name w:val="Table Spacing"/>
    <w:next w:val="a"/>
    <w:semiHidden/>
    <w:unhideWhenUsed/>
    <w:qFormat/>
    <w:rsid w:val="00857C67"/>
    <w:pPr>
      <w:spacing w:after="200" w:line="20" w:lineRule="exact"/>
    </w:pPr>
    <w:rPr>
      <w:rFonts w:ascii="Calibri" w:eastAsia="Calibri" w:hAnsi="Calibri"/>
      <w:sz w:val="22"/>
      <w:szCs w:val="22"/>
      <w:lang w:val="en-US" w:eastAsia="en-US"/>
    </w:rPr>
  </w:style>
  <w:style w:type="character" w:customStyle="1" w:styleId="Heading1Char">
    <w:name w:val="Heading 1 Char"/>
    <w:basedOn w:val="a0"/>
    <w:link w:val="Section"/>
    <w:uiPriority w:val="9"/>
    <w:rsid w:val="00857C67"/>
    <w:rPr>
      <w:b/>
      <w:bCs/>
      <w:sz w:val="34"/>
      <w:szCs w:val="34"/>
    </w:rPr>
  </w:style>
  <w:style w:type="character" w:customStyle="1" w:styleId="Heading2Char">
    <w:name w:val="Heading 2 Char"/>
    <w:basedOn w:val="a0"/>
    <w:link w:val="Subsection"/>
    <w:uiPriority w:val="9"/>
    <w:rsid w:val="00857C67"/>
    <w:rPr>
      <w:i/>
      <w:iCs/>
      <w:sz w:val="28"/>
      <w:szCs w:val="28"/>
    </w:rPr>
  </w:style>
  <w:style w:type="character" w:customStyle="1" w:styleId="Heading3Char">
    <w:name w:val="Heading 3 Char"/>
    <w:basedOn w:val="a0"/>
    <w:link w:val="Subsubsection"/>
    <w:uiPriority w:val="9"/>
    <w:rsid w:val="00857C67"/>
    <w:rPr>
      <w:sz w:val="24"/>
      <w:szCs w:val="24"/>
    </w:rPr>
  </w:style>
  <w:style w:type="character" w:customStyle="1" w:styleId="Heading4Char">
    <w:name w:val="Heading 4 Char"/>
    <w:basedOn w:val="a0"/>
    <w:link w:val="Paragraph"/>
    <w:uiPriority w:val="9"/>
    <w:rsid w:val="00857C67"/>
    <w:rPr>
      <w:b/>
      <w:bCs/>
      <w:szCs w:val="24"/>
    </w:rPr>
  </w:style>
  <w:style w:type="character" w:customStyle="1" w:styleId="Heading5Char">
    <w:name w:val="Heading 5 Char"/>
    <w:basedOn w:val="a0"/>
    <w:link w:val="Subparagraph"/>
    <w:uiPriority w:val="9"/>
    <w:rsid w:val="00857C67"/>
    <w:rPr>
      <w:b/>
      <w:bCs/>
      <w:szCs w:val="24"/>
    </w:rPr>
  </w:style>
  <w:style w:type="character" w:customStyle="1" w:styleId="Heading6Char">
    <w:name w:val="Heading 6 Char"/>
    <w:basedOn w:val="a0"/>
    <w:link w:val="61"/>
    <w:uiPriority w:val="9"/>
    <w:rsid w:val="00857C67"/>
    <w:rPr>
      <w:rFonts w:ascii="Cambria" w:hAnsi="Cambria"/>
      <w:i/>
      <w:iCs/>
      <w:color w:val="243F60"/>
      <w:sz w:val="22"/>
      <w:szCs w:val="22"/>
      <w:lang w:val="en-US" w:eastAsia="en-US"/>
    </w:rPr>
  </w:style>
  <w:style w:type="character" w:customStyle="1" w:styleId="Heading7Char">
    <w:name w:val="Heading 7 Char"/>
    <w:basedOn w:val="a0"/>
    <w:link w:val="71"/>
    <w:uiPriority w:val="9"/>
    <w:rsid w:val="00857C67"/>
    <w:rPr>
      <w:rFonts w:ascii="Cambria" w:hAnsi="Cambria"/>
      <w:i/>
      <w:iCs/>
      <w:color w:val="404040"/>
      <w:sz w:val="22"/>
      <w:szCs w:val="22"/>
      <w:lang w:val="en-US" w:eastAsia="en-US"/>
    </w:rPr>
  </w:style>
  <w:style w:type="character" w:customStyle="1" w:styleId="Heading8Char">
    <w:name w:val="Heading 8 Char"/>
    <w:basedOn w:val="a0"/>
    <w:link w:val="81"/>
    <w:uiPriority w:val="9"/>
    <w:rsid w:val="00857C67"/>
    <w:rPr>
      <w:rFonts w:ascii="Cambria" w:hAnsi="Cambria"/>
      <w:color w:val="404040"/>
      <w:lang w:val="en-US" w:eastAsia="en-US"/>
    </w:rPr>
  </w:style>
  <w:style w:type="character" w:customStyle="1" w:styleId="Heading9Char">
    <w:name w:val="Heading 9 Char"/>
    <w:basedOn w:val="a0"/>
    <w:link w:val="91"/>
    <w:uiPriority w:val="9"/>
    <w:rsid w:val="00857C67"/>
    <w:rPr>
      <w:rFonts w:ascii="Cambria" w:hAnsi="Cambria"/>
      <w:i/>
      <w:iCs/>
      <w:color w:val="404040"/>
      <w:lang w:val="en-US" w:eastAsia="en-US"/>
    </w:rPr>
  </w:style>
  <w:style w:type="character" w:customStyle="1" w:styleId="CodeChar">
    <w:name w:val="Code Char"/>
    <w:basedOn w:val="a0"/>
    <w:link w:val="Code"/>
    <w:uiPriority w:val="44"/>
    <w:rsid w:val="00857C67"/>
    <w:rPr>
      <w:rFonts w:ascii="Courier New" w:hAnsi="Courier New"/>
      <w:color w:val="17365D"/>
      <w:sz w:val="18"/>
      <w:szCs w:val="18"/>
      <w:lang w:val="en-US" w:eastAsia="en-US"/>
    </w:rPr>
  </w:style>
  <w:style w:type="character" w:customStyle="1" w:styleId="EquationConstants">
    <w:name w:val="Equation Constants"/>
    <w:basedOn w:val="a0"/>
    <w:uiPriority w:val="88"/>
    <w:rsid w:val="00857C67"/>
    <w:rPr>
      <w:rFonts w:ascii="Century Schoolbook" w:eastAsia="Times New Roman" w:hAnsi="Century Schoolbook" w:cs="Times New Roman"/>
    </w:rPr>
  </w:style>
  <w:style w:type="character" w:customStyle="1" w:styleId="EquationBold">
    <w:name w:val="Equation Bold"/>
    <w:basedOn w:val="EquationConstants"/>
    <w:rsid w:val="00857C67"/>
    <w:rPr>
      <w:rFonts w:ascii="Century Schoolbook" w:eastAsia="Times New Roman" w:hAnsi="Century Schoolbook" w:cs="Times New Roman"/>
      <w:b/>
      <w:bCs/>
    </w:rPr>
  </w:style>
  <w:style w:type="character" w:customStyle="1" w:styleId="EquationVariables">
    <w:name w:val="Equation Variables"/>
    <w:basedOn w:val="EquationConstants"/>
    <w:rsid w:val="00857C67"/>
    <w:rPr>
      <w:rFonts w:ascii="Century Schoolbook" w:eastAsia="Times New Roman" w:hAnsi="Century Schoolbook" w:cs="Times New Roman"/>
      <w:i/>
      <w:iCs/>
    </w:rPr>
  </w:style>
  <w:style w:type="character" w:customStyle="1" w:styleId="Label">
    <w:name w:val="Label"/>
    <w:basedOn w:val="a0"/>
    <w:uiPriority w:val="88"/>
    <w:rsid w:val="00857C67"/>
    <w:rPr>
      <w:rFonts w:ascii="Tahoma" w:eastAsia="Times New Roman" w:hAnsi="Tahoma" w:cs="Times New Roman"/>
      <w:b/>
      <w:bCs/>
      <w:sz w:val="20"/>
      <w:szCs w:val="20"/>
    </w:rPr>
  </w:style>
  <w:style w:type="character" w:customStyle="1" w:styleId="Symbol">
    <w:name w:val="Symbol"/>
    <w:basedOn w:val="a0"/>
    <w:uiPriority w:val="88"/>
    <w:rsid w:val="00857C67"/>
    <w:rPr>
      <w:rFonts w:ascii="Symbol" w:eastAsia="Times New Roman" w:hAnsi="Symbol" w:cs="Times New Roman"/>
    </w:rPr>
  </w:style>
  <w:style w:type="paragraph" w:styleId="62">
    <w:name w:val="toc 6"/>
    <w:basedOn w:val="a"/>
    <w:next w:val="a"/>
    <w:autoRedefine/>
    <w:uiPriority w:val="39"/>
    <w:unhideWhenUsed/>
    <w:rsid w:val="00857C67"/>
    <w:pPr>
      <w:ind w:left="1400"/>
      <w:jc w:val="left"/>
    </w:pPr>
    <w:rPr>
      <w:rFonts w:asciiTheme="minorHAnsi" w:hAnsiTheme="minorHAnsi"/>
      <w:sz w:val="18"/>
      <w:szCs w:val="18"/>
    </w:rPr>
  </w:style>
  <w:style w:type="paragraph" w:styleId="72">
    <w:name w:val="toc 7"/>
    <w:basedOn w:val="a"/>
    <w:next w:val="a"/>
    <w:autoRedefine/>
    <w:uiPriority w:val="39"/>
    <w:unhideWhenUsed/>
    <w:rsid w:val="00857C67"/>
    <w:pPr>
      <w:ind w:left="1680"/>
      <w:jc w:val="left"/>
    </w:pPr>
    <w:rPr>
      <w:rFonts w:asciiTheme="minorHAnsi" w:hAnsiTheme="minorHAnsi"/>
      <w:sz w:val="18"/>
      <w:szCs w:val="18"/>
    </w:rPr>
  </w:style>
  <w:style w:type="paragraph" w:styleId="82">
    <w:name w:val="toc 8"/>
    <w:basedOn w:val="a"/>
    <w:next w:val="a"/>
    <w:autoRedefine/>
    <w:uiPriority w:val="39"/>
    <w:unhideWhenUsed/>
    <w:rsid w:val="00857C67"/>
    <w:pPr>
      <w:ind w:left="1960"/>
      <w:jc w:val="left"/>
    </w:pPr>
    <w:rPr>
      <w:rFonts w:asciiTheme="minorHAnsi" w:hAnsiTheme="minorHAnsi"/>
      <w:sz w:val="18"/>
      <w:szCs w:val="18"/>
    </w:rPr>
  </w:style>
  <w:style w:type="paragraph" w:styleId="92">
    <w:name w:val="toc 9"/>
    <w:basedOn w:val="a"/>
    <w:next w:val="a"/>
    <w:autoRedefine/>
    <w:uiPriority w:val="39"/>
    <w:unhideWhenUsed/>
    <w:rsid w:val="00857C67"/>
    <w:pPr>
      <w:ind w:left="2240"/>
      <w:jc w:val="left"/>
    </w:pPr>
    <w:rPr>
      <w:rFonts w:asciiTheme="minorHAnsi" w:hAnsiTheme="minorHAnsi"/>
      <w:sz w:val="18"/>
      <w:szCs w:val="18"/>
    </w:rPr>
  </w:style>
  <w:style w:type="paragraph" w:customStyle="1" w:styleId="16">
    <w:name w:val="Знак Знак1 Знак Знак Знак Знак Знак Знак Знак"/>
    <w:basedOn w:val="a"/>
    <w:rsid w:val="009A6947"/>
    <w:pPr>
      <w:spacing w:after="160" w:line="240" w:lineRule="exact"/>
      <w:ind w:firstLine="0"/>
      <w:jc w:val="left"/>
    </w:pPr>
    <w:rPr>
      <w:rFonts w:ascii="Verdana" w:hAnsi="Verdana" w:cs="Verdana"/>
      <w:sz w:val="20"/>
      <w:szCs w:val="20"/>
      <w:lang w:val="en-US" w:eastAsia="en-US"/>
    </w:rPr>
  </w:style>
  <w:style w:type="character" w:customStyle="1" w:styleId="a4">
    <w:name w:val="Основной текст с отступом Знак"/>
    <w:basedOn w:val="a0"/>
    <w:link w:val="a3"/>
    <w:rsid w:val="004207C7"/>
    <w:rPr>
      <w:sz w:val="28"/>
    </w:rPr>
  </w:style>
  <w:style w:type="character" w:customStyle="1" w:styleId="22">
    <w:name w:val="Основной текст с отступом 2 Знак"/>
    <w:basedOn w:val="a0"/>
    <w:link w:val="21"/>
    <w:rsid w:val="004207C7"/>
    <w:rPr>
      <w:i/>
      <w:iCs/>
      <w:sz w:val="28"/>
      <w:szCs w:val="24"/>
    </w:rPr>
  </w:style>
  <w:style w:type="character" w:customStyle="1" w:styleId="24">
    <w:name w:val="Основной текст 2 Знак"/>
    <w:basedOn w:val="a0"/>
    <w:link w:val="23"/>
    <w:rsid w:val="004207C7"/>
    <w:rPr>
      <w:sz w:val="28"/>
      <w:szCs w:val="24"/>
    </w:rPr>
  </w:style>
  <w:style w:type="character" w:customStyle="1" w:styleId="32">
    <w:name w:val="Основной текст 3 Знак"/>
    <w:basedOn w:val="a0"/>
    <w:link w:val="31"/>
    <w:rsid w:val="004207C7"/>
    <w:rPr>
      <w:i/>
      <w:iCs/>
      <w:sz w:val="28"/>
      <w:szCs w:val="24"/>
    </w:rPr>
  </w:style>
  <w:style w:type="character" w:customStyle="1" w:styleId="ac">
    <w:name w:val="Подзаголовок Знак"/>
    <w:basedOn w:val="a0"/>
    <w:link w:val="ab"/>
    <w:rsid w:val="004207C7"/>
    <w:rPr>
      <w:sz w:val="28"/>
    </w:rPr>
  </w:style>
  <w:style w:type="character" w:customStyle="1" w:styleId="34">
    <w:name w:val="Основной текст с отступом 3 Знак"/>
    <w:basedOn w:val="a0"/>
    <w:link w:val="33"/>
    <w:rsid w:val="004207C7"/>
    <w:rPr>
      <w:sz w:val="28"/>
      <w:szCs w:val="24"/>
    </w:rPr>
  </w:style>
  <w:style w:type="character" w:customStyle="1" w:styleId="HTML0">
    <w:name w:val="Стандартный HTML Знак"/>
    <w:basedOn w:val="a0"/>
    <w:link w:val="HTML"/>
    <w:rsid w:val="004207C7"/>
    <w:rPr>
      <w:rFonts w:ascii="Courier New" w:hAnsi="Courier New" w:cs="Courier New"/>
      <w:color w:val="000000"/>
      <w:lang w:val="en-US" w:eastAsia="en-US"/>
    </w:rPr>
  </w:style>
  <w:style w:type="character" w:styleId="affb">
    <w:name w:val="FollowedHyperlink"/>
    <w:basedOn w:val="a0"/>
    <w:uiPriority w:val="99"/>
    <w:unhideWhenUsed/>
    <w:rsid w:val="009A3F85"/>
    <w:rPr>
      <w:color w:val="800080" w:themeColor="followedHyperlink"/>
      <w:u w:val="single"/>
    </w:rPr>
  </w:style>
  <w:style w:type="paragraph" w:customStyle="1" w:styleId="affc">
    <w:name w:val="рисунок"/>
    <w:basedOn w:val="a"/>
    <w:uiPriority w:val="99"/>
    <w:rsid w:val="000E1116"/>
    <w:pPr>
      <w:spacing w:line="240" w:lineRule="auto"/>
      <w:jc w:val="center"/>
    </w:pPr>
    <w:rPr>
      <w:sz w:val="24"/>
    </w:rPr>
  </w:style>
  <w:style w:type="paragraph" w:customStyle="1" w:styleId="p7">
    <w:name w:val="p7"/>
    <w:basedOn w:val="a"/>
    <w:rsid w:val="000E1116"/>
    <w:pPr>
      <w:spacing w:before="100" w:beforeAutospacing="1" w:after="100" w:afterAutospacing="1" w:line="240" w:lineRule="auto"/>
      <w:ind w:firstLine="0"/>
      <w:jc w:val="left"/>
    </w:pPr>
    <w:rPr>
      <w:sz w:val="24"/>
    </w:rPr>
  </w:style>
  <w:style w:type="paragraph" w:customStyle="1" w:styleId="p11">
    <w:name w:val="p11"/>
    <w:basedOn w:val="a"/>
    <w:rsid w:val="000E1116"/>
    <w:pPr>
      <w:spacing w:before="100" w:beforeAutospacing="1" w:after="100" w:afterAutospacing="1" w:line="240" w:lineRule="auto"/>
      <w:ind w:firstLine="0"/>
      <w:jc w:val="left"/>
    </w:pPr>
    <w:rPr>
      <w:sz w:val="24"/>
    </w:rPr>
  </w:style>
  <w:style w:type="character" w:customStyle="1" w:styleId="affd">
    <w:name w:val="Знак"/>
    <w:basedOn w:val="a0"/>
    <w:uiPriority w:val="99"/>
    <w:rsid w:val="000E1116"/>
    <w:rPr>
      <w:rFonts w:ascii="Arial" w:hAnsi="Arial" w:cs="Arial" w:hint="default"/>
      <w:b/>
      <w:bCs/>
      <w:sz w:val="26"/>
      <w:szCs w:val="26"/>
      <w:lang w:val="ru-RU" w:eastAsia="ru-RU" w:bidi="ar-SA"/>
    </w:rPr>
  </w:style>
  <w:style w:type="character" w:customStyle="1" w:styleId="affe">
    <w:name w:val="рисунок Знак"/>
    <w:basedOn w:val="a0"/>
    <w:uiPriority w:val="99"/>
    <w:rsid w:val="000E1116"/>
    <w:rPr>
      <w:sz w:val="24"/>
      <w:szCs w:val="24"/>
      <w:lang w:val="ru-RU" w:eastAsia="ru-RU" w:bidi="ar-SA"/>
    </w:rPr>
  </w:style>
  <w:style w:type="character" w:customStyle="1" w:styleId="apple-converted-space">
    <w:name w:val="apple-converted-space"/>
    <w:basedOn w:val="a0"/>
    <w:rsid w:val="000E1116"/>
  </w:style>
  <w:style w:type="character" w:customStyle="1" w:styleId="s4">
    <w:name w:val="s4"/>
    <w:basedOn w:val="a0"/>
    <w:rsid w:val="000E1116"/>
  </w:style>
  <w:style w:type="character" w:customStyle="1" w:styleId="s5">
    <w:name w:val="s5"/>
    <w:basedOn w:val="a0"/>
    <w:rsid w:val="000E1116"/>
  </w:style>
  <w:style w:type="character" w:customStyle="1" w:styleId="s6">
    <w:name w:val="s6"/>
    <w:basedOn w:val="a0"/>
    <w:rsid w:val="000E1116"/>
  </w:style>
  <w:style w:type="character" w:customStyle="1" w:styleId="s7">
    <w:name w:val="s7"/>
    <w:basedOn w:val="a0"/>
    <w:rsid w:val="000E1116"/>
  </w:style>
  <w:style w:type="paragraph" w:customStyle="1" w:styleId="afff">
    <w:name w:val="приложения"/>
    <w:qFormat/>
    <w:rsid w:val="00692FE0"/>
    <w:pPr>
      <w:numPr>
        <w:ilvl w:val="1"/>
      </w:numPr>
    </w:pPr>
    <w:rPr>
      <w:rFonts w:ascii="Cambria" w:hAnsi="Cambria"/>
      <w:bCs/>
      <w:color w:val="244061"/>
      <w:sz w:val="26"/>
      <w:szCs w:val="26"/>
      <w:lang w:val="en-US" w:eastAsia="en-US"/>
    </w:rPr>
  </w:style>
  <w:style w:type="paragraph" w:customStyle="1" w:styleId="western">
    <w:name w:val="western"/>
    <w:basedOn w:val="a"/>
    <w:rsid w:val="006D6B65"/>
    <w:pPr>
      <w:spacing w:before="100" w:beforeAutospacing="1" w:after="100" w:afterAutospacing="1" w:line="240" w:lineRule="auto"/>
      <w:ind w:firstLine="0"/>
      <w:jc w:val="left"/>
    </w:pPr>
    <w:rPr>
      <w:sz w:val="24"/>
    </w:rPr>
  </w:style>
  <w:style w:type="character" w:customStyle="1" w:styleId="reference-text">
    <w:name w:val="reference-text"/>
    <w:basedOn w:val="a0"/>
    <w:rsid w:val="006D6B65"/>
  </w:style>
  <w:style w:type="character" w:customStyle="1" w:styleId="hps">
    <w:name w:val="hps"/>
    <w:basedOn w:val="a0"/>
    <w:rsid w:val="006D6B65"/>
  </w:style>
  <w:style w:type="character" w:customStyle="1" w:styleId="hpsatn">
    <w:name w:val="hps atn"/>
    <w:basedOn w:val="a0"/>
    <w:rsid w:val="006D6B65"/>
  </w:style>
  <w:style w:type="paragraph" w:customStyle="1" w:styleId="610">
    <w:name w:val="Заголовок 61"/>
    <w:basedOn w:val="a"/>
    <w:next w:val="a"/>
    <w:autoRedefine/>
    <w:uiPriority w:val="9"/>
    <w:unhideWhenUsed/>
    <w:qFormat/>
    <w:rsid w:val="00FC5458"/>
    <w:pPr>
      <w:keepNext/>
      <w:keepLines/>
      <w:spacing w:before="160" w:after="40" w:line="276" w:lineRule="auto"/>
      <w:ind w:firstLine="0"/>
      <w:jc w:val="left"/>
      <w:outlineLvl w:val="5"/>
    </w:pPr>
    <w:rPr>
      <w:rFonts w:ascii="Cambria" w:hAnsi="Cambria"/>
      <w:i/>
      <w:iCs/>
      <w:color w:val="243F60"/>
      <w:sz w:val="22"/>
      <w:szCs w:val="22"/>
      <w:lang w:val="en-US" w:eastAsia="en-US"/>
    </w:rPr>
  </w:style>
  <w:style w:type="paragraph" w:customStyle="1" w:styleId="710">
    <w:name w:val="Заголовок 71"/>
    <w:basedOn w:val="a"/>
    <w:next w:val="a"/>
    <w:autoRedefine/>
    <w:uiPriority w:val="9"/>
    <w:unhideWhenUsed/>
    <w:qFormat/>
    <w:rsid w:val="00FC5458"/>
    <w:pPr>
      <w:keepNext/>
      <w:keepLines/>
      <w:spacing w:before="200" w:line="276" w:lineRule="auto"/>
      <w:ind w:firstLine="0"/>
      <w:jc w:val="left"/>
      <w:outlineLvl w:val="6"/>
    </w:pPr>
    <w:rPr>
      <w:rFonts w:ascii="Cambria" w:hAnsi="Cambria"/>
      <w:i/>
      <w:iCs/>
      <w:color w:val="404040"/>
      <w:sz w:val="22"/>
      <w:szCs w:val="22"/>
      <w:lang w:val="en-US" w:eastAsia="en-US"/>
    </w:rPr>
  </w:style>
  <w:style w:type="paragraph" w:customStyle="1" w:styleId="810">
    <w:name w:val="Заголовок 81"/>
    <w:basedOn w:val="a"/>
    <w:next w:val="a"/>
    <w:autoRedefine/>
    <w:uiPriority w:val="9"/>
    <w:unhideWhenUsed/>
    <w:qFormat/>
    <w:rsid w:val="00FC5458"/>
    <w:pPr>
      <w:keepNext/>
      <w:keepLines/>
      <w:spacing w:before="200" w:line="276" w:lineRule="auto"/>
      <w:ind w:firstLine="0"/>
      <w:jc w:val="left"/>
      <w:outlineLvl w:val="7"/>
    </w:pPr>
    <w:rPr>
      <w:rFonts w:ascii="Cambria" w:hAnsi="Cambria"/>
      <w:color w:val="404040"/>
      <w:sz w:val="20"/>
      <w:szCs w:val="20"/>
      <w:lang w:val="en-US" w:eastAsia="en-US"/>
    </w:rPr>
  </w:style>
  <w:style w:type="paragraph" w:customStyle="1" w:styleId="910">
    <w:name w:val="Заголовок 91"/>
    <w:basedOn w:val="a"/>
    <w:next w:val="a"/>
    <w:autoRedefine/>
    <w:uiPriority w:val="9"/>
    <w:unhideWhenUsed/>
    <w:qFormat/>
    <w:rsid w:val="00FC5458"/>
    <w:pPr>
      <w:keepNext/>
      <w:keepLines/>
      <w:spacing w:before="200" w:line="276" w:lineRule="auto"/>
      <w:ind w:firstLine="0"/>
      <w:jc w:val="left"/>
      <w:outlineLvl w:val="8"/>
    </w:pPr>
    <w:rPr>
      <w:rFonts w:ascii="Cambria" w:hAnsi="Cambria"/>
      <w:i/>
      <w:iCs/>
      <w:color w:val="404040"/>
      <w:sz w:val="20"/>
      <w:szCs w:val="20"/>
      <w:lang w:val="en-US" w:eastAsia="en-US"/>
    </w:rPr>
  </w:style>
  <w:style w:type="paragraph" w:customStyle="1" w:styleId="17">
    <w:name w:val="Название объекта1"/>
    <w:basedOn w:val="a"/>
    <w:next w:val="a"/>
    <w:uiPriority w:val="35"/>
    <w:unhideWhenUsed/>
    <w:qFormat/>
    <w:rsid w:val="00FC5458"/>
    <w:pPr>
      <w:spacing w:after="200" w:line="240" w:lineRule="auto"/>
      <w:ind w:firstLine="0"/>
      <w:jc w:val="left"/>
    </w:pPr>
    <w:rPr>
      <w:rFonts w:ascii="Calibri" w:eastAsia="Calibri" w:hAnsi="Calibri"/>
      <w:b/>
      <w:bCs/>
      <w:color w:val="4F81BD"/>
      <w:sz w:val="18"/>
      <w:szCs w:val="18"/>
      <w:lang w:val="en-US" w:eastAsia="en-US"/>
    </w:rPr>
  </w:style>
  <w:style w:type="paragraph" w:customStyle="1" w:styleId="Heading61">
    <w:name w:val="Heading 61"/>
    <w:basedOn w:val="a"/>
    <w:next w:val="a"/>
    <w:autoRedefine/>
    <w:uiPriority w:val="9"/>
    <w:unhideWhenUsed/>
    <w:qFormat/>
    <w:rsid w:val="002B6B17"/>
    <w:pPr>
      <w:keepNext/>
      <w:keepLines/>
      <w:spacing w:before="160" w:after="40" w:line="276" w:lineRule="auto"/>
      <w:ind w:firstLine="0"/>
      <w:jc w:val="left"/>
      <w:outlineLvl w:val="5"/>
    </w:pPr>
    <w:rPr>
      <w:rFonts w:ascii="Cambria" w:hAnsi="Cambria"/>
      <w:i/>
      <w:iCs/>
      <w:color w:val="243F60"/>
      <w:sz w:val="22"/>
      <w:szCs w:val="22"/>
      <w:lang w:val="en-US" w:eastAsia="en-US"/>
    </w:rPr>
  </w:style>
  <w:style w:type="paragraph" w:customStyle="1" w:styleId="Heading71">
    <w:name w:val="Heading 71"/>
    <w:basedOn w:val="a"/>
    <w:next w:val="a"/>
    <w:autoRedefine/>
    <w:uiPriority w:val="9"/>
    <w:unhideWhenUsed/>
    <w:qFormat/>
    <w:rsid w:val="002B6B17"/>
    <w:pPr>
      <w:keepNext/>
      <w:keepLines/>
      <w:spacing w:before="200" w:line="276" w:lineRule="auto"/>
      <w:ind w:firstLine="0"/>
      <w:jc w:val="left"/>
      <w:outlineLvl w:val="6"/>
    </w:pPr>
    <w:rPr>
      <w:rFonts w:ascii="Cambria" w:hAnsi="Cambria"/>
      <w:i/>
      <w:iCs/>
      <w:color w:val="404040"/>
      <w:sz w:val="22"/>
      <w:szCs w:val="22"/>
      <w:lang w:val="en-US" w:eastAsia="en-US"/>
    </w:rPr>
  </w:style>
  <w:style w:type="paragraph" w:customStyle="1" w:styleId="Heading81">
    <w:name w:val="Heading 81"/>
    <w:basedOn w:val="a"/>
    <w:next w:val="a"/>
    <w:autoRedefine/>
    <w:uiPriority w:val="9"/>
    <w:unhideWhenUsed/>
    <w:qFormat/>
    <w:rsid w:val="002B6B17"/>
    <w:pPr>
      <w:keepNext/>
      <w:keepLines/>
      <w:spacing w:before="200" w:line="276" w:lineRule="auto"/>
      <w:ind w:firstLine="0"/>
      <w:jc w:val="left"/>
      <w:outlineLvl w:val="7"/>
    </w:pPr>
    <w:rPr>
      <w:rFonts w:ascii="Cambria" w:hAnsi="Cambria"/>
      <w:color w:val="404040"/>
      <w:sz w:val="20"/>
      <w:szCs w:val="20"/>
      <w:lang w:val="en-US" w:eastAsia="en-US"/>
    </w:rPr>
  </w:style>
  <w:style w:type="paragraph" w:customStyle="1" w:styleId="Heading91">
    <w:name w:val="Heading 91"/>
    <w:basedOn w:val="a"/>
    <w:next w:val="a"/>
    <w:autoRedefine/>
    <w:uiPriority w:val="9"/>
    <w:unhideWhenUsed/>
    <w:qFormat/>
    <w:rsid w:val="002B6B17"/>
    <w:pPr>
      <w:keepNext/>
      <w:keepLines/>
      <w:spacing w:before="200" w:line="276" w:lineRule="auto"/>
      <w:ind w:firstLine="0"/>
      <w:jc w:val="left"/>
      <w:outlineLvl w:val="8"/>
    </w:pPr>
    <w:rPr>
      <w:rFonts w:ascii="Cambria" w:hAnsi="Cambria"/>
      <w:i/>
      <w:iCs/>
      <w:color w:val="404040"/>
      <w:sz w:val="20"/>
      <w:szCs w:val="20"/>
      <w:lang w:val="en-US" w:eastAsia="en-US"/>
    </w:rPr>
  </w:style>
  <w:style w:type="paragraph" w:customStyle="1" w:styleId="Caption2">
    <w:name w:val="Caption2"/>
    <w:basedOn w:val="a"/>
    <w:next w:val="a"/>
    <w:uiPriority w:val="35"/>
    <w:unhideWhenUsed/>
    <w:qFormat/>
    <w:rsid w:val="002B6B17"/>
    <w:pPr>
      <w:spacing w:after="200" w:line="240" w:lineRule="auto"/>
      <w:ind w:firstLine="0"/>
      <w:jc w:val="left"/>
    </w:pPr>
    <w:rPr>
      <w:rFonts w:ascii="Calibri" w:eastAsia="Calibri" w:hAnsi="Calibri"/>
      <w:b/>
      <w:bCs/>
      <w:color w:val="4F81BD"/>
      <w:sz w:val="18"/>
      <w:szCs w:val="18"/>
      <w:lang w:val="en-US" w:eastAsia="en-US"/>
    </w:rPr>
  </w:style>
  <w:style w:type="paragraph" w:customStyle="1" w:styleId="110">
    <w:name w:val="Знак Знак1 Знак Знак Знак Знак Знак Знак Знак1"/>
    <w:basedOn w:val="a"/>
    <w:rsid w:val="006C5D07"/>
    <w:pPr>
      <w:spacing w:after="160" w:line="240" w:lineRule="exact"/>
      <w:ind w:firstLine="0"/>
      <w:jc w:val="left"/>
    </w:pPr>
    <w:rPr>
      <w:rFonts w:ascii="Verdana" w:hAnsi="Verdana" w:cs="Verdana"/>
      <w:sz w:val="20"/>
      <w:szCs w:val="20"/>
      <w:lang w:val="en-US" w:eastAsia="en-US"/>
    </w:rPr>
  </w:style>
  <w:style w:type="paragraph" w:customStyle="1" w:styleId="36">
    <w:name w:val="Знак3"/>
    <w:basedOn w:val="a"/>
    <w:rsid w:val="006C5D07"/>
    <w:pPr>
      <w:spacing w:after="160" w:line="240" w:lineRule="exact"/>
      <w:ind w:firstLine="0"/>
      <w:jc w:val="left"/>
    </w:pPr>
    <w:rPr>
      <w:rFonts w:ascii="Verdana" w:hAnsi="Verdana" w:cs="Verdana"/>
      <w:sz w:val="20"/>
      <w:szCs w:val="20"/>
      <w:lang w:val="en-US" w:eastAsia="en-US"/>
    </w:rPr>
  </w:style>
  <w:style w:type="paragraph" w:customStyle="1" w:styleId="afff0">
    <w:name w:val="содержание таблицы"/>
    <w:basedOn w:val="a"/>
    <w:rsid w:val="006C5D07"/>
    <w:pPr>
      <w:keepLines/>
      <w:spacing w:after="120" w:line="240" w:lineRule="auto"/>
      <w:ind w:firstLine="0"/>
      <w:jc w:val="center"/>
    </w:pPr>
    <w:rPr>
      <w:sz w:val="24"/>
    </w:rPr>
  </w:style>
</w:styles>
</file>

<file path=word/webSettings.xml><?xml version="1.0" encoding="utf-8"?>
<w:webSettings xmlns:r="http://schemas.openxmlformats.org/officeDocument/2006/relationships" xmlns:w="http://schemas.openxmlformats.org/wordprocessingml/2006/main">
  <w:divs>
    <w:div w:id="77485995">
      <w:bodyDiv w:val="1"/>
      <w:marLeft w:val="0"/>
      <w:marRight w:val="0"/>
      <w:marTop w:val="0"/>
      <w:marBottom w:val="0"/>
      <w:divBdr>
        <w:top w:val="none" w:sz="0" w:space="0" w:color="auto"/>
        <w:left w:val="none" w:sz="0" w:space="0" w:color="auto"/>
        <w:bottom w:val="none" w:sz="0" w:space="0" w:color="auto"/>
        <w:right w:val="none" w:sz="0" w:space="0" w:color="auto"/>
      </w:divBdr>
    </w:div>
    <w:div w:id="169299054">
      <w:bodyDiv w:val="1"/>
      <w:marLeft w:val="0"/>
      <w:marRight w:val="0"/>
      <w:marTop w:val="0"/>
      <w:marBottom w:val="0"/>
      <w:divBdr>
        <w:top w:val="none" w:sz="0" w:space="0" w:color="auto"/>
        <w:left w:val="none" w:sz="0" w:space="0" w:color="auto"/>
        <w:bottom w:val="none" w:sz="0" w:space="0" w:color="auto"/>
        <w:right w:val="none" w:sz="0" w:space="0" w:color="auto"/>
      </w:divBdr>
    </w:div>
    <w:div w:id="284774694">
      <w:bodyDiv w:val="1"/>
      <w:marLeft w:val="0"/>
      <w:marRight w:val="0"/>
      <w:marTop w:val="0"/>
      <w:marBottom w:val="0"/>
      <w:divBdr>
        <w:top w:val="none" w:sz="0" w:space="0" w:color="auto"/>
        <w:left w:val="none" w:sz="0" w:space="0" w:color="auto"/>
        <w:bottom w:val="none" w:sz="0" w:space="0" w:color="auto"/>
        <w:right w:val="none" w:sz="0" w:space="0" w:color="auto"/>
      </w:divBdr>
    </w:div>
    <w:div w:id="333337450">
      <w:bodyDiv w:val="1"/>
      <w:marLeft w:val="0"/>
      <w:marRight w:val="0"/>
      <w:marTop w:val="0"/>
      <w:marBottom w:val="0"/>
      <w:divBdr>
        <w:top w:val="none" w:sz="0" w:space="0" w:color="auto"/>
        <w:left w:val="none" w:sz="0" w:space="0" w:color="auto"/>
        <w:bottom w:val="none" w:sz="0" w:space="0" w:color="auto"/>
        <w:right w:val="none" w:sz="0" w:space="0" w:color="auto"/>
      </w:divBdr>
    </w:div>
    <w:div w:id="837040693">
      <w:bodyDiv w:val="1"/>
      <w:marLeft w:val="0"/>
      <w:marRight w:val="0"/>
      <w:marTop w:val="0"/>
      <w:marBottom w:val="0"/>
      <w:divBdr>
        <w:top w:val="none" w:sz="0" w:space="0" w:color="auto"/>
        <w:left w:val="none" w:sz="0" w:space="0" w:color="auto"/>
        <w:bottom w:val="none" w:sz="0" w:space="0" w:color="auto"/>
        <w:right w:val="none" w:sz="0" w:space="0" w:color="auto"/>
      </w:divBdr>
      <w:divsChild>
        <w:div w:id="96143275">
          <w:marLeft w:val="0"/>
          <w:marRight w:val="0"/>
          <w:marTop w:val="0"/>
          <w:marBottom w:val="0"/>
          <w:divBdr>
            <w:top w:val="none" w:sz="0" w:space="0" w:color="auto"/>
            <w:left w:val="none" w:sz="0" w:space="0" w:color="auto"/>
            <w:bottom w:val="none" w:sz="0" w:space="0" w:color="auto"/>
            <w:right w:val="none" w:sz="0" w:space="0" w:color="auto"/>
          </w:divBdr>
        </w:div>
      </w:divsChild>
    </w:div>
    <w:div w:id="1245380836">
      <w:bodyDiv w:val="1"/>
      <w:marLeft w:val="0"/>
      <w:marRight w:val="0"/>
      <w:marTop w:val="0"/>
      <w:marBottom w:val="0"/>
      <w:divBdr>
        <w:top w:val="none" w:sz="0" w:space="0" w:color="auto"/>
        <w:left w:val="none" w:sz="0" w:space="0" w:color="auto"/>
        <w:bottom w:val="none" w:sz="0" w:space="0" w:color="auto"/>
        <w:right w:val="none" w:sz="0" w:space="0" w:color="auto"/>
      </w:divBdr>
    </w:div>
    <w:div w:id="1400709830">
      <w:bodyDiv w:val="1"/>
      <w:marLeft w:val="0"/>
      <w:marRight w:val="0"/>
      <w:marTop w:val="0"/>
      <w:marBottom w:val="0"/>
      <w:divBdr>
        <w:top w:val="none" w:sz="0" w:space="0" w:color="auto"/>
        <w:left w:val="none" w:sz="0" w:space="0" w:color="auto"/>
        <w:bottom w:val="none" w:sz="0" w:space="0" w:color="auto"/>
        <w:right w:val="none" w:sz="0" w:space="0" w:color="auto"/>
      </w:divBdr>
    </w:div>
    <w:div w:id="1508641481">
      <w:bodyDiv w:val="1"/>
      <w:marLeft w:val="0"/>
      <w:marRight w:val="0"/>
      <w:marTop w:val="0"/>
      <w:marBottom w:val="0"/>
      <w:divBdr>
        <w:top w:val="none" w:sz="0" w:space="0" w:color="auto"/>
        <w:left w:val="none" w:sz="0" w:space="0" w:color="auto"/>
        <w:bottom w:val="none" w:sz="0" w:space="0" w:color="auto"/>
        <w:right w:val="none" w:sz="0" w:space="0" w:color="auto"/>
      </w:divBdr>
    </w:div>
    <w:div w:id="1704356223">
      <w:bodyDiv w:val="1"/>
      <w:marLeft w:val="0"/>
      <w:marRight w:val="0"/>
      <w:marTop w:val="0"/>
      <w:marBottom w:val="0"/>
      <w:divBdr>
        <w:top w:val="none" w:sz="0" w:space="0" w:color="auto"/>
        <w:left w:val="none" w:sz="0" w:space="0" w:color="auto"/>
        <w:bottom w:val="none" w:sz="0" w:space="0" w:color="auto"/>
        <w:right w:val="none" w:sz="0" w:space="0" w:color="auto"/>
      </w:divBdr>
    </w:div>
    <w:div w:id="1873490773">
      <w:bodyDiv w:val="1"/>
      <w:marLeft w:val="0"/>
      <w:marRight w:val="0"/>
      <w:marTop w:val="0"/>
      <w:marBottom w:val="0"/>
      <w:divBdr>
        <w:top w:val="none" w:sz="0" w:space="0" w:color="auto"/>
        <w:left w:val="none" w:sz="0" w:space="0" w:color="auto"/>
        <w:bottom w:val="none" w:sz="0" w:space="0" w:color="auto"/>
        <w:right w:val="none" w:sz="0" w:space="0" w:color="auto"/>
      </w:divBdr>
    </w:div>
    <w:div w:id="2008827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89.wmf"/><Relationship Id="rId21" Type="http://schemas.openxmlformats.org/officeDocument/2006/relationships/oleObject" Target="embeddings/oleObject6.bin"/><Relationship Id="rId170" Type="http://schemas.openxmlformats.org/officeDocument/2006/relationships/oleObject" Target="embeddings/oleObject80.bin"/><Relationship Id="rId268" Type="http://schemas.openxmlformats.org/officeDocument/2006/relationships/oleObject" Target="embeddings/oleObject128.bin"/><Relationship Id="rId475" Type="http://schemas.openxmlformats.org/officeDocument/2006/relationships/oleObject" Target="embeddings/oleObject232.bin"/><Relationship Id="rId682" Type="http://schemas.openxmlformats.org/officeDocument/2006/relationships/oleObject" Target="embeddings/oleObject335.bin"/><Relationship Id="rId128" Type="http://schemas.openxmlformats.org/officeDocument/2006/relationships/oleObject" Target="embeddings/oleObject59.bin"/><Relationship Id="rId335" Type="http://schemas.openxmlformats.org/officeDocument/2006/relationships/image" Target="media/image167.wmf"/><Relationship Id="rId542" Type="http://schemas.openxmlformats.org/officeDocument/2006/relationships/image" Target="media/image272.wmf"/><Relationship Id="rId987" Type="http://schemas.openxmlformats.org/officeDocument/2006/relationships/oleObject" Target="embeddings/oleObject478.bin"/><Relationship Id="rId1172" Type="http://schemas.openxmlformats.org/officeDocument/2006/relationships/oleObject" Target="embeddings/oleObject566.bin"/><Relationship Id="rId402" Type="http://schemas.openxmlformats.org/officeDocument/2006/relationships/image" Target="media/image202.wmf"/><Relationship Id="rId847" Type="http://schemas.openxmlformats.org/officeDocument/2006/relationships/image" Target="media/image424.wmf"/><Relationship Id="rId1032" Type="http://schemas.openxmlformats.org/officeDocument/2006/relationships/oleObject" Target="embeddings/oleObject500.bin"/><Relationship Id="rId1477" Type="http://schemas.openxmlformats.org/officeDocument/2006/relationships/oleObject" Target="embeddings/oleObject705.bin"/><Relationship Id="rId1684" Type="http://schemas.openxmlformats.org/officeDocument/2006/relationships/image" Target="media/image875.jpeg"/><Relationship Id="rId707" Type="http://schemas.openxmlformats.org/officeDocument/2006/relationships/image" Target="media/image354.wmf"/><Relationship Id="rId914" Type="http://schemas.openxmlformats.org/officeDocument/2006/relationships/oleObject" Target="embeddings/oleObject444.bin"/><Relationship Id="rId1337" Type="http://schemas.openxmlformats.org/officeDocument/2006/relationships/oleObject" Target="embeddings/oleObject638.bin"/><Relationship Id="rId1544" Type="http://schemas.openxmlformats.org/officeDocument/2006/relationships/oleObject" Target="embeddings/oleObject738.bin"/><Relationship Id="rId1751" Type="http://schemas.openxmlformats.org/officeDocument/2006/relationships/image" Target="media/image927.emf"/><Relationship Id="rId43" Type="http://schemas.openxmlformats.org/officeDocument/2006/relationships/oleObject" Target="embeddings/oleObject17.bin"/><Relationship Id="rId1404" Type="http://schemas.openxmlformats.org/officeDocument/2006/relationships/image" Target="media/image730.wmf"/><Relationship Id="rId1611" Type="http://schemas.openxmlformats.org/officeDocument/2006/relationships/oleObject" Target="embeddings/oleObject770.bin"/><Relationship Id="rId192" Type="http://schemas.openxmlformats.org/officeDocument/2006/relationships/oleObject" Target="embeddings/oleObject90.bin"/><Relationship Id="rId1709" Type="http://schemas.openxmlformats.org/officeDocument/2006/relationships/oleObject" Target="embeddings/oleObject810.bin"/><Relationship Id="rId497" Type="http://schemas.openxmlformats.org/officeDocument/2006/relationships/oleObject" Target="embeddings/oleObject243.bin"/><Relationship Id="rId357" Type="http://schemas.openxmlformats.org/officeDocument/2006/relationships/image" Target="media/image179.wmf"/><Relationship Id="rId1194" Type="http://schemas.openxmlformats.org/officeDocument/2006/relationships/image" Target="media/image613.wmf"/><Relationship Id="rId217" Type="http://schemas.openxmlformats.org/officeDocument/2006/relationships/image" Target="media/image108.wmf"/><Relationship Id="rId564" Type="http://schemas.openxmlformats.org/officeDocument/2006/relationships/image" Target="media/image283.wmf"/><Relationship Id="rId771" Type="http://schemas.openxmlformats.org/officeDocument/2006/relationships/image" Target="media/image386.wmf"/><Relationship Id="rId869" Type="http://schemas.openxmlformats.org/officeDocument/2006/relationships/oleObject" Target="embeddings/oleObject428.bin"/><Relationship Id="rId1499" Type="http://schemas.openxmlformats.org/officeDocument/2006/relationships/oleObject" Target="embeddings/oleObject716.bin"/><Relationship Id="rId424" Type="http://schemas.openxmlformats.org/officeDocument/2006/relationships/image" Target="media/image213.wmf"/><Relationship Id="rId631" Type="http://schemas.openxmlformats.org/officeDocument/2006/relationships/image" Target="media/image316.wmf"/><Relationship Id="rId729" Type="http://schemas.openxmlformats.org/officeDocument/2006/relationships/image" Target="media/image365.wmf"/><Relationship Id="rId1054" Type="http://schemas.openxmlformats.org/officeDocument/2006/relationships/oleObject" Target="embeddings/oleObject511.bin"/><Relationship Id="rId1261" Type="http://schemas.openxmlformats.org/officeDocument/2006/relationships/image" Target="media/image653.wmf"/><Relationship Id="rId1359" Type="http://schemas.openxmlformats.org/officeDocument/2006/relationships/oleObject" Target="embeddings/oleObject646.bin"/><Relationship Id="rId936" Type="http://schemas.openxmlformats.org/officeDocument/2006/relationships/oleObject" Target="embeddings/oleObject454.bin"/><Relationship Id="rId1121" Type="http://schemas.openxmlformats.org/officeDocument/2006/relationships/image" Target="media/image573.wmf"/><Relationship Id="rId1219" Type="http://schemas.openxmlformats.org/officeDocument/2006/relationships/oleObject" Target="embeddings/oleObject587.bin"/><Relationship Id="rId1566" Type="http://schemas.openxmlformats.org/officeDocument/2006/relationships/oleObject" Target="embeddings/oleObject749.bin"/><Relationship Id="rId1773" Type="http://schemas.openxmlformats.org/officeDocument/2006/relationships/oleObject" Target="embeddings/oleObject828.bin"/><Relationship Id="rId65" Type="http://schemas.openxmlformats.org/officeDocument/2006/relationships/image" Target="media/image31.wmf"/><Relationship Id="rId1426" Type="http://schemas.openxmlformats.org/officeDocument/2006/relationships/image" Target="media/image741.wmf"/><Relationship Id="rId1633" Type="http://schemas.openxmlformats.org/officeDocument/2006/relationships/oleObject" Target="embeddings/oleObject781.bin"/><Relationship Id="rId1700" Type="http://schemas.openxmlformats.org/officeDocument/2006/relationships/image" Target="media/image888.png"/><Relationship Id="rId281" Type="http://schemas.openxmlformats.org/officeDocument/2006/relationships/image" Target="media/image140.wmf"/><Relationship Id="rId141" Type="http://schemas.openxmlformats.org/officeDocument/2006/relationships/image" Target="media/image69.wmf"/><Relationship Id="rId379" Type="http://schemas.openxmlformats.org/officeDocument/2006/relationships/oleObject" Target="embeddings/oleObject184.bin"/><Relationship Id="rId586" Type="http://schemas.openxmlformats.org/officeDocument/2006/relationships/oleObject" Target="embeddings/oleObject287.bin"/><Relationship Id="rId793" Type="http://schemas.openxmlformats.org/officeDocument/2006/relationships/image" Target="media/image397.wmf"/><Relationship Id="rId7" Type="http://schemas.openxmlformats.org/officeDocument/2006/relationships/endnotes" Target="endnotes.xml"/><Relationship Id="rId239" Type="http://schemas.openxmlformats.org/officeDocument/2006/relationships/image" Target="media/image119.wmf"/><Relationship Id="rId446" Type="http://schemas.openxmlformats.org/officeDocument/2006/relationships/image" Target="media/image224.wmf"/><Relationship Id="rId653" Type="http://schemas.openxmlformats.org/officeDocument/2006/relationships/image" Target="media/image327.wmf"/><Relationship Id="rId1076" Type="http://schemas.openxmlformats.org/officeDocument/2006/relationships/oleObject" Target="embeddings/oleObject522.bin"/><Relationship Id="rId1283" Type="http://schemas.openxmlformats.org/officeDocument/2006/relationships/image" Target="media/image664.png"/><Relationship Id="rId1490" Type="http://schemas.openxmlformats.org/officeDocument/2006/relationships/image" Target="media/image773.wmf"/><Relationship Id="rId306" Type="http://schemas.openxmlformats.org/officeDocument/2006/relationships/oleObject" Target="embeddings/oleObject147.bin"/><Relationship Id="rId860" Type="http://schemas.openxmlformats.org/officeDocument/2006/relationships/image" Target="media/image431.wmf"/><Relationship Id="rId958" Type="http://schemas.openxmlformats.org/officeDocument/2006/relationships/image" Target="media/image488.png"/><Relationship Id="rId1143" Type="http://schemas.openxmlformats.org/officeDocument/2006/relationships/image" Target="media/image584.wmf"/><Relationship Id="rId1588" Type="http://schemas.openxmlformats.org/officeDocument/2006/relationships/image" Target="media/image823.wmf"/><Relationship Id="rId87" Type="http://schemas.openxmlformats.org/officeDocument/2006/relationships/image" Target="media/image42.wmf"/><Relationship Id="rId513" Type="http://schemas.openxmlformats.org/officeDocument/2006/relationships/oleObject" Target="embeddings/oleObject251.bin"/><Relationship Id="rId720" Type="http://schemas.openxmlformats.org/officeDocument/2006/relationships/oleObject" Target="embeddings/oleObject354.bin"/><Relationship Id="rId818" Type="http://schemas.openxmlformats.org/officeDocument/2006/relationships/oleObject" Target="embeddings/oleObject403.bin"/><Relationship Id="rId1350" Type="http://schemas.openxmlformats.org/officeDocument/2006/relationships/oleObject" Target="embeddings/oleObject644.bin"/><Relationship Id="rId1448" Type="http://schemas.openxmlformats.org/officeDocument/2006/relationships/image" Target="media/image752.wmf"/><Relationship Id="rId1655" Type="http://schemas.openxmlformats.org/officeDocument/2006/relationships/image" Target="media/image858.wmf"/><Relationship Id="rId1003" Type="http://schemas.openxmlformats.org/officeDocument/2006/relationships/image" Target="media/image512.wmf"/><Relationship Id="rId1210" Type="http://schemas.openxmlformats.org/officeDocument/2006/relationships/image" Target="media/image621.wmf"/><Relationship Id="rId1308" Type="http://schemas.openxmlformats.org/officeDocument/2006/relationships/image" Target="media/image678.wmf"/><Relationship Id="rId1515" Type="http://schemas.openxmlformats.org/officeDocument/2006/relationships/oleObject" Target="embeddings/oleObject724.bin"/><Relationship Id="rId1722" Type="http://schemas.openxmlformats.org/officeDocument/2006/relationships/image" Target="media/image902.png"/><Relationship Id="rId14" Type="http://schemas.openxmlformats.org/officeDocument/2006/relationships/image" Target="media/image5.wmf"/><Relationship Id="rId163" Type="http://schemas.openxmlformats.org/officeDocument/2006/relationships/image" Target="media/image80.wmf"/><Relationship Id="rId370" Type="http://schemas.openxmlformats.org/officeDocument/2006/relationships/image" Target="media/image186.wmf"/><Relationship Id="rId230" Type="http://schemas.openxmlformats.org/officeDocument/2006/relationships/oleObject" Target="embeddings/oleObject109.bin"/><Relationship Id="rId468" Type="http://schemas.openxmlformats.org/officeDocument/2006/relationships/image" Target="media/image235.wmf"/><Relationship Id="rId675" Type="http://schemas.openxmlformats.org/officeDocument/2006/relationships/image" Target="media/image338.wmf"/><Relationship Id="rId882" Type="http://schemas.openxmlformats.org/officeDocument/2006/relationships/image" Target="media/image442.wmf"/><Relationship Id="rId1098" Type="http://schemas.openxmlformats.org/officeDocument/2006/relationships/image" Target="media/image560.jpeg"/><Relationship Id="rId328" Type="http://schemas.openxmlformats.org/officeDocument/2006/relationships/oleObject" Target="embeddings/oleObject158.bin"/><Relationship Id="rId535" Type="http://schemas.openxmlformats.org/officeDocument/2006/relationships/oleObject" Target="embeddings/oleObject262.bin"/><Relationship Id="rId742" Type="http://schemas.openxmlformats.org/officeDocument/2006/relationships/oleObject" Target="embeddings/oleObject365.bin"/><Relationship Id="rId1165" Type="http://schemas.openxmlformats.org/officeDocument/2006/relationships/image" Target="media/image597.wmf"/><Relationship Id="rId1372" Type="http://schemas.openxmlformats.org/officeDocument/2006/relationships/image" Target="media/image714.wmf"/><Relationship Id="rId602" Type="http://schemas.openxmlformats.org/officeDocument/2006/relationships/oleObject" Target="embeddings/oleObject295.bin"/><Relationship Id="rId1025" Type="http://schemas.openxmlformats.org/officeDocument/2006/relationships/image" Target="media/image523.wmf"/><Relationship Id="rId1232" Type="http://schemas.openxmlformats.org/officeDocument/2006/relationships/oleObject" Target="embeddings/oleObject593.bin"/><Relationship Id="rId1677" Type="http://schemas.openxmlformats.org/officeDocument/2006/relationships/image" Target="media/image871.wmf"/><Relationship Id="rId907" Type="http://schemas.openxmlformats.org/officeDocument/2006/relationships/image" Target="media/image461.wmf"/><Relationship Id="rId1537" Type="http://schemas.openxmlformats.org/officeDocument/2006/relationships/image" Target="media/image797.wmf"/><Relationship Id="rId1744" Type="http://schemas.openxmlformats.org/officeDocument/2006/relationships/image" Target="media/image921.png"/><Relationship Id="rId36" Type="http://schemas.openxmlformats.org/officeDocument/2006/relationships/image" Target="media/image16.wmf"/><Relationship Id="rId1604" Type="http://schemas.openxmlformats.org/officeDocument/2006/relationships/oleObject" Target="embeddings/oleObject767.bin"/><Relationship Id="rId185" Type="http://schemas.openxmlformats.org/officeDocument/2006/relationships/oleObject" Target="embeddings/oleObject87.bin"/><Relationship Id="rId392" Type="http://schemas.openxmlformats.org/officeDocument/2006/relationships/image" Target="media/image197.wmf"/><Relationship Id="rId697" Type="http://schemas.openxmlformats.org/officeDocument/2006/relationships/image" Target="media/image349.wmf"/><Relationship Id="rId252" Type="http://schemas.openxmlformats.org/officeDocument/2006/relationships/oleObject" Target="embeddings/oleObject120.bin"/><Relationship Id="rId1187" Type="http://schemas.openxmlformats.org/officeDocument/2006/relationships/image" Target="media/image608.jpeg"/><Relationship Id="rId112" Type="http://schemas.openxmlformats.org/officeDocument/2006/relationships/oleObject" Target="embeddings/oleObject51.bin"/><Relationship Id="rId557" Type="http://schemas.openxmlformats.org/officeDocument/2006/relationships/oleObject" Target="embeddings/oleObject273.bin"/><Relationship Id="rId764" Type="http://schemas.openxmlformats.org/officeDocument/2006/relationships/oleObject" Target="embeddings/oleObject376.bin"/><Relationship Id="rId971" Type="http://schemas.openxmlformats.org/officeDocument/2006/relationships/image" Target="media/image495.wmf"/><Relationship Id="rId1394" Type="http://schemas.openxmlformats.org/officeDocument/2006/relationships/image" Target="media/image725.wmf"/><Relationship Id="rId1699" Type="http://schemas.openxmlformats.org/officeDocument/2006/relationships/image" Target="media/image887.png"/><Relationship Id="rId417" Type="http://schemas.openxmlformats.org/officeDocument/2006/relationships/oleObject" Target="embeddings/oleObject203.bin"/><Relationship Id="rId624" Type="http://schemas.openxmlformats.org/officeDocument/2006/relationships/oleObject" Target="embeddings/oleObject306.bin"/><Relationship Id="rId831" Type="http://schemas.openxmlformats.org/officeDocument/2006/relationships/image" Target="media/image416.wmf"/><Relationship Id="rId1047" Type="http://schemas.openxmlformats.org/officeDocument/2006/relationships/image" Target="media/image534.wmf"/><Relationship Id="rId1254" Type="http://schemas.openxmlformats.org/officeDocument/2006/relationships/oleObject" Target="embeddings/oleObject601.bin"/><Relationship Id="rId1461" Type="http://schemas.openxmlformats.org/officeDocument/2006/relationships/oleObject" Target="embeddings/oleObject697.bin"/><Relationship Id="rId929" Type="http://schemas.openxmlformats.org/officeDocument/2006/relationships/image" Target="media/image473.wmf"/><Relationship Id="rId1114" Type="http://schemas.openxmlformats.org/officeDocument/2006/relationships/oleObject" Target="embeddings/oleObject539.bin"/><Relationship Id="rId1321" Type="http://schemas.openxmlformats.org/officeDocument/2006/relationships/oleObject" Target="embeddings/oleObject631.bin"/><Relationship Id="rId1559" Type="http://schemas.openxmlformats.org/officeDocument/2006/relationships/image" Target="media/image808.wmf"/><Relationship Id="rId1766" Type="http://schemas.openxmlformats.org/officeDocument/2006/relationships/image" Target="media/image935.emf"/><Relationship Id="rId58" Type="http://schemas.openxmlformats.org/officeDocument/2006/relationships/image" Target="media/image27.wmf"/><Relationship Id="rId1419" Type="http://schemas.openxmlformats.org/officeDocument/2006/relationships/oleObject" Target="embeddings/oleObject676.bin"/><Relationship Id="rId1626" Type="http://schemas.openxmlformats.org/officeDocument/2006/relationships/image" Target="media/image843.wmf"/><Relationship Id="rId274" Type="http://schemas.openxmlformats.org/officeDocument/2006/relationships/oleObject" Target="embeddings/oleObject131.bin"/><Relationship Id="rId481" Type="http://schemas.openxmlformats.org/officeDocument/2006/relationships/oleObject" Target="embeddings/oleObject235.bin"/><Relationship Id="rId134" Type="http://schemas.openxmlformats.org/officeDocument/2006/relationships/oleObject" Target="embeddings/oleObject62.bin"/><Relationship Id="rId579" Type="http://schemas.openxmlformats.org/officeDocument/2006/relationships/image" Target="media/image290.wmf"/><Relationship Id="rId786" Type="http://schemas.openxmlformats.org/officeDocument/2006/relationships/oleObject" Target="embeddings/oleObject387.bin"/><Relationship Id="rId993" Type="http://schemas.openxmlformats.org/officeDocument/2006/relationships/oleObject" Target="embeddings/oleObject481.bin"/><Relationship Id="rId341" Type="http://schemas.openxmlformats.org/officeDocument/2006/relationships/image" Target="media/image171.wmf"/><Relationship Id="rId439" Type="http://schemas.openxmlformats.org/officeDocument/2006/relationships/oleObject" Target="embeddings/oleObject214.bin"/><Relationship Id="rId646" Type="http://schemas.openxmlformats.org/officeDocument/2006/relationships/oleObject" Target="embeddings/oleObject317.bin"/><Relationship Id="rId1069" Type="http://schemas.openxmlformats.org/officeDocument/2006/relationships/image" Target="media/image545.wmf"/><Relationship Id="rId1276" Type="http://schemas.openxmlformats.org/officeDocument/2006/relationships/oleObject" Target="embeddings/oleObject610.bin"/><Relationship Id="rId1483" Type="http://schemas.openxmlformats.org/officeDocument/2006/relationships/oleObject" Target="embeddings/oleObject708.bin"/><Relationship Id="rId201" Type="http://schemas.openxmlformats.org/officeDocument/2006/relationships/image" Target="media/image100.wmf"/><Relationship Id="rId506" Type="http://schemas.openxmlformats.org/officeDocument/2006/relationships/image" Target="media/image254.wmf"/><Relationship Id="rId853" Type="http://schemas.openxmlformats.org/officeDocument/2006/relationships/image" Target="media/image427.wmf"/><Relationship Id="rId1136" Type="http://schemas.openxmlformats.org/officeDocument/2006/relationships/oleObject" Target="embeddings/oleObject550.bin"/><Relationship Id="rId1690" Type="http://schemas.openxmlformats.org/officeDocument/2006/relationships/oleObject" Target="embeddings/oleObject806.bin"/><Relationship Id="rId1788" Type="http://schemas.openxmlformats.org/officeDocument/2006/relationships/oleObject" Target="embeddings/oleObject836.bin"/><Relationship Id="rId713" Type="http://schemas.openxmlformats.org/officeDocument/2006/relationships/image" Target="media/image357.wmf"/><Relationship Id="rId920" Type="http://schemas.openxmlformats.org/officeDocument/2006/relationships/oleObject" Target="embeddings/oleObject447.bin"/><Relationship Id="rId1343" Type="http://schemas.openxmlformats.org/officeDocument/2006/relationships/oleObject" Target="embeddings/oleObject641.bin"/><Relationship Id="rId1550" Type="http://schemas.openxmlformats.org/officeDocument/2006/relationships/oleObject" Target="embeddings/oleObject741.bin"/><Relationship Id="rId1648" Type="http://schemas.openxmlformats.org/officeDocument/2006/relationships/image" Target="media/image854.wmf"/><Relationship Id="rId145" Type="http://schemas.openxmlformats.org/officeDocument/2006/relationships/image" Target="media/image71.wmf"/><Relationship Id="rId352" Type="http://schemas.openxmlformats.org/officeDocument/2006/relationships/oleObject" Target="embeddings/oleObject171.bin"/><Relationship Id="rId1203" Type="http://schemas.openxmlformats.org/officeDocument/2006/relationships/oleObject" Target="embeddings/oleObject580.bin"/><Relationship Id="rId1287" Type="http://schemas.openxmlformats.org/officeDocument/2006/relationships/oleObject" Target="embeddings/oleObject615.bin"/><Relationship Id="rId1410" Type="http://schemas.openxmlformats.org/officeDocument/2006/relationships/image" Target="media/image733.wmf"/><Relationship Id="rId1508" Type="http://schemas.openxmlformats.org/officeDocument/2006/relationships/image" Target="media/image782.wmf"/><Relationship Id="rId212" Type="http://schemas.openxmlformats.org/officeDocument/2006/relationships/oleObject" Target="embeddings/oleObject100.bin"/><Relationship Id="rId657" Type="http://schemas.openxmlformats.org/officeDocument/2006/relationships/image" Target="media/image329.wmf"/><Relationship Id="rId864" Type="http://schemas.openxmlformats.org/officeDocument/2006/relationships/image" Target="media/image433.wmf"/><Relationship Id="rId1494" Type="http://schemas.openxmlformats.org/officeDocument/2006/relationships/image" Target="media/image775.wmf"/><Relationship Id="rId1715" Type="http://schemas.openxmlformats.org/officeDocument/2006/relationships/oleObject" Target="embeddings/oleObject812.bin"/><Relationship Id="rId296" Type="http://schemas.openxmlformats.org/officeDocument/2006/relationships/oleObject" Target="embeddings/oleObject142.bin"/><Relationship Id="rId517" Type="http://schemas.openxmlformats.org/officeDocument/2006/relationships/oleObject" Target="embeddings/oleObject253.bin"/><Relationship Id="rId724" Type="http://schemas.openxmlformats.org/officeDocument/2006/relationships/oleObject" Target="embeddings/oleObject356.bin"/><Relationship Id="rId931" Type="http://schemas.openxmlformats.org/officeDocument/2006/relationships/image" Target="media/image474.wmf"/><Relationship Id="rId1147" Type="http://schemas.openxmlformats.org/officeDocument/2006/relationships/image" Target="media/image586.wmf"/><Relationship Id="rId1354" Type="http://schemas.openxmlformats.org/officeDocument/2006/relationships/image" Target="media/image704.png"/><Relationship Id="rId1561" Type="http://schemas.openxmlformats.org/officeDocument/2006/relationships/image" Target="media/image809.wmf"/><Relationship Id="rId60" Type="http://schemas.openxmlformats.org/officeDocument/2006/relationships/image" Target="media/image28.wmf"/><Relationship Id="rId156" Type="http://schemas.openxmlformats.org/officeDocument/2006/relationships/oleObject" Target="embeddings/oleObject73.bin"/><Relationship Id="rId363" Type="http://schemas.openxmlformats.org/officeDocument/2006/relationships/image" Target="media/image182.wmf"/><Relationship Id="rId570" Type="http://schemas.openxmlformats.org/officeDocument/2006/relationships/image" Target="media/image286.wmf"/><Relationship Id="rId1007" Type="http://schemas.openxmlformats.org/officeDocument/2006/relationships/image" Target="media/image514.wmf"/><Relationship Id="rId1214" Type="http://schemas.openxmlformats.org/officeDocument/2006/relationships/image" Target="media/image624.wmf"/><Relationship Id="rId1421" Type="http://schemas.openxmlformats.org/officeDocument/2006/relationships/oleObject" Target="embeddings/oleObject677.bin"/><Relationship Id="rId1659" Type="http://schemas.openxmlformats.org/officeDocument/2006/relationships/oleObject" Target="embeddings/oleObject793.bin"/><Relationship Id="rId223" Type="http://schemas.openxmlformats.org/officeDocument/2006/relationships/image" Target="media/image111.wmf"/><Relationship Id="rId430" Type="http://schemas.openxmlformats.org/officeDocument/2006/relationships/image" Target="media/image216.wmf"/><Relationship Id="rId668" Type="http://schemas.openxmlformats.org/officeDocument/2006/relationships/oleObject" Target="embeddings/oleObject328.bin"/><Relationship Id="rId875" Type="http://schemas.openxmlformats.org/officeDocument/2006/relationships/oleObject" Target="embeddings/oleObject431.bin"/><Relationship Id="rId1060" Type="http://schemas.openxmlformats.org/officeDocument/2006/relationships/oleObject" Target="embeddings/oleObject514.bin"/><Relationship Id="rId1298" Type="http://schemas.openxmlformats.org/officeDocument/2006/relationships/image" Target="media/image673.wmf"/><Relationship Id="rId1519" Type="http://schemas.openxmlformats.org/officeDocument/2006/relationships/oleObject" Target="embeddings/oleObject726.bin"/><Relationship Id="rId1726" Type="http://schemas.openxmlformats.org/officeDocument/2006/relationships/image" Target="media/image905.png"/><Relationship Id="rId18" Type="http://schemas.openxmlformats.org/officeDocument/2006/relationships/image" Target="media/image7.wmf"/><Relationship Id="rId528" Type="http://schemas.openxmlformats.org/officeDocument/2006/relationships/image" Target="media/image265.wmf"/><Relationship Id="rId735" Type="http://schemas.openxmlformats.org/officeDocument/2006/relationships/image" Target="media/image368.wmf"/><Relationship Id="rId942" Type="http://schemas.openxmlformats.org/officeDocument/2006/relationships/image" Target="media/image480.wmf"/><Relationship Id="rId1158" Type="http://schemas.openxmlformats.org/officeDocument/2006/relationships/oleObject" Target="embeddings/oleObject560.bin"/><Relationship Id="rId1365" Type="http://schemas.openxmlformats.org/officeDocument/2006/relationships/oleObject" Target="embeddings/oleObject649.bin"/><Relationship Id="rId1572" Type="http://schemas.openxmlformats.org/officeDocument/2006/relationships/oleObject" Target="embeddings/oleObject752.bin"/><Relationship Id="rId167" Type="http://schemas.openxmlformats.org/officeDocument/2006/relationships/image" Target="media/image82.wmf"/><Relationship Id="rId374" Type="http://schemas.openxmlformats.org/officeDocument/2006/relationships/image" Target="media/image188.wmf"/><Relationship Id="rId581" Type="http://schemas.openxmlformats.org/officeDocument/2006/relationships/image" Target="media/image291.wmf"/><Relationship Id="rId1018" Type="http://schemas.openxmlformats.org/officeDocument/2006/relationships/oleObject" Target="embeddings/oleObject493.bin"/><Relationship Id="rId1225" Type="http://schemas.openxmlformats.org/officeDocument/2006/relationships/oleObject" Target="embeddings/oleObject590.bin"/><Relationship Id="rId1432" Type="http://schemas.openxmlformats.org/officeDocument/2006/relationships/image" Target="media/image744.wmf"/><Relationship Id="rId71" Type="http://schemas.openxmlformats.org/officeDocument/2006/relationships/image" Target="media/image34.wmf"/><Relationship Id="rId234" Type="http://schemas.openxmlformats.org/officeDocument/2006/relationships/oleObject" Target="embeddings/oleObject111.bin"/><Relationship Id="rId679" Type="http://schemas.openxmlformats.org/officeDocument/2006/relationships/image" Target="media/image340.wmf"/><Relationship Id="rId802" Type="http://schemas.openxmlformats.org/officeDocument/2006/relationships/oleObject" Target="embeddings/oleObject395.bin"/><Relationship Id="rId886" Type="http://schemas.openxmlformats.org/officeDocument/2006/relationships/image" Target="media/image444.jpeg"/><Relationship Id="rId1737" Type="http://schemas.openxmlformats.org/officeDocument/2006/relationships/image" Target="media/image915.png"/><Relationship Id="rId2" Type="http://schemas.openxmlformats.org/officeDocument/2006/relationships/numbering" Target="numbering.xml"/><Relationship Id="rId29" Type="http://schemas.openxmlformats.org/officeDocument/2006/relationships/oleObject" Target="embeddings/oleObject10.bin"/><Relationship Id="rId441" Type="http://schemas.openxmlformats.org/officeDocument/2006/relationships/oleObject" Target="embeddings/oleObject215.bin"/><Relationship Id="rId539" Type="http://schemas.openxmlformats.org/officeDocument/2006/relationships/oleObject" Target="embeddings/oleObject264.bin"/><Relationship Id="rId746" Type="http://schemas.openxmlformats.org/officeDocument/2006/relationships/oleObject" Target="embeddings/oleObject367.bin"/><Relationship Id="rId1071" Type="http://schemas.openxmlformats.org/officeDocument/2006/relationships/image" Target="media/image546.wmf"/><Relationship Id="rId1169" Type="http://schemas.openxmlformats.org/officeDocument/2006/relationships/image" Target="media/image599.wmf"/><Relationship Id="rId1376" Type="http://schemas.openxmlformats.org/officeDocument/2006/relationships/image" Target="media/image716.wmf"/><Relationship Id="rId1583" Type="http://schemas.openxmlformats.org/officeDocument/2006/relationships/image" Target="media/image820.wmf"/><Relationship Id="rId178" Type="http://schemas.openxmlformats.org/officeDocument/2006/relationships/image" Target="media/image88.wmf"/><Relationship Id="rId301" Type="http://schemas.openxmlformats.org/officeDocument/2006/relationships/image" Target="media/image150.wmf"/><Relationship Id="rId953" Type="http://schemas.openxmlformats.org/officeDocument/2006/relationships/oleObject" Target="embeddings/oleObject462.bin"/><Relationship Id="rId1029" Type="http://schemas.openxmlformats.org/officeDocument/2006/relationships/image" Target="media/image525.wmf"/><Relationship Id="rId1236" Type="http://schemas.openxmlformats.org/officeDocument/2006/relationships/oleObject" Target="embeddings/oleObject595.bin"/><Relationship Id="rId1790" Type="http://schemas.openxmlformats.org/officeDocument/2006/relationships/oleObject" Target="embeddings/oleObject838.bin"/><Relationship Id="rId82" Type="http://schemas.openxmlformats.org/officeDocument/2006/relationships/oleObject" Target="embeddings/oleObject36.bin"/><Relationship Id="rId385" Type="http://schemas.openxmlformats.org/officeDocument/2006/relationships/oleObject" Target="embeddings/oleObject187.bin"/><Relationship Id="rId592" Type="http://schemas.openxmlformats.org/officeDocument/2006/relationships/oleObject" Target="embeddings/oleObject290.bin"/><Relationship Id="rId606" Type="http://schemas.openxmlformats.org/officeDocument/2006/relationships/oleObject" Target="embeddings/oleObject297.bin"/><Relationship Id="rId813" Type="http://schemas.openxmlformats.org/officeDocument/2006/relationships/image" Target="media/image407.wmf"/><Relationship Id="rId1443" Type="http://schemas.openxmlformats.org/officeDocument/2006/relationships/oleObject" Target="embeddings/oleObject688.bin"/><Relationship Id="rId1650" Type="http://schemas.openxmlformats.org/officeDocument/2006/relationships/image" Target="media/image855.wmf"/><Relationship Id="rId1748" Type="http://schemas.openxmlformats.org/officeDocument/2006/relationships/image" Target="media/image925.png"/><Relationship Id="rId245" Type="http://schemas.openxmlformats.org/officeDocument/2006/relationships/image" Target="media/image122.wmf"/><Relationship Id="rId452" Type="http://schemas.openxmlformats.org/officeDocument/2006/relationships/image" Target="media/image227.wmf"/><Relationship Id="rId897" Type="http://schemas.openxmlformats.org/officeDocument/2006/relationships/image" Target="media/image455.jpeg"/><Relationship Id="rId1082" Type="http://schemas.openxmlformats.org/officeDocument/2006/relationships/oleObject" Target="embeddings/oleObject525.bin"/><Relationship Id="rId1303" Type="http://schemas.openxmlformats.org/officeDocument/2006/relationships/oleObject" Target="embeddings/oleObject622.bin"/><Relationship Id="rId1510" Type="http://schemas.openxmlformats.org/officeDocument/2006/relationships/image" Target="media/image783.wmf"/><Relationship Id="rId105" Type="http://schemas.openxmlformats.org/officeDocument/2006/relationships/image" Target="media/image51.wmf"/><Relationship Id="rId312" Type="http://schemas.openxmlformats.org/officeDocument/2006/relationships/oleObject" Target="embeddings/oleObject150.bin"/><Relationship Id="rId757" Type="http://schemas.openxmlformats.org/officeDocument/2006/relationships/image" Target="media/image379.wmf"/><Relationship Id="rId964" Type="http://schemas.openxmlformats.org/officeDocument/2006/relationships/oleObject" Target="embeddings/oleObject467.bin"/><Relationship Id="rId1387" Type="http://schemas.openxmlformats.org/officeDocument/2006/relationships/oleObject" Target="embeddings/oleObject660.bin"/><Relationship Id="rId1594" Type="http://schemas.openxmlformats.org/officeDocument/2006/relationships/image" Target="media/image826.jpeg"/><Relationship Id="rId1608" Type="http://schemas.openxmlformats.org/officeDocument/2006/relationships/image" Target="media/image834.wmf"/><Relationship Id="rId93" Type="http://schemas.openxmlformats.org/officeDocument/2006/relationships/image" Target="media/image45.wmf"/><Relationship Id="rId189" Type="http://schemas.openxmlformats.org/officeDocument/2006/relationships/image" Target="media/image94.wmf"/><Relationship Id="rId396" Type="http://schemas.openxmlformats.org/officeDocument/2006/relationships/image" Target="media/image199.wmf"/><Relationship Id="rId617" Type="http://schemas.openxmlformats.org/officeDocument/2006/relationships/image" Target="media/image309.wmf"/><Relationship Id="rId824" Type="http://schemas.openxmlformats.org/officeDocument/2006/relationships/oleObject" Target="embeddings/oleObject406.bin"/><Relationship Id="rId1247" Type="http://schemas.openxmlformats.org/officeDocument/2006/relationships/image" Target="media/image643.jpeg"/><Relationship Id="rId1454" Type="http://schemas.openxmlformats.org/officeDocument/2006/relationships/image" Target="media/image755.wmf"/><Relationship Id="rId1661" Type="http://schemas.openxmlformats.org/officeDocument/2006/relationships/oleObject" Target="embeddings/oleObject794.bin"/><Relationship Id="rId256" Type="http://schemas.openxmlformats.org/officeDocument/2006/relationships/oleObject" Target="embeddings/oleObject122.bin"/><Relationship Id="rId463" Type="http://schemas.openxmlformats.org/officeDocument/2006/relationships/oleObject" Target="embeddings/oleObject226.bin"/><Relationship Id="rId670" Type="http://schemas.openxmlformats.org/officeDocument/2006/relationships/oleObject" Target="embeddings/oleObject329.bin"/><Relationship Id="rId1093" Type="http://schemas.openxmlformats.org/officeDocument/2006/relationships/image" Target="media/image557.wmf"/><Relationship Id="rId1107" Type="http://schemas.openxmlformats.org/officeDocument/2006/relationships/image" Target="media/image566.wmf"/><Relationship Id="rId1314" Type="http://schemas.openxmlformats.org/officeDocument/2006/relationships/image" Target="media/image681.wmf"/><Relationship Id="rId1521" Type="http://schemas.openxmlformats.org/officeDocument/2006/relationships/oleObject" Target="embeddings/oleObject727.bin"/><Relationship Id="rId1759" Type="http://schemas.openxmlformats.org/officeDocument/2006/relationships/image" Target="media/image931.emf"/><Relationship Id="rId116" Type="http://schemas.openxmlformats.org/officeDocument/2006/relationships/oleObject" Target="embeddings/oleObject53.bin"/><Relationship Id="rId323" Type="http://schemas.openxmlformats.org/officeDocument/2006/relationships/image" Target="media/image161.wmf"/><Relationship Id="rId530" Type="http://schemas.openxmlformats.org/officeDocument/2006/relationships/image" Target="media/image266.wmf"/><Relationship Id="rId768" Type="http://schemas.openxmlformats.org/officeDocument/2006/relationships/oleObject" Target="embeddings/oleObject378.bin"/><Relationship Id="rId975" Type="http://schemas.openxmlformats.org/officeDocument/2006/relationships/image" Target="media/image497.png"/><Relationship Id="rId1160" Type="http://schemas.openxmlformats.org/officeDocument/2006/relationships/oleObject" Target="embeddings/oleObject561.bin"/><Relationship Id="rId1398" Type="http://schemas.openxmlformats.org/officeDocument/2006/relationships/image" Target="media/image727.wmf"/><Relationship Id="rId1619" Type="http://schemas.openxmlformats.org/officeDocument/2006/relationships/oleObject" Target="embeddings/oleObject774.bin"/><Relationship Id="rId20" Type="http://schemas.openxmlformats.org/officeDocument/2006/relationships/image" Target="media/image8.wmf"/><Relationship Id="rId628" Type="http://schemas.openxmlformats.org/officeDocument/2006/relationships/oleObject" Target="embeddings/oleObject308.bin"/><Relationship Id="rId835" Type="http://schemas.openxmlformats.org/officeDocument/2006/relationships/image" Target="media/image418.wmf"/><Relationship Id="rId1258" Type="http://schemas.openxmlformats.org/officeDocument/2006/relationships/image" Target="media/image651.jpeg"/><Relationship Id="rId1465" Type="http://schemas.openxmlformats.org/officeDocument/2006/relationships/oleObject" Target="embeddings/oleObject699.bin"/><Relationship Id="rId1672" Type="http://schemas.openxmlformats.org/officeDocument/2006/relationships/image" Target="media/image868.wmf"/><Relationship Id="rId267" Type="http://schemas.openxmlformats.org/officeDocument/2006/relationships/image" Target="media/image133.wmf"/><Relationship Id="rId474" Type="http://schemas.openxmlformats.org/officeDocument/2006/relationships/image" Target="media/image238.wmf"/><Relationship Id="rId1020" Type="http://schemas.openxmlformats.org/officeDocument/2006/relationships/oleObject" Target="embeddings/oleObject494.bin"/><Relationship Id="rId1118" Type="http://schemas.openxmlformats.org/officeDocument/2006/relationships/oleObject" Target="embeddings/oleObject541.bin"/><Relationship Id="rId1325" Type="http://schemas.openxmlformats.org/officeDocument/2006/relationships/oleObject" Target="embeddings/oleObject633.bin"/><Relationship Id="rId1532" Type="http://schemas.openxmlformats.org/officeDocument/2006/relationships/oleObject" Target="embeddings/oleObject732.bin"/><Relationship Id="rId127" Type="http://schemas.openxmlformats.org/officeDocument/2006/relationships/image" Target="media/image62.wmf"/><Relationship Id="rId681" Type="http://schemas.openxmlformats.org/officeDocument/2006/relationships/image" Target="media/image341.wmf"/><Relationship Id="rId779" Type="http://schemas.openxmlformats.org/officeDocument/2006/relationships/image" Target="media/image390.wmf"/><Relationship Id="rId902" Type="http://schemas.openxmlformats.org/officeDocument/2006/relationships/oleObject" Target="embeddings/oleObject438.bin"/><Relationship Id="rId986" Type="http://schemas.openxmlformats.org/officeDocument/2006/relationships/image" Target="media/image503.wmf"/><Relationship Id="rId31" Type="http://schemas.openxmlformats.org/officeDocument/2006/relationships/oleObject" Target="embeddings/oleObject11.bin"/><Relationship Id="rId334" Type="http://schemas.openxmlformats.org/officeDocument/2006/relationships/oleObject" Target="embeddings/oleObject161.bin"/><Relationship Id="rId541" Type="http://schemas.openxmlformats.org/officeDocument/2006/relationships/oleObject" Target="embeddings/oleObject265.bin"/><Relationship Id="rId639" Type="http://schemas.openxmlformats.org/officeDocument/2006/relationships/image" Target="media/image320.wmf"/><Relationship Id="rId1171" Type="http://schemas.openxmlformats.org/officeDocument/2006/relationships/image" Target="media/image600.wmf"/><Relationship Id="rId1269" Type="http://schemas.openxmlformats.org/officeDocument/2006/relationships/image" Target="media/image657.wmf"/><Relationship Id="rId1476" Type="http://schemas.openxmlformats.org/officeDocument/2006/relationships/image" Target="media/image766.wmf"/><Relationship Id="rId180" Type="http://schemas.openxmlformats.org/officeDocument/2006/relationships/image" Target="media/image89.wmf"/><Relationship Id="rId278" Type="http://schemas.openxmlformats.org/officeDocument/2006/relationships/oleObject" Target="embeddings/oleObject133.bin"/><Relationship Id="rId401" Type="http://schemas.openxmlformats.org/officeDocument/2006/relationships/oleObject" Target="embeddings/oleObject195.bin"/><Relationship Id="rId846" Type="http://schemas.openxmlformats.org/officeDocument/2006/relationships/oleObject" Target="embeddings/oleObject417.bin"/><Relationship Id="rId1031" Type="http://schemas.openxmlformats.org/officeDocument/2006/relationships/image" Target="media/image526.wmf"/><Relationship Id="rId1129" Type="http://schemas.openxmlformats.org/officeDocument/2006/relationships/image" Target="media/image577.wmf"/><Relationship Id="rId1683" Type="http://schemas.openxmlformats.org/officeDocument/2006/relationships/oleObject" Target="embeddings/oleObject803.bin"/><Relationship Id="rId485" Type="http://schemas.openxmlformats.org/officeDocument/2006/relationships/oleObject" Target="embeddings/oleObject237.bin"/><Relationship Id="rId692" Type="http://schemas.openxmlformats.org/officeDocument/2006/relationships/oleObject" Target="embeddings/oleObject340.bin"/><Relationship Id="rId706" Type="http://schemas.openxmlformats.org/officeDocument/2006/relationships/oleObject" Target="embeddings/oleObject347.bin"/><Relationship Id="rId913" Type="http://schemas.openxmlformats.org/officeDocument/2006/relationships/image" Target="media/image464.wmf"/><Relationship Id="rId1336" Type="http://schemas.openxmlformats.org/officeDocument/2006/relationships/image" Target="media/image693.wmf"/><Relationship Id="rId1543" Type="http://schemas.openxmlformats.org/officeDocument/2006/relationships/image" Target="media/image800.wmf"/><Relationship Id="rId1750" Type="http://schemas.openxmlformats.org/officeDocument/2006/relationships/oleObject" Target="embeddings/oleObject818.bin"/><Relationship Id="rId42" Type="http://schemas.openxmlformats.org/officeDocument/2006/relationships/image" Target="media/image19.wmf"/><Relationship Id="rId138" Type="http://schemas.openxmlformats.org/officeDocument/2006/relationships/oleObject" Target="embeddings/oleObject64.bin"/><Relationship Id="rId345" Type="http://schemas.openxmlformats.org/officeDocument/2006/relationships/image" Target="media/image173.wmf"/><Relationship Id="rId552" Type="http://schemas.openxmlformats.org/officeDocument/2006/relationships/image" Target="media/image277.wmf"/><Relationship Id="rId997" Type="http://schemas.openxmlformats.org/officeDocument/2006/relationships/oleObject" Target="embeddings/oleObject483.bin"/><Relationship Id="rId1182" Type="http://schemas.openxmlformats.org/officeDocument/2006/relationships/oleObject" Target="embeddings/oleObject571.bin"/><Relationship Id="rId1403" Type="http://schemas.openxmlformats.org/officeDocument/2006/relationships/oleObject" Target="embeddings/oleObject668.bin"/><Relationship Id="rId1610" Type="http://schemas.openxmlformats.org/officeDocument/2006/relationships/image" Target="media/image835.wmf"/><Relationship Id="rId191" Type="http://schemas.openxmlformats.org/officeDocument/2006/relationships/image" Target="media/image95.wmf"/><Relationship Id="rId205" Type="http://schemas.openxmlformats.org/officeDocument/2006/relationships/image" Target="media/image102.wmf"/><Relationship Id="rId412" Type="http://schemas.openxmlformats.org/officeDocument/2006/relationships/image" Target="media/image207.wmf"/><Relationship Id="rId857" Type="http://schemas.openxmlformats.org/officeDocument/2006/relationships/image" Target="media/image429.wmf"/><Relationship Id="rId1042" Type="http://schemas.openxmlformats.org/officeDocument/2006/relationships/oleObject" Target="embeddings/oleObject505.bin"/><Relationship Id="rId1487" Type="http://schemas.openxmlformats.org/officeDocument/2006/relationships/oleObject" Target="embeddings/oleObject710.bin"/><Relationship Id="rId1694" Type="http://schemas.openxmlformats.org/officeDocument/2006/relationships/image" Target="media/image882.png"/><Relationship Id="rId1708" Type="http://schemas.openxmlformats.org/officeDocument/2006/relationships/image" Target="media/image893.wmf"/><Relationship Id="rId289" Type="http://schemas.openxmlformats.org/officeDocument/2006/relationships/image" Target="media/image144.wmf"/><Relationship Id="rId496" Type="http://schemas.openxmlformats.org/officeDocument/2006/relationships/image" Target="media/image249.wmf"/><Relationship Id="rId717" Type="http://schemas.openxmlformats.org/officeDocument/2006/relationships/image" Target="media/image359.wmf"/><Relationship Id="rId924" Type="http://schemas.openxmlformats.org/officeDocument/2006/relationships/image" Target="media/image470.wmf"/><Relationship Id="rId1347" Type="http://schemas.openxmlformats.org/officeDocument/2006/relationships/image" Target="media/image699.wmf"/><Relationship Id="rId1554" Type="http://schemas.openxmlformats.org/officeDocument/2006/relationships/oleObject" Target="embeddings/oleObject743.bin"/><Relationship Id="rId1761" Type="http://schemas.openxmlformats.org/officeDocument/2006/relationships/image" Target="media/image932.emf"/><Relationship Id="rId53" Type="http://schemas.openxmlformats.org/officeDocument/2006/relationships/oleObject" Target="embeddings/oleObject22.bin"/><Relationship Id="rId149" Type="http://schemas.openxmlformats.org/officeDocument/2006/relationships/image" Target="media/image73.wmf"/><Relationship Id="rId356" Type="http://schemas.openxmlformats.org/officeDocument/2006/relationships/oleObject" Target="embeddings/oleObject173.bin"/><Relationship Id="rId563" Type="http://schemas.openxmlformats.org/officeDocument/2006/relationships/oleObject" Target="embeddings/oleObject276.bin"/><Relationship Id="rId770" Type="http://schemas.openxmlformats.org/officeDocument/2006/relationships/oleObject" Target="embeddings/oleObject379.bin"/><Relationship Id="rId1193" Type="http://schemas.openxmlformats.org/officeDocument/2006/relationships/oleObject" Target="embeddings/oleObject575.bin"/><Relationship Id="rId1207" Type="http://schemas.openxmlformats.org/officeDocument/2006/relationships/oleObject" Target="embeddings/oleObject582.bin"/><Relationship Id="rId1414" Type="http://schemas.openxmlformats.org/officeDocument/2006/relationships/image" Target="media/image735.wmf"/><Relationship Id="rId1621" Type="http://schemas.openxmlformats.org/officeDocument/2006/relationships/oleObject" Target="embeddings/oleObject775.bin"/><Relationship Id="rId216" Type="http://schemas.openxmlformats.org/officeDocument/2006/relationships/oleObject" Target="embeddings/oleObject102.bin"/><Relationship Id="rId423" Type="http://schemas.openxmlformats.org/officeDocument/2006/relationships/oleObject" Target="embeddings/oleObject206.bin"/><Relationship Id="rId868" Type="http://schemas.openxmlformats.org/officeDocument/2006/relationships/image" Target="media/image435.wmf"/><Relationship Id="rId1053" Type="http://schemas.openxmlformats.org/officeDocument/2006/relationships/image" Target="media/image537.wmf"/><Relationship Id="rId1260" Type="http://schemas.openxmlformats.org/officeDocument/2006/relationships/oleObject" Target="embeddings/oleObject602.bin"/><Relationship Id="rId1498" Type="http://schemas.openxmlformats.org/officeDocument/2006/relationships/image" Target="media/image777.wmf"/><Relationship Id="rId1719" Type="http://schemas.openxmlformats.org/officeDocument/2006/relationships/image" Target="media/image900.png"/><Relationship Id="rId630" Type="http://schemas.openxmlformats.org/officeDocument/2006/relationships/oleObject" Target="embeddings/oleObject309.bin"/><Relationship Id="rId728" Type="http://schemas.openxmlformats.org/officeDocument/2006/relationships/oleObject" Target="embeddings/oleObject358.bin"/><Relationship Id="rId935" Type="http://schemas.openxmlformats.org/officeDocument/2006/relationships/image" Target="media/image476.wmf"/><Relationship Id="rId1358" Type="http://schemas.openxmlformats.org/officeDocument/2006/relationships/image" Target="media/image707.wmf"/><Relationship Id="rId1565" Type="http://schemas.openxmlformats.org/officeDocument/2006/relationships/image" Target="media/image811.wmf"/><Relationship Id="rId1772" Type="http://schemas.openxmlformats.org/officeDocument/2006/relationships/image" Target="media/image939.emf"/><Relationship Id="rId64" Type="http://schemas.openxmlformats.org/officeDocument/2006/relationships/oleObject" Target="embeddings/oleObject27.bin"/><Relationship Id="rId367" Type="http://schemas.openxmlformats.org/officeDocument/2006/relationships/image" Target="media/image184.png"/><Relationship Id="rId574" Type="http://schemas.openxmlformats.org/officeDocument/2006/relationships/image" Target="media/image288.wmf"/><Relationship Id="rId1120" Type="http://schemas.openxmlformats.org/officeDocument/2006/relationships/oleObject" Target="embeddings/oleObject542.bin"/><Relationship Id="rId1218" Type="http://schemas.openxmlformats.org/officeDocument/2006/relationships/image" Target="media/image626.wmf"/><Relationship Id="rId1425" Type="http://schemas.openxmlformats.org/officeDocument/2006/relationships/oleObject" Target="embeddings/oleObject679.bin"/><Relationship Id="rId227" Type="http://schemas.openxmlformats.org/officeDocument/2006/relationships/image" Target="media/image113.wmf"/><Relationship Id="rId781" Type="http://schemas.openxmlformats.org/officeDocument/2006/relationships/image" Target="media/image391.wmf"/><Relationship Id="rId879" Type="http://schemas.openxmlformats.org/officeDocument/2006/relationships/oleObject" Target="embeddings/oleObject433.bin"/><Relationship Id="rId1632" Type="http://schemas.openxmlformats.org/officeDocument/2006/relationships/image" Target="media/image846.wmf"/><Relationship Id="rId434" Type="http://schemas.openxmlformats.org/officeDocument/2006/relationships/image" Target="media/image218.wmf"/><Relationship Id="rId641" Type="http://schemas.openxmlformats.org/officeDocument/2006/relationships/image" Target="media/image321.wmf"/><Relationship Id="rId739" Type="http://schemas.openxmlformats.org/officeDocument/2006/relationships/image" Target="media/image370.wmf"/><Relationship Id="rId1064" Type="http://schemas.openxmlformats.org/officeDocument/2006/relationships/oleObject" Target="embeddings/oleObject516.bin"/><Relationship Id="rId1271" Type="http://schemas.openxmlformats.org/officeDocument/2006/relationships/image" Target="media/image658.wmf"/><Relationship Id="rId1369" Type="http://schemas.openxmlformats.org/officeDocument/2006/relationships/oleObject" Target="embeddings/oleObject651.bin"/><Relationship Id="rId1576" Type="http://schemas.openxmlformats.org/officeDocument/2006/relationships/oleObject" Target="embeddings/oleObject754.bin"/><Relationship Id="rId280" Type="http://schemas.openxmlformats.org/officeDocument/2006/relationships/oleObject" Target="embeddings/oleObject134.bin"/><Relationship Id="rId501" Type="http://schemas.openxmlformats.org/officeDocument/2006/relationships/oleObject" Target="embeddings/oleObject245.bin"/><Relationship Id="rId946" Type="http://schemas.openxmlformats.org/officeDocument/2006/relationships/image" Target="media/image482.wmf"/><Relationship Id="rId1131" Type="http://schemas.openxmlformats.org/officeDocument/2006/relationships/image" Target="media/image578.wmf"/><Relationship Id="rId1229" Type="http://schemas.openxmlformats.org/officeDocument/2006/relationships/oleObject" Target="embeddings/oleObject592.bin"/><Relationship Id="rId1783" Type="http://schemas.openxmlformats.org/officeDocument/2006/relationships/oleObject" Target="embeddings/oleObject833.bin"/><Relationship Id="rId75" Type="http://schemas.openxmlformats.org/officeDocument/2006/relationships/image" Target="media/image36.wmf"/><Relationship Id="rId140" Type="http://schemas.openxmlformats.org/officeDocument/2006/relationships/oleObject" Target="embeddings/oleObject65.bin"/><Relationship Id="rId378" Type="http://schemas.openxmlformats.org/officeDocument/2006/relationships/image" Target="media/image190.wmf"/><Relationship Id="rId585" Type="http://schemas.openxmlformats.org/officeDocument/2006/relationships/image" Target="media/image293.wmf"/><Relationship Id="rId792" Type="http://schemas.openxmlformats.org/officeDocument/2006/relationships/oleObject" Target="embeddings/oleObject390.bin"/><Relationship Id="rId806" Type="http://schemas.openxmlformats.org/officeDocument/2006/relationships/oleObject" Target="embeddings/oleObject397.bin"/><Relationship Id="rId1436" Type="http://schemas.openxmlformats.org/officeDocument/2006/relationships/image" Target="media/image746.wmf"/><Relationship Id="rId1643" Type="http://schemas.openxmlformats.org/officeDocument/2006/relationships/oleObject" Target="embeddings/oleObject786.bin"/><Relationship Id="rId6" Type="http://schemas.openxmlformats.org/officeDocument/2006/relationships/footnotes" Target="footnotes.xml"/><Relationship Id="rId238" Type="http://schemas.openxmlformats.org/officeDocument/2006/relationships/oleObject" Target="embeddings/oleObject113.bin"/><Relationship Id="rId445" Type="http://schemas.openxmlformats.org/officeDocument/2006/relationships/oleObject" Target="embeddings/oleObject217.bin"/><Relationship Id="rId652" Type="http://schemas.openxmlformats.org/officeDocument/2006/relationships/oleObject" Target="embeddings/oleObject320.bin"/><Relationship Id="rId1075" Type="http://schemas.openxmlformats.org/officeDocument/2006/relationships/image" Target="media/image548.wmf"/><Relationship Id="rId1282" Type="http://schemas.openxmlformats.org/officeDocument/2006/relationships/oleObject" Target="embeddings/oleObject613.bin"/><Relationship Id="rId1503" Type="http://schemas.openxmlformats.org/officeDocument/2006/relationships/oleObject" Target="embeddings/oleObject718.bin"/><Relationship Id="rId1710" Type="http://schemas.openxmlformats.org/officeDocument/2006/relationships/image" Target="media/image894.wmf"/><Relationship Id="rId291" Type="http://schemas.openxmlformats.org/officeDocument/2006/relationships/image" Target="media/image145.wmf"/><Relationship Id="rId305" Type="http://schemas.openxmlformats.org/officeDocument/2006/relationships/image" Target="media/image152.wmf"/><Relationship Id="rId512" Type="http://schemas.openxmlformats.org/officeDocument/2006/relationships/image" Target="media/image257.png"/><Relationship Id="rId957" Type="http://schemas.openxmlformats.org/officeDocument/2006/relationships/oleObject" Target="embeddings/oleObject464.bin"/><Relationship Id="rId1142" Type="http://schemas.openxmlformats.org/officeDocument/2006/relationships/oleObject" Target="embeddings/oleObject553.bin"/><Relationship Id="rId1587" Type="http://schemas.openxmlformats.org/officeDocument/2006/relationships/oleObject" Target="embeddings/oleObject759.bin"/><Relationship Id="rId1794" Type="http://schemas.microsoft.com/office/2007/relationships/stylesWithEffects" Target="stylesWithEffects.xml"/><Relationship Id="rId86" Type="http://schemas.openxmlformats.org/officeDocument/2006/relationships/oleObject" Target="embeddings/oleObject38.bin"/><Relationship Id="rId151" Type="http://schemas.openxmlformats.org/officeDocument/2006/relationships/image" Target="media/image74.wmf"/><Relationship Id="rId389" Type="http://schemas.openxmlformats.org/officeDocument/2006/relationships/oleObject" Target="embeddings/oleObject189.bin"/><Relationship Id="rId596" Type="http://schemas.openxmlformats.org/officeDocument/2006/relationships/oleObject" Target="embeddings/oleObject292.bin"/><Relationship Id="rId817" Type="http://schemas.openxmlformats.org/officeDocument/2006/relationships/image" Target="media/image409.wmf"/><Relationship Id="rId1002" Type="http://schemas.openxmlformats.org/officeDocument/2006/relationships/oleObject" Target="embeddings/oleObject485.bin"/><Relationship Id="rId1447" Type="http://schemas.openxmlformats.org/officeDocument/2006/relationships/oleObject" Target="embeddings/oleObject690.bin"/><Relationship Id="rId1654" Type="http://schemas.openxmlformats.org/officeDocument/2006/relationships/image" Target="media/image857.jpeg"/><Relationship Id="rId249" Type="http://schemas.openxmlformats.org/officeDocument/2006/relationships/image" Target="media/image124.wmf"/><Relationship Id="rId456" Type="http://schemas.openxmlformats.org/officeDocument/2006/relationships/image" Target="media/image229.wmf"/><Relationship Id="rId663" Type="http://schemas.openxmlformats.org/officeDocument/2006/relationships/image" Target="media/image332.wmf"/><Relationship Id="rId870" Type="http://schemas.openxmlformats.org/officeDocument/2006/relationships/image" Target="media/image436.wmf"/><Relationship Id="rId1086" Type="http://schemas.openxmlformats.org/officeDocument/2006/relationships/oleObject" Target="embeddings/oleObject527.bin"/><Relationship Id="rId1293" Type="http://schemas.openxmlformats.org/officeDocument/2006/relationships/image" Target="media/image670.wmf"/><Relationship Id="rId1307" Type="http://schemas.openxmlformats.org/officeDocument/2006/relationships/oleObject" Target="embeddings/oleObject624.bin"/><Relationship Id="rId1514" Type="http://schemas.openxmlformats.org/officeDocument/2006/relationships/image" Target="media/image785.wmf"/><Relationship Id="rId1721" Type="http://schemas.openxmlformats.org/officeDocument/2006/relationships/oleObject" Target="embeddings/oleObject814.bin"/><Relationship Id="rId13" Type="http://schemas.openxmlformats.org/officeDocument/2006/relationships/oleObject" Target="embeddings/oleObject2.bin"/><Relationship Id="rId109" Type="http://schemas.openxmlformats.org/officeDocument/2006/relationships/image" Target="media/image53.wmf"/><Relationship Id="rId316" Type="http://schemas.openxmlformats.org/officeDocument/2006/relationships/oleObject" Target="embeddings/oleObject152.bin"/><Relationship Id="rId523" Type="http://schemas.openxmlformats.org/officeDocument/2006/relationships/oleObject" Target="embeddings/oleObject256.bin"/><Relationship Id="rId968" Type="http://schemas.openxmlformats.org/officeDocument/2006/relationships/oleObject" Target="embeddings/oleObject469.bin"/><Relationship Id="rId1153" Type="http://schemas.openxmlformats.org/officeDocument/2006/relationships/image" Target="media/image590.wmf"/><Relationship Id="rId1598" Type="http://schemas.openxmlformats.org/officeDocument/2006/relationships/oleObject" Target="embeddings/oleObject764.bin"/><Relationship Id="rId97" Type="http://schemas.openxmlformats.org/officeDocument/2006/relationships/image" Target="media/image47.wmf"/><Relationship Id="rId730" Type="http://schemas.openxmlformats.org/officeDocument/2006/relationships/oleObject" Target="embeddings/oleObject359.bin"/><Relationship Id="rId828" Type="http://schemas.openxmlformats.org/officeDocument/2006/relationships/oleObject" Target="embeddings/oleObject408.bin"/><Relationship Id="rId1013" Type="http://schemas.openxmlformats.org/officeDocument/2006/relationships/image" Target="media/image517.wmf"/><Relationship Id="rId1360" Type="http://schemas.openxmlformats.org/officeDocument/2006/relationships/image" Target="media/image708.wmf"/><Relationship Id="rId1458" Type="http://schemas.openxmlformats.org/officeDocument/2006/relationships/image" Target="media/image757.wmf"/><Relationship Id="rId1665" Type="http://schemas.openxmlformats.org/officeDocument/2006/relationships/oleObject" Target="embeddings/oleObject796.bin"/><Relationship Id="rId162" Type="http://schemas.openxmlformats.org/officeDocument/2006/relationships/oleObject" Target="embeddings/oleObject76.bin"/><Relationship Id="rId467" Type="http://schemas.openxmlformats.org/officeDocument/2006/relationships/oleObject" Target="embeddings/oleObject228.bin"/><Relationship Id="rId1097" Type="http://schemas.openxmlformats.org/officeDocument/2006/relationships/image" Target="media/image559.jpeg"/><Relationship Id="rId1220" Type="http://schemas.openxmlformats.org/officeDocument/2006/relationships/image" Target="media/image627.wmf"/><Relationship Id="rId1318" Type="http://schemas.openxmlformats.org/officeDocument/2006/relationships/image" Target="media/image683.wmf"/><Relationship Id="rId1525" Type="http://schemas.openxmlformats.org/officeDocument/2006/relationships/oleObject" Target="embeddings/oleObject729.bin"/><Relationship Id="rId674" Type="http://schemas.openxmlformats.org/officeDocument/2006/relationships/oleObject" Target="embeddings/oleObject331.bin"/><Relationship Id="rId881" Type="http://schemas.openxmlformats.org/officeDocument/2006/relationships/oleObject" Target="embeddings/oleObject434.bin"/><Relationship Id="rId979" Type="http://schemas.openxmlformats.org/officeDocument/2006/relationships/oleObject" Target="embeddings/oleObject474.bin"/><Relationship Id="rId1732" Type="http://schemas.openxmlformats.org/officeDocument/2006/relationships/image" Target="media/image910.png"/><Relationship Id="rId24" Type="http://schemas.openxmlformats.org/officeDocument/2006/relationships/image" Target="media/image10.wmf"/><Relationship Id="rId327" Type="http://schemas.openxmlformats.org/officeDocument/2006/relationships/image" Target="media/image163.wmf"/><Relationship Id="rId534" Type="http://schemas.openxmlformats.org/officeDocument/2006/relationships/image" Target="media/image268.wmf"/><Relationship Id="rId741" Type="http://schemas.openxmlformats.org/officeDocument/2006/relationships/image" Target="media/image371.wmf"/><Relationship Id="rId839" Type="http://schemas.openxmlformats.org/officeDocument/2006/relationships/image" Target="media/image420.wmf"/><Relationship Id="rId1164" Type="http://schemas.openxmlformats.org/officeDocument/2006/relationships/oleObject" Target="embeddings/oleObject562.bin"/><Relationship Id="rId1371" Type="http://schemas.openxmlformats.org/officeDocument/2006/relationships/oleObject" Target="embeddings/oleObject652.bin"/><Relationship Id="rId1469" Type="http://schemas.openxmlformats.org/officeDocument/2006/relationships/oleObject" Target="embeddings/oleObject701.bin"/><Relationship Id="rId173" Type="http://schemas.openxmlformats.org/officeDocument/2006/relationships/oleObject" Target="embeddings/oleObject81.bin"/><Relationship Id="rId380" Type="http://schemas.openxmlformats.org/officeDocument/2006/relationships/image" Target="media/image191.wmf"/><Relationship Id="rId601" Type="http://schemas.openxmlformats.org/officeDocument/2006/relationships/image" Target="media/image301.wmf"/><Relationship Id="rId1024" Type="http://schemas.openxmlformats.org/officeDocument/2006/relationships/oleObject" Target="embeddings/oleObject496.bin"/><Relationship Id="rId1231" Type="http://schemas.openxmlformats.org/officeDocument/2006/relationships/image" Target="media/image633.wmf"/><Relationship Id="rId1676" Type="http://schemas.openxmlformats.org/officeDocument/2006/relationships/image" Target="media/image870.jpeg"/><Relationship Id="rId240" Type="http://schemas.openxmlformats.org/officeDocument/2006/relationships/oleObject" Target="embeddings/oleObject114.bin"/><Relationship Id="rId478" Type="http://schemas.openxmlformats.org/officeDocument/2006/relationships/image" Target="media/image240.wmf"/><Relationship Id="rId685" Type="http://schemas.openxmlformats.org/officeDocument/2006/relationships/image" Target="media/image343.wmf"/><Relationship Id="rId892" Type="http://schemas.openxmlformats.org/officeDocument/2006/relationships/image" Target="media/image450.jpeg"/><Relationship Id="rId906" Type="http://schemas.openxmlformats.org/officeDocument/2006/relationships/oleObject" Target="embeddings/oleObject440.bin"/><Relationship Id="rId1329" Type="http://schemas.openxmlformats.org/officeDocument/2006/relationships/image" Target="media/image689.wmf"/><Relationship Id="rId1536" Type="http://schemas.openxmlformats.org/officeDocument/2006/relationships/oleObject" Target="embeddings/oleObject734.bin"/><Relationship Id="rId1743" Type="http://schemas.openxmlformats.org/officeDocument/2006/relationships/image" Target="media/image920.png"/><Relationship Id="rId35" Type="http://schemas.openxmlformats.org/officeDocument/2006/relationships/oleObject" Target="embeddings/oleObject13.bin"/><Relationship Id="rId100" Type="http://schemas.openxmlformats.org/officeDocument/2006/relationships/oleObject" Target="embeddings/oleObject45.bin"/><Relationship Id="rId338" Type="http://schemas.openxmlformats.org/officeDocument/2006/relationships/oleObject" Target="embeddings/oleObject163.bin"/><Relationship Id="rId545" Type="http://schemas.openxmlformats.org/officeDocument/2006/relationships/oleObject" Target="embeddings/oleObject267.bin"/><Relationship Id="rId752" Type="http://schemas.openxmlformats.org/officeDocument/2006/relationships/oleObject" Target="embeddings/oleObject370.bin"/><Relationship Id="rId1175" Type="http://schemas.openxmlformats.org/officeDocument/2006/relationships/image" Target="media/image602.wmf"/><Relationship Id="rId1382" Type="http://schemas.openxmlformats.org/officeDocument/2006/relationships/image" Target="media/image719.wmf"/><Relationship Id="rId1603" Type="http://schemas.openxmlformats.org/officeDocument/2006/relationships/image" Target="media/image831.wmf"/><Relationship Id="rId184" Type="http://schemas.openxmlformats.org/officeDocument/2006/relationships/image" Target="media/image91.wmf"/><Relationship Id="rId391" Type="http://schemas.openxmlformats.org/officeDocument/2006/relationships/oleObject" Target="embeddings/oleObject190.bin"/><Relationship Id="rId405" Type="http://schemas.openxmlformats.org/officeDocument/2006/relationships/oleObject" Target="embeddings/oleObject197.bin"/><Relationship Id="rId612" Type="http://schemas.openxmlformats.org/officeDocument/2006/relationships/oleObject" Target="embeddings/oleObject300.bin"/><Relationship Id="rId1035" Type="http://schemas.openxmlformats.org/officeDocument/2006/relationships/image" Target="media/image528.wmf"/><Relationship Id="rId1242" Type="http://schemas.openxmlformats.org/officeDocument/2006/relationships/image" Target="media/image640.wmf"/><Relationship Id="rId1687" Type="http://schemas.openxmlformats.org/officeDocument/2006/relationships/image" Target="media/image877.wmf"/><Relationship Id="rId251" Type="http://schemas.openxmlformats.org/officeDocument/2006/relationships/image" Target="media/image125.wmf"/><Relationship Id="rId489" Type="http://schemas.openxmlformats.org/officeDocument/2006/relationships/oleObject" Target="embeddings/oleObject239.bin"/><Relationship Id="rId696" Type="http://schemas.openxmlformats.org/officeDocument/2006/relationships/oleObject" Target="embeddings/oleObject342.bin"/><Relationship Id="rId917" Type="http://schemas.openxmlformats.org/officeDocument/2006/relationships/image" Target="media/image466.wmf"/><Relationship Id="rId1102" Type="http://schemas.openxmlformats.org/officeDocument/2006/relationships/oleObject" Target="embeddings/oleObject534.bin"/><Relationship Id="rId1547" Type="http://schemas.openxmlformats.org/officeDocument/2006/relationships/image" Target="media/image802.wmf"/><Relationship Id="rId1754" Type="http://schemas.openxmlformats.org/officeDocument/2006/relationships/oleObject" Target="embeddings/oleObject820.bin"/><Relationship Id="rId46" Type="http://schemas.openxmlformats.org/officeDocument/2006/relationships/image" Target="media/image21.wmf"/><Relationship Id="rId349" Type="http://schemas.openxmlformats.org/officeDocument/2006/relationships/image" Target="media/image175.png"/><Relationship Id="rId556" Type="http://schemas.openxmlformats.org/officeDocument/2006/relationships/image" Target="media/image279.wmf"/><Relationship Id="rId763" Type="http://schemas.openxmlformats.org/officeDocument/2006/relationships/image" Target="media/image382.wmf"/><Relationship Id="rId1186" Type="http://schemas.openxmlformats.org/officeDocument/2006/relationships/oleObject" Target="embeddings/oleObject573.bin"/><Relationship Id="rId1393" Type="http://schemas.openxmlformats.org/officeDocument/2006/relationships/oleObject" Target="embeddings/oleObject663.bin"/><Relationship Id="rId1407" Type="http://schemas.openxmlformats.org/officeDocument/2006/relationships/oleObject" Target="embeddings/oleObject670.bin"/><Relationship Id="rId1614" Type="http://schemas.openxmlformats.org/officeDocument/2006/relationships/image" Target="media/image837.wmf"/><Relationship Id="rId111" Type="http://schemas.openxmlformats.org/officeDocument/2006/relationships/image" Target="media/image54.wmf"/><Relationship Id="rId195" Type="http://schemas.openxmlformats.org/officeDocument/2006/relationships/image" Target="media/image97.wmf"/><Relationship Id="rId209" Type="http://schemas.openxmlformats.org/officeDocument/2006/relationships/image" Target="media/image104.wmf"/><Relationship Id="rId416" Type="http://schemas.openxmlformats.org/officeDocument/2006/relationships/image" Target="media/image209.wmf"/><Relationship Id="rId970" Type="http://schemas.openxmlformats.org/officeDocument/2006/relationships/oleObject" Target="embeddings/oleObject470.bin"/><Relationship Id="rId1046" Type="http://schemas.openxmlformats.org/officeDocument/2006/relationships/oleObject" Target="embeddings/oleObject507.bin"/><Relationship Id="rId1253" Type="http://schemas.openxmlformats.org/officeDocument/2006/relationships/image" Target="media/image647.wmf"/><Relationship Id="rId1698" Type="http://schemas.openxmlformats.org/officeDocument/2006/relationships/image" Target="media/image886.png"/><Relationship Id="rId623" Type="http://schemas.openxmlformats.org/officeDocument/2006/relationships/image" Target="media/image312.wmf"/><Relationship Id="rId830" Type="http://schemas.openxmlformats.org/officeDocument/2006/relationships/oleObject" Target="embeddings/oleObject409.bin"/><Relationship Id="rId928" Type="http://schemas.openxmlformats.org/officeDocument/2006/relationships/oleObject" Target="embeddings/oleObject450.bin"/><Relationship Id="rId1460" Type="http://schemas.openxmlformats.org/officeDocument/2006/relationships/image" Target="media/image758.wmf"/><Relationship Id="rId1558" Type="http://schemas.openxmlformats.org/officeDocument/2006/relationships/oleObject" Target="embeddings/oleObject745.bin"/><Relationship Id="rId1765" Type="http://schemas.openxmlformats.org/officeDocument/2006/relationships/image" Target="media/image934.png"/><Relationship Id="rId57" Type="http://schemas.openxmlformats.org/officeDocument/2006/relationships/oleObject" Target="embeddings/oleObject24.bin"/><Relationship Id="rId262" Type="http://schemas.openxmlformats.org/officeDocument/2006/relationships/oleObject" Target="embeddings/oleObject125.bin"/><Relationship Id="rId567" Type="http://schemas.openxmlformats.org/officeDocument/2006/relationships/oleObject" Target="embeddings/oleObject278.bin"/><Relationship Id="rId1113" Type="http://schemas.openxmlformats.org/officeDocument/2006/relationships/image" Target="media/image569.wmf"/><Relationship Id="rId1197" Type="http://schemas.openxmlformats.org/officeDocument/2006/relationships/oleObject" Target="embeddings/oleObject577.bin"/><Relationship Id="rId1320" Type="http://schemas.openxmlformats.org/officeDocument/2006/relationships/image" Target="media/image684.wmf"/><Relationship Id="rId1418" Type="http://schemas.openxmlformats.org/officeDocument/2006/relationships/image" Target="media/image737.wmf"/><Relationship Id="rId122" Type="http://schemas.openxmlformats.org/officeDocument/2006/relationships/oleObject" Target="embeddings/oleObject56.bin"/><Relationship Id="rId774" Type="http://schemas.openxmlformats.org/officeDocument/2006/relationships/oleObject" Target="embeddings/oleObject381.bin"/><Relationship Id="rId981" Type="http://schemas.openxmlformats.org/officeDocument/2006/relationships/oleObject" Target="embeddings/oleObject475.bin"/><Relationship Id="rId1057" Type="http://schemas.openxmlformats.org/officeDocument/2006/relationships/image" Target="media/image539.wmf"/><Relationship Id="rId1625" Type="http://schemas.openxmlformats.org/officeDocument/2006/relationships/oleObject" Target="embeddings/oleObject777.bin"/><Relationship Id="rId427" Type="http://schemas.openxmlformats.org/officeDocument/2006/relationships/oleObject" Target="embeddings/oleObject208.bin"/><Relationship Id="rId634" Type="http://schemas.openxmlformats.org/officeDocument/2006/relationships/oleObject" Target="embeddings/oleObject311.bin"/><Relationship Id="rId841" Type="http://schemas.openxmlformats.org/officeDocument/2006/relationships/image" Target="media/image421.wmf"/><Relationship Id="rId1264" Type="http://schemas.openxmlformats.org/officeDocument/2006/relationships/oleObject" Target="embeddings/oleObject604.bin"/><Relationship Id="rId1471" Type="http://schemas.openxmlformats.org/officeDocument/2006/relationships/oleObject" Target="embeddings/oleObject702.bin"/><Relationship Id="rId1569" Type="http://schemas.openxmlformats.org/officeDocument/2006/relationships/image" Target="media/image813.wmf"/><Relationship Id="rId273" Type="http://schemas.openxmlformats.org/officeDocument/2006/relationships/image" Target="media/image136.wmf"/><Relationship Id="rId480" Type="http://schemas.openxmlformats.org/officeDocument/2006/relationships/image" Target="media/image241.wmf"/><Relationship Id="rId701" Type="http://schemas.openxmlformats.org/officeDocument/2006/relationships/image" Target="media/image351.wmf"/><Relationship Id="rId939" Type="http://schemas.openxmlformats.org/officeDocument/2006/relationships/image" Target="media/image478.png"/><Relationship Id="rId1124" Type="http://schemas.openxmlformats.org/officeDocument/2006/relationships/oleObject" Target="embeddings/oleObject544.bin"/><Relationship Id="rId1331" Type="http://schemas.openxmlformats.org/officeDocument/2006/relationships/image" Target="media/image690.wmf"/><Relationship Id="rId1776" Type="http://schemas.openxmlformats.org/officeDocument/2006/relationships/image" Target="media/image941.emf"/><Relationship Id="rId68" Type="http://schemas.openxmlformats.org/officeDocument/2006/relationships/oleObject" Target="embeddings/oleObject29.bin"/><Relationship Id="rId133" Type="http://schemas.openxmlformats.org/officeDocument/2006/relationships/image" Target="media/image65.wmf"/><Relationship Id="rId340" Type="http://schemas.openxmlformats.org/officeDocument/2006/relationships/oleObject" Target="embeddings/oleObject164.bin"/><Relationship Id="rId578" Type="http://schemas.openxmlformats.org/officeDocument/2006/relationships/footer" Target="footer1.xml"/><Relationship Id="rId785" Type="http://schemas.openxmlformats.org/officeDocument/2006/relationships/image" Target="media/image393.wmf"/><Relationship Id="rId992" Type="http://schemas.openxmlformats.org/officeDocument/2006/relationships/image" Target="media/image506.wmf"/><Relationship Id="rId1429" Type="http://schemas.openxmlformats.org/officeDocument/2006/relationships/oleObject" Target="embeddings/oleObject681.bin"/><Relationship Id="rId1636" Type="http://schemas.openxmlformats.org/officeDocument/2006/relationships/image" Target="media/image848.wmf"/><Relationship Id="rId200" Type="http://schemas.openxmlformats.org/officeDocument/2006/relationships/oleObject" Target="embeddings/oleObject94.bin"/><Relationship Id="rId438" Type="http://schemas.openxmlformats.org/officeDocument/2006/relationships/image" Target="media/image220.wmf"/><Relationship Id="rId645" Type="http://schemas.openxmlformats.org/officeDocument/2006/relationships/image" Target="media/image323.wmf"/><Relationship Id="rId852" Type="http://schemas.openxmlformats.org/officeDocument/2006/relationships/oleObject" Target="embeddings/oleObject420.bin"/><Relationship Id="rId1068" Type="http://schemas.openxmlformats.org/officeDocument/2006/relationships/oleObject" Target="embeddings/oleObject518.bin"/><Relationship Id="rId1275" Type="http://schemas.openxmlformats.org/officeDocument/2006/relationships/image" Target="media/image660.wmf"/><Relationship Id="rId1482" Type="http://schemas.openxmlformats.org/officeDocument/2006/relationships/image" Target="media/image769.wmf"/><Relationship Id="rId1703" Type="http://schemas.openxmlformats.org/officeDocument/2006/relationships/oleObject" Target="embeddings/oleObject807.bin"/><Relationship Id="rId284" Type="http://schemas.openxmlformats.org/officeDocument/2006/relationships/oleObject" Target="embeddings/oleObject136.bin"/><Relationship Id="rId491" Type="http://schemas.openxmlformats.org/officeDocument/2006/relationships/oleObject" Target="embeddings/oleObject240.bin"/><Relationship Id="rId505" Type="http://schemas.openxmlformats.org/officeDocument/2006/relationships/oleObject" Target="embeddings/oleObject247.bin"/><Relationship Id="rId712" Type="http://schemas.openxmlformats.org/officeDocument/2006/relationships/oleObject" Target="embeddings/oleObject350.bin"/><Relationship Id="rId1135" Type="http://schemas.openxmlformats.org/officeDocument/2006/relationships/image" Target="media/image580.wmf"/><Relationship Id="rId1342" Type="http://schemas.openxmlformats.org/officeDocument/2006/relationships/image" Target="media/image696.wmf"/><Relationship Id="rId1787" Type="http://schemas.openxmlformats.org/officeDocument/2006/relationships/oleObject" Target="embeddings/oleObject835.bin"/><Relationship Id="rId79" Type="http://schemas.openxmlformats.org/officeDocument/2006/relationships/image" Target="media/image38.wmf"/><Relationship Id="rId144" Type="http://schemas.openxmlformats.org/officeDocument/2006/relationships/oleObject" Target="embeddings/oleObject67.bin"/><Relationship Id="rId589" Type="http://schemas.openxmlformats.org/officeDocument/2006/relationships/image" Target="media/image295.wmf"/><Relationship Id="rId796" Type="http://schemas.openxmlformats.org/officeDocument/2006/relationships/oleObject" Target="embeddings/oleObject392.bin"/><Relationship Id="rId1202" Type="http://schemas.openxmlformats.org/officeDocument/2006/relationships/image" Target="media/image617.wmf"/><Relationship Id="rId1647" Type="http://schemas.openxmlformats.org/officeDocument/2006/relationships/oleObject" Target="embeddings/oleObject788.bin"/><Relationship Id="rId351" Type="http://schemas.openxmlformats.org/officeDocument/2006/relationships/image" Target="media/image176.wmf"/><Relationship Id="rId449" Type="http://schemas.openxmlformats.org/officeDocument/2006/relationships/oleObject" Target="embeddings/oleObject219.bin"/><Relationship Id="rId656" Type="http://schemas.openxmlformats.org/officeDocument/2006/relationships/oleObject" Target="embeddings/oleObject322.bin"/><Relationship Id="rId863" Type="http://schemas.openxmlformats.org/officeDocument/2006/relationships/oleObject" Target="embeddings/oleObject425.bin"/><Relationship Id="rId1079" Type="http://schemas.openxmlformats.org/officeDocument/2006/relationships/image" Target="media/image550.wmf"/><Relationship Id="rId1286" Type="http://schemas.openxmlformats.org/officeDocument/2006/relationships/image" Target="media/image666.wmf"/><Relationship Id="rId1493" Type="http://schemas.openxmlformats.org/officeDocument/2006/relationships/oleObject" Target="embeddings/oleObject713.bin"/><Relationship Id="rId1507" Type="http://schemas.openxmlformats.org/officeDocument/2006/relationships/oleObject" Target="embeddings/oleObject720.bin"/><Relationship Id="rId1714" Type="http://schemas.openxmlformats.org/officeDocument/2006/relationships/image" Target="media/image897.emf"/><Relationship Id="rId211" Type="http://schemas.openxmlformats.org/officeDocument/2006/relationships/image" Target="media/image105.wmf"/><Relationship Id="rId295" Type="http://schemas.openxmlformats.org/officeDocument/2006/relationships/image" Target="media/image147.wmf"/><Relationship Id="rId309" Type="http://schemas.openxmlformats.org/officeDocument/2006/relationships/image" Target="media/image154.wmf"/><Relationship Id="rId516" Type="http://schemas.openxmlformats.org/officeDocument/2006/relationships/image" Target="media/image259.wmf"/><Relationship Id="rId1146" Type="http://schemas.openxmlformats.org/officeDocument/2006/relationships/oleObject" Target="embeddings/oleObject555.bin"/><Relationship Id="rId723" Type="http://schemas.openxmlformats.org/officeDocument/2006/relationships/image" Target="media/image362.wmf"/><Relationship Id="rId930" Type="http://schemas.openxmlformats.org/officeDocument/2006/relationships/oleObject" Target="embeddings/oleObject451.bin"/><Relationship Id="rId1006" Type="http://schemas.openxmlformats.org/officeDocument/2006/relationships/oleObject" Target="embeddings/oleObject487.bin"/><Relationship Id="rId1353" Type="http://schemas.openxmlformats.org/officeDocument/2006/relationships/image" Target="media/image703.png"/><Relationship Id="rId1560" Type="http://schemas.openxmlformats.org/officeDocument/2006/relationships/oleObject" Target="embeddings/oleObject746.bin"/><Relationship Id="rId1658" Type="http://schemas.openxmlformats.org/officeDocument/2006/relationships/image" Target="media/image860.wmf"/><Relationship Id="rId155" Type="http://schemas.openxmlformats.org/officeDocument/2006/relationships/image" Target="media/image76.wmf"/><Relationship Id="rId362" Type="http://schemas.openxmlformats.org/officeDocument/2006/relationships/oleObject" Target="embeddings/oleObject176.bin"/><Relationship Id="rId1213" Type="http://schemas.openxmlformats.org/officeDocument/2006/relationships/image" Target="media/image623.jpeg"/><Relationship Id="rId1297" Type="http://schemas.openxmlformats.org/officeDocument/2006/relationships/image" Target="media/image672.png"/><Relationship Id="rId1420" Type="http://schemas.openxmlformats.org/officeDocument/2006/relationships/image" Target="media/image738.wmf"/><Relationship Id="rId1518" Type="http://schemas.openxmlformats.org/officeDocument/2006/relationships/image" Target="media/image787.wmf"/><Relationship Id="rId222" Type="http://schemas.openxmlformats.org/officeDocument/2006/relationships/oleObject" Target="embeddings/oleObject105.bin"/><Relationship Id="rId667" Type="http://schemas.openxmlformats.org/officeDocument/2006/relationships/image" Target="media/image334.wmf"/><Relationship Id="rId874" Type="http://schemas.openxmlformats.org/officeDocument/2006/relationships/image" Target="media/image438.wmf"/><Relationship Id="rId1725" Type="http://schemas.openxmlformats.org/officeDocument/2006/relationships/image" Target="media/image904.png"/><Relationship Id="rId17" Type="http://schemas.openxmlformats.org/officeDocument/2006/relationships/oleObject" Target="embeddings/oleObject4.bin"/><Relationship Id="rId527" Type="http://schemas.openxmlformats.org/officeDocument/2006/relationships/oleObject" Target="embeddings/oleObject258.bin"/><Relationship Id="rId734" Type="http://schemas.openxmlformats.org/officeDocument/2006/relationships/oleObject" Target="embeddings/oleObject361.bin"/><Relationship Id="rId941" Type="http://schemas.openxmlformats.org/officeDocument/2006/relationships/oleObject" Target="embeddings/oleObject456.bin"/><Relationship Id="rId1157" Type="http://schemas.openxmlformats.org/officeDocument/2006/relationships/image" Target="media/image592.wmf"/><Relationship Id="rId1364" Type="http://schemas.openxmlformats.org/officeDocument/2006/relationships/image" Target="media/image710.wmf"/><Relationship Id="rId1571" Type="http://schemas.openxmlformats.org/officeDocument/2006/relationships/image" Target="media/image814.wmf"/><Relationship Id="rId70" Type="http://schemas.openxmlformats.org/officeDocument/2006/relationships/oleObject" Target="embeddings/oleObject30.bin"/><Relationship Id="rId166" Type="http://schemas.openxmlformats.org/officeDocument/2006/relationships/oleObject" Target="embeddings/oleObject78.bin"/><Relationship Id="rId373" Type="http://schemas.openxmlformats.org/officeDocument/2006/relationships/oleObject" Target="embeddings/oleObject181.bin"/><Relationship Id="rId580" Type="http://schemas.openxmlformats.org/officeDocument/2006/relationships/oleObject" Target="embeddings/oleObject284.bin"/><Relationship Id="rId801" Type="http://schemas.openxmlformats.org/officeDocument/2006/relationships/image" Target="media/image401.wmf"/><Relationship Id="rId1017" Type="http://schemas.openxmlformats.org/officeDocument/2006/relationships/image" Target="media/image519.wmf"/><Relationship Id="rId1224" Type="http://schemas.openxmlformats.org/officeDocument/2006/relationships/image" Target="media/image629.wmf"/><Relationship Id="rId1431" Type="http://schemas.openxmlformats.org/officeDocument/2006/relationships/oleObject" Target="embeddings/oleObject682.bin"/><Relationship Id="rId1669" Type="http://schemas.openxmlformats.org/officeDocument/2006/relationships/image" Target="media/image866.wmf"/><Relationship Id="rId1" Type="http://schemas.openxmlformats.org/officeDocument/2006/relationships/customXml" Target="../customXml/item1.xml"/><Relationship Id="rId233" Type="http://schemas.openxmlformats.org/officeDocument/2006/relationships/image" Target="media/image116.wmf"/><Relationship Id="rId440" Type="http://schemas.openxmlformats.org/officeDocument/2006/relationships/image" Target="media/image221.wmf"/><Relationship Id="rId678" Type="http://schemas.openxmlformats.org/officeDocument/2006/relationships/oleObject" Target="embeddings/oleObject333.bin"/><Relationship Id="rId885" Type="http://schemas.openxmlformats.org/officeDocument/2006/relationships/oleObject" Target="embeddings/oleObject436.bin"/><Relationship Id="rId1070" Type="http://schemas.openxmlformats.org/officeDocument/2006/relationships/oleObject" Target="embeddings/oleObject519.bin"/><Relationship Id="rId1529" Type="http://schemas.openxmlformats.org/officeDocument/2006/relationships/image" Target="media/image793.wmf"/><Relationship Id="rId1736" Type="http://schemas.openxmlformats.org/officeDocument/2006/relationships/image" Target="media/image914.png"/><Relationship Id="rId28" Type="http://schemas.openxmlformats.org/officeDocument/2006/relationships/image" Target="media/image12.wmf"/><Relationship Id="rId300" Type="http://schemas.openxmlformats.org/officeDocument/2006/relationships/oleObject" Target="embeddings/oleObject144.bin"/><Relationship Id="rId538" Type="http://schemas.openxmlformats.org/officeDocument/2006/relationships/image" Target="media/image270.wmf"/><Relationship Id="rId745" Type="http://schemas.openxmlformats.org/officeDocument/2006/relationships/image" Target="media/image373.wmf"/><Relationship Id="rId952" Type="http://schemas.openxmlformats.org/officeDocument/2006/relationships/image" Target="media/image485.wmf"/><Relationship Id="rId1168" Type="http://schemas.openxmlformats.org/officeDocument/2006/relationships/oleObject" Target="embeddings/oleObject564.bin"/><Relationship Id="rId1375" Type="http://schemas.openxmlformats.org/officeDocument/2006/relationships/oleObject" Target="embeddings/oleObject654.bin"/><Relationship Id="rId1582" Type="http://schemas.openxmlformats.org/officeDocument/2006/relationships/oleObject" Target="embeddings/oleObject757.bin"/><Relationship Id="rId81" Type="http://schemas.openxmlformats.org/officeDocument/2006/relationships/image" Target="media/image39.wmf"/><Relationship Id="rId177" Type="http://schemas.openxmlformats.org/officeDocument/2006/relationships/oleObject" Target="embeddings/oleObject83.bin"/><Relationship Id="rId384" Type="http://schemas.openxmlformats.org/officeDocument/2006/relationships/image" Target="media/image193.wmf"/><Relationship Id="rId591" Type="http://schemas.openxmlformats.org/officeDocument/2006/relationships/image" Target="media/image296.wmf"/><Relationship Id="rId605" Type="http://schemas.openxmlformats.org/officeDocument/2006/relationships/image" Target="media/image303.wmf"/><Relationship Id="rId812" Type="http://schemas.openxmlformats.org/officeDocument/2006/relationships/oleObject" Target="embeddings/oleObject400.bin"/><Relationship Id="rId1028" Type="http://schemas.openxmlformats.org/officeDocument/2006/relationships/oleObject" Target="embeddings/oleObject498.bin"/><Relationship Id="rId1235" Type="http://schemas.openxmlformats.org/officeDocument/2006/relationships/image" Target="media/image635.wmf"/><Relationship Id="rId1442" Type="http://schemas.openxmlformats.org/officeDocument/2006/relationships/image" Target="media/image749.wmf"/><Relationship Id="rId244" Type="http://schemas.openxmlformats.org/officeDocument/2006/relationships/oleObject" Target="embeddings/oleObject116.bin"/><Relationship Id="rId689" Type="http://schemas.openxmlformats.org/officeDocument/2006/relationships/image" Target="media/image345.wmf"/><Relationship Id="rId896" Type="http://schemas.openxmlformats.org/officeDocument/2006/relationships/image" Target="media/image454.jpeg"/><Relationship Id="rId1081" Type="http://schemas.openxmlformats.org/officeDocument/2006/relationships/image" Target="media/image551.wmf"/><Relationship Id="rId1302" Type="http://schemas.openxmlformats.org/officeDocument/2006/relationships/image" Target="media/image675.wmf"/><Relationship Id="rId1747" Type="http://schemas.openxmlformats.org/officeDocument/2006/relationships/image" Target="media/image924.png"/><Relationship Id="rId39" Type="http://schemas.openxmlformats.org/officeDocument/2006/relationships/oleObject" Target="embeddings/oleObject15.bin"/><Relationship Id="rId451" Type="http://schemas.openxmlformats.org/officeDocument/2006/relationships/oleObject" Target="embeddings/oleObject220.bin"/><Relationship Id="rId549" Type="http://schemas.openxmlformats.org/officeDocument/2006/relationships/oleObject" Target="embeddings/oleObject269.bin"/><Relationship Id="rId756" Type="http://schemas.openxmlformats.org/officeDocument/2006/relationships/oleObject" Target="embeddings/oleObject372.bin"/><Relationship Id="rId1179" Type="http://schemas.openxmlformats.org/officeDocument/2006/relationships/image" Target="media/image604.wmf"/><Relationship Id="rId1386" Type="http://schemas.openxmlformats.org/officeDocument/2006/relationships/image" Target="media/image721.wmf"/><Relationship Id="rId1593" Type="http://schemas.openxmlformats.org/officeDocument/2006/relationships/oleObject" Target="embeddings/oleObject762.bin"/><Relationship Id="rId1607" Type="http://schemas.openxmlformats.org/officeDocument/2006/relationships/image" Target="media/image833.jpeg"/><Relationship Id="rId104" Type="http://schemas.openxmlformats.org/officeDocument/2006/relationships/oleObject" Target="embeddings/oleObject47.bin"/><Relationship Id="rId188" Type="http://schemas.openxmlformats.org/officeDocument/2006/relationships/image" Target="media/image93.jpeg"/><Relationship Id="rId311" Type="http://schemas.openxmlformats.org/officeDocument/2006/relationships/image" Target="media/image155.wmf"/><Relationship Id="rId395" Type="http://schemas.openxmlformats.org/officeDocument/2006/relationships/oleObject" Target="embeddings/oleObject192.bin"/><Relationship Id="rId409" Type="http://schemas.openxmlformats.org/officeDocument/2006/relationships/oleObject" Target="embeddings/oleObject199.bin"/><Relationship Id="rId963" Type="http://schemas.openxmlformats.org/officeDocument/2006/relationships/image" Target="media/image491.wmf"/><Relationship Id="rId1039" Type="http://schemas.openxmlformats.org/officeDocument/2006/relationships/image" Target="media/image530.wmf"/><Relationship Id="rId1246" Type="http://schemas.openxmlformats.org/officeDocument/2006/relationships/image" Target="media/image642.jpeg"/><Relationship Id="rId92" Type="http://schemas.openxmlformats.org/officeDocument/2006/relationships/oleObject" Target="embeddings/oleObject41.bin"/><Relationship Id="rId616" Type="http://schemas.openxmlformats.org/officeDocument/2006/relationships/oleObject" Target="embeddings/oleObject302.bin"/><Relationship Id="rId823" Type="http://schemas.openxmlformats.org/officeDocument/2006/relationships/image" Target="media/image412.wmf"/><Relationship Id="rId1453" Type="http://schemas.openxmlformats.org/officeDocument/2006/relationships/oleObject" Target="embeddings/oleObject693.bin"/><Relationship Id="rId1660" Type="http://schemas.openxmlformats.org/officeDocument/2006/relationships/image" Target="media/image861.wmf"/><Relationship Id="rId1758" Type="http://schemas.openxmlformats.org/officeDocument/2006/relationships/oleObject" Target="embeddings/oleObject822.bin"/><Relationship Id="rId255" Type="http://schemas.openxmlformats.org/officeDocument/2006/relationships/image" Target="media/image127.wmf"/><Relationship Id="rId462" Type="http://schemas.openxmlformats.org/officeDocument/2006/relationships/image" Target="media/image232.wmf"/><Relationship Id="rId1092" Type="http://schemas.openxmlformats.org/officeDocument/2006/relationships/oleObject" Target="embeddings/oleObject530.bin"/><Relationship Id="rId1106" Type="http://schemas.openxmlformats.org/officeDocument/2006/relationships/image" Target="media/image565.jpeg"/><Relationship Id="rId1313" Type="http://schemas.openxmlformats.org/officeDocument/2006/relationships/oleObject" Target="embeddings/oleObject627.bin"/><Relationship Id="rId1397" Type="http://schemas.openxmlformats.org/officeDocument/2006/relationships/oleObject" Target="embeddings/oleObject665.bin"/><Relationship Id="rId1520" Type="http://schemas.openxmlformats.org/officeDocument/2006/relationships/image" Target="media/image788.wmf"/><Relationship Id="rId115" Type="http://schemas.openxmlformats.org/officeDocument/2006/relationships/image" Target="media/image56.wmf"/><Relationship Id="rId322" Type="http://schemas.openxmlformats.org/officeDocument/2006/relationships/oleObject" Target="embeddings/oleObject155.bin"/><Relationship Id="rId767" Type="http://schemas.openxmlformats.org/officeDocument/2006/relationships/image" Target="media/image384.wmf"/><Relationship Id="rId974" Type="http://schemas.openxmlformats.org/officeDocument/2006/relationships/oleObject" Target="embeddings/oleObject472.bin"/><Relationship Id="rId1618" Type="http://schemas.openxmlformats.org/officeDocument/2006/relationships/image" Target="media/image839.wmf"/><Relationship Id="rId199" Type="http://schemas.openxmlformats.org/officeDocument/2006/relationships/image" Target="media/image99.wmf"/><Relationship Id="rId627" Type="http://schemas.openxmlformats.org/officeDocument/2006/relationships/image" Target="media/image314.wmf"/><Relationship Id="rId834" Type="http://schemas.openxmlformats.org/officeDocument/2006/relationships/oleObject" Target="embeddings/oleObject411.bin"/><Relationship Id="rId1257" Type="http://schemas.openxmlformats.org/officeDocument/2006/relationships/image" Target="media/image650.jpeg"/><Relationship Id="rId1464" Type="http://schemas.openxmlformats.org/officeDocument/2006/relationships/image" Target="media/image760.wmf"/><Relationship Id="rId1671" Type="http://schemas.openxmlformats.org/officeDocument/2006/relationships/image" Target="media/image867.jpeg"/><Relationship Id="rId266" Type="http://schemas.openxmlformats.org/officeDocument/2006/relationships/oleObject" Target="embeddings/oleObject127.bin"/><Relationship Id="rId473" Type="http://schemas.openxmlformats.org/officeDocument/2006/relationships/oleObject" Target="embeddings/oleObject231.bin"/><Relationship Id="rId680" Type="http://schemas.openxmlformats.org/officeDocument/2006/relationships/oleObject" Target="embeddings/oleObject334.bin"/><Relationship Id="rId901" Type="http://schemas.openxmlformats.org/officeDocument/2006/relationships/image" Target="media/image458.wmf"/><Relationship Id="rId1117" Type="http://schemas.openxmlformats.org/officeDocument/2006/relationships/image" Target="media/image571.wmf"/><Relationship Id="rId1324" Type="http://schemas.openxmlformats.org/officeDocument/2006/relationships/image" Target="media/image686.wmf"/><Relationship Id="rId1531" Type="http://schemas.openxmlformats.org/officeDocument/2006/relationships/image" Target="media/image794.wmf"/><Relationship Id="rId1769" Type="http://schemas.openxmlformats.org/officeDocument/2006/relationships/oleObject" Target="embeddings/oleObject827.bin"/><Relationship Id="rId30" Type="http://schemas.openxmlformats.org/officeDocument/2006/relationships/image" Target="media/image13.wmf"/><Relationship Id="rId126" Type="http://schemas.openxmlformats.org/officeDocument/2006/relationships/oleObject" Target="embeddings/oleObject58.bin"/><Relationship Id="rId333" Type="http://schemas.openxmlformats.org/officeDocument/2006/relationships/image" Target="media/image166.wmf"/><Relationship Id="rId540" Type="http://schemas.openxmlformats.org/officeDocument/2006/relationships/image" Target="media/image271.wmf"/><Relationship Id="rId778" Type="http://schemas.openxmlformats.org/officeDocument/2006/relationships/oleObject" Target="embeddings/oleObject383.bin"/><Relationship Id="rId985" Type="http://schemas.openxmlformats.org/officeDocument/2006/relationships/oleObject" Target="embeddings/oleObject477.bin"/><Relationship Id="rId1170" Type="http://schemas.openxmlformats.org/officeDocument/2006/relationships/oleObject" Target="embeddings/oleObject565.bin"/><Relationship Id="rId1629" Type="http://schemas.openxmlformats.org/officeDocument/2006/relationships/oleObject" Target="embeddings/oleObject779.bin"/><Relationship Id="rId638" Type="http://schemas.openxmlformats.org/officeDocument/2006/relationships/oleObject" Target="embeddings/oleObject313.bin"/><Relationship Id="rId845" Type="http://schemas.openxmlformats.org/officeDocument/2006/relationships/image" Target="media/image423.wmf"/><Relationship Id="rId1030" Type="http://schemas.openxmlformats.org/officeDocument/2006/relationships/oleObject" Target="embeddings/oleObject499.bin"/><Relationship Id="rId1268" Type="http://schemas.openxmlformats.org/officeDocument/2006/relationships/oleObject" Target="embeddings/oleObject606.bin"/><Relationship Id="rId1475" Type="http://schemas.openxmlformats.org/officeDocument/2006/relationships/oleObject" Target="embeddings/oleObject704.bin"/><Relationship Id="rId1682" Type="http://schemas.openxmlformats.org/officeDocument/2006/relationships/image" Target="media/image874.wmf"/><Relationship Id="rId277" Type="http://schemas.openxmlformats.org/officeDocument/2006/relationships/image" Target="media/image138.wmf"/><Relationship Id="rId400" Type="http://schemas.openxmlformats.org/officeDocument/2006/relationships/image" Target="media/image201.wmf"/><Relationship Id="rId484" Type="http://schemas.openxmlformats.org/officeDocument/2006/relationships/image" Target="media/image243.wmf"/><Relationship Id="rId705" Type="http://schemas.openxmlformats.org/officeDocument/2006/relationships/image" Target="media/image353.wmf"/><Relationship Id="rId1128" Type="http://schemas.openxmlformats.org/officeDocument/2006/relationships/oleObject" Target="embeddings/oleObject546.bin"/><Relationship Id="rId1335" Type="http://schemas.openxmlformats.org/officeDocument/2006/relationships/image" Target="media/image692.png"/><Relationship Id="rId1542" Type="http://schemas.openxmlformats.org/officeDocument/2006/relationships/oleObject" Target="embeddings/oleObject737.bin"/><Relationship Id="rId137" Type="http://schemas.openxmlformats.org/officeDocument/2006/relationships/image" Target="media/image67.wmf"/><Relationship Id="rId344" Type="http://schemas.openxmlformats.org/officeDocument/2006/relationships/oleObject" Target="embeddings/oleObject167.bin"/><Relationship Id="rId691" Type="http://schemas.openxmlformats.org/officeDocument/2006/relationships/image" Target="media/image346.wmf"/><Relationship Id="rId789" Type="http://schemas.openxmlformats.org/officeDocument/2006/relationships/image" Target="media/image395.wmf"/><Relationship Id="rId912" Type="http://schemas.openxmlformats.org/officeDocument/2006/relationships/oleObject" Target="embeddings/oleObject443.bin"/><Relationship Id="rId996" Type="http://schemas.openxmlformats.org/officeDocument/2006/relationships/image" Target="media/image508.wmf"/><Relationship Id="rId41" Type="http://schemas.openxmlformats.org/officeDocument/2006/relationships/oleObject" Target="embeddings/oleObject16.bin"/><Relationship Id="rId551" Type="http://schemas.openxmlformats.org/officeDocument/2006/relationships/oleObject" Target="embeddings/oleObject270.bin"/><Relationship Id="rId649" Type="http://schemas.openxmlformats.org/officeDocument/2006/relationships/image" Target="media/image325.wmf"/><Relationship Id="rId856" Type="http://schemas.openxmlformats.org/officeDocument/2006/relationships/oleObject" Target="embeddings/oleObject422.bin"/><Relationship Id="rId1181" Type="http://schemas.openxmlformats.org/officeDocument/2006/relationships/image" Target="media/image605.wmf"/><Relationship Id="rId1279" Type="http://schemas.openxmlformats.org/officeDocument/2006/relationships/image" Target="media/image662.wmf"/><Relationship Id="rId1402" Type="http://schemas.openxmlformats.org/officeDocument/2006/relationships/image" Target="media/image729.wmf"/><Relationship Id="rId1486" Type="http://schemas.openxmlformats.org/officeDocument/2006/relationships/image" Target="media/image771.wmf"/><Relationship Id="rId1707" Type="http://schemas.openxmlformats.org/officeDocument/2006/relationships/oleObject" Target="embeddings/oleObject809.bin"/><Relationship Id="rId190" Type="http://schemas.openxmlformats.org/officeDocument/2006/relationships/oleObject" Target="embeddings/oleObject89.bin"/><Relationship Id="rId204" Type="http://schemas.openxmlformats.org/officeDocument/2006/relationships/oleObject" Target="embeddings/oleObject96.bin"/><Relationship Id="rId288" Type="http://schemas.openxmlformats.org/officeDocument/2006/relationships/oleObject" Target="embeddings/oleObject138.bin"/><Relationship Id="rId411" Type="http://schemas.openxmlformats.org/officeDocument/2006/relationships/oleObject" Target="embeddings/oleObject200.bin"/><Relationship Id="rId509" Type="http://schemas.openxmlformats.org/officeDocument/2006/relationships/oleObject" Target="embeddings/oleObject249.bin"/><Relationship Id="rId1041" Type="http://schemas.openxmlformats.org/officeDocument/2006/relationships/image" Target="media/image531.wmf"/><Relationship Id="rId1139" Type="http://schemas.openxmlformats.org/officeDocument/2006/relationships/image" Target="media/image582.wmf"/><Relationship Id="rId1346" Type="http://schemas.openxmlformats.org/officeDocument/2006/relationships/image" Target="media/image698.png"/><Relationship Id="rId1693" Type="http://schemas.openxmlformats.org/officeDocument/2006/relationships/image" Target="media/image881.png"/><Relationship Id="rId495" Type="http://schemas.openxmlformats.org/officeDocument/2006/relationships/oleObject" Target="embeddings/oleObject242.bin"/><Relationship Id="rId716" Type="http://schemas.openxmlformats.org/officeDocument/2006/relationships/oleObject" Target="embeddings/oleObject352.bin"/><Relationship Id="rId923" Type="http://schemas.openxmlformats.org/officeDocument/2006/relationships/image" Target="media/image469.png"/><Relationship Id="rId1553" Type="http://schemas.openxmlformats.org/officeDocument/2006/relationships/image" Target="media/image805.wmf"/><Relationship Id="rId1760" Type="http://schemas.openxmlformats.org/officeDocument/2006/relationships/oleObject" Target="embeddings/oleObject823.bin"/><Relationship Id="rId52" Type="http://schemas.openxmlformats.org/officeDocument/2006/relationships/image" Target="media/image24.wmf"/><Relationship Id="rId148" Type="http://schemas.openxmlformats.org/officeDocument/2006/relationships/oleObject" Target="embeddings/oleObject69.bin"/><Relationship Id="rId355" Type="http://schemas.openxmlformats.org/officeDocument/2006/relationships/image" Target="media/image178.wmf"/><Relationship Id="rId562" Type="http://schemas.openxmlformats.org/officeDocument/2006/relationships/image" Target="media/image282.wmf"/><Relationship Id="rId1192" Type="http://schemas.openxmlformats.org/officeDocument/2006/relationships/image" Target="media/image612.wmf"/><Relationship Id="rId1206" Type="http://schemas.openxmlformats.org/officeDocument/2006/relationships/image" Target="media/image619.wmf"/><Relationship Id="rId1413" Type="http://schemas.openxmlformats.org/officeDocument/2006/relationships/oleObject" Target="embeddings/oleObject673.bin"/><Relationship Id="rId1620" Type="http://schemas.openxmlformats.org/officeDocument/2006/relationships/image" Target="media/image840.wmf"/><Relationship Id="rId215" Type="http://schemas.openxmlformats.org/officeDocument/2006/relationships/image" Target="media/image107.wmf"/><Relationship Id="rId422" Type="http://schemas.openxmlformats.org/officeDocument/2006/relationships/image" Target="media/image212.wmf"/><Relationship Id="rId867" Type="http://schemas.openxmlformats.org/officeDocument/2006/relationships/oleObject" Target="embeddings/oleObject427.bin"/><Relationship Id="rId1052" Type="http://schemas.openxmlformats.org/officeDocument/2006/relationships/oleObject" Target="embeddings/oleObject510.bin"/><Relationship Id="rId1497" Type="http://schemas.openxmlformats.org/officeDocument/2006/relationships/oleObject" Target="embeddings/oleObject715.bin"/><Relationship Id="rId1718" Type="http://schemas.openxmlformats.org/officeDocument/2006/relationships/image" Target="media/image899.png"/><Relationship Id="rId299" Type="http://schemas.openxmlformats.org/officeDocument/2006/relationships/image" Target="media/image149.wmf"/><Relationship Id="rId727" Type="http://schemas.openxmlformats.org/officeDocument/2006/relationships/image" Target="media/image364.wmf"/><Relationship Id="rId934" Type="http://schemas.openxmlformats.org/officeDocument/2006/relationships/oleObject" Target="embeddings/oleObject453.bin"/><Relationship Id="rId1357" Type="http://schemas.openxmlformats.org/officeDocument/2006/relationships/oleObject" Target="embeddings/oleObject645.bin"/><Relationship Id="rId1564" Type="http://schemas.openxmlformats.org/officeDocument/2006/relationships/oleObject" Target="embeddings/oleObject748.bin"/><Relationship Id="rId1771" Type="http://schemas.openxmlformats.org/officeDocument/2006/relationships/image" Target="media/image938.png"/><Relationship Id="rId63" Type="http://schemas.openxmlformats.org/officeDocument/2006/relationships/image" Target="media/image30.wmf"/><Relationship Id="rId159" Type="http://schemas.openxmlformats.org/officeDocument/2006/relationships/image" Target="media/image78.png"/><Relationship Id="rId366" Type="http://schemas.openxmlformats.org/officeDocument/2006/relationships/oleObject" Target="embeddings/oleObject178.bin"/><Relationship Id="rId573" Type="http://schemas.openxmlformats.org/officeDocument/2006/relationships/oleObject" Target="embeddings/oleObject281.bin"/><Relationship Id="rId780" Type="http://schemas.openxmlformats.org/officeDocument/2006/relationships/oleObject" Target="embeddings/oleObject384.bin"/><Relationship Id="rId1217" Type="http://schemas.openxmlformats.org/officeDocument/2006/relationships/oleObject" Target="embeddings/oleObject586.bin"/><Relationship Id="rId1424" Type="http://schemas.openxmlformats.org/officeDocument/2006/relationships/image" Target="media/image740.wmf"/><Relationship Id="rId1631" Type="http://schemas.openxmlformats.org/officeDocument/2006/relationships/oleObject" Target="embeddings/oleObject780.bin"/><Relationship Id="rId226" Type="http://schemas.openxmlformats.org/officeDocument/2006/relationships/oleObject" Target="embeddings/oleObject107.bin"/><Relationship Id="rId433" Type="http://schemas.openxmlformats.org/officeDocument/2006/relationships/oleObject" Target="embeddings/oleObject211.bin"/><Relationship Id="rId878" Type="http://schemas.openxmlformats.org/officeDocument/2006/relationships/image" Target="media/image440.wmf"/><Relationship Id="rId1063" Type="http://schemas.openxmlformats.org/officeDocument/2006/relationships/image" Target="media/image542.wmf"/><Relationship Id="rId1270" Type="http://schemas.openxmlformats.org/officeDocument/2006/relationships/oleObject" Target="embeddings/oleObject607.bin"/><Relationship Id="rId1729" Type="http://schemas.openxmlformats.org/officeDocument/2006/relationships/image" Target="media/image908.png"/><Relationship Id="rId640" Type="http://schemas.openxmlformats.org/officeDocument/2006/relationships/oleObject" Target="embeddings/oleObject314.bin"/><Relationship Id="rId738" Type="http://schemas.openxmlformats.org/officeDocument/2006/relationships/oleObject" Target="embeddings/oleObject363.bin"/><Relationship Id="rId945" Type="http://schemas.openxmlformats.org/officeDocument/2006/relationships/oleObject" Target="embeddings/oleObject458.bin"/><Relationship Id="rId1368" Type="http://schemas.openxmlformats.org/officeDocument/2006/relationships/image" Target="media/image712.wmf"/><Relationship Id="rId1575" Type="http://schemas.openxmlformats.org/officeDocument/2006/relationships/image" Target="media/image816.wmf"/><Relationship Id="rId1782" Type="http://schemas.openxmlformats.org/officeDocument/2006/relationships/image" Target="media/image944.emf"/><Relationship Id="rId74" Type="http://schemas.openxmlformats.org/officeDocument/2006/relationships/oleObject" Target="embeddings/oleObject32.bin"/><Relationship Id="rId377" Type="http://schemas.openxmlformats.org/officeDocument/2006/relationships/oleObject" Target="embeddings/oleObject183.bin"/><Relationship Id="rId500" Type="http://schemas.openxmlformats.org/officeDocument/2006/relationships/image" Target="media/image251.wmf"/><Relationship Id="rId584" Type="http://schemas.openxmlformats.org/officeDocument/2006/relationships/oleObject" Target="embeddings/oleObject286.bin"/><Relationship Id="rId805" Type="http://schemas.openxmlformats.org/officeDocument/2006/relationships/image" Target="media/image403.wmf"/><Relationship Id="rId1130" Type="http://schemas.openxmlformats.org/officeDocument/2006/relationships/oleObject" Target="embeddings/oleObject547.bin"/><Relationship Id="rId1228" Type="http://schemas.openxmlformats.org/officeDocument/2006/relationships/image" Target="media/image631.wmf"/><Relationship Id="rId1435" Type="http://schemas.openxmlformats.org/officeDocument/2006/relationships/oleObject" Target="embeddings/oleObject684.bin"/><Relationship Id="rId5" Type="http://schemas.openxmlformats.org/officeDocument/2006/relationships/webSettings" Target="webSettings.xml"/><Relationship Id="rId237" Type="http://schemas.openxmlformats.org/officeDocument/2006/relationships/image" Target="media/image118.wmf"/><Relationship Id="rId791" Type="http://schemas.openxmlformats.org/officeDocument/2006/relationships/image" Target="media/image396.wmf"/><Relationship Id="rId889" Type="http://schemas.openxmlformats.org/officeDocument/2006/relationships/image" Target="media/image447.jpeg"/><Relationship Id="rId1074" Type="http://schemas.openxmlformats.org/officeDocument/2006/relationships/oleObject" Target="embeddings/oleObject521.bin"/><Relationship Id="rId1642" Type="http://schemas.openxmlformats.org/officeDocument/2006/relationships/image" Target="media/image851.wmf"/><Relationship Id="rId444" Type="http://schemas.openxmlformats.org/officeDocument/2006/relationships/image" Target="media/image223.wmf"/><Relationship Id="rId651" Type="http://schemas.openxmlformats.org/officeDocument/2006/relationships/image" Target="media/image326.wmf"/><Relationship Id="rId749" Type="http://schemas.openxmlformats.org/officeDocument/2006/relationships/image" Target="media/image375.wmf"/><Relationship Id="rId1281" Type="http://schemas.openxmlformats.org/officeDocument/2006/relationships/image" Target="media/image663.wmf"/><Relationship Id="rId1379" Type="http://schemas.openxmlformats.org/officeDocument/2006/relationships/oleObject" Target="embeddings/oleObject656.bin"/><Relationship Id="rId1502" Type="http://schemas.openxmlformats.org/officeDocument/2006/relationships/image" Target="media/image779.wmf"/><Relationship Id="rId1586" Type="http://schemas.openxmlformats.org/officeDocument/2006/relationships/image" Target="media/image822.wmf"/><Relationship Id="rId290" Type="http://schemas.openxmlformats.org/officeDocument/2006/relationships/oleObject" Target="embeddings/oleObject139.bin"/><Relationship Id="rId304" Type="http://schemas.openxmlformats.org/officeDocument/2006/relationships/oleObject" Target="embeddings/oleObject146.bin"/><Relationship Id="rId388" Type="http://schemas.openxmlformats.org/officeDocument/2006/relationships/image" Target="media/image195.wmf"/><Relationship Id="rId511" Type="http://schemas.openxmlformats.org/officeDocument/2006/relationships/oleObject" Target="embeddings/oleObject250.bin"/><Relationship Id="rId609" Type="http://schemas.openxmlformats.org/officeDocument/2006/relationships/image" Target="media/image305.wmf"/><Relationship Id="rId956" Type="http://schemas.openxmlformats.org/officeDocument/2006/relationships/image" Target="media/image487.wmf"/><Relationship Id="rId1141" Type="http://schemas.openxmlformats.org/officeDocument/2006/relationships/image" Target="media/image583.wmf"/><Relationship Id="rId1239" Type="http://schemas.openxmlformats.org/officeDocument/2006/relationships/image" Target="media/image637.png"/><Relationship Id="rId1793" Type="http://schemas.openxmlformats.org/officeDocument/2006/relationships/theme" Target="theme/theme1.xml"/><Relationship Id="rId85" Type="http://schemas.openxmlformats.org/officeDocument/2006/relationships/image" Target="media/image41.wmf"/><Relationship Id="rId150" Type="http://schemas.openxmlformats.org/officeDocument/2006/relationships/oleObject" Target="embeddings/oleObject70.bin"/><Relationship Id="rId595" Type="http://schemas.openxmlformats.org/officeDocument/2006/relationships/image" Target="media/image298.wmf"/><Relationship Id="rId816" Type="http://schemas.openxmlformats.org/officeDocument/2006/relationships/oleObject" Target="embeddings/oleObject402.bin"/><Relationship Id="rId1001" Type="http://schemas.openxmlformats.org/officeDocument/2006/relationships/image" Target="media/image511.wmf"/><Relationship Id="rId1446" Type="http://schemas.openxmlformats.org/officeDocument/2006/relationships/image" Target="media/image751.wmf"/><Relationship Id="rId1653" Type="http://schemas.openxmlformats.org/officeDocument/2006/relationships/oleObject" Target="embeddings/oleObject791.bin"/><Relationship Id="rId248" Type="http://schemas.openxmlformats.org/officeDocument/2006/relationships/oleObject" Target="embeddings/oleObject118.bin"/><Relationship Id="rId455" Type="http://schemas.openxmlformats.org/officeDocument/2006/relationships/oleObject" Target="embeddings/oleObject222.bin"/><Relationship Id="rId662" Type="http://schemas.openxmlformats.org/officeDocument/2006/relationships/oleObject" Target="embeddings/oleObject325.bin"/><Relationship Id="rId1085" Type="http://schemas.openxmlformats.org/officeDocument/2006/relationships/image" Target="media/image553.wmf"/><Relationship Id="rId1292" Type="http://schemas.openxmlformats.org/officeDocument/2006/relationships/oleObject" Target="embeddings/oleObject617.bin"/><Relationship Id="rId1306" Type="http://schemas.openxmlformats.org/officeDocument/2006/relationships/image" Target="media/image677.wmf"/><Relationship Id="rId1513" Type="http://schemas.openxmlformats.org/officeDocument/2006/relationships/oleObject" Target="embeddings/oleObject723.bin"/><Relationship Id="rId1720" Type="http://schemas.openxmlformats.org/officeDocument/2006/relationships/image" Target="media/image901.emf"/><Relationship Id="rId12" Type="http://schemas.openxmlformats.org/officeDocument/2006/relationships/image" Target="media/image4.wmf"/><Relationship Id="rId108" Type="http://schemas.openxmlformats.org/officeDocument/2006/relationships/oleObject" Target="embeddings/oleObject49.bin"/><Relationship Id="rId315" Type="http://schemas.openxmlformats.org/officeDocument/2006/relationships/image" Target="media/image157.wmf"/><Relationship Id="rId522" Type="http://schemas.openxmlformats.org/officeDocument/2006/relationships/image" Target="media/image262.wmf"/><Relationship Id="rId967" Type="http://schemas.openxmlformats.org/officeDocument/2006/relationships/image" Target="media/image493.wmf"/><Relationship Id="rId1152" Type="http://schemas.openxmlformats.org/officeDocument/2006/relationships/image" Target="media/image589.jpeg"/><Relationship Id="rId1597" Type="http://schemas.openxmlformats.org/officeDocument/2006/relationships/image" Target="media/image828.wmf"/><Relationship Id="rId96" Type="http://schemas.openxmlformats.org/officeDocument/2006/relationships/oleObject" Target="embeddings/oleObject43.bin"/><Relationship Id="rId161" Type="http://schemas.openxmlformats.org/officeDocument/2006/relationships/image" Target="media/image79.png"/><Relationship Id="rId399" Type="http://schemas.openxmlformats.org/officeDocument/2006/relationships/oleObject" Target="embeddings/oleObject194.bin"/><Relationship Id="rId827" Type="http://schemas.openxmlformats.org/officeDocument/2006/relationships/image" Target="media/image414.wmf"/><Relationship Id="rId1012" Type="http://schemas.openxmlformats.org/officeDocument/2006/relationships/oleObject" Target="embeddings/oleObject490.bin"/><Relationship Id="rId1457" Type="http://schemas.openxmlformats.org/officeDocument/2006/relationships/oleObject" Target="embeddings/oleObject695.bin"/><Relationship Id="rId1664" Type="http://schemas.openxmlformats.org/officeDocument/2006/relationships/image" Target="media/image863.wmf"/><Relationship Id="rId259" Type="http://schemas.openxmlformats.org/officeDocument/2006/relationships/image" Target="media/image129.wmf"/><Relationship Id="rId466" Type="http://schemas.openxmlformats.org/officeDocument/2006/relationships/image" Target="media/image234.wmf"/><Relationship Id="rId673" Type="http://schemas.openxmlformats.org/officeDocument/2006/relationships/image" Target="media/image337.wmf"/><Relationship Id="rId880" Type="http://schemas.openxmlformats.org/officeDocument/2006/relationships/image" Target="media/image441.wmf"/><Relationship Id="rId1096" Type="http://schemas.openxmlformats.org/officeDocument/2006/relationships/oleObject" Target="embeddings/oleObject532.bin"/><Relationship Id="rId1317" Type="http://schemas.openxmlformats.org/officeDocument/2006/relationships/oleObject" Target="embeddings/oleObject629.bin"/><Relationship Id="rId1524" Type="http://schemas.openxmlformats.org/officeDocument/2006/relationships/image" Target="media/image790.wmf"/><Relationship Id="rId1731" Type="http://schemas.openxmlformats.org/officeDocument/2006/relationships/oleObject" Target="embeddings/oleObject816.bin"/><Relationship Id="rId23" Type="http://schemas.openxmlformats.org/officeDocument/2006/relationships/oleObject" Target="embeddings/oleObject7.bin"/><Relationship Id="rId119" Type="http://schemas.openxmlformats.org/officeDocument/2006/relationships/image" Target="media/image58.wmf"/><Relationship Id="rId326" Type="http://schemas.openxmlformats.org/officeDocument/2006/relationships/oleObject" Target="embeddings/oleObject157.bin"/><Relationship Id="rId533" Type="http://schemas.openxmlformats.org/officeDocument/2006/relationships/oleObject" Target="embeddings/oleObject261.bin"/><Relationship Id="rId978" Type="http://schemas.openxmlformats.org/officeDocument/2006/relationships/image" Target="media/image499.wmf"/><Relationship Id="rId1163" Type="http://schemas.openxmlformats.org/officeDocument/2006/relationships/image" Target="media/image596.wmf"/><Relationship Id="rId1370" Type="http://schemas.openxmlformats.org/officeDocument/2006/relationships/image" Target="media/image713.wmf"/><Relationship Id="rId740" Type="http://schemas.openxmlformats.org/officeDocument/2006/relationships/oleObject" Target="embeddings/oleObject364.bin"/><Relationship Id="rId838" Type="http://schemas.openxmlformats.org/officeDocument/2006/relationships/oleObject" Target="embeddings/oleObject413.bin"/><Relationship Id="rId1023" Type="http://schemas.openxmlformats.org/officeDocument/2006/relationships/image" Target="media/image522.wmf"/><Relationship Id="rId1468" Type="http://schemas.openxmlformats.org/officeDocument/2006/relationships/image" Target="media/image762.wmf"/><Relationship Id="rId1675" Type="http://schemas.openxmlformats.org/officeDocument/2006/relationships/oleObject" Target="embeddings/oleObject800.bin"/><Relationship Id="rId172" Type="http://schemas.openxmlformats.org/officeDocument/2006/relationships/image" Target="media/image85.wmf"/><Relationship Id="rId477" Type="http://schemas.openxmlformats.org/officeDocument/2006/relationships/oleObject" Target="embeddings/oleObject233.bin"/><Relationship Id="rId600" Type="http://schemas.openxmlformats.org/officeDocument/2006/relationships/oleObject" Target="embeddings/oleObject294.bin"/><Relationship Id="rId684" Type="http://schemas.openxmlformats.org/officeDocument/2006/relationships/oleObject" Target="embeddings/oleObject336.bin"/><Relationship Id="rId1230" Type="http://schemas.openxmlformats.org/officeDocument/2006/relationships/image" Target="media/image632.jpeg"/><Relationship Id="rId1328" Type="http://schemas.openxmlformats.org/officeDocument/2006/relationships/image" Target="media/image688.png"/><Relationship Id="rId1535" Type="http://schemas.openxmlformats.org/officeDocument/2006/relationships/image" Target="media/image796.wmf"/><Relationship Id="rId337" Type="http://schemas.openxmlformats.org/officeDocument/2006/relationships/image" Target="media/image168.wmf"/><Relationship Id="rId891" Type="http://schemas.openxmlformats.org/officeDocument/2006/relationships/image" Target="media/image449.jpeg"/><Relationship Id="rId905" Type="http://schemas.openxmlformats.org/officeDocument/2006/relationships/image" Target="media/image460.wmf"/><Relationship Id="rId989" Type="http://schemas.openxmlformats.org/officeDocument/2006/relationships/oleObject" Target="embeddings/oleObject479.bin"/><Relationship Id="rId1742" Type="http://schemas.openxmlformats.org/officeDocument/2006/relationships/image" Target="media/image919.png"/><Relationship Id="rId34" Type="http://schemas.openxmlformats.org/officeDocument/2006/relationships/image" Target="media/image15.wmf"/><Relationship Id="rId544" Type="http://schemas.openxmlformats.org/officeDocument/2006/relationships/image" Target="media/image273.wmf"/><Relationship Id="rId751" Type="http://schemas.openxmlformats.org/officeDocument/2006/relationships/image" Target="media/image376.wmf"/><Relationship Id="rId849" Type="http://schemas.openxmlformats.org/officeDocument/2006/relationships/image" Target="media/image425.wmf"/><Relationship Id="rId1174" Type="http://schemas.openxmlformats.org/officeDocument/2006/relationships/oleObject" Target="embeddings/oleObject567.bin"/><Relationship Id="rId1381" Type="http://schemas.openxmlformats.org/officeDocument/2006/relationships/oleObject" Target="embeddings/oleObject657.bin"/><Relationship Id="rId1479" Type="http://schemas.openxmlformats.org/officeDocument/2006/relationships/oleObject" Target="embeddings/oleObject706.bin"/><Relationship Id="rId1602" Type="http://schemas.openxmlformats.org/officeDocument/2006/relationships/oleObject" Target="embeddings/oleObject766.bin"/><Relationship Id="rId1686" Type="http://schemas.openxmlformats.org/officeDocument/2006/relationships/oleObject" Target="embeddings/oleObject804.bin"/><Relationship Id="rId183" Type="http://schemas.openxmlformats.org/officeDocument/2006/relationships/oleObject" Target="embeddings/oleObject86.bin"/><Relationship Id="rId390" Type="http://schemas.openxmlformats.org/officeDocument/2006/relationships/image" Target="media/image196.wmf"/><Relationship Id="rId404" Type="http://schemas.openxmlformats.org/officeDocument/2006/relationships/image" Target="media/image203.wmf"/><Relationship Id="rId611" Type="http://schemas.openxmlformats.org/officeDocument/2006/relationships/image" Target="media/image306.wmf"/><Relationship Id="rId1034" Type="http://schemas.openxmlformats.org/officeDocument/2006/relationships/oleObject" Target="embeddings/oleObject501.bin"/><Relationship Id="rId1241" Type="http://schemas.openxmlformats.org/officeDocument/2006/relationships/image" Target="media/image639.png"/><Relationship Id="rId1339" Type="http://schemas.openxmlformats.org/officeDocument/2006/relationships/oleObject" Target="embeddings/oleObject639.bin"/><Relationship Id="rId250" Type="http://schemas.openxmlformats.org/officeDocument/2006/relationships/oleObject" Target="embeddings/oleObject119.bin"/><Relationship Id="rId488" Type="http://schemas.openxmlformats.org/officeDocument/2006/relationships/image" Target="media/image245.wmf"/><Relationship Id="rId695" Type="http://schemas.openxmlformats.org/officeDocument/2006/relationships/image" Target="media/image348.wmf"/><Relationship Id="rId709" Type="http://schemas.openxmlformats.org/officeDocument/2006/relationships/image" Target="media/image355.wmf"/><Relationship Id="rId916" Type="http://schemas.openxmlformats.org/officeDocument/2006/relationships/oleObject" Target="embeddings/oleObject445.bin"/><Relationship Id="rId1101" Type="http://schemas.openxmlformats.org/officeDocument/2006/relationships/image" Target="media/image562.wmf"/><Relationship Id="rId1546" Type="http://schemas.openxmlformats.org/officeDocument/2006/relationships/oleObject" Target="embeddings/oleObject739.bin"/><Relationship Id="rId1753" Type="http://schemas.openxmlformats.org/officeDocument/2006/relationships/image" Target="media/image928.emf"/><Relationship Id="rId45" Type="http://schemas.openxmlformats.org/officeDocument/2006/relationships/oleObject" Target="embeddings/oleObject18.bin"/><Relationship Id="rId110" Type="http://schemas.openxmlformats.org/officeDocument/2006/relationships/oleObject" Target="embeddings/oleObject50.bin"/><Relationship Id="rId348" Type="http://schemas.openxmlformats.org/officeDocument/2006/relationships/oleObject" Target="embeddings/oleObject169.bin"/><Relationship Id="rId555" Type="http://schemas.openxmlformats.org/officeDocument/2006/relationships/oleObject" Target="embeddings/oleObject272.bin"/><Relationship Id="rId762" Type="http://schemas.openxmlformats.org/officeDocument/2006/relationships/oleObject" Target="embeddings/oleObject375.bin"/><Relationship Id="rId1185" Type="http://schemas.openxmlformats.org/officeDocument/2006/relationships/image" Target="media/image607.wmf"/><Relationship Id="rId1392" Type="http://schemas.openxmlformats.org/officeDocument/2006/relationships/image" Target="media/image724.wmf"/><Relationship Id="rId1406" Type="http://schemas.openxmlformats.org/officeDocument/2006/relationships/image" Target="media/image731.wmf"/><Relationship Id="rId1613" Type="http://schemas.openxmlformats.org/officeDocument/2006/relationships/oleObject" Target="embeddings/oleObject771.bin"/><Relationship Id="rId194" Type="http://schemas.openxmlformats.org/officeDocument/2006/relationships/oleObject" Target="embeddings/oleObject91.bin"/><Relationship Id="rId208" Type="http://schemas.openxmlformats.org/officeDocument/2006/relationships/oleObject" Target="embeddings/oleObject98.bin"/><Relationship Id="rId415" Type="http://schemas.openxmlformats.org/officeDocument/2006/relationships/oleObject" Target="embeddings/oleObject202.bin"/><Relationship Id="rId622" Type="http://schemas.openxmlformats.org/officeDocument/2006/relationships/oleObject" Target="embeddings/oleObject305.bin"/><Relationship Id="rId1045" Type="http://schemas.openxmlformats.org/officeDocument/2006/relationships/image" Target="media/image533.wmf"/><Relationship Id="rId1252" Type="http://schemas.openxmlformats.org/officeDocument/2006/relationships/oleObject" Target="embeddings/oleObject600.bin"/><Relationship Id="rId1697" Type="http://schemas.openxmlformats.org/officeDocument/2006/relationships/image" Target="media/image885.png"/><Relationship Id="rId261" Type="http://schemas.openxmlformats.org/officeDocument/2006/relationships/image" Target="media/image130.wmf"/><Relationship Id="rId499" Type="http://schemas.openxmlformats.org/officeDocument/2006/relationships/oleObject" Target="embeddings/oleObject244.bin"/><Relationship Id="rId927" Type="http://schemas.openxmlformats.org/officeDocument/2006/relationships/image" Target="media/image472.wmf"/><Relationship Id="rId1112" Type="http://schemas.openxmlformats.org/officeDocument/2006/relationships/oleObject" Target="embeddings/oleObject538.bin"/><Relationship Id="rId1557" Type="http://schemas.openxmlformats.org/officeDocument/2006/relationships/image" Target="media/image807.wmf"/><Relationship Id="rId1764" Type="http://schemas.openxmlformats.org/officeDocument/2006/relationships/oleObject" Target="embeddings/oleObject825.bin"/><Relationship Id="rId56" Type="http://schemas.openxmlformats.org/officeDocument/2006/relationships/image" Target="media/image26.wmf"/><Relationship Id="rId359" Type="http://schemas.openxmlformats.org/officeDocument/2006/relationships/image" Target="media/image180.png"/><Relationship Id="rId566" Type="http://schemas.openxmlformats.org/officeDocument/2006/relationships/image" Target="media/image284.wmf"/><Relationship Id="rId773" Type="http://schemas.openxmlformats.org/officeDocument/2006/relationships/image" Target="media/image387.wmf"/><Relationship Id="rId1196" Type="http://schemas.openxmlformats.org/officeDocument/2006/relationships/image" Target="media/image614.wmf"/><Relationship Id="rId1417" Type="http://schemas.openxmlformats.org/officeDocument/2006/relationships/oleObject" Target="embeddings/oleObject675.bin"/><Relationship Id="rId1624" Type="http://schemas.openxmlformats.org/officeDocument/2006/relationships/image" Target="media/image842.wmf"/><Relationship Id="rId121" Type="http://schemas.openxmlformats.org/officeDocument/2006/relationships/image" Target="media/image59.wmf"/><Relationship Id="rId219" Type="http://schemas.openxmlformats.org/officeDocument/2006/relationships/image" Target="media/image109.wmf"/><Relationship Id="rId426" Type="http://schemas.openxmlformats.org/officeDocument/2006/relationships/image" Target="media/image214.wmf"/><Relationship Id="rId633" Type="http://schemas.openxmlformats.org/officeDocument/2006/relationships/image" Target="media/image317.wmf"/><Relationship Id="rId980" Type="http://schemas.openxmlformats.org/officeDocument/2006/relationships/image" Target="media/image500.wmf"/><Relationship Id="rId1056" Type="http://schemas.openxmlformats.org/officeDocument/2006/relationships/oleObject" Target="embeddings/oleObject512.bin"/><Relationship Id="rId1263" Type="http://schemas.openxmlformats.org/officeDocument/2006/relationships/image" Target="media/image654.wmf"/><Relationship Id="rId840" Type="http://schemas.openxmlformats.org/officeDocument/2006/relationships/oleObject" Target="embeddings/oleObject414.bin"/><Relationship Id="rId938" Type="http://schemas.openxmlformats.org/officeDocument/2006/relationships/oleObject" Target="embeddings/oleObject455.bin"/><Relationship Id="rId1470" Type="http://schemas.openxmlformats.org/officeDocument/2006/relationships/image" Target="media/image763.wmf"/><Relationship Id="rId1568" Type="http://schemas.openxmlformats.org/officeDocument/2006/relationships/oleObject" Target="embeddings/oleObject750.bin"/><Relationship Id="rId1775" Type="http://schemas.openxmlformats.org/officeDocument/2006/relationships/oleObject" Target="embeddings/oleObject829.bin"/><Relationship Id="rId67" Type="http://schemas.openxmlformats.org/officeDocument/2006/relationships/image" Target="media/image32.wmf"/><Relationship Id="rId272" Type="http://schemas.openxmlformats.org/officeDocument/2006/relationships/oleObject" Target="embeddings/oleObject130.bin"/><Relationship Id="rId577" Type="http://schemas.openxmlformats.org/officeDocument/2006/relationships/oleObject" Target="embeddings/oleObject283.bin"/><Relationship Id="rId700" Type="http://schemas.openxmlformats.org/officeDocument/2006/relationships/oleObject" Target="embeddings/oleObject344.bin"/><Relationship Id="rId1123" Type="http://schemas.openxmlformats.org/officeDocument/2006/relationships/image" Target="media/image574.wmf"/><Relationship Id="rId1330" Type="http://schemas.openxmlformats.org/officeDocument/2006/relationships/oleObject" Target="embeddings/oleObject635.bin"/><Relationship Id="rId1428" Type="http://schemas.openxmlformats.org/officeDocument/2006/relationships/image" Target="media/image742.wmf"/><Relationship Id="rId1635" Type="http://schemas.openxmlformats.org/officeDocument/2006/relationships/oleObject" Target="embeddings/oleObject782.bin"/><Relationship Id="rId132" Type="http://schemas.openxmlformats.org/officeDocument/2006/relationships/oleObject" Target="embeddings/oleObject61.bin"/><Relationship Id="rId784" Type="http://schemas.openxmlformats.org/officeDocument/2006/relationships/oleObject" Target="embeddings/oleObject386.bin"/><Relationship Id="rId991" Type="http://schemas.openxmlformats.org/officeDocument/2006/relationships/oleObject" Target="embeddings/oleObject480.bin"/><Relationship Id="rId1067" Type="http://schemas.openxmlformats.org/officeDocument/2006/relationships/image" Target="media/image544.wmf"/><Relationship Id="rId437" Type="http://schemas.openxmlformats.org/officeDocument/2006/relationships/oleObject" Target="embeddings/oleObject213.bin"/><Relationship Id="rId644" Type="http://schemas.openxmlformats.org/officeDocument/2006/relationships/oleObject" Target="embeddings/oleObject316.bin"/><Relationship Id="rId851" Type="http://schemas.openxmlformats.org/officeDocument/2006/relationships/image" Target="media/image426.wmf"/><Relationship Id="rId1274" Type="http://schemas.openxmlformats.org/officeDocument/2006/relationships/oleObject" Target="embeddings/oleObject609.bin"/><Relationship Id="rId1481" Type="http://schemas.openxmlformats.org/officeDocument/2006/relationships/oleObject" Target="embeddings/oleObject707.bin"/><Relationship Id="rId1579" Type="http://schemas.openxmlformats.org/officeDocument/2006/relationships/image" Target="media/image818.wmf"/><Relationship Id="rId1702" Type="http://schemas.openxmlformats.org/officeDocument/2006/relationships/image" Target="media/image890.wmf"/><Relationship Id="rId283" Type="http://schemas.openxmlformats.org/officeDocument/2006/relationships/image" Target="media/image141.wmf"/><Relationship Id="rId490" Type="http://schemas.openxmlformats.org/officeDocument/2006/relationships/image" Target="media/image246.wmf"/><Relationship Id="rId504" Type="http://schemas.openxmlformats.org/officeDocument/2006/relationships/image" Target="media/image253.wmf"/><Relationship Id="rId711" Type="http://schemas.openxmlformats.org/officeDocument/2006/relationships/image" Target="media/image356.wmf"/><Relationship Id="rId949" Type="http://schemas.openxmlformats.org/officeDocument/2006/relationships/oleObject" Target="embeddings/oleObject460.bin"/><Relationship Id="rId1134" Type="http://schemas.openxmlformats.org/officeDocument/2006/relationships/oleObject" Target="embeddings/oleObject549.bin"/><Relationship Id="rId1341" Type="http://schemas.openxmlformats.org/officeDocument/2006/relationships/oleObject" Target="embeddings/oleObject640.bin"/><Relationship Id="rId1786" Type="http://schemas.openxmlformats.org/officeDocument/2006/relationships/oleObject" Target="embeddings/oleObject834.bin"/><Relationship Id="rId78" Type="http://schemas.openxmlformats.org/officeDocument/2006/relationships/oleObject" Target="embeddings/oleObject34.bin"/><Relationship Id="rId143" Type="http://schemas.openxmlformats.org/officeDocument/2006/relationships/image" Target="media/image70.wmf"/><Relationship Id="rId350" Type="http://schemas.openxmlformats.org/officeDocument/2006/relationships/oleObject" Target="embeddings/oleObject170.bin"/><Relationship Id="rId588" Type="http://schemas.openxmlformats.org/officeDocument/2006/relationships/oleObject" Target="embeddings/oleObject288.bin"/><Relationship Id="rId795" Type="http://schemas.openxmlformats.org/officeDocument/2006/relationships/image" Target="media/image398.wmf"/><Relationship Id="rId809" Type="http://schemas.openxmlformats.org/officeDocument/2006/relationships/image" Target="media/image405.wmf"/><Relationship Id="rId1201" Type="http://schemas.openxmlformats.org/officeDocument/2006/relationships/oleObject" Target="embeddings/oleObject579.bin"/><Relationship Id="rId1439" Type="http://schemas.openxmlformats.org/officeDocument/2006/relationships/oleObject" Target="embeddings/oleObject686.bin"/><Relationship Id="rId1646" Type="http://schemas.openxmlformats.org/officeDocument/2006/relationships/image" Target="media/image853.wmf"/><Relationship Id="rId9" Type="http://schemas.openxmlformats.org/officeDocument/2006/relationships/image" Target="media/image2.png"/><Relationship Id="rId210" Type="http://schemas.openxmlformats.org/officeDocument/2006/relationships/oleObject" Target="embeddings/oleObject99.bin"/><Relationship Id="rId448" Type="http://schemas.openxmlformats.org/officeDocument/2006/relationships/image" Target="media/image225.wmf"/><Relationship Id="rId655" Type="http://schemas.openxmlformats.org/officeDocument/2006/relationships/image" Target="media/image328.wmf"/><Relationship Id="rId862" Type="http://schemas.openxmlformats.org/officeDocument/2006/relationships/image" Target="media/image432.wmf"/><Relationship Id="rId1078" Type="http://schemas.openxmlformats.org/officeDocument/2006/relationships/oleObject" Target="embeddings/oleObject523.bin"/><Relationship Id="rId1285" Type="http://schemas.openxmlformats.org/officeDocument/2006/relationships/oleObject" Target="embeddings/oleObject614.bin"/><Relationship Id="rId1492" Type="http://schemas.openxmlformats.org/officeDocument/2006/relationships/image" Target="media/image774.wmf"/><Relationship Id="rId1506" Type="http://schemas.openxmlformats.org/officeDocument/2006/relationships/image" Target="media/image781.wmf"/><Relationship Id="rId1713" Type="http://schemas.openxmlformats.org/officeDocument/2006/relationships/image" Target="media/image896.png"/><Relationship Id="rId294" Type="http://schemas.openxmlformats.org/officeDocument/2006/relationships/oleObject" Target="embeddings/oleObject141.bin"/><Relationship Id="rId308" Type="http://schemas.openxmlformats.org/officeDocument/2006/relationships/oleObject" Target="embeddings/oleObject148.bin"/><Relationship Id="rId515" Type="http://schemas.openxmlformats.org/officeDocument/2006/relationships/oleObject" Target="embeddings/oleObject252.bin"/><Relationship Id="rId722" Type="http://schemas.openxmlformats.org/officeDocument/2006/relationships/oleObject" Target="embeddings/oleObject355.bin"/><Relationship Id="rId1145" Type="http://schemas.openxmlformats.org/officeDocument/2006/relationships/image" Target="media/image585.wmf"/><Relationship Id="rId1352" Type="http://schemas.openxmlformats.org/officeDocument/2006/relationships/image" Target="media/image702.jpeg"/><Relationship Id="rId89" Type="http://schemas.openxmlformats.org/officeDocument/2006/relationships/image" Target="media/image43.wmf"/><Relationship Id="rId154" Type="http://schemas.openxmlformats.org/officeDocument/2006/relationships/oleObject" Target="embeddings/oleObject72.bin"/><Relationship Id="rId361" Type="http://schemas.openxmlformats.org/officeDocument/2006/relationships/image" Target="media/image181.wmf"/><Relationship Id="rId599" Type="http://schemas.openxmlformats.org/officeDocument/2006/relationships/image" Target="media/image300.wmf"/><Relationship Id="rId1005" Type="http://schemas.openxmlformats.org/officeDocument/2006/relationships/image" Target="media/image513.wmf"/><Relationship Id="rId1212" Type="http://schemas.openxmlformats.org/officeDocument/2006/relationships/image" Target="media/image622.jpeg"/><Relationship Id="rId1657" Type="http://schemas.openxmlformats.org/officeDocument/2006/relationships/image" Target="media/image859.jpeg"/><Relationship Id="rId459" Type="http://schemas.openxmlformats.org/officeDocument/2006/relationships/oleObject" Target="embeddings/oleObject224.bin"/><Relationship Id="rId666" Type="http://schemas.openxmlformats.org/officeDocument/2006/relationships/oleObject" Target="embeddings/oleObject327.bin"/><Relationship Id="rId873" Type="http://schemas.openxmlformats.org/officeDocument/2006/relationships/oleObject" Target="embeddings/oleObject430.bin"/><Relationship Id="rId1089" Type="http://schemas.openxmlformats.org/officeDocument/2006/relationships/image" Target="media/image555.wmf"/><Relationship Id="rId1296" Type="http://schemas.openxmlformats.org/officeDocument/2006/relationships/oleObject" Target="embeddings/oleObject619.bin"/><Relationship Id="rId1517" Type="http://schemas.openxmlformats.org/officeDocument/2006/relationships/oleObject" Target="embeddings/oleObject725.bin"/><Relationship Id="rId1724" Type="http://schemas.openxmlformats.org/officeDocument/2006/relationships/oleObject" Target="embeddings/oleObject815.bin"/><Relationship Id="rId16" Type="http://schemas.openxmlformats.org/officeDocument/2006/relationships/image" Target="media/image6.wmf"/><Relationship Id="rId221" Type="http://schemas.openxmlformats.org/officeDocument/2006/relationships/image" Target="media/image110.wmf"/><Relationship Id="rId319" Type="http://schemas.openxmlformats.org/officeDocument/2006/relationships/image" Target="media/image159.wmf"/><Relationship Id="rId526" Type="http://schemas.openxmlformats.org/officeDocument/2006/relationships/image" Target="media/image264.wmf"/><Relationship Id="rId1156" Type="http://schemas.openxmlformats.org/officeDocument/2006/relationships/oleObject" Target="embeddings/oleObject559.bin"/><Relationship Id="rId1363" Type="http://schemas.openxmlformats.org/officeDocument/2006/relationships/oleObject" Target="embeddings/oleObject648.bin"/><Relationship Id="rId733" Type="http://schemas.openxmlformats.org/officeDocument/2006/relationships/image" Target="media/image367.wmf"/><Relationship Id="rId940" Type="http://schemas.openxmlformats.org/officeDocument/2006/relationships/image" Target="media/image479.wmf"/><Relationship Id="rId1016" Type="http://schemas.openxmlformats.org/officeDocument/2006/relationships/oleObject" Target="embeddings/oleObject492.bin"/><Relationship Id="rId1570" Type="http://schemas.openxmlformats.org/officeDocument/2006/relationships/oleObject" Target="embeddings/oleObject751.bin"/><Relationship Id="rId1668" Type="http://schemas.openxmlformats.org/officeDocument/2006/relationships/oleObject" Target="embeddings/oleObject797.bin"/><Relationship Id="rId165" Type="http://schemas.openxmlformats.org/officeDocument/2006/relationships/image" Target="media/image81.wmf"/><Relationship Id="rId372" Type="http://schemas.openxmlformats.org/officeDocument/2006/relationships/image" Target="media/image187.wmf"/><Relationship Id="rId677" Type="http://schemas.openxmlformats.org/officeDocument/2006/relationships/image" Target="media/image339.wmf"/><Relationship Id="rId800" Type="http://schemas.openxmlformats.org/officeDocument/2006/relationships/oleObject" Target="embeddings/oleObject394.bin"/><Relationship Id="rId1223" Type="http://schemas.openxmlformats.org/officeDocument/2006/relationships/oleObject" Target="embeddings/oleObject589.bin"/><Relationship Id="rId1430" Type="http://schemas.openxmlformats.org/officeDocument/2006/relationships/image" Target="media/image743.wmf"/><Relationship Id="rId1528" Type="http://schemas.openxmlformats.org/officeDocument/2006/relationships/image" Target="media/image792.jpeg"/><Relationship Id="rId232" Type="http://schemas.openxmlformats.org/officeDocument/2006/relationships/oleObject" Target="embeddings/oleObject110.bin"/><Relationship Id="rId884" Type="http://schemas.openxmlformats.org/officeDocument/2006/relationships/image" Target="media/image443.wmf"/><Relationship Id="rId1735" Type="http://schemas.openxmlformats.org/officeDocument/2006/relationships/image" Target="media/image913.png"/><Relationship Id="rId27" Type="http://schemas.openxmlformats.org/officeDocument/2006/relationships/oleObject" Target="embeddings/oleObject9.bin"/><Relationship Id="rId537" Type="http://schemas.openxmlformats.org/officeDocument/2006/relationships/oleObject" Target="embeddings/oleObject263.bin"/><Relationship Id="rId744" Type="http://schemas.openxmlformats.org/officeDocument/2006/relationships/oleObject" Target="embeddings/oleObject366.bin"/><Relationship Id="rId951" Type="http://schemas.openxmlformats.org/officeDocument/2006/relationships/oleObject" Target="embeddings/oleObject461.bin"/><Relationship Id="rId1167" Type="http://schemas.openxmlformats.org/officeDocument/2006/relationships/image" Target="media/image598.wmf"/><Relationship Id="rId1374" Type="http://schemas.openxmlformats.org/officeDocument/2006/relationships/image" Target="media/image715.wmf"/><Relationship Id="rId1581" Type="http://schemas.openxmlformats.org/officeDocument/2006/relationships/image" Target="media/image819.wmf"/><Relationship Id="rId1679" Type="http://schemas.openxmlformats.org/officeDocument/2006/relationships/image" Target="media/image872.wmf"/><Relationship Id="rId80" Type="http://schemas.openxmlformats.org/officeDocument/2006/relationships/oleObject" Target="embeddings/oleObject35.bin"/><Relationship Id="rId176" Type="http://schemas.openxmlformats.org/officeDocument/2006/relationships/image" Target="media/image87.wmf"/><Relationship Id="rId383" Type="http://schemas.openxmlformats.org/officeDocument/2006/relationships/oleObject" Target="embeddings/oleObject186.bin"/><Relationship Id="rId590" Type="http://schemas.openxmlformats.org/officeDocument/2006/relationships/oleObject" Target="embeddings/oleObject289.bin"/><Relationship Id="rId604" Type="http://schemas.openxmlformats.org/officeDocument/2006/relationships/oleObject" Target="embeddings/oleObject296.bin"/><Relationship Id="rId811" Type="http://schemas.openxmlformats.org/officeDocument/2006/relationships/image" Target="media/image406.wmf"/><Relationship Id="rId1027" Type="http://schemas.openxmlformats.org/officeDocument/2006/relationships/image" Target="media/image524.wmf"/><Relationship Id="rId1234" Type="http://schemas.openxmlformats.org/officeDocument/2006/relationships/oleObject" Target="embeddings/oleObject594.bin"/><Relationship Id="rId1441" Type="http://schemas.openxmlformats.org/officeDocument/2006/relationships/oleObject" Target="embeddings/oleObject687.bin"/><Relationship Id="rId243" Type="http://schemas.openxmlformats.org/officeDocument/2006/relationships/image" Target="media/image121.wmf"/><Relationship Id="rId450" Type="http://schemas.openxmlformats.org/officeDocument/2006/relationships/image" Target="media/image226.wmf"/><Relationship Id="rId688" Type="http://schemas.openxmlformats.org/officeDocument/2006/relationships/oleObject" Target="embeddings/oleObject338.bin"/><Relationship Id="rId895" Type="http://schemas.openxmlformats.org/officeDocument/2006/relationships/image" Target="media/image453.jpeg"/><Relationship Id="rId909" Type="http://schemas.openxmlformats.org/officeDocument/2006/relationships/image" Target="media/image462.wmf"/><Relationship Id="rId1080" Type="http://schemas.openxmlformats.org/officeDocument/2006/relationships/oleObject" Target="embeddings/oleObject524.bin"/><Relationship Id="rId1301" Type="http://schemas.openxmlformats.org/officeDocument/2006/relationships/oleObject" Target="embeddings/oleObject621.bin"/><Relationship Id="rId1539" Type="http://schemas.openxmlformats.org/officeDocument/2006/relationships/image" Target="media/image798.wmf"/><Relationship Id="rId1746" Type="http://schemas.openxmlformats.org/officeDocument/2006/relationships/image" Target="media/image923.png"/><Relationship Id="rId38" Type="http://schemas.openxmlformats.org/officeDocument/2006/relationships/image" Target="media/image17.wmf"/><Relationship Id="rId103" Type="http://schemas.openxmlformats.org/officeDocument/2006/relationships/image" Target="media/image50.wmf"/><Relationship Id="rId310" Type="http://schemas.openxmlformats.org/officeDocument/2006/relationships/oleObject" Target="embeddings/oleObject149.bin"/><Relationship Id="rId548" Type="http://schemas.openxmlformats.org/officeDocument/2006/relationships/image" Target="media/image275.wmf"/><Relationship Id="rId755" Type="http://schemas.openxmlformats.org/officeDocument/2006/relationships/image" Target="media/image378.wmf"/><Relationship Id="rId962" Type="http://schemas.openxmlformats.org/officeDocument/2006/relationships/oleObject" Target="embeddings/oleObject466.bin"/><Relationship Id="rId1178" Type="http://schemas.openxmlformats.org/officeDocument/2006/relationships/oleObject" Target="embeddings/oleObject569.bin"/><Relationship Id="rId1385" Type="http://schemas.openxmlformats.org/officeDocument/2006/relationships/oleObject" Target="embeddings/oleObject659.bin"/><Relationship Id="rId1592" Type="http://schemas.openxmlformats.org/officeDocument/2006/relationships/image" Target="media/image825.wmf"/><Relationship Id="rId1606" Type="http://schemas.openxmlformats.org/officeDocument/2006/relationships/oleObject" Target="embeddings/oleObject768.bin"/><Relationship Id="rId91" Type="http://schemas.openxmlformats.org/officeDocument/2006/relationships/image" Target="media/image44.wmf"/><Relationship Id="rId187" Type="http://schemas.openxmlformats.org/officeDocument/2006/relationships/oleObject" Target="embeddings/oleObject88.bin"/><Relationship Id="rId394" Type="http://schemas.openxmlformats.org/officeDocument/2006/relationships/image" Target="media/image198.wmf"/><Relationship Id="rId408" Type="http://schemas.openxmlformats.org/officeDocument/2006/relationships/image" Target="media/image205.wmf"/><Relationship Id="rId615" Type="http://schemas.openxmlformats.org/officeDocument/2006/relationships/image" Target="media/image308.wmf"/><Relationship Id="rId822" Type="http://schemas.openxmlformats.org/officeDocument/2006/relationships/oleObject" Target="embeddings/oleObject405.bin"/><Relationship Id="rId1038" Type="http://schemas.openxmlformats.org/officeDocument/2006/relationships/oleObject" Target="embeddings/oleObject503.bin"/><Relationship Id="rId1245" Type="http://schemas.openxmlformats.org/officeDocument/2006/relationships/oleObject" Target="embeddings/oleObject598.bin"/><Relationship Id="rId1452" Type="http://schemas.openxmlformats.org/officeDocument/2006/relationships/image" Target="media/image754.wmf"/><Relationship Id="rId254" Type="http://schemas.openxmlformats.org/officeDocument/2006/relationships/oleObject" Target="embeddings/oleObject121.bin"/><Relationship Id="rId699" Type="http://schemas.openxmlformats.org/officeDocument/2006/relationships/image" Target="media/image350.wmf"/><Relationship Id="rId1091" Type="http://schemas.openxmlformats.org/officeDocument/2006/relationships/image" Target="media/image556.wmf"/><Relationship Id="rId1105" Type="http://schemas.openxmlformats.org/officeDocument/2006/relationships/image" Target="media/image564.jpeg"/><Relationship Id="rId1312" Type="http://schemas.openxmlformats.org/officeDocument/2006/relationships/image" Target="media/image680.wmf"/><Relationship Id="rId1757" Type="http://schemas.openxmlformats.org/officeDocument/2006/relationships/image" Target="media/image930.emf"/><Relationship Id="rId49" Type="http://schemas.openxmlformats.org/officeDocument/2006/relationships/oleObject" Target="embeddings/oleObject20.bin"/><Relationship Id="rId114" Type="http://schemas.openxmlformats.org/officeDocument/2006/relationships/oleObject" Target="embeddings/oleObject52.bin"/><Relationship Id="rId461" Type="http://schemas.openxmlformats.org/officeDocument/2006/relationships/oleObject" Target="embeddings/oleObject225.bin"/><Relationship Id="rId559" Type="http://schemas.openxmlformats.org/officeDocument/2006/relationships/oleObject" Target="embeddings/oleObject274.bin"/><Relationship Id="rId766" Type="http://schemas.openxmlformats.org/officeDocument/2006/relationships/oleObject" Target="embeddings/oleObject377.bin"/><Relationship Id="rId1189" Type="http://schemas.openxmlformats.org/officeDocument/2006/relationships/image" Target="media/image610.jpeg"/><Relationship Id="rId1396" Type="http://schemas.openxmlformats.org/officeDocument/2006/relationships/image" Target="media/image726.wmf"/><Relationship Id="rId1617" Type="http://schemas.openxmlformats.org/officeDocument/2006/relationships/oleObject" Target="embeddings/oleObject773.bin"/><Relationship Id="rId198" Type="http://schemas.openxmlformats.org/officeDocument/2006/relationships/oleObject" Target="embeddings/oleObject93.bin"/><Relationship Id="rId321" Type="http://schemas.openxmlformats.org/officeDocument/2006/relationships/image" Target="media/image160.wmf"/><Relationship Id="rId419" Type="http://schemas.openxmlformats.org/officeDocument/2006/relationships/oleObject" Target="embeddings/oleObject204.bin"/><Relationship Id="rId626" Type="http://schemas.openxmlformats.org/officeDocument/2006/relationships/oleObject" Target="embeddings/oleObject307.bin"/><Relationship Id="rId973" Type="http://schemas.openxmlformats.org/officeDocument/2006/relationships/image" Target="media/image496.wmf"/><Relationship Id="rId1049" Type="http://schemas.openxmlformats.org/officeDocument/2006/relationships/image" Target="media/image535.wmf"/><Relationship Id="rId1256" Type="http://schemas.openxmlformats.org/officeDocument/2006/relationships/image" Target="media/image649.jpeg"/><Relationship Id="rId833" Type="http://schemas.openxmlformats.org/officeDocument/2006/relationships/image" Target="media/image417.wmf"/><Relationship Id="rId1116" Type="http://schemas.openxmlformats.org/officeDocument/2006/relationships/oleObject" Target="embeddings/oleObject540.bin"/><Relationship Id="rId1463" Type="http://schemas.openxmlformats.org/officeDocument/2006/relationships/oleObject" Target="embeddings/oleObject698.bin"/><Relationship Id="rId1670" Type="http://schemas.openxmlformats.org/officeDocument/2006/relationships/oleObject" Target="embeddings/oleObject798.bin"/><Relationship Id="rId1768" Type="http://schemas.openxmlformats.org/officeDocument/2006/relationships/image" Target="media/image936.emf"/><Relationship Id="rId265" Type="http://schemas.openxmlformats.org/officeDocument/2006/relationships/image" Target="media/image132.wmf"/><Relationship Id="rId472" Type="http://schemas.openxmlformats.org/officeDocument/2006/relationships/image" Target="media/image237.wmf"/><Relationship Id="rId900" Type="http://schemas.openxmlformats.org/officeDocument/2006/relationships/oleObject" Target="embeddings/oleObject437.bin"/><Relationship Id="rId1323" Type="http://schemas.openxmlformats.org/officeDocument/2006/relationships/oleObject" Target="embeddings/oleObject632.bin"/><Relationship Id="rId1530" Type="http://schemas.openxmlformats.org/officeDocument/2006/relationships/oleObject" Target="embeddings/oleObject731.bin"/><Relationship Id="rId1628" Type="http://schemas.openxmlformats.org/officeDocument/2006/relationships/image" Target="media/image844.wmf"/><Relationship Id="rId125" Type="http://schemas.openxmlformats.org/officeDocument/2006/relationships/image" Target="media/image61.wmf"/><Relationship Id="rId332" Type="http://schemas.openxmlformats.org/officeDocument/2006/relationships/oleObject" Target="embeddings/oleObject160.bin"/><Relationship Id="rId777" Type="http://schemas.openxmlformats.org/officeDocument/2006/relationships/image" Target="media/image389.wmf"/><Relationship Id="rId984" Type="http://schemas.openxmlformats.org/officeDocument/2006/relationships/image" Target="media/image502.wmf"/><Relationship Id="rId637" Type="http://schemas.openxmlformats.org/officeDocument/2006/relationships/image" Target="media/image319.wmf"/><Relationship Id="rId844" Type="http://schemas.openxmlformats.org/officeDocument/2006/relationships/oleObject" Target="embeddings/oleObject416.bin"/><Relationship Id="rId1267" Type="http://schemas.openxmlformats.org/officeDocument/2006/relationships/image" Target="media/image656.wmf"/><Relationship Id="rId1474" Type="http://schemas.openxmlformats.org/officeDocument/2006/relationships/image" Target="media/image765.wmf"/><Relationship Id="rId1681" Type="http://schemas.openxmlformats.org/officeDocument/2006/relationships/image" Target="media/image873.jpeg"/><Relationship Id="rId276" Type="http://schemas.openxmlformats.org/officeDocument/2006/relationships/oleObject" Target="embeddings/oleObject132.bin"/><Relationship Id="rId483" Type="http://schemas.openxmlformats.org/officeDocument/2006/relationships/oleObject" Target="embeddings/oleObject236.bin"/><Relationship Id="rId690" Type="http://schemas.openxmlformats.org/officeDocument/2006/relationships/oleObject" Target="embeddings/oleObject339.bin"/><Relationship Id="rId704" Type="http://schemas.openxmlformats.org/officeDocument/2006/relationships/oleObject" Target="embeddings/oleObject346.bin"/><Relationship Id="rId911" Type="http://schemas.openxmlformats.org/officeDocument/2006/relationships/image" Target="media/image463.wmf"/><Relationship Id="rId1127" Type="http://schemas.openxmlformats.org/officeDocument/2006/relationships/image" Target="media/image576.wmf"/><Relationship Id="rId1334" Type="http://schemas.openxmlformats.org/officeDocument/2006/relationships/oleObject" Target="embeddings/oleObject637.bin"/><Relationship Id="rId1541" Type="http://schemas.openxmlformats.org/officeDocument/2006/relationships/image" Target="media/image799.wmf"/><Relationship Id="rId1779" Type="http://schemas.openxmlformats.org/officeDocument/2006/relationships/oleObject" Target="embeddings/oleObject831.bin"/><Relationship Id="rId40" Type="http://schemas.openxmlformats.org/officeDocument/2006/relationships/image" Target="media/image18.wmf"/><Relationship Id="rId136" Type="http://schemas.openxmlformats.org/officeDocument/2006/relationships/oleObject" Target="embeddings/oleObject63.bin"/><Relationship Id="rId343" Type="http://schemas.openxmlformats.org/officeDocument/2006/relationships/image" Target="media/image172.wmf"/><Relationship Id="rId550" Type="http://schemas.openxmlformats.org/officeDocument/2006/relationships/image" Target="media/image276.png"/><Relationship Id="rId788" Type="http://schemas.openxmlformats.org/officeDocument/2006/relationships/oleObject" Target="embeddings/oleObject388.bin"/><Relationship Id="rId995" Type="http://schemas.openxmlformats.org/officeDocument/2006/relationships/oleObject" Target="embeddings/oleObject482.bin"/><Relationship Id="rId1180" Type="http://schemas.openxmlformats.org/officeDocument/2006/relationships/oleObject" Target="embeddings/oleObject570.bin"/><Relationship Id="rId1401" Type="http://schemas.openxmlformats.org/officeDocument/2006/relationships/oleObject" Target="embeddings/oleObject667.bin"/><Relationship Id="rId1639" Type="http://schemas.openxmlformats.org/officeDocument/2006/relationships/oleObject" Target="embeddings/oleObject784.bin"/><Relationship Id="rId203" Type="http://schemas.openxmlformats.org/officeDocument/2006/relationships/image" Target="media/image101.wmf"/><Relationship Id="rId648" Type="http://schemas.openxmlformats.org/officeDocument/2006/relationships/oleObject" Target="embeddings/oleObject318.bin"/><Relationship Id="rId855" Type="http://schemas.openxmlformats.org/officeDocument/2006/relationships/image" Target="media/image428.wmf"/><Relationship Id="rId1040" Type="http://schemas.openxmlformats.org/officeDocument/2006/relationships/oleObject" Target="embeddings/oleObject504.bin"/><Relationship Id="rId1278" Type="http://schemas.openxmlformats.org/officeDocument/2006/relationships/oleObject" Target="embeddings/oleObject611.bin"/><Relationship Id="rId1485" Type="http://schemas.openxmlformats.org/officeDocument/2006/relationships/oleObject" Target="embeddings/oleObject709.bin"/><Relationship Id="rId1692" Type="http://schemas.openxmlformats.org/officeDocument/2006/relationships/image" Target="media/image880.png"/><Relationship Id="rId1706" Type="http://schemas.openxmlformats.org/officeDocument/2006/relationships/image" Target="media/image892.wmf"/><Relationship Id="rId287" Type="http://schemas.openxmlformats.org/officeDocument/2006/relationships/image" Target="media/image143.wmf"/><Relationship Id="rId410" Type="http://schemas.openxmlformats.org/officeDocument/2006/relationships/image" Target="media/image206.wmf"/><Relationship Id="rId494" Type="http://schemas.openxmlformats.org/officeDocument/2006/relationships/image" Target="media/image248.wmf"/><Relationship Id="rId508" Type="http://schemas.openxmlformats.org/officeDocument/2006/relationships/image" Target="media/image255.wmf"/><Relationship Id="rId715" Type="http://schemas.openxmlformats.org/officeDocument/2006/relationships/image" Target="media/image358.wmf"/><Relationship Id="rId922" Type="http://schemas.openxmlformats.org/officeDocument/2006/relationships/oleObject" Target="embeddings/oleObject448.bin"/><Relationship Id="rId1138" Type="http://schemas.openxmlformats.org/officeDocument/2006/relationships/oleObject" Target="embeddings/oleObject551.bin"/><Relationship Id="rId1345" Type="http://schemas.openxmlformats.org/officeDocument/2006/relationships/oleObject" Target="embeddings/oleObject642.bin"/><Relationship Id="rId1552" Type="http://schemas.openxmlformats.org/officeDocument/2006/relationships/oleObject" Target="embeddings/oleObject742.bin"/><Relationship Id="rId147" Type="http://schemas.openxmlformats.org/officeDocument/2006/relationships/image" Target="media/image72.wmf"/><Relationship Id="rId354" Type="http://schemas.openxmlformats.org/officeDocument/2006/relationships/oleObject" Target="embeddings/oleObject172.bin"/><Relationship Id="rId799" Type="http://schemas.openxmlformats.org/officeDocument/2006/relationships/image" Target="media/image400.wmf"/><Relationship Id="rId1191" Type="http://schemas.openxmlformats.org/officeDocument/2006/relationships/oleObject" Target="embeddings/oleObject574.bin"/><Relationship Id="rId1205" Type="http://schemas.openxmlformats.org/officeDocument/2006/relationships/oleObject" Target="embeddings/oleObject581.bin"/><Relationship Id="rId51" Type="http://schemas.openxmlformats.org/officeDocument/2006/relationships/oleObject" Target="embeddings/oleObject21.bin"/><Relationship Id="rId561" Type="http://schemas.openxmlformats.org/officeDocument/2006/relationships/oleObject" Target="embeddings/oleObject275.bin"/><Relationship Id="rId659" Type="http://schemas.openxmlformats.org/officeDocument/2006/relationships/image" Target="media/image330.wmf"/><Relationship Id="rId866" Type="http://schemas.openxmlformats.org/officeDocument/2006/relationships/image" Target="media/image434.wmf"/><Relationship Id="rId1289" Type="http://schemas.openxmlformats.org/officeDocument/2006/relationships/image" Target="media/image668.wmf"/><Relationship Id="rId1412" Type="http://schemas.openxmlformats.org/officeDocument/2006/relationships/image" Target="media/image734.wmf"/><Relationship Id="rId1496" Type="http://schemas.openxmlformats.org/officeDocument/2006/relationships/image" Target="media/image776.wmf"/><Relationship Id="rId1717" Type="http://schemas.openxmlformats.org/officeDocument/2006/relationships/oleObject" Target="embeddings/oleObject813.bin"/><Relationship Id="rId214" Type="http://schemas.openxmlformats.org/officeDocument/2006/relationships/oleObject" Target="embeddings/oleObject101.bin"/><Relationship Id="rId298" Type="http://schemas.openxmlformats.org/officeDocument/2006/relationships/oleObject" Target="embeddings/oleObject143.bin"/><Relationship Id="rId421" Type="http://schemas.openxmlformats.org/officeDocument/2006/relationships/oleObject" Target="embeddings/oleObject205.bin"/><Relationship Id="rId519" Type="http://schemas.openxmlformats.org/officeDocument/2006/relationships/oleObject" Target="embeddings/oleObject254.bin"/><Relationship Id="rId1051" Type="http://schemas.openxmlformats.org/officeDocument/2006/relationships/image" Target="media/image536.wmf"/><Relationship Id="rId1149" Type="http://schemas.openxmlformats.org/officeDocument/2006/relationships/image" Target="media/image587.wmf"/><Relationship Id="rId1356" Type="http://schemas.openxmlformats.org/officeDocument/2006/relationships/image" Target="media/image706.wmf"/><Relationship Id="rId158" Type="http://schemas.openxmlformats.org/officeDocument/2006/relationships/oleObject" Target="embeddings/oleObject74.bin"/><Relationship Id="rId726" Type="http://schemas.openxmlformats.org/officeDocument/2006/relationships/oleObject" Target="embeddings/oleObject357.bin"/><Relationship Id="rId933" Type="http://schemas.openxmlformats.org/officeDocument/2006/relationships/image" Target="media/image475.wmf"/><Relationship Id="rId1009" Type="http://schemas.openxmlformats.org/officeDocument/2006/relationships/image" Target="media/image515.wmf"/><Relationship Id="rId1563" Type="http://schemas.openxmlformats.org/officeDocument/2006/relationships/image" Target="media/image810.wmf"/><Relationship Id="rId1770" Type="http://schemas.openxmlformats.org/officeDocument/2006/relationships/image" Target="media/image937.png"/><Relationship Id="rId62" Type="http://schemas.openxmlformats.org/officeDocument/2006/relationships/image" Target="media/image29.png"/><Relationship Id="rId365" Type="http://schemas.openxmlformats.org/officeDocument/2006/relationships/image" Target="media/image183.wmf"/><Relationship Id="rId572" Type="http://schemas.openxmlformats.org/officeDocument/2006/relationships/image" Target="media/image287.wmf"/><Relationship Id="rId1216" Type="http://schemas.openxmlformats.org/officeDocument/2006/relationships/image" Target="media/image625.wmf"/><Relationship Id="rId1423" Type="http://schemas.openxmlformats.org/officeDocument/2006/relationships/oleObject" Target="embeddings/oleObject678.bin"/><Relationship Id="rId1630" Type="http://schemas.openxmlformats.org/officeDocument/2006/relationships/image" Target="media/image845.wmf"/><Relationship Id="rId225" Type="http://schemas.openxmlformats.org/officeDocument/2006/relationships/image" Target="media/image112.wmf"/><Relationship Id="rId432" Type="http://schemas.openxmlformats.org/officeDocument/2006/relationships/image" Target="media/image217.wmf"/><Relationship Id="rId877" Type="http://schemas.openxmlformats.org/officeDocument/2006/relationships/oleObject" Target="embeddings/oleObject432.bin"/><Relationship Id="rId1062" Type="http://schemas.openxmlformats.org/officeDocument/2006/relationships/oleObject" Target="embeddings/oleObject515.bin"/><Relationship Id="rId1728" Type="http://schemas.openxmlformats.org/officeDocument/2006/relationships/image" Target="media/image907.png"/><Relationship Id="rId737" Type="http://schemas.openxmlformats.org/officeDocument/2006/relationships/image" Target="media/image369.wmf"/><Relationship Id="rId944" Type="http://schemas.openxmlformats.org/officeDocument/2006/relationships/image" Target="media/image481.wmf"/><Relationship Id="rId1367" Type="http://schemas.openxmlformats.org/officeDocument/2006/relationships/oleObject" Target="embeddings/oleObject650.bin"/><Relationship Id="rId1574" Type="http://schemas.openxmlformats.org/officeDocument/2006/relationships/oleObject" Target="embeddings/oleObject753.bin"/><Relationship Id="rId1781" Type="http://schemas.openxmlformats.org/officeDocument/2006/relationships/oleObject" Target="embeddings/oleObject832.bin"/><Relationship Id="rId73" Type="http://schemas.openxmlformats.org/officeDocument/2006/relationships/image" Target="media/image35.wmf"/><Relationship Id="rId169" Type="http://schemas.openxmlformats.org/officeDocument/2006/relationships/image" Target="media/image83.wmf"/><Relationship Id="rId376" Type="http://schemas.openxmlformats.org/officeDocument/2006/relationships/image" Target="media/image189.wmf"/><Relationship Id="rId583" Type="http://schemas.openxmlformats.org/officeDocument/2006/relationships/image" Target="media/image292.wmf"/><Relationship Id="rId790" Type="http://schemas.openxmlformats.org/officeDocument/2006/relationships/oleObject" Target="embeddings/oleObject389.bin"/><Relationship Id="rId804" Type="http://schemas.openxmlformats.org/officeDocument/2006/relationships/oleObject" Target="embeddings/oleObject396.bin"/><Relationship Id="rId1227" Type="http://schemas.openxmlformats.org/officeDocument/2006/relationships/oleObject" Target="embeddings/oleObject591.bin"/><Relationship Id="rId1434" Type="http://schemas.openxmlformats.org/officeDocument/2006/relationships/image" Target="media/image745.wmf"/><Relationship Id="rId1641" Type="http://schemas.openxmlformats.org/officeDocument/2006/relationships/oleObject" Target="embeddings/oleObject785.bin"/><Relationship Id="rId4" Type="http://schemas.openxmlformats.org/officeDocument/2006/relationships/settings" Target="settings.xml"/><Relationship Id="rId236" Type="http://schemas.openxmlformats.org/officeDocument/2006/relationships/oleObject" Target="embeddings/oleObject112.bin"/><Relationship Id="rId443" Type="http://schemas.openxmlformats.org/officeDocument/2006/relationships/oleObject" Target="embeddings/oleObject216.bin"/><Relationship Id="rId650" Type="http://schemas.openxmlformats.org/officeDocument/2006/relationships/oleObject" Target="embeddings/oleObject319.bin"/><Relationship Id="rId888" Type="http://schemas.openxmlformats.org/officeDocument/2006/relationships/image" Target="media/image446.jpeg"/><Relationship Id="rId1073" Type="http://schemas.openxmlformats.org/officeDocument/2006/relationships/image" Target="media/image547.wmf"/><Relationship Id="rId1280" Type="http://schemas.openxmlformats.org/officeDocument/2006/relationships/oleObject" Target="embeddings/oleObject612.bin"/><Relationship Id="rId1501" Type="http://schemas.openxmlformats.org/officeDocument/2006/relationships/oleObject" Target="embeddings/oleObject717.bin"/><Relationship Id="rId1739" Type="http://schemas.openxmlformats.org/officeDocument/2006/relationships/oleObject" Target="embeddings/oleObject817.bin"/><Relationship Id="rId303" Type="http://schemas.openxmlformats.org/officeDocument/2006/relationships/image" Target="media/image151.wmf"/><Relationship Id="rId748" Type="http://schemas.openxmlformats.org/officeDocument/2006/relationships/oleObject" Target="embeddings/oleObject368.bin"/><Relationship Id="rId955" Type="http://schemas.openxmlformats.org/officeDocument/2006/relationships/oleObject" Target="embeddings/oleObject463.bin"/><Relationship Id="rId1140" Type="http://schemas.openxmlformats.org/officeDocument/2006/relationships/oleObject" Target="embeddings/oleObject552.bin"/><Relationship Id="rId1378" Type="http://schemas.openxmlformats.org/officeDocument/2006/relationships/image" Target="media/image717.wmf"/><Relationship Id="rId1585" Type="http://schemas.openxmlformats.org/officeDocument/2006/relationships/image" Target="media/image821.jpeg"/><Relationship Id="rId1792" Type="http://schemas.openxmlformats.org/officeDocument/2006/relationships/glossaryDocument" Target="glossary/document.xml"/><Relationship Id="rId84" Type="http://schemas.openxmlformats.org/officeDocument/2006/relationships/oleObject" Target="embeddings/oleObject37.bin"/><Relationship Id="rId387" Type="http://schemas.openxmlformats.org/officeDocument/2006/relationships/oleObject" Target="embeddings/oleObject188.bin"/><Relationship Id="rId510" Type="http://schemas.openxmlformats.org/officeDocument/2006/relationships/image" Target="media/image256.png"/><Relationship Id="rId594" Type="http://schemas.openxmlformats.org/officeDocument/2006/relationships/oleObject" Target="embeddings/oleObject291.bin"/><Relationship Id="rId608" Type="http://schemas.openxmlformats.org/officeDocument/2006/relationships/oleObject" Target="embeddings/oleObject298.bin"/><Relationship Id="rId815" Type="http://schemas.openxmlformats.org/officeDocument/2006/relationships/image" Target="media/image408.wmf"/><Relationship Id="rId1238" Type="http://schemas.openxmlformats.org/officeDocument/2006/relationships/oleObject" Target="embeddings/oleObject596.bin"/><Relationship Id="rId1445" Type="http://schemas.openxmlformats.org/officeDocument/2006/relationships/oleObject" Target="embeddings/oleObject689.bin"/><Relationship Id="rId1652" Type="http://schemas.openxmlformats.org/officeDocument/2006/relationships/image" Target="media/image856.wmf"/><Relationship Id="rId247" Type="http://schemas.openxmlformats.org/officeDocument/2006/relationships/image" Target="media/image123.wmf"/><Relationship Id="rId899" Type="http://schemas.openxmlformats.org/officeDocument/2006/relationships/image" Target="media/image457.wmf"/><Relationship Id="rId1000" Type="http://schemas.openxmlformats.org/officeDocument/2006/relationships/oleObject" Target="embeddings/oleObject484.bin"/><Relationship Id="rId1084" Type="http://schemas.openxmlformats.org/officeDocument/2006/relationships/oleObject" Target="embeddings/oleObject526.bin"/><Relationship Id="rId1305" Type="http://schemas.openxmlformats.org/officeDocument/2006/relationships/oleObject" Target="embeddings/oleObject623.bin"/><Relationship Id="rId107" Type="http://schemas.openxmlformats.org/officeDocument/2006/relationships/image" Target="media/image52.wmf"/><Relationship Id="rId454" Type="http://schemas.openxmlformats.org/officeDocument/2006/relationships/image" Target="media/image228.wmf"/><Relationship Id="rId661" Type="http://schemas.openxmlformats.org/officeDocument/2006/relationships/image" Target="media/image331.wmf"/><Relationship Id="rId759" Type="http://schemas.openxmlformats.org/officeDocument/2006/relationships/image" Target="media/image380.wmf"/><Relationship Id="rId966" Type="http://schemas.openxmlformats.org/officeDocument/2006/relationships/oleObject" Target="embeddings/oleObject468.bin"/><Relationship Id="rId1291" Type="http://schemas.openxmlformats.org/officeDocument/2006/relationships/image" Target="media/image669.wmf"/><Relationship Id="rId1389" Type="http://schemas.openxmlformats.org/officeDocument/2006/relationships/oleObject" Target="embeddings/oleObject661.bin"/><Relationship Id="rId1512" Type="http://schemas.openxmlformats.org/officeDocument/2006/relationships/image" Target="media/image784.wmf"/><Relationship Id="rId1596" Type="http://schemas.openxmlformats.org/officeDocument/2006/relationships/oleObject" Target="embeddings/oleObject763.bin"/><Relationship Id="rId11" Type="http://schemas.openxmlformats.org/officeDocument/2006/relationships/oleObject" Target="embeddings/oleObject1.bin"/><Relationship Id="rId314" Type="http://schemas.openxmlformats.org/officeDocument/2006/relationships/oleObject" Target="embeddings/oleObject151.bin"/><Relationship Id="rId398" Type="http://schemas.openxmlformats.org/officeDocument/2006/relationships/image" Target="media/image200.wmf"/><Relationship Id="rId521" Type="http://schemas.openxmlformats.org/officeDocument/2006/relationships/oleObject" Target="embeddings/oleObject255.bin"/><Relationship Id="rId619" Type="http://schemas.openxmlformats.org/officeDocument/2006/relationships/image" Target="media/image310.wmf"/><Relationship Id="rId1151" Type="http://schemas.openxmlformats.org/officeDocument/2006/relationships/image" Target="media/image588.jpeg"/><Relationship Id="rId1249" Type="http://schemas.openxmlformats.org/officeDocument/2006/relationships/image" Target="media/image645.wmf"/><Relationship Id="rId95" Type="http://schemas.openxmlformats.org/officeDocument/2006/relationships/image" Target="media/image46.wmf"/><Relationship Id="rId160" Type="http://schemas.openxmlformats.org/officeDocument/2006/relationships/oleObject" Target="embeddings/oleObject75.bin"/><Relationship Id="rId826" Type="http://schemas.openxmlformats.org/officeDocument/2006/relationships/oleObject" Target="embeddings/oleObject407.bin"/><Relationship Id="rId1011" Type="http://schemas.openxmlformats.org/officeDocument/2006/relationships/image" Target="media/image516.wmf"/><Relationship Id="rId1109" Type="http://schemas.openxmlformats.org/officeDocument/2006/relationships/image" Target="media/image567.wmf"/><Relationship Id="rId1456" Type="http://schemas.openxmlformats.org/officeDocument/2006/relationships/image" Target="media/image756.wmf"/><Relationship Id="rId1663" Type="http://schemas.openxmlformats.org/officeDocument/2006/relationships/oleObject" Target="embeddings/oleObject795.bin"/><Relationship Id="rId258" Type="http://schemas.openxmlformats.org/officeDocument/2006/relationships/oleObject" Target="embeddings/oleObject123.bin"/><Relationship Id="rId465" Type="http://schemas.openxmlformats.org/officeDocument/2006/relationships/oleObject" Target="embeddings/oleObject227.bin"/><Relationship Id="rId672" Type="http://schemas.openxmlformats.org/officeDocument/2006/relationships/oleObject" Target="embeddings/oleObject330.bin"/><Relationship Id="rId1095" Type="http://schemas.openxmlformats.org/officeDocument/2006/relationships/image" Target="media/image558.wmf"/><Relationship Id="rId1316" Type="http://schemas.openxmlformats.org/officeDocument/2006/relationships/image" Target="media/image682.wmf"/><Relationship Id="rId1523" Type="http://schemas.openxmlformats.org/officeDocument/2006/relationships/oleObject" Target="embeddings/oleObject728.bin"/><Relationship Id="rId1730" Type="http://schemas.openxmlformats.org/officeDocument/2006/relationships/image" Target="media/image909.wmf"/><Relationship Id="rId22" Type="http://schemas.openxmlformats.org/officeDocument/2006/relationships/image" Target="media/image9.wmf"/><Relationship Id="rId118" Type="http://schemas.openxmlformats.org/officeDocument/2006/relationships/oleObject" Target="embeddings/oleObject54.bin"/><Relationship Id="rId325" Type="http://schemas.openxmlformats.org/officeDocument/2006/relationships/image" Target="media/image162.wmf"/><Relationship Id="rId532" Type="http://schemas.openxmlformats.org/officeDocument/2006/relationships/image" Target="media/image267.wmf"/><Relationship Id="rId977" Type="http://schemas.openxmlformats.org/officeDocument/2006/relationships/oleObject" Target="embeddings/oleObject473.bin"/><Relationship Id="rId1162" Type="http://schemas.openxmlformats.org/officeDocument/2006/relationships/image" Target="media/image595.jpeg"/><Relationship Id="rId171" Type="http://schemas.openxmlformats.org/officeDocument/2006/relationships/image" Target="media/image84.png"/><Relationship Id="rId837" Type="http://schemas.openxmlformats.org/officeDocument/2006/relationships/image" Target="media/image419.wmf"/><Relationship Id="rId1022" Type="http://schemas.openxmlformats.org/officeDocument/2006/relationships/oleObject" Target="embeddings/oleObject495.bin"/><Relationship Id="rId1467" Type="http://schemas.openxmlformats.org/officeDocument/2006/relationships/oleObject" Target="embeddings/oleObject700.bin"/><Relationship Id="rId1674" Type="http://schemas.openxmlformats.org/officeDocument/2006/relationships/image" Target="media/image869.wmf"/><Relationship Id="rId269" Type="http://schemas.openxmlformats.org/officeDocument/2006/relationships/image" Target="media/image134.wmf"/><Relationship Id="rId476" Type="http://schemas.openxmlformats.org/officeDocument/2006/relationships/image" Target="media/image239.wmf"/><Relationship Id="rId683" Type="http://schemas.openxmlformats.org/officeDocument/2006/relationships/image" Target="media/image342.wmf"/><Relationship Id="rId890" Type="http://schemas.openxmlformats.org/officeDocument/2006/relationships/image" Target="media/image448.jpeg"/><Relationship Id="rId904" Type="http://schemas.openxmlformats.org/officeDocument/2006/relationships/oleObject" Target="embeddings/oleObject439.bin"/><Relationship Id="rId1327" Type="http://schemas.openxmlformats.org/officeDocument/2006/relationships/oleObject" Target="embeddings/oleObject634.bin"/><Relationship Id="rId1534" Type="http://schemas.openxmlformats.org/officeDocument/2006/relationships/oleObject" Target="embeddings/oleObject733.bin"/><Relationship Id="rId1741" Type="http://schemas.openxmlformats.org/officeDocument/2006/relationships/image" Target="media/image918.png"/><Relationship Id="rId33" Type="http://schemas.openxmlformats.org/officeDocument/2006/relationships/oleObject" Target="embeddings/oleObject12.bin"/><Relationship Id="rId129" Type="http://schemas.openxmlformats.org/officeDocument/2006/relationships/image" Target="media/image63.wmf"/><Relationship Id="rId336" Type="http://schemas.openxmlformats.org/officeDocument/2006/relationships/oleObject" Target="embeddings/oleObject162.bin"/><Relationship Id="rId543" Type="http://schemas.openxmlformats.org/officeDocument/2006/relationships/oleObject" Target="embeddings/oleObject266.bin"/><Relationship Id="rId988" Type="http://schemas.openxmlformats.org/officeDocument/2006/relationships/image" Target="media/image504.wmf"/><Relationship Id="rId1173" Type="http://schemas.openxmlformats.org/officeDocument/2006/relationships/image" Target="media/image601.wmf"/><Relationship Id="rId1380" Type="http://schemas.openxmlformats.org/officeDocument/2006/relationships/image" Target="media/image718.wmf"/><Relationship Id="rId1601" Type="http://schemas.openxmlformats.org/officeDocument/2006/relationships/image" Target="media/image830.wmf"/><Relationship Id="rId182" Type="http://schemas.openxmlformats.org/officeDocument/2006/relationships/image" Target="media/image90.wmf"/><Relationship Id="rId403" Type="http://schemas.openxmlformats.org/officeDocument/2006/relationships/oleObject" Target="embeddings/oleObject196.bin"/><Relationship Id="rId750" Type="http://schemas.openxmlformats.org/officeDocument/2006/relationships/oleObject" Target="embeddings/oleObject369.bin"/><Relationship Id="rId848" Type="http://schemas.openxmlformats.org/officeDocument/2006/relationships/oleObject" Target="embeddings/oleObject418.bin"/><Relationship Id="rId1033" Type="http://schemas.openxmlformats.org/officeDocument/2006/relationships/image" Target="media/image527.wmf"/><Relationship Id="rId1478" Type="http://schemas.openxmlformats.org/officeDocument/2006/relationships/image" Target="media/image767.wmf"/><Relationship Id="rId1685" Type="http://schemas.openxmlformats.org/officeDocument/2006/relationships/image" Target="media/image876.wmf"/><Relationship Id="rId487" Type="http://schemas.openxmlformats.org/officeDocument/2006/relationships/oleObject" Target="embeddings/oleObject238.bin"/><Relationship Id="rId610" Type="http://schemas.openxmlformats.org/officeDocument/2006/relationships/oleObject" Target="embeddings/oleObject299.bin"/><Relationship Id="rId694" Type="http://schemas.openxmlformats.org/officeDocument/2006/relationships/oleObject" Target="embeddings/oleObject341.bin"/><Relationship Id="rId708" Type="http://schemas.openxmlformats.org/officeDocument/2006/relationships/oleObject" Target="embeddings/oleObject348.bin"/><Relationship Id="rId915" Type="http://schemas.openxmlformats.org/officeDocument/2006/relationships/image" Target="media/image465.wmf"/><Relationship Id="rId1240" Type="http://schemas.openxmlformats.org/officeDocument/2006/relationships/image" Target="media/image638.png"/><Relationship Id="rId1338" Type="http://schemas.openxmlformats.org/officeDocument/2006/relationships/image" Target="media/image694.wmf"/><Relationship Id="rId1545" Type="http://schemas.openxmlformats.org/officeDocument/2006/relationships/image" Target="media/image801.wmf"/><Relationship Id="rId347" Type="http://schemas.openxmlformats.org/officeDocument/2006/relationships/image" Target="media/image174.wmf"/><Relationship Id="rId999" Type="http://schemas.openxmlformats.org/officeDocument/2006/relationships/image" Target="media/image510.wmf"/><Relationship Id="rId1100" Type="http://schemas.openxmlformats.org/officeDocument/2006/relationships/oleObject" Target="embeddings/oleObject533.bin"/><Relationship Id="rId1184" Type="http://schemas.openxmlformats.org/officeDocument/2006/relationships/oleObject" Target="embeddings/oleObject572.bin"/><Relationship Id="rId1405" Type="http://schemas.openxmlformats.org/officeDocument/2006/relationships/oleObject" Target="embeddings/oleObject669.bin"/><Relationship Id="rId1752" Type="http://schemas.openxmlformats.org/officeDocument/2006/relationships/oleObject" Target="embeddings/oleObject819.bin"/><Relationship Id="rId44" Type="http://schemas.openxmlformats.org/officeDocument/2006/relationships/image" Target="media/image20.wmf"/><Relationship Id="rId554" Type="http://schemas.openxmlformats.org/officeDocument/2006/relationships/image" Target="media/image278.wmf"/><Relationship Id="rId761" Type="http://schemas.openxmlformats.org/officeDocument/2006/relationships/image" Target="media/image381.wmf"/><Relationship Id="rId859" Type="http://schemas.openxmlformats.org/officeDocument/2006/relationships/image" Target="media/image430.jpeg"/><Relationship Id="rId1391" Type="http://schemas.openxmlformats.org/officeDocument/2006/relationships/oleObject" Target="embeddings/oleObject662.bin"/><Relationship Id="rId1489" Type="http://schemas.openxmlformats.org/officeDocument/2006/relationships/oleObject" Target="embeddings/oleObject711.bin"/><Relationship Id="rId1612" Type="http://schemas.openxmlformats.org/officeDocument/2006/relationships/image" Target="media/image836.wmf"/><Relationship Id="rId1696" Type="http://schemas.openxmlformats.org/officeDocument/2006/relationships/image" Target="media/image884.png"/><Relationship Id="rId193" Type="http://schemas.openxmlformats.org/officeDocument/2006/relationships/image" Target="media/image96.wmf"/><Relationship Id="rId207" Type="http://schemas.openxmlformats.org/officeDocument/2006/relationships/image" Target="media/image103.wmf"/><Relationship Id="rId414" Type="http://schemas.openxmlformats.org/officeDocument/2006/relationships/image" Target="media/image208.wmf"/><Relationship Id="rId498" Type="http://schemas.openxmlformats.org/officeDocument/2006/relationships/image" Target="media/image250.wmf"/><Relationship Id="rId621" Type="http://schemas.openxmlformats.org/officeDocument/2006/relationships/image" Target="media/image311.wmf"/><Relationship Id="rId1044" Type="http://schemas.openxmlformats.org/officeDocument/2006/relationships/oleObject" Target="embeddings/oleObject506.bin"/><Relationship Id="rId1251" Type="http://schemas.openxmlformats.org/officeDocument/2006/relationships/image" Target="media/image646.wmf"/><Relationship Id="rId1349" Type="http://schemas.openxmlformats.org/officeDocument/2006/relationships/image" Target="media/image700.wmf"/><Relationship Id="rId260" Type="http://schemas.openxmlformats.org/officeDocument/2006/relationships/oleObject" Target="embeddings/oleObject124.bin"/><Relationship Id="rId719" Type="http://schemas.openxmlformats.org/officeDocument/2006/relationships/image" Target="media/image360.wmf"/><Relationship Id="rId926" Type="http://schemas.openxmlformats.org/officeDocument/2006/relationships/image" Target="media/image471.png"/><Relationship Id="rId1111" Type="http://schemas.openxmlformats.org/officeDocument/2006/relationships/image" Target="media/image568.wmf"/><Relationship Id="rId1556" Type="http://schemas.openxmlformats.org/officeDocument/2006/relationships/oleObject" Target="embeddings/oleObject744.bin"/><Relationship Id="rId1763" Type="http://schemas.openxmlformats.org/officeDocument/2006/relationships/image" Target="media/image933.emf"/><Relationship Id="rId55" Type="http://schemas.openxmlformats.org/officeDocument/2006/relationships/oleObject" Target="embeddings/oleObject23.bin"/><Relationship Id="rId120" Type="http://schemas.openxmlformats.org/officeDocument/2006/relationships/oleObject" Target="embeddings/oleObject55.bin"/><Relationship Id="rId358" Type="http://schemas.openxmlformats.org/officeDocument/2006/relationships/oleObject" Target="embeddings/oleObject174.bin"/><Relationship Id="rId565" Type="http://schemas.openxmlformats.org/officeDocument/2006/relationships/oleObject" Target="embeddings/oleObject277.bin"/><Relationship Id="rId772" Type="http://schemas.openxmlformats.org/officeDocument/2006/relationships/oleObject" Target="embeddings/oleObject380.bin"/><Relationship Id="rId1195" Type="http://schemas.openxmlformats.org/officeDocument/2006/relationships/oleObject" Target="embeddings/oleObject576.bin"/><Relationship Id="rId1209" Type="http://schemas.openxmlformats.org/officeDocument/2006/relationships/oleObject" Target="embeddings/oleObject583.bin"/><Relationship Id="rId1416" Type="http://schemas.openxmlformats.org/officeDocument/2006/relationships/image" Target="media/image736.wmf"/><Relationship Id="rId1623" Type="http://schemas.openxmlformats.org/officeDocument/2006/relationships/oleObject" Target="embeddings/oleObject776.bin"/><Relationship Id="rId218" Type="http://schemas.openxmlformats.org/officeDocument/2006/relationships/oleObject" Target="embeddings/oleObject103.bin"/><Relationship Id="rId425" Type="http://schemas.openxmlformats.org/officeDocument/2006/relationships/oleObject" Target="embeddings/oleObject207.bin"/><Relationship Id="rId632" Type="http://schemas.openxmlformats.org/officeDocument/2006/relationships/oleObject" Target="embeddings/oleObject310.bin"/><Relationship Id="rId1055" Type="http://schemas.openxmlformats.org/officeDocument/2006/relationships/image" Target="media/image538.wmf"/><Relationship Id="rId1262" Type="http://schemas.openxmlformats.org/officeDocument/2006/relationships/oleObject" Target="embeddings/oleObject603.bin"/><Relationship Id="rId271" Type="http://schemas.openxmlformats.org/officeDocument/2006/relationships/image" Target="media/image135.wmf"/><Relationship Id="rId937" Type="http://schemas.openxmlformats.org/officeDocument/2006/relationships/image" Target="media/image477.wmf"/><Relationship Id="rId1122" Type="http://schemas.openxmlformats.org/officeDocument/2006/relationships/oleObject" Target="embeddings/oleObject543.bin"/><Relationship Id="rId1567" Type="http://schemas.openxmlformats.org/officeDocument/2006/relationships/image" Target="media/image812.wmf"/><Relationship Id="rId1774" Type="http://schemas.openxmlformats.org/officeDocument/2006/relationships/image" Target="media/image940.emf"/><Relationship Id="rId66" Type="http://schemas.openxmlformats.org/officeDocument/2006/relationships/oleObject" Target="embeddings/oleObject28.bin"/><Relationship Id="rId131" Type="http://schemas.openxmlformats.org/officeDocument/2006/relationships/image" Target="media/image64.wmf"/><Relationship Id="rId369" Type="http://schemas.openxmlformats.org/officeDocument/2006/relationships/oleObject" Target="embeddings/oleObject179.bin"/><Relationship Id="rId576" Type="http://schemas.openxmlformats.org/officeDocument/2006/relationships/image" Target="media/image289.wmf"/><Relationship Id="rId783" Type="http://schemas.openxmlformats.org/officeDocument/2006/relationships/image" Target="media/image392.wmf"/><Relationship Id="rId990" Type="http://schemas.openxmlformats.org/officeDocument/2006/relationships/image" Target="media/image505.wmf"/><Relationship Id="rId1427" Type="http://schemas.openxmlformats.org/officeDocument/2006/relationships/oleObject" Target="embeddings/oleObject680.bin"/><Relationship Id="rId1634" Type="http://schemas.openxmlformats.org/officeDocument/2006/relationships/image" Target="media/image847.wmf"/><Relationship Id="rId229" Type="http://schemas.openxmlformats.org/officeDocument/2006/relationships/image" Target="media/image114.wmf"/><Relationship Id="rId436" Type="http://schemas.openxmlformats.org/officeDocument/2006/relationships/image" Target="media/image219.wmf"/><Relationship Id="rId643" Type="http://schemas.openxmlformats.org/officeDocument/2006/relationships/image" Target="media/image322.wmf"/><Relationship Id="rId1066" Type="http://schemas.openxmlformats.org/officeDocument/2006/relationships/oleObject" Target="embeddings/oleObject517.bin"/><Relationship Id="rId1273" Type="http://schemas.openxmlformats.org/officeDocument/2006/relationships/image" Target="media/image659.wmf"/><Relationship Id="rId1480" Type="http://schemas.openxmlformats.org/officeDocument/2006/relationships/image" Target="media/image768.wmf"/><Relationship Id="rId850" Type="http://schemas.openxmlformats.org/officeDocument/2006/relationships/oleObject" Target="embeddings/oleObject419.bin"/><Relationship Id="rId948" Type="http://schemas.openxmlformats.org/officeDocument/2006/relationships/image" Target="media/image483.wmf"/><Relationship Id="rId1133" Type="http://schemas.openxmlformats.org/officeDocument/2006/relationships/image" Target="media/image579.wmf"/><Relationship Id="rId1578" Type="http://schemas.openxmlformats.org/officeDocument/2006/relationships/oleObject" Target="embeddings/oleObject755.bin"/><Relationship Id="rId1701" Type="http://schemas.openxmlformats.org/officeDocument/2006/relationships/image" Target="media/image889.png"/><Relationship Id="rId1785" Type="http://schemas.openxmlformats.org/officeDocument/2006/relationships/footer" Target="footer3.xml"/><Relationship Id="rId77" Type="http://schemas.openxmlformats.org/officeDocument/2006/relationships/image" Target="media/image37.wmf"/><Relationship Id="rId282" Type="http://schemas.openxmlformats.org/officeDocument/2006/relationships/oleObject" Target="embeddings/oleObject135.bin"/><Relationship Id="rId503" Type="http://schemas.openxmlformats.org/officeDocument/2006/relationships/oleObject" Target="embeddings/oleObject246.bin"/><Relationship Id="rId587" Type="http://schemas.openxmlformats.org/officeDocument/2006/relationships/image" Target="media/image294.wmf"/><Relationship Id="rId710" Type="http://schemas.openxmlformats.org/officeDocument/2006/relationships/oleObject" Target="embeddings/oleObject349.bin"/><Relationship Id="rId808" Type="http://schemas.openxmlformats.org/officeDocument/2006/relationships/oleObject" Target="embeddings/oleObject398.bin"/><Relationship Id="rId1340" Type="http://schemas.openxmlformats.org/officeDocument/2006/relationships/image" Target="media/image695.wmf"/><Relationship Id="rId1438" Type="http://schemas.openxmlformats.org/officeDocument/2006/relationships/image" Target="media/image747.wmf"/><Relationship Id="rId1645" Type="http://schemas.openxmlformats.org/officeDocument/2006/relationships/oleObject" Target="embeddings/oleObject787.bin"/><Relationship Id="rId8" Type="http://schemas.openxmlformats.org/officeDocument/2006/relationships/image" Target="media/image1.jpeg"/><Relationship Id="rId142" Type="http://schemas.openxmlformats.org/officeDocument/2006/relationships/oleObject" Target="embeddings/oleObject66.bin"/><Relationship Id="rId447" Type="http://schemas.openxmlformats.org/officeDocument/2006/relationships/oleObject" Target="embeddings/oleObject218.bin"/><Relationship Id="rId794" Type="http://schemas.openxmlformats.org/officeDocument/2006/relationships/oleObject" Target="embeddings/oleObject391.bin"/><Relationship Id="rId1077" Type="http://schemas.openxmlformats.org/officeDocument/2006/relationships/image" Target="media/image549.wmf"/><Relationship Id="rId1200" Type="http://schemas.openxmlformats.org/officeDocument/2006/relationships/image" Target="media/image616.wmf"/><Relationship Id="rId654" Type="http://schemas.openxmlformats.org/officeDocument/2006/relationships/oleObject" Target="embeddings/oleObject321.bin"/><Relationship Id="rId861" Type="http://schemas.openxmlformats.org/officeDocument/2006/relationships/oleObject" Target="embeddings/oleObject424.bin"/><Relationship Id="rId959" Type="http://schemas.openxmlformats.org/officeDocument/2006/relationships/image" Target="media/image489.wmf"/><Relationship Id="rId1284" Type="http://schemas.openxmlformats.org/officeDocument/2006/relationships/image" Target="media/image665.wmf"/><Relationship Id="rId1491" Type="http://schemas.openxmlformats.org/officeDocument/2006/relationships/oleObject" Target="embeddings/oleObject712.bin"/><Relationship Id="rId1505" Type="http://schemas.openxmlformats.org/officeDocument/2006/relationships/oleObject" Target="embeddings/oleObject719.bin"/><Relationship Id="rId1589" Type="http://schemas.openxmlformats.org/officeDocument/2006/relationships/oleObject" Target="embeddings/oleObject760.bin"/><Relationship Id="rId1712" Type="http://schemas.openxmlformats.org/officeDocument/2006/relationships/image" Target="media/image895.png"/><Relationship Id="rId293" Type="http://schemas.openxmlformats.org/officeDocument/2006/relationships/image" Target="media/image146.wmf"/><Relationship Id="rId307" Type="http://schemas.openxmlformats.org/officeDocument/2006/relationships/image" Target="media/image153.wmf"/><Relationship Id="rId514" Type="http://schemas.openxmlformats.org/officeDocument/2006/relationships/image" Target="media/image258.wmf"/><Relationship Id="rId721" Type="http://schemas.openxmlformats.org/officeDocument/2006/relationships/image" Target="media/image361.wmf"/><Relationship Id="rId1144" Type="http://schemas.openxmlformats.org/officeDocument/2006/relationships/oleObject" Target="embeddings/oleObject554.bin"/><Relationship Id="rId1351" Type="http://schemas.openxmlformats.org/officeDocument/2006/relationships/image" Target="media/image701.jpeg"/><Relationship Id="rId1449" Type="http://schemas.openxmlformats.org/officeDocument/2006/relationships/oleObject" Target="embeddings/oleObject691.bin"/><Relationship Id="rId88" Type="http://schemas.openxmlformats.org/officeDocument/2006/relationships/oleObject" Target="embeddings/oleObject39.bin"/><Relationship Id="rId153" Type="http://schemas.openxmlformats.org/officeDocument/2006/relationships/image" Target="media/image75.wmf"/><Relationship Id="rId360" Type="http://schemas.openxmlformats.org/officeDocument/2006/relationships/oleObject" Target="embeddings/oleObject175.bin"/><Relationship Id="rId598" Type="http://schemas.openxmlformats.org/officeDocument/2006/relationships/oleObject" Target="embeddings/oleObject293.bin"/><Relationship Id="rId819" Type="http://schemas.openxmlformats.org/officeDocument/2006/relationships/image" Target="media/image410.wmf"/><Relationship Id="rId1004" Type="http://schemas.openxmlformats.org/officeDocument/2006/relationships/oleObject" Target="embeddings/oleObject486.bin"/><Relationship Id="rId1211" Type="http://schemas.openxmlformats.org/officeDocument/2006/relationships/oleObject" Target="embeddings/oleObject584.bin"/><Relationship Id="rId1656" Type="http://schemas.openxmlformats.org/officeDocument/2006/relationships/oleObject" Target="embeddings/oleObject792.bin"/><Relationship Id="rId220" Type="http://schemas.openxmlformats.org/officeDocument/2006/relationships/oleObject" Target="embeddings/oleObject104.bin"/><Relationship Id="rId458" Type="http://schemas.openxmlformats.org/officeDocument/2006/relationships/image" Target="media/image230.wmf"/><Relationship Id="rId665" Type="http://schemas.openxmlformats.org/officeDocument/2006/relationships/image" Target="media/image333.wmf"/><Relationship Id="rId872" Type="http://schemas.openxmlformats.org/officeDocument/2006/relationships/image" Target="media/image437.wmf"/><Relationship Id="rId1088" Type="http://schemas.openxmlformats.org/officeDocument/2006/relationships/oleObject" Target="embeddings/oleObject528.bin"/><Relationship Id="rId1295" Type="http://schemas.openxmlformats.org/officeDocument/2006/relationships/image" Target="media/image671.wmf"/><Relationship Id="rId1309" Type="http://schemas.openxmlformats.org/officeDocument/2006/relationships/oleObject" Target="embeddings/oleObject625.bin"/><Relationship Id="rId1516" Type="http://schemas.openxmlformats.org/officeDocument/2006/relationships/image" Target="media/image786.wmf"/><Relationship Id="rId1723" Type="http://schemas.openxmlformats.org/officeDocument/2006/relationships/image" Target="media/image903.emf"/><Relationship Id="rId15" Type="http://schemas.openxmlformats.org/officeDocument/2006/relationships/oleObject" Target="embeddings/oleObject3.bin"/><Relationship Id="rId318" Type="http://schemas.openxmlformats.org/officeDocument/2006/relationships/oleObject" Target="embeddings/oleObject153.bin"/><Relationship Id="rId525" Type="http://schemas.openxmlformats.org/officeDocument/2006/relationships/oleObject" Target="embeddings/oleObject257.bin"/><Relationship Id="rId732" Type="http://schemas.openxmlformats.org/officeDocument/2006/relationships/oleObject" Target="embeddings/oleObject360.bin"/><Relationship Id="rId1155" Type="http://schemas.openxmlformats.org/officeDocument/2006/relationships/image" Target="media/image591.wmf"/><Relationship Id="rId1362" Type="http://schemas.openxmlformats.org/officeDocument/2006/relationships/image" Target="media/image709.wmf"/><Relationship Id="rId99" Type="http://schemas.openxmlformats.org/officeDocument/2006/relationships/image" Target="media/image48.wmf"/><Relationship Id="rId164" Type="http://schemas.openxmlformats.org/officeDocument/2006/relationships/oleObject" Target="embeddings/oleObject77.bin"/><Relationship Id="rId371" Type="http://schemas.openxmlformats.org/officeDocument/2006/relationships/oleObject" Target="embeddings/oleObject180.bin"/><Relationship Id="rId1015" Type="http://schemas.openxmlformats.org/officeDocument/2006/relationships/image" Target="media/image518.wmf"/><Relationship Id="rId1222" Type="http://schemas.openxmlformats.org/officeDocument/2006/relationships/image" Target="media/image628.wmf"/><Relationship Id="rId1667" Type="http://schemas.openxmlformats.org/officeDocument/2006/relationships/image" Target="media/image865.wmf"/><Relationship Id="rId469" Type="http://schemas.openxmlformats.org/officeDocument/2006/relationships/oleObject" Target="embeddings/oleObject229.bin"/><Relationship Id="rId676" Type="http://schemas.openxmlformats.org/officeDocument/2006/relationships/oleObject" Target="embeddings/oleObject332.bin"/><Relationship Id="rId883" Type="http://schemas.openxmlformats.org/officeDocument/2006/relationships/oleObject" Target="embeddings/oleObject435.bin"/><Relationship Id="rId1099" Type="http://schemas.openxmlformats.org/officeDocument/2006/relationships/image" Target="media/image561.wmf"/><Relationship Id="rId1527" Type="http://schemas.openxmlformats.org/officeDocument/2006/relationships/oleObject" Target="embeddings/oleObject730.bin"/><Relationship Id="rId1734" Type="http://schemas.openxmlformats.org/officeDocument/2006/relationships/image" Target="media/image912.png"/><Relationship Id="rId26" Type="http://schemas.openxmlformats.org/officeDocument/2006/relationships/image" Target="media/image11.wmf"/><Relationship Id="rId231" Type="http://schemas.openxmlformats.org/officeDocument/2006/relationships/image" Target="media/image115.wmf"/><Relationship Id="rId329" Type="http://schemas.openxmlformats.org/officeDocument/2006/relationships/image" Target="media/image164.png"/><Relationship Id="rId536" Type="http://schemas.openxmlformats.org/officeDocument/2006/relationships/image" Target="media/image269.wmf"/><Relationship Id="rId1166" Type="http://schemas.openxmlformats.org/officeDocument/2006/relationships/oleObject" Target="embeddings/oleObject563.bin"/><Relationship Id="rId1373" Type="http://schemas.openxmlformats.org/officeDocument/2006/relationships/oleObject" Target="embeddings/oleObject653.bin"/><Relationship Id="rId175" Type="http://schemas.openxmlformats.org/officeDocument/2006/relationships/oleObject" Target="embeddings/oleObject82.bin"/><Relationship Id="rId743" Type="http://schemas.openxmlformats.org/officeDocument/2006/relationships/image" Target="media/image372.wmf"/><Relationship Id="rId950" Type="http://schemas.openxmlformats.org/officeDocument/2006/relationships/image" Target="media/image484.wmf"/><Relationship Id="rId1026" Type="http://schemas.openxmlformats.org/officeDocument/2006/relationships/oleObject" Target="embeddings/oleObject497.bin"/><Relationship Id="rId1580" Type="http://schemas.openxmlformats.org/officeDocument/2006/relationships/oleObject" Target="embeddings/oleObject756.bin"/><Relationship Id="rId1678" Type="http://schemas.openxmlformats.org/officeDocument/2006/relationships/oleObject" Target="embeddings/oleObject801.bin"/><Relationship Id="rId382" Type="http://schemas.openxmlformats.org/officeDocument/2006/relationships/image" Target="media/image192.wmf"/><Relationship Id="rId603" Type="http://schemas.openxmlformats.org/officeDocument/2006/relationships/image" Target="media/image302.wmf"/><Relationship Id="rId687" Type="http://schemas.openxmlformats.org/officeDocument/2006/relationships/image" Target="media/image344.wmf"/><Relationship Id="rId810" Type="http://schemas.openxmlformats.org/officeDocument/2006/relationships/oleObject" Target="embeddings/oleObject399.bin"/><Relationship Id="rId908" Type="http://schemas.openxmlformats.org/officeDocument/2006/relationships/oleObject" Target="embeddings/oleObject441.bin"/><Relationship Id="rId1233" Type="http://schemas.openxmlformats.org/officeDocument/2006/relationships/image" Target="media/image634.wmf"/><Relationship Id="rId1440" Type="http://schemas.openxmlformats.org/officeDocument/2006/relationships/image" Target="media/image748.wmf"/><Relationship Id="rId1538" Type="http://schemas.openxmlformats.org/officeDocument/2006/relationships/oleObject" Target="embeddings/oleObject735.bin"/><Relationship Id="rId242" Type="http://schemas.openxmlformats.org/officeDocument/2006/relationships/oleObject" Target="embeddings/oleObject115.bin"/><Relationship Id="rId894" Type="http://schemas.openxmlformats.org/officeDocument/2006/relationships/image" Target="media/image452.jpeg"/><Relationship Id="rId1177" Type="http://schemas.openxmlformats.org/officeDocument/2006/relationships/image" Target="media/image603.wmf"/><Relationship Id="rId1300" Type="http://schemas.openxmlformats.org/officeDocument/2006/relationships/image" Target="media/image674.wmf"/><Relationship Id="rId1745" Type="http://schemas.openxmlformats.org/officeDocument/2006/relationships/image" Target="media/image922.png"/><Relationship Id="rId37" Type="http://schemas.openxmlformats.org/officeDocument/2006/relationships/oleObject" Target="embeddings/oleObject14.bin"/><Relationship Id="rId102" Type="http://schemas.openxmlformats.org/officeDocument/2006/relationships/oleObject" Target="embeddings/oleObject46.bin"/><Relationship Id="rId547" Type="http://schemas.openxmlformats.org/officeDocument/2006/relationships/oleObject" Target="embeddings/oleObject268.bin"/><Relationship Id="rId754" Type="http://schemas.openxmlformats.org/officeDocument/2006/relationships/oleObject" Target="embeddings/oleObject371.bin"/><Relationship Id="rId961" Type="http://schemas.openxmlformats.org/officeDocument/2006/relationships/image" Target="media/image490.wmf"/><Relationship Id="rId1384" Type="http://schemas.openxmlformats.org/officeDocument/2006/relationships/image" Target="media/image720.wmf"/><Relationship Id="rId1591" Type="http://schemas.openxmlformats.org/officeDocument/2006/relationships/oleObject" Target="embeddings/oleObject761.bin"/><Relationship Id="rId1605" Type="http://schemas.openxmlformats.org/officeDocument/2006/relationships/image" Target="media/image832.wmf"/><Relationship Id="rId1689" Type="http://schemas.openxmlformats.org/officeDocument/2006/relationships/image" Target="media/image878.wmf"/><Relationship Id="rId90" Type="http://schemas.openxmlformats.org/officeDocument/2006/relationships/oleObject" Target="embeddings/oleObject40.bin"/><Relationship Id="rId186" Type="http://schemas.openxmlformats.org/officeDocument/2006/relationships/image" Target="media/image92.wmf"/><Relationship Id="rId393" Type="http://schemas.openxmlformats.org/officeDocument/2006/relationships/oleObject" Target="embeddings/oleObject191.bin"/><Relationship Id="rId407" Type="http://schemas.openxmlformats.org/officeDocument/2006/relationships/oleObject" Target="embeddings/oleObject198.bin"/><Relationship Id="rId614" Type="http://schemas.openxmlformats.org/officeDocument/2006/relationships/oleObject" Target="embeddings/oleObject301.bin"/><Relationship Id="rId821" Type="http://schemas.openxmlformats.org/officeDocument/2006/relationships/image" Target="media/image411.wmf"/><Relationship Id="rId1037" Type="http://schemas.openxmlformats.org/officeDocument/2006/relationships/image" Target="media/image529.wmf"/><Relationship Id="rId1244" Type="http://schemas.openxmlformats.org/officeDocument/2006/relationships/image" Target="media/image641.png"/><Relationship Id="rId1451" Type="http://schemas.openxmlformats.org/officeDocument/2006/relationships/oleObject" Target="embeddings/oleObject692.bin"/><Relationship Id="rId253" Type="http://schemas.openxmlformats.org/officeDocument/2006/relationships/image" Target="media/image126.wmf"/><Relationship Id="rId460" Type="http://schemas.openxmlformats.org/officeDocument/2006/relationships/image" Target="media/image231.wmf"/><Relationship Id="rId698" Type="http://schemas.openxmlformats.org/officeDocument/2006/relationships/oleObject" Target="embeddings/oleObject343.bin"/><Relationship Id="rId919" Type="http://schemas.openxmlformats.org/officeDocument/2006/relationships/image" Target="media/image467.wmf"/><Relationship Id="rId1090" Type="http://schemas.openxmlformats.org/officeDocument/2006/relationships/oleObject" Target="embeddings/oleObject529.bin"/><Relationship Id="rId1104" Type="http://schemas.openxmlformats.org/officeDocument/2006/relationships/oleObject" Target="embeddings/oleObject535.bin"/><Relationship Id="rId1311" Type="http://schemas.openxmlformats.org/officeDocument/2006/relationships/oleObject" Target="embeddings/oleObject626.bin"/><Relationship Id="rId1549" Type="http://schemas.openxmlformats.org/officeDocument/2006/relationships/image" Target="media/image803.wmf"/><Relationship Id="rId1756" Type="http://schemas.openxmlformats.org/officeDocument/2006/relationships/oleObject" Target="embeddings/oleObject821.bin"/><Relationship Id="rId48" Type="http://schemas.openxmlformats.org/officeDocument/2006/relationships/image" Target="media/image22.wmf"/><Relationship Id="rId113" Type="http://schemas.openxmlformats.org/officeDocument/2006/relationships/image" Target="media/image55.wmf"/><Relationship Id="rId320" Type="http://schemas.openxmlformats.org/officeDocument/2006/relationships/oleObject" Target="embeddings/oleObject154.bin"/><Relationship Id="rId558" Type="http://schemas.openxmlformats.org/officeDocument/2006/relationships/image" Target="media/image280.wmf"/><Relationship Id="rId765" Type="http://schemas.openxmlformats.org/officeDocument/2006/relationships/image" Target="media/image383.wmf"/><Relationship Id="rId972" Type="http://schemas.openxmlformats.org/officeDocument/2006/relationships/oleObject" Target="embeddings/oleObject471.bin"/><Relationship Id="rId1188" Type="http://schemas.openxmlformats.org/officeDocument/2006/relationships/image" Target="media/image609.jpeg"/><Relationship Id="rId1395" Type="http://schemas.openxmlformats.org/officeDocument/2006/relationships/oleObject" Target="embeddings/oleObject664.bin"/><Relationship Id="rId1409" Type="http://schemas.openxmlformats.org/officeDocument/2006/relationships/oleObject" Target="embeddings/oleObject671.bin"/><Relationship Id="rId1616" Type="http://schemas.openxmlformats.org/officeDocument/2006/relationships/image" Target="media/image838.wmf"/><Relationship Id="rId197" Type="http://schemas.openxmlformats.org/officeDocument/2006/relationships/image" Target="media/image98.wmf"/><Relationship Id="rId418" Type="http://schemas.openxmlformats.org/officeDocument/2006/relationships/image" Target="media/image210.png"/><Relationship Id="rId625" Type="http://schemas.openxmlformats.org/officeDocument/2006/relationships/image" Target="media/image313.wmf"/><Relationship Id="rId832" Type="http://schemas.openxmlformats.org/officeDocument/2006/relationships/oleObject" Target="embeddings/oleObject410.bin"/><Relationship Id="rId1048" Type="http://schemas.openxmlformats.org/officeDocument/2006/relationships/oleObject" Target="embeddings/oleObject508.bin"/><Relationship Id="rId1255" Type="http://schemas.openxmlformats.org/officeDocument/2006/relationships/image" Target="media/image648.jpeg"/><Relationship Id="rId1462" Type="http://schemas.openxmlformats.org/officeDocument/2006/relationships/image" Target="media/image759.wmf"/><Relationship Id="rId264" Type="http://schemas.openxmlformats.org/officeDocument/2006/relationships/oleObject" Target="embeddings/oleObject126.bin"/><Relationship Id="rId471" Type="http://schemas.openxmlformats.org/officeDocument/2006/relationships/oleObject" Target="embeddings/oleObject230.bin"/><Relationship Id="rId1115" Type="http://schemas.openxmlformats.org/officeDocument/2006/relationships/image" Target="media/image570.wmf"/><Relationship Id="rId1322" Type="http://schemas.openxmlformats.org/officeDocument/2006/relationships/image" Target="media/image685.wmf"/><Relationship Id="rId1767" Type="http://schemas.openxmlformats.org/officeDocument/2006/relationships/oleObject" Target="embeddings/oleObject826.bin"/><Relationship Id="rId59" Type="http://schemas.openxmlformats.org/officeDocument/2006/relationships/oleObject" Target="embeddings/oleObject25.bin"/><Relationship Id="rId124" Type="http://schemas.openxmlformats.org/officeDocument/2006/relationships/oleObject" Target="embeddings/oleObject57.bin"/><Relationship Id="rId569" Type="http://schemas.openxmlformats.org/officeDocument/2006/relationships/oleObject" Target="embeddings/oleObject279.bin"/><Relationship Id="rId776" Type="http://schemas.openxmlformats.org/officeDocument/2006/relationships/oleObject" Target="embeddings/oleObject382.bin"/><Relationship Id="rId983" Type="http://schemas.openxmlformats.org/officeDocument/2006/relationships/oleObject" Target="embeddings/oleObject476.bin"/><Relationship Id="rId1199" Type="http://schemas.openxmlformats.org/officeDocument/2006/relationships/oleObject" Target="embeddings/oleObject578.bin"/><Relationship Id="rId1627" Type="http://schemas.openxmlformats.org/officeDocument/2006/relationships/oleObject" Target="embeddings/oleObject778.bin"/><Relationship Id="rId331" Type="http://schemas.openxmlformats.org/officeDocument/2006/relationships/image" Target="media/image165.wmf"/><Relationship Id="rId429" Type="http://schemas.openxmlformats.org/officeDocument/2006/relationships/oleObject" Target="embeddings/oleObject209.bin"/><Relationship Id="rId636" Type="http://schemas.openxmlformats.org/officeDocument/2006/relationships/oleObject" Target="embeddings/oleObject312.bin"/><Relationship Id="rId1059" Type="http://schemas.openxmlformats.org/officeDocument/2006/relationships/image" Target="media/image540.wmf"/><Relationship Id="rId1266" Type="http://schemas.openxmlformats.org/officeDocument/2006/relationships/oleObject" Target="embeddings/oleObject605.bin"/><Relationship Id="rId1473" Type="http://schemas.openxmlformats.org/officeDocument/2006/relationships/oleObject" Target="embeddings/oleObject703.bin"/><Relationship Id="rId843" Type="http://schemas.openxmlformats.org/officeDocument/2006/relationships/image" Target="media/image422.wmf"/><Relationship Id="rId1126" Type="http://schemas.openxmlformats.org/officeDocument/2006/relationships/oleObject" Target="embeddings/oleObject545.bin"/><Relationship Id="rId1680" Type="http://schemas.openxmlformats.org/officeDocument/2006/relationships/oleObject" Target="embeddings/oleObject802.bin"/><Relationship Id="rId1778" Type="http://schemas.openxmlformats.org/officeDocument/2006/relationships/image" Target="media/image942.emf"/><Relationship Id="rId275" Type="http://schemas.openxmlformats.org/officeDocument/2006/relationships/image" Target="media/image137.wmf"/><Relationship Id="rId482" Type="http://schemas.openxmlformats.org/officeDocument/2006/relationships/image" Target="media/image242.wmf"/><Relationship Id="rId703" Type="http://schemas.openxmlformats.org/officeDocument/2006/relationships/image" Target="media/image352.wmf"/><Relationship Id="rId910" Type="http://schemas.openxmlformats.org/officeDocument/2006/relationships/oleObject" Target="embeddings/oleObject442.bin"/><Relationship Id="rId1333" Type="http://schemas.openxmlformats.org/officeDocument/2006/relationships/image" Target="media/image691.wmf"/><Relationship Id="rId1540" Type="http://schemas.openxmlformats.org/officeDocument/2006/relationships/oleObject" Target="embeddings/oleObject736.bin"/><Relationship Id="rId1638" Type="http://schemas.openxmlformats.org/officeDocument/2006/relationships/image" Target="media/image849.wmf"/><Relationship Id="rId135" Type="http://schemas.openxmlformats.org/officeDocument/2006/relationships/image" Target="media/image66.wmf"/><Relationship Id="rId342" Type="http://schemas.openxmlformats.org/officeDocument/2006/relationships/oleObject" Target="embeddings/oleObject166.bin"/><Relationship Id="rId787" Type="http://schemas.openxmlformats.org/officeDocument/2006/relationships/image" Target="media/image394.wmf"/><Relationship Id="rId994" Type="http://schemas.openxmlformats.org/officeDocument/2006/relationships/image" Target="media/image507.wmf"/><Relationship Id="rId1400" Type="http://schemas.openxmlformats.org/officeDocument/2006/relationships/image" Target="media/image728.wmf"/><Relationship Id="rId202" Type="http://schemas.openxmlformats.org/officeDocument/2006/relationships/oleObject" Target="embeddings/oleObject95.bin"/><Relationship Id="rId647" Type="http://schemas.openxmlformats.org/officeDocument/2006/relationships/image" Target="media/image324.wmf"/><Relationship Id="rId854" Type="http://schemas.openxmlformats.org/officeDocument/2006/relationships/oleObject" Target="embeddings/oleObject421.bin"/><Relationship Id="rId1277" Type="http://schemas.openxmlformats.org/officeDocument/2006/relationships/image" Target="media/image661.wmf"/><Relationship Id="rId1484" Type="http://schemas.openxmlformats.org/officeDocument/2006/relationships/image" Target="media/image770.wmf"/><Relationship Id="rId1691" Type="http://schemas.openxmlformats.org/officeDocument/2006/relationships/image" Target="media/image879.png"/><Relationship Id="rId1705" Type="http://schemas.openxmlformats.org/officeDocument/2006/relationships/oleObject" Target="embeddings/oleObject808.bin"/><Relationship Id="rId286" Type="http://schemas.openxmlformats.org/officeDocument/2006/relationships/oleObject" Target="embeddings/oleObject137.bin"/><Relationship Id="rId493" Type="http://schemas.openxmlformats.org/officeDocument/2006/relationships/oleObject" Target="embeddings/oleObject241.bin"/><Relationship Id="rId507" Type="http://schemas.openxmlformats.org/officeDocument/2006/relationships/oleObject" Target="embeddings/oleObject248.bin"/><Relationship Id="rId714" Type="http://schemas.openxmlformats.org/officeDocument/2006/relationships/oleObject" Target="embeddings/oleObject351.bin"/><Relationship Id="rId921" Type="http://schemas.openxmlformats.org/officeDocument/2006/relationships/image" Target="media/image468.wmf"/><Relationship Id="rId1137" Type="http://schemas.openxmlformats.org/officeDocument/2006/relationships/image" Target="media/image581.wmf"/><Relationship Id="rId1344" Type="http://schemas.openxmlformats.org/officeDocument/2006/relationships/image" Target="media/image697.wmf"/><Relationship Id="rId1551" Type="http://schemas.openxmlformats.org/officeDocument/2006/relationships/image" Target="media/image804.wmf"/><Relationship Id="rId1789" Type="http://schemas.openxmlformats.org/officeDocument/2006/relationships/oleObject" Target="embeddings/oleObject837.bin"/><Relationship Id="rId50" Type="http://schemas.openxmlformats.org/officeDocument/2006/relationships/image" Target="media/image23.wmf"/><Relationship Id="rId146" Type="http://schemas.openxmlformats.org/officeDocument/2006/relationships/oleObject" Target="embeddings/oleObject68.bin"/><Relationship Id="rId353" Type="http://schemas.openxmlformats.org/officeDocument/2006/relationships/image" Target="media/image177.wmf"/><Relationship Id="rId560" Type="http://schemas.openxmlformats.org/officeDocument/2006/relationships/image" Target="media/image281.wmf"/><Relationship Id="rId798" Type="http://schemas.openxmlformats.org/officeDocument/2006/relationships/oleObject" Target="embeddings/oleObject393.bin"/><Relationship Id="rId1190" Type="http://schemas.openxmlformats.org/officeDocument/2006/relationships/image" Target="media/image611.wmf"/><Relationship Id="rId1204" Type="http://schemas.openxmlformats.org/officeDocument/2006/relationships/image" Target="media/image618.wmf"/><Relationship Id="rId1411" Type="http://schemas.openxmlformats.org/officeDocument/2006/relationships/oleObject" Target="embeddings/oleObject672.bin"/><Relationship Id="rId1649" Type="http://schemas.openxmlformats.org/officeDocument/2006/relationships/oleObject" Target="embeddings/oleObject789.bin"/><Relationship Id="rId213" Type="http://schemas.openxmlformats.org/officeDocument/2006/relationships/image" Target="media/image106.wmf"/><Relationship Id="rId420" Type="http://schemas.openxmlformats.org/officeDocument/2006/relationships/image" Target="media/image211.wmf"/><Relationship Id="rId658" Type="http://schemas.openxmlformats.org/officeDocument/2006/relationships/oleObject" Target="embeddings/oleObject323.bin"/><Relationship Id="rId865" Type="http://schemas.openxmlformats.org/officeDocument/2006/relationships/oleObject" Target="embeddings/oleObject426.bin"/><Relationship Id="rId1050" Type="http://schemas.openxmlformats.org/officeDocument/2006/relationships/oleObject" Target="embeddings/oleObject509.bin"/><Relationship Id="rId1288" Type="http://schemas.openxmlformats.org/officeDocument/2006/relationships/image" Target="media/image667.png"/><Relationship Id="rId1495" Type="http://schemas.openxmlformats.org/officeDocument/2006/relationships/oleObject" Target="embeddings/oleObject714.bin"/><Relationship Id="rId1509" Type="http://schemas.openxmlformats.org/officeDocument/2006/relationships/oleObject" Target="embeddings/oleObject721.bin"/><Relationship Id="rId1716" Type="http://schemas.openxmlformats.org/officeDocument/2006/relationships/image" Target="media/image898.emf"/><Relationship Id="rId297" Type="http://schemas.openxmlformats.org/officeDocument/2006/relationships/image" Target="media/image148.wmf"/><Relationship Id="rId518" Type="http://schemas.openxmlformats.org/officeDocument/2006/relationships/image" Target="media/image260.wmf"/><Relationship Id="rId725" Type="http://schemas.openxmlformats.org/officeDocument/2006/relationships/image" Target="media/image363.wmf"/><Relationship Id="rId932" Type="http://schemas.openxmlformats.org/officeDocument/2006/relationships/oleObject" Target="embeddings/oleObject452.bin"/><Relationship Id="rId1148" Type="http://schemas.openxmlformats.org/officeDocument/2006/relationships/oleObject" Target="embeddings/oleObject556.bin"/><Relationship Id="rId1355" Type="http://schemas.openxmlformats.org/officeDocument/2006/relationships/image" Target="media/image705.png"/><Relationship Id="rId1562" Type="http://schemas.openxmlformats.org/officeDocument/2006/relationships/oleObject" Target="embeddings/oleObject747.bin"/><Relationship Id="rId157" Type="http://schemas.openxmlformats.org/officeDocument/2006/relationships/image" Target="media/image77.wmf"/><Relationship Id="rId364" Type="http://schemas.openxmlformats.org/officeDocument/2006/relationships/oleObject" Target="embeddings/oleObject177.bin"/><Relationship Id="rId1008" Type="http://schemas.openxmlformats.org/officeDocument/2006/relationships/oleObject" Target="embeddings/oleObject488.bin"/><Relationship Id="rId1215" Type="http://schemas.openxmlformats.org/officeDocument/2006/relationships/oleObject" Target="embeddings/oleObject585.bin"/><Relationship Id="rId1422" Type="http://schemas.openxmlformats.org/officeDocument/2006/relationships/image" Target="media/image739.wmf"/><Relationship Id="rId61" Type="http://schemas.openxmlformats.org/officeDocument/2006/relationships/oleObject" Target="embeddings/oleObject26.bin"/><Relationship Id="rId571" Type="http://schemas.openxmlformats.org/officeDocument/2006/relationships/oleObject" Target="embeddings/oleObject280.bin"/><Relationship Id="rId669" Type="http://schemas.openxmlformats.org/officeDocument/2006/relationships/image" Target="media/image335.wmf"/><Relationship Id="rId876" Type="http://schemas.openxmlformats.org/officeDocument/2006/relationships/image" Target="media/image439.wmf"/><Relationship Id="rId1299" Type="http://schemas.openxmlformats.org/officeDocument/2006/relationships/oleObject" Target="embeddings/oleObject620.bin"/><Relationship Id="rId1727" Type="http://schemas.openxmlformats.org/officeDocument/2006/relationships/image" Target="media/image906.png"/><Relationship Id="rId19" Type="http://schemas.openxmlformats.org/officeDocument/2006/relationships/oleObject" Target="embeddings/oleObject5.bin"/><Relationship Id="rId224" Type="http://schemas.openxmlformats.org/officeDocument/2006/relationships/oleObject" Target="embeddings/oleObject106.bin"/><Relationship Id="rId431" Type="http://schemas.openxmlformats.org/officeDocument/2006/relationships/oleObject" Target="embeddings/oleObject210.bin"/><Relationship Id="rId529" Type="http://schemas.openxmlformats.org/officeDocument/2006/relationships/oleObject" Target="embeddings/oleObject259.bin"/><Relationship Id="rId736" Type="http://schemas.openxmlformats.org/officeDocument/2006/relationships/oleObject" Target="embeddings/oleObject362.bin"/><Relationship Id="rId1061" Type="http://schemas.openxmlformats.org/officeDocument/2006/relationships/image" Target="media/image541.wmf"/><Relationship Id="rId1159" Type="http://schemas.openxmlformats.org/officeDocument/2006/relationships/image" Target="media/image593.wmf"/><Relationship Id="rId1366" Type="http://schemas.openxmlformats.org/officeDocument/2006/relationships/image" Target="media/image711.wmf"/><Relationship Id="rId168" Type="http://schemas.openxmlformats.org/officeDocument/2006/relationships/oleObject" Target="embeddings/oleObject79.bin"/><Relationship Id="rId943" Type="http://schemas.openxmlformats.org/officeDocument/2006/relationships/oleObject" Target="embeddings/oleObject457.bin"/><Relationship Id="rId1019" Type="http://schemas.openxmlformats.org/officeDocument/2006/relationships/image" Target="media/image520.wmf"/><Relationship Id="rId1573" Type="http://schemas.openxmlformats.org/officeDocument/2006/relationships/image" Target="media/image815.wmf"/><Relationship Id="rId1780" Type="http://schemas.openxmlformats.org/officeDocument/2006/relationships/image" Target="media/image943.emf"/><Relationship Id="rId72" Type="http://schemas.openxmlformats.org/officeDocument/2006/relationships/oleObject" Target="embeddings/oleObject31.bin"/><Relationship Id="rId375" Type="http://schemas.openxmlformats.org/officeDocument/2006/relationships/oleObject" Target="embeddings/oleObject182.bin"/><Relationship Id="rId582" Type="http://schemas.openxmlformats.org/officeDocument/2006/relationships/oleObject" Target="embeddings/oleObject285.bin"/><Relationship Id="rId803" Type="http://schemas.openxmlformats.org/officeDocument/2006/relationships/image" Target="media/image402.wmf"/><Relationship Id="rId1226" Type="http://schemas.openxmlformats.org/officeDocument/2006/relationships/image" Target="media/image630.wmf"/><Relationship Id="rId1433" Type="http://schemas.openxmlformats.org/officeDocument/2006/relationships/oleObject" Target="embeddings/oleObject683.bin"/><Relationship Id="rId1640" Type="http://schemas.openxmlformats.org/officeDocument/2006/relationships/image" Target="media/image850.wmf"/><Relationship Id="rId1738" Type="http://schemas.openxmlformats.org/officeDocument/2006/relationships/image" Target="media/image916.emf"/><Relationship Id="rId3" Type="http://schemas.openxmlformats.org/officeDocument/2006/relationships/styles" Target="styles.xml"/><Relationship Id="rId235" Type="http://schemas.openxmlformats.org/officeDocument/2006/relationships/image" Target="media/image117.wmf"/><Relationship Id="rId442" Type="http://schemas.openxmlformats.org/officeDocument/2006/relationships/image" Target="media/image222.wmf"/><Relationship Id="rId887" Type="http://schemas.openxmlformats.org/officeDocument/2006/relationships/image" Target="media/image445.jpeg"/><Relationship Id="rId1072" Type="http://schemas.openxmlformats.org/officeDocument/2006/relationships/oleObject" Target="embeddings/oleObject520.bin"/><Relationship Id="rId1500" Type="http://schemas.openxmlformats.org/officeDocument/2006/relationships/image" Target="media/image778.wmf"/><Relationship Id="rId302" Type="http://schemas.openxmlformats.org/officeDocument/2006/relationships/oleObject" Target="embeddings/oleObject145.bin"/><Relationship Id="rId747" Type="http://schemas.openxmlformats.org/officeDocument/2006/relationships/image" Target="media/image374.wmf"/><Relationship Id="rId954" Type="http://schemas.openxmlformats.org/officeDocument/2006/relationships/image" Target="media/image486.wmf"/><Relationship Id="rId1377" Type="http://schemas.openxmlformats.org/officeDocument/2006/relationships/oleObject" Target="embeddings/oleObject655.bin"/><Relationship Id="rId1584" Type="http://schemas.openxmlformats.org/officeDocument/2006/relationships/oleObject" Target="embeddings/oleObject758.bin"/><Relationship Id="rId1791" Type="http://schemas.openxmlformats.org/officeDocument/2006/relationships/fontTable" Target="fontTable.xml"/><Relationship Id="rId83" Type="http://schemas.openxmlformats.org/officeDocument/2006/relationships/image" Target="media/image40.wmf"/><Relationship Id="rId179" Type="http://schemas.openxmlformats.org/officeDocument/2006/relationships/oleObject" Target="embeddings/oleObject84.bin"/><Relationship Id="rId386" Type="http://schemas.openxmlformats.org/officeDocument/2006/relationships/image" Target="media/image194.wmf"/><Relationship Id="rId593" Type="http://schemas.openxmlformats.org/officeDocument/2006/relationships/image" Target="media/image297.wmf"/><Relationship Id="rId607" Type="http://schemas.openxmlformats.org/officeDocument/2006/relationships/image" Target="media/image304.wmf"/><Relationship Id="rId814" Type="http://schemas.openxmlformats.org/officeDocument/2006/relationships/oleObject" Target="embeddings/oleObject401.bin"/><Relationship Id="rId1237" Type="http://schemas.openxmlformats.org/officeDocument/2006/relationships/image" Target="media/image636.wmf"/><Relationship Id="rId1444" Type="http://schemas.openxmlformats.org/officeDocument/2006/relationships/image" Target="media/image750.wmf"/><Relationship Id="rId1651" Type="http://schemas.openxmlformats.org/officeDocument/2006/relationships/oleObject" Target="embeddings/oleObject790.bin"/><Relationship Id="rId246" Type="http://schemas.openxmlformats.org/officeDocument/2006/relationships/oleObject" Target="embeddings/oleObject117.bin"/><Relationship Id="rId453" Type="http://schemas.openxmlformats.org/officeDocument/2006/relationships/oleObject" Target="embeddings/oleObject221.bin"/><Relationship Id="rId660" Type="http://schemas.openxmlformats.org/officeDocument/2006/relationships/oleObject" Target="embeddings/oleObject324.bin"/><Relationship Id="rId898" Type="http://schemas.openxmlformats.org/officeDocument/2006/relationships/image" Target="media/image456.jpeg"/><Relationship Id="rId1083" Type="http://schemas.openxmlformats.org/officeDocument/2006/relationships/image" Target="media/image552.wmf"/><Relationship Id="rId1290" Type="http://schemas.openxmlformats.org/officeDocument/2006/relationships/oleObject" Target="embeddings/oleObject616.bin"/><Relationship Id="rId1304" Type="http://schemas.openxmlformats.org/officeDocument/2006/relationships/image" Target="media/image676.wmf"/><Relationship Id="rId1511" Type="http://schemas.openxmlformats.org/officeDocument/2006/relationships/oleObject" Target="embeddings/oleObject722.bin"/><Relationship Id="rId1749" Type="http://schemas.openxmlformats.org/officeDocument/2006/relationships/image" Target="media/image926.emf"/><Relationship Id="rId106" Type="http://schemas.openxmlformats.org/officeDocument/2006/relationships/oleObject" Target="embeddings/oleObject48.bin"/><Relationship Id="rId313" Type="http://schemas.openxmlformats.org/officeDocument/2006/relationships/image" Target="media/image156.wmf"/><Relationship Id="rId758" Type="http://schemas.openxmlformats.org/officeDocument/2006/relationships/oleObject" Target="embeddings/oleObject373.bin"/><Relationship Id="rId965" Type="http://schemas.openxmlformats.org/officeDocument/2006/relationships/image" Target="media/image492.wmf"/><Relationship Id="rId1150" Type="http://schemas.openxmlformats.org/officeDocument/2006/relationships/oleObject" Target="embeddings/oleObject557.bin"/><Relationship Id="rId1388" Type="http://schemas.openxmlformats.org/officeDocument/2006/relationships/image" Target="media/image722.wmf"/><Relationship Id="rId1595" Type="http://schemas.openxmlformats.org/officeDocument/2006/relationships/image" Target="media/image827.wmf"/><Relationship Id="rId1609" Type="http://schemas.openxmlformats.org/officeDocument/2006/relationships/oleObject" Target="embeddings/oleObject769.bin"/><Relationship Id="rId10" Type="http://schemas.openxmlformats.org/officeDocument/2006/relationships/image" Target="media/image3.png"/><Relationship Id="rId94" Type="http://schemas.openxmlformats.org/officeDocument/2006/relationships/oleObject" Target="embeddings/oleObject42.bin"/><Relationship Id="rId397" Type="http://schemas.openxmlformats.org/officeDocument/2006/relationships/oleObject" Target="embeddings/oleObject193.bin"/><Relationship Id="rId520" Type="http://schemas.openxmlformats.org/officeDocument/2006/relationships/image" Target="media/image261.wmf"/><Relationship Id="rId618" Type="http://schemas.openxmlformats.org/officeDocument/2006/relationships/oleObject" Target="embeddings/oleObject303.bin"/><Relationship Id="rId825" Type="http://schemas.openxmlformats.org/officeDocument/2006/relationships/image" Target="media/image413.wmf"/><Relationship Id="rId1248" Type="http://schemas.openxmlformats.org/officeDocument/2006/relationships/image" Target="media/image644.jpeg"/><Relationship Id="rId1455" Type="http://schemas.openxmlformats.org/officeDocument/2006/relationships/oleObject" Target="embeddings/oleObject694.bin"/><Relationship Id="rId1662" Type="http://schemas.openxmlformats.org/officeDocument/2006/relationships/image" Target="media/image862.wmf"/><Relationship Id="rId257" Type="http://schemas.openxmlformats.org/officeDocument/2006/relationships/image" Target="media/image128.wmf"/><Relationship Id="rId464" Type="http://schemas.openxmlformats.org/officeDocument/2006/relationships/image" Target="media/image233.wmf"/><Relationship Id="rId1010" Type="http://schemas.openxmlformats.org/officeDocument/2006/relationships/oleObject" Target="embeddings/oleObject489.bin"/><Relationship Id="rId1094" Type="http://schemas.openxmlformats.org/officeDocument/2006/relationships/oleObject" Target="embeddings/oleObject531.bin"/><Relationship Id="rId1108" Type="http://schemas.openxmlformats.org/officeDocument/2006/relationships/oleObject" Target="embeddings/oleObject536.bin"/><Relationship Id="rId1315" Type="http://schemas.openxmlformats.org/officeDocument/2006/relationships/oleObject" Target="embeddings/oleObject628.bin"/><Relationship Id="rId117" Type="http://schemas.openxmlformats.org/officeDocument/2006/relationships/image" Target="media/image57.wmf"/><Relationship Id="rId671" Type="http://schemas.openxmlformats.org/officeDocument/2006/relationships/image" Target="media/image336.wmf"/><Relationship Id="rId769" Type="http://schemas.openxmlformats.org/officeDocument/2006/relationships/image" Target="media/image385.wmf"/><Relationship Id="rId976" Type="http://schemas.openxmlformats.org/officeDocument/2006/relationships/image" Target="media/image498.wmf"/><Relationship Id="rId1399" Type="http://schemas.openxmlformats.org/officeDocument/2006/relationships/oleObject" Target="embeddings/oleObject666.bin"/><Relationship Id="rId324" Type="http://schemas.openxmlformats.org/officeDocument/2006/relationships/oleObject" Target="embeddings/oleObject156.bin"/><Relationship Id="rId531" Type="http://schemas.openxmlformats.org/officeDocument/2006/relationships/oleObject" Target="embeddings/oleObject260.bin"/><Relationship Id="rId629" Type="http://schemas.openxmlformats.org/officeDocument/2006/relationships/image" Target="media/image315.wmf"/><Relationship Id="rId1161" Type="http://schemas.openxmlformats.org/officeDocument/2006/relationships/image" Target="media/image594.jpeg"/><Relationship Id="rId1259" Type="http://schemas.openxmlformats.org/officeDocument/2006/relationships/image" Target="media/image652.wmf"/><Relationship Id="rId1466" Type="http://schemas.openxmlformats.org/officeDocument/2006/relationships/image" Target="media/image761.wmf"/><Relationship Id="rId836" Type="http://schemas.openxmlformats.org/officeDocument/2006/relationships/oleObject" Target="embeddings/oleObject412.bin"/><Relationship Id="rId1021" Type="http://schemas.openxmlformats.org/officeDocument/2006/relationships/image" Target="media/image521.wmf"/><Relationship Id="rId1119" Type="http://schemas.openxmlformats.org/officeDocument/2006/relationships/image" Target="media/image572.wmf"/><Relationship Id="rId1673" Type="http://schemas.openxmlformats.org/officeDocument/2006/relationships/oleObject" Target="embeddings/oleObject799.bin"/><Relationship Id="rId903" Type="http://schemas.openxmlformats.org/officeDocument/2006/relationships/image" Target="media/image459.wmf"/><Relationship Id="rId1326" Type="http://schemas.openxmlformats.org/officeDocument/2006/relationships/image" Target="media/image687.wmf"/><Relationship Id="rId1533" Type="http://schemas.openxmlformats.org/officeDocument/2006/relationships/image" Target="media/image795.wmf"/><Relationship Id="rId1740" Type="http://schemas.openxmlformats.org/officeDocument/2006/relationships/image" Target="media/image917.png"/><Relationship Id="rId32" Type="http://schemas.openxmlformats.org/officeDocument/2006/relationships/image" Target="media/image14.wmf"/><Relationship Id="rId1600" Type="http://schemas.openxmlformats.org/officeDocument/2006/relationships/oleObject" Target="embeddings/oleObject765.bin"/><Relationship Id="rId181" Type="http://schemas.openxmlformats.org/officeDocument/2006/relationships/oleObject" Target="embeddings/oleObject85.bin"/><Relationship Id="rId279" Type="http://schemas.openxmlformats.org/officeDocument/2006/relationships/image" Target="media/image139.wmf"/><Relationship Id="rId486" Type="http://schemas.openxmlformats.org/officeDocument/2006/relationships/image" Target="media/image244.wmf"/><Relationship Id="rId693" Type="http://schemas.openxmlformats.org/officeDocument/2006/relationships/image" Target="media/image347.wmf"/><Relationship Id="rId139" Type="http://schemas.openxmlformats.org/officeDocument/2006/relationships/image" Target="media/image68.wmf"/><Relationship Id="rId346" Type="http://schemas.openxmlformats.org/officeDocument/2006/relationships/oleObject" Target="embeddings/oleObject168.bin"/><Relationship Id="rId553" Type="http://schemas.openxmlformats.org/officeDocument/2006/relationships/oleObject" Target="embeddings/oleObject271.bin"/><Relationship Id="rId760" Type="http://schemas.openxmlformats.org/officeDocument/2006/relationships/oleObject" Target="embeddings/oleObject374.bin"/><Relationship Id="rId998" Type="http://schemas.openxmlformats.org/officeDocument/2006/relationships/image" Target="media/image509.jpeg"/><Relationship Id="rId1183" Type="http://schemas.openxmlformats.org/officeDocument/2006/relationships/image" Target="media/image606.wmf"/><Relationship Id="rId1390" Type="http://schemas.openxmlformats.org/officeDocument/2006/relationships/image" Target="media/image723.wmf"/><Relationship Id="rId206" Type="http://schemas.openxmlformats.org/officeDocument/2006/relationships/oleObject" Target="embeddings/oleObject97.bin"/><Relationship Id="rId413" Type="http://schemas.openxmlformats.org/officeDocument/2006/relationships/oleObject" Target="embeddings/oleObject201.bin"/><Relationship Id="rId858" Type="http://schemas.openxmlformats.org/officeDocument/2006/relationships/oleObject" Target="embeddings/oleObject423.bin"/><Relationship Id="rId1043" Type="http://schemas.openxmlformats.org/officeDocument/2006/relationships/image" Target="media/image532.wmf"/><Relationship Id="rId1488" Type="http://schemas.openxmlformats.org/officeDocument/2006/relationships/image" Target="media/image772.wmf"/><Relationship Id="rId1695" Type="http://schemas.openxmlformats.org/officeDocument/2006/relationships/image" Target="media/image883.png"/><Relationship Id="rId620" Type="http://schemas.openxmlformats.org/officeDocument/2006/relationships/oleObject" Target="embeddings/oleObject304.bin"/><Relationship Id="rId718" Type="http://schemas.openxmlformats.org/officeDocument/2006/relationships/oleObject" Target="embeddings/oleObject353.bin"/><Relationship Id="rId925" Type="http://schemas.openxmlformats.org/officeDocument/2006/relationships/oleObject" Target="embeddings/oleObject449.bin"/><Relationship Id="rId1250" Type="http://schemas.openxmlformats.org/officeDocument/2006/relationships/oleObject" Target="embeddings/oleObject599.bin"/><Relationship Id="rId1348" Type="http://schemas.openxmlformats.org/officeDocument/2006/relationships/oleObject" Target="embeddings/oleObject643.bin"/><Relationship Id="rId1555" Type="http://schemas.openxmlformats.org/officeDocument/2006/relationships/image" Target="media/image806.wmf"/><Relationship Id="rId1762" Type="http://schemas.openxmlformats.org/officeDocument/2006/relationships/oleObject" Target="embeddings/oleObject824.bin"/><Relationship Id="rId1110" Type="http://schemas.openxmlformats.org/officeDocument/2006/relationships/oleObject" Target="embeddings/oleObject537.bin"/><Relationship Id="rId1208" Type="http://schemas.openxmlformats.org/officeDocument/2006/relationships/image" Target="media/image620.wmf"/><Relationship Id="rId1415" Type="http://schemas.openxmlformats.org/officeDocument/2006/relationships/oleObject" Target="embeddings/oleObject674.bin"/><Relationship Id="rId54" Type="http://schemas.openxmlformats.org/officeDocument/2006/relationships/image" Target="media/image25.wmf"/><Relationship Id="rId1622" Type="http://schemas.openxmlformats.org/officeDocument/2006/relationships/image" Target="media/image841.wmf"/><Relationship Id="rId270" Type="http://schemas.openxmlformats.org/officeDocument/2006/relationships/oleObject" Target="embeddings/oleObject129.bin"/><Relationship Id="rId130" Type="http://schemas.openxmlformats.org/officeDocument/2006/relationships/oleObject" Target="embeddings/oleObject60.bin"/><Relationship Id="rId368" Type="http://schemas.openxmlformats.org/officeDocument/2006/relationships/image" Target="media/image185.wmf"/><Relationship Id="rId575" Type="http://schemas.openxmlformats.org/officeDocument/2006/relationships/oleObject" Target="embeddings/oleObject282.bin"/><Relationship Id="rId782" Type="http://schemas.openxmlformats.org/officeDocument/2006/relationships/oleObject" Target="embeddings/oleObject385.bin"/><Relationship Id="rId228" Type="http://schemas.openxmlformats.org/officeDocument/2006/relationships/oleObject" Target="embeddings/oleObject108.bin"/><Relationship Id="rId435" Type="http://schemas.openxmlformats.org/officeDocument/2006/relationships/oleObject" Target="embeddings/oleObject212.bin"/><Relationship Id="rId642" Type="http://schemas.openxmlformats.org/officeDocument/2006/relationships/oleObject" Target="embeddings/oleObject315.bin"/><Relationship Id="rId1065" Type="http://schemas.openxmlformats.org/officeDocument/2006/relationships/image" Target="media/image543.wmf"/><Relationship Id="rId1272" Type="http://schemas.openxmlformats.org/officeDocument/2006/relationships/oleObject" Target="embeddings/oleObject608.bin"/><Relationship Id="rId502" Type="http://schemas.openxmlformats.org/officeDocument/2006/relationships/image" Target="media/image252.wmf"/><Relationship Id="rId947" Type="http://schemas.openxmlformats.org/officeDocument/2006/relationships/oleObject" Target="embeddings/oleObject459.bin"/><Relationship Id="rId1132" Type="http://schemas.openxmlformats.org/officeDocument/2006/relationships/oleObject" Target="embeddings/oleObject548.bin"/><Relationship Id="rId1577" Type="http://schemas.openxmlformats.org/officeDocument/2006/relationships/image" Target="media/image817.wmf"/><Relationship Id="rId1784" Type="http://schemas.openxmlformats.org/officeDocument/2006/relationships/footer" Target="footer2.xml"/><Relationship Id="rId76" Type="http://schemas.openxmlformats.org/officeDocument/2006/relationships/oleObject" Target="embeddings/oleObject33.bin"/><Relationship Id="rId807" Type="http://schemas.openxmlformats.org/officeDocument/2006/relationships/image" Target="media/image404.wmf"/><Relationship Id="rId1437" Type="http://schemas.openxmlformats.org/officeDocument/2006/relationships/oleObject" Target="embeddings/oleObject685.bin"/><Relationship Id="rId1644" Type="http://schemas.openxmlformats.org/officeDocument/2006/relationships/image" Target="media/image852.wmf"/><Relationship Id="rId1504" Type="http://schemas.openxmlformats.org/officeDocument/2006/relationships/image" Target="media/image780.wmf"/><Relationship Id="rId1711" Type="http://schemas.openxmlformats.org/officeDocument/2006/relationships/oleObject" Target="embeddings/oleObject811.bin"/><Relationship Id="rId292" Type="http://schemas.openxmlformats.org/officeDocument/2006/relationships/oleObject" Target="embeddings/oleObject140.bin"/><Relationship Id="rId597" Type="http://schemas.openxmlformats.org/officeDocument/2006/relationships/image" Target="media/image299.wmf"/><Relationship Id="rId152" Type="http://schemas.openxmlformats.org/officeDocument/2006/relationships/oleObject" Target="embeddings/oleObject71.bin"/><Relationship Id="rId457" Type="http://schemas.openxmlformats.org/officeDocument/2006/relationships/oleObject" Target="embeddings/oleObject223.bin"/><Relationship Id="rId1087" Type="http://schemas.openxmlformats.org/officeDocument/2006/relationships/image" Target="media/image554.wmf"/><Relationship Id="rId1294" Type="http://schemas.openxmlformats.org/officeDocument/2006/relationships/oleObject" Target="embeddings/oleObject618.bin"/><Relationship Id="rId664" Type="http://schemas.openxmlformats.org/officeDocument/2006/relationships/oleObject" Target="embeddings/oleObject326.bin"/><Relationship Id="rId871" Type="http://schemas.openxmlformats.org/officeDocument/2006/relationships/oleObject" Target="embeddings/oleObject429.bin"/><Relationship Id="rId969" Type="http://schemas.openxmlformats.org/officeDocument/2006/relationships/image" Target="media/image494.wmf"/><Relationship Id="rId1599" Type="http://schemas.openxmlformats.org/officeDocument/2006/relationships/image" Target="media/image829.wmf"/><Relationship Id="rId317" Type="http://schemas.openxmlformats.org/officeDocument/2006/relationships/image" Target="media/image158.wmf"/><Relationship Id="rId524" Type="http://schemas.openxmlformats.org/officeDocument/2006/relationships/image" Target="media/image263.wmf"/><Relationship Id="rId731" Type="http://schemas.openxmlformats.org/officeDocument/2006/relationships/image" Target="media/image366.wmf"/><Relationship Id="rId1154" Type="http://schemas.openxmlformats.org/officeDocument/2006/relationships/oleObject" Target="embeddings/oleObject558.bin"/><Relationship Id="rId1361" Type="http://schemas.openxmlformats.org/officeDocument/2006/relationships/oleObject" Target="embeddings/oleObject647.bin"/><Relationship Id="rId1459" Type="http://schemas.openxmlformats.org/officeDocument/2006/relationships/oleObject" Target="embeddings/oleObject696.bin"/><Relationship Id="rId98" Type="http://schemas.openxmlformats.org/officeDocument/2006/relationships/oleObject" Target="embeddings/oleObject44.bin"/><Relationship Id="rId829" Type="http://schemas.openxmlformats.org/officeDocument/2006/relationships/image" Target="media/image415.wmf"/><Relationship Id="rId1014" Type="http://schemas.openxmlformats.org/officeDocument/2006/relationships/oleObject" Target="embeddings/oleObject491.bin"/><Relationship Id="rId1221" Type="http://schemas.openxmlformats.org/officeDocument/2006/relationships/oleObject" Target="embeddings/oleObject588.bin"/><Relationship Id="rId1666" Type="http://schemas.openxmlformats.org/officeDocument/2006/relationships/image" Target="media/image864.jpeg"/><Relationship Id="rId1319" Type="http://schemas.openxmlformats.org/officeDocument/2006/relationships/oleObject" Target="embeddings/oleObject630.bin"/><Relationship Id="rId1526" Type="http://schemas.openxmlformats.org/officeDocument/2006/relationships/image" Target="media/image791.wmf"/><Relationship Id="rId1733" Type="http://schemas.openxmlformats.org/officeDocument/2006/relationships/image" Target="media/image911.png"/><Relationship Id="rId25" Type="http://schemas.openxmlformats.org/officeDocument/2006/relationships/oleObject" Target="embeddings/oleObject8.bin"/><Relationship Id="rId174" Type="http://schemas.openxmlformats.org/officeDocument/2006/relationships/image" Target="media/image86.wmf"/><Relationship Id="rId381" Type="http://schemas.openxmlformats.org/officeDocument/2006/relationships/oleObject" Target="embeddings/oleObject185.bin"/><Relationship Id="rId241" Type="http://schemas.openxmlformats.org/officeDocument/2006/relationships/image" Target="media/image120.wmf"/><Relationship Id="rId479" Type="http://schemas.openxmlformats.org/officeDocument/2006/relationships/oleObject" Target="embeddings/oleObject234.bin"/><Relationship Id="rId686" Type="http://schemas.openxmlformats.org/officeDocument/2006/relationships/oleObject" Target="embeddings/oleObject337.bin"/><Relationship Id="rId893" Type="http://schemas.openxmlformats.org/officeDocument/2006/relationships/image" Target="media/image451.jpeg"/><Relationship Id="rId339" Type="http://schemas.openxmlformats.org/officeDocument/2006/relationships/image" Target="media/image169.wmf"/><Relationship Id="rId546" Type="http://schemas.openxmlformats.org/officeDocument/2006/relationships/image" Target="media/image274.wmf"/><Relationship Id="rId753" Type="http://schemas.openxmlformats.org/officeDocument/2006/relationships/image" Target="media/image377.wmf"/><Relationship Id="rId1176" Type="http://schemas.openxmlformats.org/officeDocument/2006/relationships/oleObject" Target="embeddings/oleObject568.bin"/><Relationship Id="rId1383" Type="http://schemas.openxmlformats.org/officeDocument/2006/relationships/oleObject" Target="embeddings/oleObject658.bin"/><Relationship Id="rId101" Type="http://schemas.openxmlformats.org/officeDocument/2006/relationships/image" Target="media/image49.wmf"/><Relationship Id="rId406" Type="http://schemas.openxmlformats.org/officeDocument/2006/relationships/image" Target="media/image204.wmf"/><Relationship Id="rId960" Type="http://schemas.openxmlformats.org/officeDocument/2006/relationships/oleObject" Target="embeddings/oleObject465.bin"/><Relationship Id="rId1036" Type="http://schemas.openxmlformats.org/officeDocument/2006/relationships/oleObject" Target="embeddings/oleObject502.bin"/><Relationship Id="rId1243" Type="http://schemas.openxmlformats.org/officeDocument/2006/relationships/oleObject" Target="embeddings/oleObject597.bin"/><Relationship Id="rId1590" Type="http://schemas.openxmlformats.org/officeDocument/2006/relationships/image" Target="media/image824.wmf"/><Relationship Id="rId1688" Type="http://schemas.openxmlformats.org/officeDocument/2006/relationships/oleObject" Target="embeddings/oleObject805.bin"/><Relationship Id="rId613" Type="http://schemas.openxmlformats.org/officeDocument/2006/relationships/image" Target="media/image307.wmf"/><Relationship Id="rId820" Type="http://schemas.openxmlformats.org/officeDocument/2006/relationships/oleObject" Target="embeddings/oleObject404.bin"/><Relationship Id="rId918" Type="http://schemas.openxmlformats.org/officeDocument/2006/relationships/oleObject" Target="embeddings/oleObject446.bin"/><Relationship Id="rId1450" Type="http://schemas.openxmlformats.org/officeDocument/2006/relationships/image" Target="media/image753.wmf"/><Relationship Id="rId1548" Type="http://schemas.openxmlformats.org/officeDocument/2006/relationships/oleObject" Target="embeddings/oleObject740.bin"/><Relationship Id="rId1755" Type="http://schemas.openxmlformats.org/officeDocument/2006/relationships/image" Target="media/image929.emf"/><Relationship Id="rId1103" Type="http://schemas.openxmlformats.org/officeDocument/2006/relationships/image" Target="media/image563.wmf"/><Relationship Id="rId1310" Type="http://schemas.openxmlformats.org/officeDocument/2006/relationships/image" Target="media/image679.wmf"/><Relationship Id="rId1408" Type="http://schemas.openxmlformats.org/officeDocument/2006/relationships/image" Target="media/image732.wmf"/><Relationship Id="rId47" Type="http://schemas.openxmlformats.org/officeDocument/2006/relationships/oleObject" Target="embeddings/oleObject19.bin"/><Relationship Id="rId1615" Type="http://schemas.openxmlformats.org/officeDocument/2006/relationships/oleObject" Target="embeddings/oleObject772.bin"/><Relationship Id="rId196" Type="http://schemas.openxmlformats.org/officeDocument/2006/relationships/oleObject" Target="embeddings/oleObject92.bin"/><Relationship Id="rId263" Type="http://schemas.openxmlformats.org/officeDocument/2006/relationships/image" Target="media/image131.wmf"/><Relationship Id="rId470" Type="http://schemas.openxmlformats.org/officeDocument/2006/relationships/image" Target="media/image236.wmf"/><Relationship Id="rId123" Type="http://schemas.openxmlformats.org/officeDocument/2006/relationships/image" Target="media/image60.wmf"/><Relationship Id="rId330" Type="http://schemas.openxmlformats.org/officeDocument/2006/relationships/oleObject" Target="embeddings/oleObject159.bin"/><Relationship Id="rId568" Type="http://schemas.openxmlformats.org/officeDocument/2006/relationships/image" Target="media/image285.wmf"/><Relationship Id="rId775" Type="http://schemas.openxmlformats.org/officeDocument/2006/relationships/image" Target="media/image388.wmf"/><Relationship Id="rId982" Type="http://schemas.openxmlformats.org/officeDocument/2006/relationships/image" Target="media/image501.wmf"/><Relationship Id="rId1198" Type="http://schemas.openxmlformats.org/officeDocument/2006/relationships/image" Target="media/image615.wmf"/><Relationship Id="rId428" Type="http://schemas.openxmlformats.org/officeDocument/2006/relationships/image" Target="media/image215.wmf"/><Relationship Id="rId635" Type="http://schemas.openxmlformats.org/officeDocument/2006/relationships/image" Target="media/image318.wmf"/><Relationship Id="rId842" Type="http://schemas.openxmlformats.org/officeDocument/2006/relationships/oleObject" Target="embeddings/oleObject415.bin"/><Relationship Id="rId1058" Type="http://schemas.openxmlformats.org/officeDocument/2006/relationships/oleObject" Target="embeddings/oleObject513.bin"/><Relationship Id="rId1265" Type="http://schemas.openxmlformats.org/officeDocument/2006/relationships/image" Target="media/image655.wmf"/><Relationship Id="rId1472" Type="http://schemas.openxmlformats.org/officeDocument/2006/relationships/image" Target="media/image764.wmf"/><Relationship Id="rId702" Type="http://schemas.openxmlformats.org/officeDocument/2006/relationships/oleObject" Target="embeddings/oleObject345.bin"/><Relationship Id="rId1125" Type="http://schemas.openxmlformats.org/officeDocument/2006/relationships/image" Target="media/image575.wmf"/><Relationship Id="rId1332" Type="http://schemas.openxmlformats.org/officeDocument/2006/relationships/oleObject" Target="embeddings/oleObject636.bin"/><Relationship Id="rId1777" Type="http://schemas.openxmlformats.org/officeDocument/2006/relationships/oleObject" Target="embeddings/oleObject830.bin"/><Relationship Id="rId69" Type="http://schemas.openxmlformats.org/officeDocument/2006/relationships/image" Target="media/image33.wmf"/><Relationship Id="rId1637" Type="http://schemas.openxmlformats.org/officeDocument/2006/relationships/oleObject" Target="embeddings/oleObject783.bin"/><Relationship Id="rId1704" Type="http://schemas.openxmlformats.org/officeDocument/2006/relationships/image" Target="media/image891.wmf"/><Relationship Id="rId285" Type="http://schemas.openxmlformats.org/officeDocument/2006/relationships/image" Target="media/image142.wmf"/><Relationship Id="rId492" Type="http://schemas.openxmlformats.org/officeDocument/2006/relationships/image" Target="media/image247.wmf"/><Relationship Id="rId797" Type="http://schemas.openxmlformats.org/officeDocument/2006/relationships/image" Target="media/image399.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2" Type="http://schemas.openxmlformats.org/officeDocument/2006/relationships/oleObject" Target="embeddings/oleObject165.bin"/><Relationship Id="rId1" Type="http://schemas.openxmlformats.org/officeDocument/2006/relationships/image" Target="media/image170.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00002FF" w:usb1="4000A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Malgun Gothic">
    <w:panose1 w:val="020B0503020000020004"/>
    <w:charset w:val="81"/>
    <w:family w:val="swiss"/>
    <w:pitch w:val="variable"/>
    <w:sig w:usb0="900002AF" w:usb1="09D77CFB" w:usb2="00000012" w:usb3="00000000" w:csb0="00080001" w:csb1="00000000"/>
  </w:font>
  <w:font w:name="Century">
    <w:panose1 w:val="02040604050505020304"/>
    <w:charset w:val="CC"/>
    <w:family w:val="roman"/>
    <w:pitch w:val="variable"/>
    <w:sig w:usb0="00000287" w:usb1="00000000" w:usb2="00000000" w:usb3="00000000" w:csb0="0000009F" w:csb1="00000000"/>
  </w:font>
  <w:font w:name="AdvOT8910dd71">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CC"/>
    <w:family w:val="swiss"/>
    <w:pitch w:val="variable"/>
    <w:sig w:usb0="A10006FF" w:usb1="4000205B" w:usb2="00000010" w:usb3="00000000" w:csb0="0000019F" w:csb1="00000000"/>
  </w:font>
  <w:font w:name="Cambria">
    <w:panose1 w:val="02040503050406030204"/>
    <w:charset w:val="CC"/>
    <w:family w:val="roman"/>
    <w:pitch w:val="variable"/>
    <w:sig w:usb0="E00002FF" w:usb1="400004FF" w:usb2="00000000" w:usb3="00000000" w:csb0="0000019F" w:csb1="00000000"/>
  </w:font>
  <w:font w:name="Century Schoolbook">
    <w:panose1 w:val="00000000000000000000"/>
    <w:charset w:val="00"/>
    <w:family w:val="roman"/>
    <w:notTrueType/>
    <w:pitch w:val="default"/>
    <w:sig w:usb0="00000000" w:usb1="00000000" w:usb2="00000000" w:usb3="00000000" w:csb0="00000000" w:csb1="00000000"/>
  </w:font>
  <w:font w:name="NTTimes/Cyrillic">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CC"/>
    <w:family w:val="roman"/>
    <w:pitch w:val="variable"/>
    <w:sig w:usb0="E0002AFF" w:usb1="C0007841" w:usb2="00000009" w:usb3="00000000" w:csb0="000001FF" w:csb1="00000000"/>
  </w:font>
  <w:font w:name="Minion Pro">
    <w:panose1 w:val="00000000000000000000"/>
    <w:charset w:val="00"/>
    <w:family w:val="roman"/>
    <w:notTrueType/>
    <w:pitch w:val="variable"/>
    <w:sig w:usb0="E00002AF" w:usb1="5000E07B" w:usb2="00000000" w:usb3="00000000" w:csb0="0000019F" w:csb1="00000000"/>
  </w:font>
  <w:font w:name="Consolas">
    <w:panose1 w:val="020B0609020204030204"/>
    <w:charset w:val="CC"/>
    <w:family w:val="modern"/>
    <w:pitch w:val="fixed"/>
    <w:sig w:usb0="E10002FF" w:usb1="4000FCFF" w:usb2="00000009" w:usb3="00000000" w:csb0="0000019F" w:csb1="00000000"/>
  </w:font>
  <w:font w:name="TimesNewRomanPSMT">
    <w:altName w:val="MS Mincho"/>
    <w:panose1 w:val="00000000000000000000"/>
    <w:charset w:val="80"/>
    <w:family w:val="auto"/>
    <w:notTrueType/>
    <w:pitch w:val="default"/>
    <w:sig w:usb0="00000000" w:usb1="08070000" w:usb2="00000010" w:usb3="00000000" w:csb0="00020001" w:csb1="00000000"/>
  </w:font>
  <w:font w:name="Cambria Math">
    <w:panose1 w:val="02040503050406030204"/>
    <w:charset w:val="CC"/>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characterSpacingControl w:val="doNotCompress"/>
  <w:compat>
    <w:useFELayout/>
  </w:compat>
  <w:rsids>
    <w:rsidRoot w:val="00DB5406"/>
    <w:rsid w:val="00DB5406"/>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D05BA0646DB42489F775DB08849F47E">
    <w:name w:val="2D05BA0646DB42489F775DB08849F47E"/>
    <w:rsid w:val="00DB5406"/>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D03D1A2-16D0-4D79-9F38-537CC0F15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265</Pages>
  <Words>65074</Words>
  <Characters>370925</Characters>
  <Application>Microsoft Office Word</Application>
  <DocSecurity>0</DocSecurity>
  <Lines>3091</Lines>
  <Paragraphs>870</Paragraphs>
  <ScaleCrop>false</ScaleCrop>
  <HeadingPairs>
    <vt:vector size="2" baseType="variant">
      <vt:variant>
        <vt:lpstr>Название</vt:lpstr>
      </vt:variant>
      <vt:variant>
        <vt:i4>1</vt:i4>
      </vt:variant>
    </vt:vector>
  </HeadingPairs>
  <TitlesOfParts>
    <vt:vector size="1" baseType="lpstr">
      <vt:lpstr>3</vt:lpstr>
    </vt:vector>
  </TitlesOfParts>
  <Company>ISAN</Company>
  <LinksUpToDate>false</LinksUpToDate>
  <CharactersWithSpaces>435129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c:title>
  <dc:creator>Balykin</dc:creator>
  <cp:lastModifiedBy>175-BAV</cp:lastModifiedBy>
  <cp:revision>10</cp:revision>
  <cp:lastPrinted>2016-02-29T10:29:00Z</cp:lastPrinted>
  <dcterms:created xsi:type="dcterms:W3CDTF">2016-02-29T10:06:00Z</dcterms:created>
  <dcterms:modified xsi:type="dcterms:W3CDTF">2016-02-29T11:12:00Z</dcterms:modified>
</cp:coreProperties>
</file>